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8D5" w:rsidRDefault="00B448D5" w:rsidP="00B448D5">
      <w:r>
        <w:t>An Offline Signature Verification and Forgery Detection Method Based on a Single Known</w:t>
      </w:r>
      <w:r>
        <w:t xml:space="preserve"> s</w:t>
      </w:r>
      <w:r>
        <w:t>ample and an Explainable Deep Learning Approach</w:t>
      </w:r>
      <w:r>
        <w:t xml:space="preserve"> - </w:t>
      </w:r>
    </w:p>
    <w:p w:rsidR="00B448D5" w:rsidRPr="00B448D5" w:rsidRDefault="00CD3E79" w:rsidP="00B448D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depthwise</w:t>
      </w:r>
      <w:proofErr w:type="spellEnd"/>
      <w:r>
        <w:t xml:space="preserve"> dilated convolutions</w:t>
      </w:r>
      <w:r w:rsidR="00B1508A">
        <w:t xml:space="preserve">. </w:t>
      </w:r>
    </w:p>
    <w:p w:rsidR="00D14D03" w:rsidRPr="00CD3E79" w:rsidRDefault="00B1508A" w:rsidP="00016083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Voting method </w:t>
      </w:r>
    </w:p>
    <w:p w:rsidR="00B448D5" w:rsidRDefault="00B448D5" w:rsidP="00B448D5">
      <w:r>
        <w:t>Online signature verification by spectrogram analysis</w:t>
      </w:r>
      <w:r>
        <w:t xml:space="preserve"> – </w:t>
      </w:r>
    </w:p>
    <w:p w:rsidR="00B448D5" w:rsidRDefault="00B1508A" w:rsidP="00B448D5">
      <w:pPr>
        <w:pStyle w:val="ListParagraph"/>
        <w:numPr>
          <w:ilvl w:val="0"/>
          <w:numId w:val="2"/>
        </w:numPr>
      </w:pPr>
      <w:r>
        <w:t xml:space="preserve">250 </w:t>
      </w:r>
      <w:proofErr w:type="spellStart"/>
      <w:r>
        <w:t>ms</w:t>
      </w:r>
      <w:proofErr w:type="spellEnd"/>
      <w:r>
        <w:t xml:space="preserve"> window size, which is prop</w:t>
      </w:r>
      <w:bookmarkStart w:id="0" w:name="_GoBack"/>
      <w:bookmarkEnd w:id="0"/>
      <w:r>
        <w:t xml:space="preserve">er for signing process, however it could be smaller for better precision. </w:t>
      </w:r>
    </w:p>
    <w:p w:rsidR="00B448D5" w:rsidRDefault="00B1508A" w:rsidP="00B448D5">
      <w:pPr>
        <w:pStyle w:val="ListParagraph"/>
        <w:numPr>
          <w:ilvl w:val="0"/>
          <w:numId w:val="2"/>
        </w:numPr>
      </w:pPr>
      <w:r>
        <w:t xml:space="preserve">Any window size between 100 </w:t>
      </w:r>
      <w:proofErr w:type="spellStart"/>
      <w:r>
        <w:t>ms</w:t>
      </w:r>
      <w:proofErr w:type="spellEnd"/>
      <w:r>
        <w:t xml:space="preserve"> and 250 </w:t>
      </w:r>
      <w:proofErr w:type="spellStart"/>
      <w:r>
        <w:t>ms</w:t>
      </w:r>
      <w:proofErr w:type="spellEnd"/>
      <w:r>
        <w:t xml:space="preserve"> would give satisfactory outcomes. </w:t>
      </w:r>
    </w:p>
    <w:p w:rsidR="00B448D5" w:rsidRDefault="00B1508A" w:rsidP="00B448D5">
      <w:pPr>
        <w:pStyle w:val="ListParagraph"/>
        <w:numPr>
          <w:ilvl w:val="0"/>
          <w:numId w:val="2"/>
        </w:numPr>
      </w:pPr>
      <w:r>
        <w:t xml:space="preserve">Hamming window is also not mandatory for windowing the whole signal, so Blackman, </w:t>
      </w:r>
      <w:proofErr w:type="spellStart"/>
      <w:r>
        <w:t>Hanning</w:t>
      </w:r>
      <w:proofErr w:type="spellEnd"/>
      <w:r>
        <w:t xml:space="preserve">, Kaiser-Bessel, Blackman-Harris, Gaussian or similar windowing functions may change the dynamics of the discrete signal to reach better results. </w:t>
      </w:r>
    </w:p>
    <w:p w:rsidR="00B1508A" w:rsidRPr="00B448D5" w:rsidRDefault="00B1508A" w:rsidP="00B448D5">
      <w:pPr>
        <w:pStyle w:val="ListParagraph"/>
        <w:numPr>
          <w:ilvl w:val="0"/>
          <w:numId w:val="2"/>
        </w:numPr>
      </w:pPr>
      <w:r>
        <w:t>T</w:t>
      </w:r>
      <w:r>
        <w:t>he main kernel is the frequencies disregarding the geometrical features, the EER would be lower when the number of trials increase</w:t>
      </w:r>
      <w:r w:rsidR="00B448D5">
        <w:t>.</w:t>
      </w:r>
    </w:p>
    <w:sectPr w:rsidR="00B1508A" w:rsidRPr="00B44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105CC"/>
    <w:multiLevelType w:val="hybridMultilevel"/>
    <w:tmpl w:val="9DE024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C7129"/>
    <w:multiLevelType w:val="hybridMultilevel"/>
    <w:tmpl w:val="68D053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083"/>
    <w:rsid w:val="00016083"/>
    <w:rsid w:val="00B1508A"/>
    <w:rsid w:val="00B448D5"/>
    <w:rsid w:val="00CD3E79"/>
    <w:rsid w:val="00D14D03"/>
    <w:rsid w:val="00DF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8471B"/>
  <w15:chartTrackingRefBased/>
  <w15:docId w15:val="{6F044DE8-C14D-4559-B3A1-B3A8CB597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Tanweer</dc:creator>
  <cp:keywords/>
  <dc:description/>
  <cp:lastModifiedBy>Tanweer</cp:lastModifiedBy>
  <cp:revision>1</cp:revision>
  <dcterms:created xsi:type="dcterms:W3CDTF">2021-02-07T12:27:00Z</dcterms:created>
  <dcterms:modified xsi:type="dcterms:W3CDTF">2021-02-07T14:55:00Z</dcterms:modified>
</cp:coreProperties>
</file>