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18E3" w:rsidRPr="00666F47" w:rsidRDefault="004818E3">
      <w:pPr>
        <w:rPr>
          <w:rFonts w:cstheme="minorHAnsi"/>
          <w:sz w:val="24"/>
          <w:szCs w:val="24"/>
        </w:rPr>
      </w:pPr>
    </w:p>
    <w:p w:rsidR="004818E3" w:rsidRPr="00666F47" w:rsidRDefault="004818E3">
      <w:pPr>
        <w:rPr>
          <w:rFonts w:cstheme="minorHAnsi"/>
          <w:sz w:val="24"/>
          <w:szCs w:val="24"/>
        </w:rPr>
      </w:pPr>
      <w:r w:rsidRPr="00666F47">
        <w:rPr>
          <w:rFonts w:cstheme="minorHAnsi"/>
          <w:noProof/>
          <w:sz w:val="24"/>
          <w:szCs w:val="24"/>
        </w:rPr>
        <w:drawing>
          <wp:inline distT="0" distB="0" distL="0" distR="0">
            <wp:extent cx="5722620" cy="196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2620" cy="1965960"/>
                    </a:xfrm>
                    <a:prstGeom prst="rect">
                      <a:avLst/>
                    </a:prstGeom>
                    <a:noFill/>
                    <a:ln>
                      <a:noFill/>
                    </a:ln>
                  </pic:spPr>
                </pic:pic>
              </a:graphicData>
            </a:graphic>
          </wp:inline>
        </w:drawing>
      </w:r>
    </w:p>
    <w:p w:rsidR="004818E3" w:rsidRPr="00666F47" w:rsidRDefault="004818E3">
      <w:pPr>
        <w:rPr>
          <w:rFonts w:cstheme="minorHAnsi"/>
          <w:sz w:val="24"/>
          <w:szCs w:val="24"/>
        </w:rPr>
      </w:pPr>
      <w:r w:rsidRPr="00666F47">
        <w:rPr>
          <w:rFonts w:cstheme="minorHAnsi"/>
          <w:sz w:val="24"/>
          <w:szCs w:val="24"/>
        </w:rPr>
        <w:t>Dilated Convolution for different dilation rates with kernel size (</w:t>
      </w:r>
      <w:r w:rsidRPr="00666F47">
        <w:rPr>
          <w:rFonts w:ascii="Cambria Math" w:hAnsi="Cambria Math" w:cs="Cambria Math"/>
          <w:sz w:val="24"/>
          <w:szCs w:val="24"/>
        </w:rPr>
        <w:t>𝟑</w:t>
      </w:r>
      <w:r w:rsidRPr="00666F47">
        <w:rPr>
          <w:rFonts w:cstheme="minorHAnsi"/>
          <w:sz w:val="24"/>
          <w:szCs w:val="24"/>
        </w:rPr>
        <w:t xml:space="preserve"> × </w:t>
      </w:r>
      <w:r w:rsidRPr="00666F47">
        <w:rPr>
          <w:rFonts w:ascii="Cambria Math" w:hAnsi="Cambria Math" w:cs="Cambria Math"/>
          <w:sz w:val="24"/>
          <w:szCs w:val="24"/>
        </w:rPr>
        <w:t>𝟑</w:t>
      </w:r>
      <w:r w:rsidRPr="00666F47">
        <w:rPr>
          <w:rFonts w:cstheme="minorHAnsi"/>
          <w:sz w:val="24"/>
          <w:szCs w:val="24"/>
        </w:rPr>
        <w:t xml:space="preserve">) </w:t>
      </w:r>
      <w:proofErr w:type="gramStart"/>
      <w:r w:rsidRPr="00666F47">
        <w:rPr>
          <w:rFonts w:cstheme="minorHAnsi"/>
          <w:sz w:val="24"/>
          <w:szCs w:val="24"/>
        </w:rPr>
        <w:t>are</w:t>
      </w:r>
      <w:proofErr w:type="gramEnd"/>
      <w:r w:rsidRPr="00666F47">
        <w:rPr>
          <w:rFonts w:cstheme="minorHAnsi"/>
          <w:sz w:val="24"/>
          <w:szCs w:val="24"/>
        </w:rPr>
        <w:t xml:space="preserve"> encompassing different receptive areas. With increased dilation rate, the receptive area also gets bigger, though kernel size is kept unchanged.</w:t>
      </w:r>
    </w:p>
    <w:p w:rsidR="004818E3" w:rsidRPr="00666F47" w:rsidRDefault="004818E3">
      <w:pPr>
        <w:rPr>
          <w:rFonts w:cstheme="minorHAnsi"/>
          <w:sz w:val="24"/>
          <w:szCs w:val="24"/>
        </w:rPr>
      </w:pPr>
    </w:p>
    <w:p w:rsidR="001A6D7D" w:rsidRPr="00666F47" w:rsidRDefault="0046128E">
      <w:pPr>
        <w:rPr>
          <w:rFonts w:cstheme="minorHAnsi"/>
          <w:sz w:val="24"/>
          <w:szCs w:val="24"/>
        </w:rPr>
      </w:pPr>
      <w:r w:rsidRPr="00666F47">
        <w:rPr>
          <w:rFonts w:cstheme="minorHAnsi"/>
          <w:noProof/>
          <w:sz w:val="24"/>
          <w:szCs w:val="24"/>
        </w:rPr>
        <w:drawing>
          <wp:inline distT="0" distB="0" distL="0" distR="0">
            <wp:extent cx="5722620"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rsidR="004818E3" w:rsidRPr="00666F47" w:rsidRDefault="004818E3">
      <w:pPr>
        <w:rPr>
          <w:rFonts w:cstheme="minorHAnsi"/>
          <w:sz w:val="24"/>
          <w:szCs w:val="24"/>
        </w:rPr>
      </w:pPr>
    </w:p>
    <w:p w:rsidR="004818E3" w:rsidRPr="00666F47" w:rsidRDefault="004818E3">
      <w:pPr>
        <w:rPr>
          <w:rFonts w:cstheme="minorHAnsi"/>
          <w:sz w:val="24"/>
          <w:szCs w:val="24"/>
        </w:rPr>
      </w:pPr>
      <w:r w:rsidRPr="00666F47">
        <w:rPr>
          <w:rFonts w:cstheme="minorHAnsi"/>
          <w:sz w:val="24"/>
          <w:szCs w:val="24"/>
        </w:rPr>
        <w:t xml:space="preserve">Proposed structural units. Here, </w:t>
      </w:r>
      <w:r w:rsidRPr="00666F47">
        <w:rPr>
          <w:rFonts w:ascii="Cambria Math" w:hAnsi="Cambria Math" w:cs="Cambria Math"/>
          <w:sz w:val="24"/>
          <w:szCs w:val="24"/>
        </w:rPr>
        <w:t>𝐡</w:t>
      </w:r>
      <w:r w:rsidRPr="00666F47">
        <w:rPr>
          <w:rFonts w:cstheme="minorHAnsi"/>
          <w:sz w:val="24"/>
          <w:szCs w:val="24"/>
        </w:rPr>
        <w:t xml:space="preserve">, </w:t>
      </w:r>
      <w:r w:rsidRPr="00666F47">
        <w:rPr>
          <w:rFonts w:ascii="Cambria Math" w:hAnsi="Cambria Math" w:cs="Cambria Math"/>
          <w:sz w:val="24"/>
          <w:szCs w:val="24"/>
        </w:rPr>
        <w:t>𝐰</w:t>
      </w:r>
      <w:r w:rsidRPr="00666F47">
        <w:rPr>
          <w:rFonts w:cstheme="minorHAnsi"/>
          <w:sz w:val="24"/>
          <w:szCs w:val="24"/>
        </w:rPr>
        <w:t xml:space="preserve">, and </w:t>
      </w:r>
      <w:r w:rsidRPr="00666F47">
        <w:rPr>
          <w:rFonts w:ascii="Cambria Math" w:hAnsi="Cambria Math" w:cs="Cambria Math"/>
          <w:sz w:val="24"/>
          <w:szCs w:val="24"/>
        </w:rPr>
        <w:t>𝐜</w:t>
      </w:r>
      <w:r w:rsidRPr="00666F47">
        <w:rPr>
          <w:rFonts w:cstheme="minorHAnsi"/>
          <w:sz w:val="24"/>
          <w:szCs w:val="24"/>
        </w:rPr>
        <w:t xml:space="preserve"> denote the height, width and no. of channels of the feature map, respectively, while ‘</w:t>
      </w:r>
      <w:r w:rsidRPr="00666F47">
        <w:rPr>
          <w:rFonts w:ascii="Cambria Math" w:hAnsi="Cambria Math" w:cs="Cambria Math"/>
          <w:sz w:val="24"/>
          <w:szCs w:val="24"/>
        </w:rPr>
        <w:t>𝐤</w:t>
      </w:r>
      <w:r w:rsidRPr="00666F47">
        <w:rPr>
          <w:rFonts w:cstheme="minorHAnsi"/>
          <w:sz w:val="24"/>
          <w:szCs w:val="24"/>
        </w:rPr>
        <w:t>’ stands for kernel size, ‘</w:t>
      </w:r>
      <w:r w:rsidRPr="00666F47">
        <w:rPr>
          <w:rFonts w:ascii="Cambria Math" w:hAnsi="Cambria Math" w:cs="Cambria Math"/>
          <w:sz w:val="24"/>
          <w:szCs w:val="24"/>
        </w:rPr>
        <w:t>𝐬</w:t>
      </w:r>
      <w:r w:rsidRPr="00666F47">
        <w:rPr>
          <w:rFonts w:cstheme="minorHAnsi"/>
          <w:sz w:val="24"/>
          <w:szCs w:val="24"/>
        </w:rPr>
        <w:t>’ for strides and ‘</w:t>
      </w:r>
      <w:r w:rsidRPr="00666F47">
        <w:rPr>
          <w:rFonts w:ascii="Cambria Math" w:hAnsi="Cambria Math" w:cs="Cambria Math"/>
          <w:sz w:val="24"/>
          <w:szCs w:val="24"/>
        </w:rPr>
        <w:t>𝐟</w:t>
      </w:r>
      <w:r w:rsidRPr="00666F47">
        <w:rPr>
          <w:rFonts w:cstheme="minorHAnsi"/>
          <w:sz w:val="24"/>
          <w:szCs w:val="24"/>
        </w:rPr>
        <w:t xml:space="preserve">’ for number of filters in the convolution. In </w:t>
      </w:r>
      <w:proofErr w:type="spellStart"/>
      <w:r w:rsidRPr="00666F47">
        <w:rPr>
          <w:rFonts w:cstheme="minorHAnsi"/>
          <w:sz w:val="24"/>
          <w:szCs w:val="24"/>
        </w:rPr>
        <w:t>depthwise</w:t>
      </w:r>
      <w:proofErr w:type="spellEnd"/>
      <w:r w:rsidRPr="00666F47">
        <w:rPr>
          <w:rFonts w:cstheme="minorHAnsi"/>
          <w:sz w:val="24"/>
          <w:szCs w:val="24"/>
        </w:rPr>
        <w:t xml:space="preserve"> convolution, dilation rate will be varied from </w:t>
      </w:r>
      <w:r w:rsidRPr="00666F47">
        <w:rPr>
          <w:rFonts w:ascii="Cambria Math" w:hAnsi="Cambria Math" w:cs="Cambria Math"/>
          <w:sz w:val="24"/>
          <w:szCs w:val="24"/>
        </w:rPr>
        <w:t>𝟏</w:t>
      </w:r>
      <w:r w:rsidRPr="00666F47">
        <w:rPr>
          <w:rFonts w:cstheme="minorHAnsi"/>
          <w:sz w:val="24"/>
          <w:szCs w:val="24"/>
        </w:rPr>
        <w:t xml:space="preserve"> to ‘</w:t>
      </w:r>
      <w:r w:rsidRPr="00666F47">
        <w:rPr>
          <w:rFonts w:ascii="Cambria Math" w:hAnsi="Cambria Math" w:cs="Cambria Math"/>
          <w:sz w:val="24"/>
          <w:szCs w:val="24"/>
        </w:rPr>
        <w:t>𝐦</w:t>
      </w:r>
      <w:r w:rsidRPr="00666F47">
        <w:rPr>
          <w:rFonts w:cstheme="minorHAnsi"/>
          <w:sz w:val="24"/>
          <w:szCs w:val="24"/>
        </w:rPr>
        <w:t>’.</w:t>
      </w:r>
    </w:p>
    <w:p w:rsidR="004818E3" w:rsidRPr="00666F47" w:rsidRDefault="004818E3">
      <w:pPr>
        <w:rPr>
          <w:rFonts w:cstheme="minorHAnsi"/>
          <w:sz w:val="24"/>
          <w:szCs w:val="24"/>
        </w:rPr>
      </w:pPr>
    </w:p>
    <w:p w:rsidR="004818E3" w:rsidRPr="00666F47" w:rsidRDefault="004818E3">
      <w:pPr>
        <w:rPr>
          <w:rFonts w:cstheme="minorHAnsi"/>
          <w:sz w:val="24"/>
          <w:szCs w:val="24"/>
        </w:rPr>
      </w:pPr>
    </w:p>
    <w:p w:rsidR="004818E3" w:rsidRPr="00666F47" w:rsidRDefault="004818E3">
      <w:pPr>
        <w:rPr>
          <w:rFonts w:cstheme="minorHAnsi"/>
          <w:sz w:val="24"/>
          <w:szCs w:val="24"/>
        </w:rPr>
      </w:pPr>
      <w:r w:rsidRPr="00666F47">
        <w:rPr>
          <w:rFonts w:cstheme="minorHAnsi"/>
          <w:noProof/>
          <w:sz w:val="24"/>
          <w:szCs w:val="24"/>
        </w:rPr>
        <w:lastRenderedPageBreak/>
        <w:drawing>
          <wp:inline distT="0" distB="0" distL="0" distR="0">
            <wp:extent cx="5722620"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1104900"/>
                    </a:xfrm>
                    <a:prstGeom prst="rect">
                      <a:avLst/>
                    </a:prstGeom>
                    <a:noFill/>
                    <a:ln>
                      <a:noFill/>
                    </a:ln>
                  </pic:spPr>
                </pic:pic>
              </a:graphicData>
            </a:graphic>
          </wp:inline>
        </w:drawing>
      </w:r>
    </w:p>
    <w:p w:rsidR="004818E3" w:rsidRPr="00666F47" w:rsidRDefault="004818E3">
      <w:pPr>
        <w:rPr>
          <w:rFonts w:cstheme="minorHAnsi"/>
          <w:sz w:val="24"/>
          <w:szCs w:val="24"/>
        </w:rPr>
      </w:pPr>
      <w:r w:rsidRPr="00666F47">
        <w:rPr>
          <w:rFonts w:cstheme="minorHAnsi"/>
          <w:sz w:val="24"/>
          <w:szCs w:val="24"/>
        </w:rPr>
        <w:t xml:space="preserve">Schematic of the Proposed </w:t>
      </w:r>
      <w:proofErr w:type="spellStart"/>
      <w:r w:rsidRPr="00666F47">
        <w:rPr>
          <w:rFonts w:cstheme="minorHAnsi"/>
          <w:sz w:val="24"/>
          <w:szCs w:val="24"/>
        </w:rPr>
        <w:t>CovXNet</w:t>
      </w:r>
      <w:proofErr w:type="spellEnd"/>
      <w:r w:rsidRPr="00666F47">
        <w:rPr>
          <w:rFonts w:cstheme="minorHAnsi"/>
          <w:sz w:val="24"/>
          <w:szCs w:val="24"/>
        </w:rPr>
        <w:t xml:space="preserve"> architecture optimized for input shape (</w:t>
      </w:r>
      <w:r w:rsidRPr="00666F47">
        <w:rPr>
          <w:rFonts w:ascii="Cambria Math" w:hAnsi="Cambria Math" w:cs="Cambria Math"/>
          <w:sz w:val="24"/>
          <w:szCs w:val="24"/>
        </w:rPr>
        <w:t>𝟏𝟐𝟖</w:t>
      </w:r>
      <w:r w:rsidRPr="00666F47">
        <w:rPr>
          <w:rFonts w:cstheme="minorHAnsi"/>
          <w:sz w:val="24"/>
          <w:szCs w:val="24"/>
        </w:rPr>
        <w:t xml:space="preserve">, </w:t>
      </w:r>
      <w:r w:rsidRPr="00666F47">
        <w:rPr>
          <w:rFonts w:ascii="Cambria Math" w:hAnsi="Cambria Math" w:cs="Cambria Math"/>
          <w:sz w:val="24"/>
          <w:szCs w:val="24"/>
        </w:rPr>
        <w:t>𝟏𝟐𝟖</w:t>
      </w:r>
      <w:r w:rsidRPr="00666F47">
        <w:rPr>
          <w:rFonts w:cstheme="minorHAnsi"/>
          <w:sz w:val="24"/>
          <w:szCs w:val="24"/>
        </w:rPr>
        <w:t xml:space="preserve">, </w:t>
      </w:r>
      <w:r w:rsidRPr="00666F47">
        <w:rPr>
          <w:rFonts w:ascii="Cambria Math" w:hAnsi="Cambria Math" w:cs="Cambria Math"/>
          <w:sz w:val="24"/>
          <w:szCs w:val="24"/>
        </w:rPr>
        <w:t>𝟏</w:t>
      </w:r>
      <w:r w:rsidRPr="00666F47">
        <w:rPr>
          <w:rFonts w:cstheme="minorHAnsi"/>
          <w:sz w:val="24"/>
          <w:szCs w:val="24"/>
        </w:rPr>
        <w:t>). Each residual unit is replicated for ‘</w:t>
      </w:r>
      <w:r w:rsidRPr="00666F47">
        <w:rPr>
          <w:rFonts w:ascii="Cambria Math" w:hAnsi="Cambria Math" w:cs="Cambria Math"/>
          <w:sz w:val="24"/>
          <w:szCs w:val="24"/>
        </w:rPr>
        <w:t>𝐝</w:t>
      </w:r>
      <w:r w:rsidRPr="00666F47">
        <w:rPr>
          <w:rFonts w:cstheme="minorHAnsi"/>
          <w:sz w:val="24"/>
          <w:szCs w:val="24"/>
        </w:rPr>
        <w:t>’ times.</w:t>
      </w:r>
    </w:p>
    <w:p w:rsidR="00666F47" w:rsidRPr="00666F47" w:rsidRDefault="00666F47">
      <w:pPr>
        <w:rPr>
          <w:rFonts w:cstheme="minorHAnsi"/>
          <w:sz w:val="24"/>
          <w:szCs w:val="24"/>
        </w:rPr>
      </w:pPr>
    </w:p>
    <w:p w:rsidR="00666F47" w:rsidRPr="00666F47" w:rsidRDefault="00666F47">
      <w:pPr>
        <w:rPr>
          <w:rFonts w:cstheme="minorHAnsi"/>
          <w:sz w:val="24"/>
          <w:szCs w:val="24"/>
        </w:rPr>
      </w:pPr>
      <w:r w:rsidRPr="00666F47">
        <w:rPr>
          <w:rFonts w:cstheme="minorHAnsi"/>
          <w:sz w:val="24"/>
          <w:szCs w:val="24"/>
        </w:rPr>
        <w:t xml:space="preserve">The residual and shifter units are the main building blocks of the proposed </w:t>
      </w:r>
      <w:proofErr w:type="spellStart"/>
      <w:r w:rsidRPr="00666F47">
        <w:rPr>
          <w:rFonts w:cstheme="minorHAnsi"/>
          <w:sz w:val="24"/>
          <w:szCs w:val="24"/>
        </w:rPr>
        <w:t>CovXNet</w:t>
      </w:r>
      <w:proofErr w:type="spellEnd"/>
      <w:r w:rsidRPr="00666F47">
        <w:rPr>
          <w:rFonts w:cstheme="minorHAnsi"/>
          <w:sz w:val="24"/>
          <w:szCs w:val="24"/>
        </w:rPr>
        <w:t xml:space="preserve"> architecture, as shown in Fig. 4. Firstly, the input image undergoes convolutions with broader kernels to process the information with the larger receptive area. The following convolution introduces some dimensional transformation. Afterward, it passes through a series of residual units. Depth of this stack of residual learning (</w:t>
      </w:r>
      <w:r w:rsidRPr="00666F47">
        <w:rPr>
          <w:rFonts w:ascii="Cambria Math" w:hAnsi="Cambria Math" w:cs="Cambria Math"/>
          <w:sz w:val="24"/>
          <w:szCs w:val="24"/>
        </w:rPr>
        <w:t>𝑑</w:t>
      </w:r>
      <w:r w:rsidRPr="00666F47">
        <w:rPr>
          <w:rFonts w:cstheme="minorHAnsi"/>
          <w:sz w:val="24"/>
          <w:szCs w:val="24"/>
        </w:rPr>
        <w:t>) can be increased to produce a deeper network. Shifter units are incorporated in between such stacks to introduce dimensional transformation to generalize the extracted the information further. However, the maximum dilation rate (</w:t>
      </w:r>
      <w:r w:rsidRPr="00666F47">
        <w:rPr>
          <w:rFonts w:ascii="Cambria Math" w:hAnsi="Cambria Math" w:cs="Cambria Math"/>
          <w:sz w:val="24"/>
          <w:szCs w:val="24"/>
        </w:rPr>
        <w:t>𝑚</w:t>
      </w:r>
      <w:r w:rsidRPr="00666F47">
        <w:rPr>
          <w:rFonts w:cstheme="minorHAnsi"/>
          <w:sz w:val="24"/>
          <w:szCs w:val="24"/>
        </w:rPr>
        <w:t xml:space="preserve">) of each residual unit is determined based on the dimension of the input feature map. For processing larger features, </w:t>
      </w:r>
      <w:r w:rsidRPr="00666F47">
        <w:rPr>
          <w:rFonts w:ascii="Cambria Math" w:hAnsi="Cambria Math" w:cs="Cambria Math"/>
          <w:sz w:val="24"/>
          <w:szCs w:val="24"/>
        </w:rPr>
        <w:t>𝑚</w:t>
      </w:r>
      <w:r w:rsidRPr="00666F47">
        <w:rPr>
          <w:rFonts w:cstheme="minorHAnsi"/>
          <w:sz w:val="24"/>
          <w:szCs w:val="24"/>
        </w:rPr>
        <w:t xml:space="preserve"> is set to be higher to increase the maximum receptive area of the residual unit accordingly to encompass more variations in the extracted features. Finally, the processed feature map passes through global average pooling followed by some densely connected layers before providing final prediction. Moreover, the rectified linear unit (Re</w:t>
      </w:r>
      <w:r w:rsidR="00B73D46">
        <w:rPr>
          <w:rFonts w:cstheme="minorHAnsi"/>
          <w:sz w:val="24"/>
          <w:szCs w:val="24"/>
        </w:rPr>
        <w:t>LU</w:t>
      </w:r>
      <w:bookmarkStart w:id="0" w:name="_GoBack"/>
      <w:bookmarkEnd w:id="0"/>
      <w:r w:rsidRPr="00666F47">
        <w:rPr>
          <w:rFonts w:cstheme="minorHAnsi"/>
          <w:sz w:val="24"/>
          <w:szCs w:val="24"/>
        </w:rPr>
        <w:t>) is instigated after each convolution for non-linear activation with batch normalization to make the convergence faster.</w:t>
      </w:r>
    </w:p>
    <w:p w:rsidR="004818E3" w:rsidRPr="00666F47" w:rsidRDefault="004818E3">
      <w:pPr>
        <w:rPr>
          <w:rFonts w:cstheme="minorHAnsi"/>
          <w:sz w:val="24"/>
          <w:szCs w:val="24"/>
        </w:rPr>
      </w:pPr>
    </w:p>
    <w:p w:rsidR="004818E3" w:rsidRPr="00666F47" w:rsidRDefault="004818E3">
      <w:pPr>
        <w:rPr>
          <w:rFonts w:cstheme="minorHAnsi"/>
          <w:b/>
          <w:sz w:val="24"/>
          <w:szCs w:val="24"/>
          <w:u w:val="single"/>
        </w:rPr>
      </w:pPr>
      <w:r w:rsidRPr="00666F47">
        <w:rPr>
          <w:rFonts w:cstheme="minorHAnsi"/>
          <w:b/>
          <w:sz w:val="24"/>
          <w:szCs w:val="24"/>
          <w:u w:val="single"/>
        </w:rPr>
        <w:t>RESIDUAL UNIT -&gt;</w:t>
      </w:r>
    </w:p>
    <w:p w:rsidR="004818E3" w:rsidRPr="00666F47" w:rsidRDefault="004818E3">
      <w:pPr>
        <w:rPr>
          <w:rFonts w:cstheme="minorHAnsi"/>
          <w:sz w:val="24"/>
          <w:szCs w:val="24"/>
        </w:rPr>
      </w:pPr>
      <w:r w:rsidRPr="00666F47">
        <w:rPr>
          <w:rFonts w:cstheme="minorHAnsi"/>
          <w:noProof/>
          <w:sz w:val="24"/>
          <w:szCs w:val="24"/>
        </w:rPr>
        <w:drawing>
          <wp:inline distT="0" distB="0" distL="0" distR="0">
            <wp:extent cx="5730240" cy="25679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rsidR="004818E3" w:rsidRPr="00666F47" w:rsidRDefault="004818E3">
      <w:pPr>
        <w:rPr>
          <w:rFonts w:cstheme="minorHAnsi"/>
          <w:sz w:val="24"/>
          <w:szCs w:val="24"/>
        </w:rPr>
      </w:pPr>
    </w:p>
    <w:p w:rsidR="004818E3" w:rsidRPr="00666F47" w:rsidRDefault="004818E3">
      <w:pPr>
        <w:rPr>
          <w:rFonts w:cstheme="minorHAnsi"/>
          <w:b/>
          <w:sz w:val="24"/>
          <w:szCs w:val="24"/>
          <w:u w:val="single"/>
        </w:rPr>
      </w:pPr>
      <w:r w:rsidRPr="00666F47">
        <w:rPr>
          <w:rFonts w:cstheme="minorHAnsi"/>
          <w:b/>
          <w:sz w:val="24"/>
          <w:szCs w:val="24"/>
          <w:u w:val="single"/>
        </w:rPr>
        <w:t>SHIFTER UNIT -&gt;</w:t>
      </w:r>
    </w:p>
    <w:p w:rsidR="004818E3" w:rsidRPr="00666F47" w:rsidRDefault="004818E3">
      <w:pPr>
        <w:rPr>
          <w:rFonts w:cstheme="minorHAnsi"/>
          <w:sz w:val="24"/>
          <w:szCs w:val="24"/>
        </w:rPr>
      </w:pPr>
      <w:r w:rsidRPr="00666F47">
        <w:rPr>
          <w:rFonts w:cstheme="minorHAnsi"/>
          <w:noProof/>
          <w:sz w:val="24"/>
          <w:szCs w:val="24"/>
        </w:rPr>
        <w:lastRenderedPageBreak/>
        <w:drawing>
          <wp:inline distT="0" distB="0" distL="0" distR="0">
            <wp:extent cx="5730240" cy="2156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156460"/>
                    </a:xfrm>
                    <a:prstGeom prst="rect">
                      <a:avLst/>
                    </a:prstGeom>
                    <a:noFill/>
                    <a:ln>
                      <a:noFill/>
                    </a:ln>
                  </pic:spPr>
                </pic:pic>
              </a:graphicData>
            </a:graphic>
          </wp:inline>
        </w:drawing>
      </w:r>
    </w:p>
    <w:p w:rsidR="004818E3" w:rsidRPr="00666F47" w:rsidRDefault="0053024A">
      <w:pPr>
        <w:rPr>
          <w:rFonts w:cstheme="minorHAnsi"/>
          <w:sz w:val="24"/>
          <w:szCs w:val="24"/>
        </w:rPr>
      </w:pPr>
      <w:r>
        <w:rPr>
          <w:rFonts w:cstheme="minorHAnsi"/>
          <w:b/>
          <w:sz w:val="24"/>
          <w:szCs w:val="24"/>
          <w:u w:val="single"/>
        </w:rPr>
        <w:t xml:space="preserve">PROPOSED </w:t>
      </w:r>
      <w:r w:rsidR="004818E3" w:rsidRPr="00666F47">
        <w:rPr>
          <w:rFonts w:cstheme="minorHAnsi"/>
          <w:b/>
          <w:sz w:val="24"/>
          <w:szCs w:val="24"/>
          <w:u w:val="single"/>
        </w:rPr>
        <w:t>ARCHITECTURE -&gt;</w:t>
      </w:r>
      <w:r w:rsidR="004818E3" w:rsidRPr="00666F47">
        <w:rPr>
          <w:rFonts w:cstheme="minorHAnsi"/>
          <w:noProof/>
          <w:sz w:val="24"/>
          <w:szCs w:val="24"/>
        </w:rPr>
        <w:drawing>
          <wp:inline distT="0" distB="0" distL="0" distR="0">
            <wp:extent cx="5730240" cy="63093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6309360"/>
                    </a:xfrm>
                    <a:prstGeom prst="rect">
                      <a:avLst/>
                    </a:prstGeom>
                    <a:noFill/>
                    <a:ln>
                      <a:noFill/>
                    </a:ln>
                  </pic:spPr>
                </pic:pic>
              </a:graphicData>
            </a:graphic>
          </wp:inline>
        </w:drawing>
      </w:r>
    </w:p>
    <w:p w:rsidR="004818E3" w:rsidRPr="00666F47" w:rsidRDefault="004818E3">
      <w:pPr>
        <w:rPr>
          <w:rFonts w:cstheme="minorHAnsi"/>
          <w:sz w:val="24"/>
          <w:szCs w:val="24"/>
        </w:rPr>
      </w:pPr>
    </w:p>
    <w:p w:rsidR="004818E3" w:rsidRPr="00666F47" w:rsidRDefault="004818E3">
      <w:pPr>
        <w:rPr>
          <w:rFonts w:cstheme="minorHAnsi"/>
          <w:sz w:val="24"/>
          <w:szCs w:val="24"/>
        </w:rPr>
      </w:pPr>
      <w:r w:rsidRPr="00666F47">
        <w:rPr>
          <w:rFonts w:cstheme="minorHAnsi"/>
          <w:noProof/>
          <w:sz w:val="24"/>
          <w:szCs w:val="24"/>
        </w:rPr>
        <w:drawing>
          <wp:inline distT="0" distB="0" distL="0" distR="0">
            <wp:extent cx="5730240" cy="4191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rsidR="00837BEE" w:rsidRPr="00666F47" w:rsidRDefault="00837BEE">
      <w:pPr>
        <w:rPr>
          <w:rFonts w:cstheme="minorHAnsi"/>
          <w:b/>
          <w:sz w:val="24"/>
          <w:szCs w:val="24"/>
          <w:u w:val="single"/>
        </w:rPr>
      </w:pPr>
      <w:r w:rsidRPr="00666F47">
        <w:rPr>
          <w:rFonts w:cstheme="minorHAnsi"/>
          <w:b/>
          <w:sz w:val="24"/>
          <w:szCs w:val="24"/>
          <w:u w:val="single"/>
        </w:rPr>
        <w:t>CLASSES -&gt;</w:t>
      </w:r>
    </w:p>
    <w:p w:rsidR="00837BEE" w:rsidRPr="00666F47" w:rsidRDefault="00837BEE">
      <w:pPr>
        <w:rPr>
          <w:rFonts w:cstheme="minorHAnsi"/>
          <w:b/>
          <w:sz w:val="24"/>
          <w:szCs w:val="24"/>
          <w:u w:val="single"/>
        </w:rPr>
      </w:pPr>
      <w:r w:rsidRPr="00666F47">
        <w:rPr>
          <w:rFonts w:cstheme="minorHAnsi"/>
          <w:b/>
          <w:noProof/>
          <w:sz w:val="24"/>
          <w:szCs w:val="24"/>
          <w:u w:val="single"/>
        </w:rPr>
        <w:drawing>
          <wp:inline distT="0" distB="0" distL="0" distR="0">
            <wp:extent cx="2141220" cy="335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220" cy="335280"/>
                    </a:xfrm>
                    <a:prstGeom prst="rect">
                      <a:avLst/>
                    </a:prstGeom>
                    <a:noFill/>
                    <a:ln>
                      <a:noFill/>
                    </a:ln>
                  </pic:spPr>
                </pic:pic>
              </a:graphicData>
            </a:graphic>
          </wp:inline>
        </w:drawing>
      </w:r>
    </w:p>
    <w:p w:rsidR="00837BEE" w:rsidRPr="00666F47" w:rsidRDefault="00837BEE">
      <w:pPr>
        <w:rPr>
          <w:rFonts w:cstheme="minorHAnsi"/>
          <w:b/>
          <w:sz w:val="24"/>
          <w:szCs w:val="24"/>
          <w:u w:val="single"/>
        </w:rPr>
      </w:pPr>
    </w:p>
    <w:p w:rsidR="004818E3" w:rsidRPr="00666F47" w:rsidRDefault="00837BEE">
      <w:pPr>
        <w:rPr>
          <w:rFonts w:cstheme="minorHAnsi"/>
          <w:b/>
          <w:sz w:val="24"/>
          <w:szCs w:val="24"/>
          <w:u w:val="single"/>
        </w:rPr>
      </w:pPr>
      <w:r w:rsidRPr="00666F47">
        <w:rPr>
          <w:rFonts w:cstheme="minorHAnsi"/>
          <w:b/>
          <w:sz w:val="24"/>
          <w:szCs w:val="24"/>
          <w:u w:val="single"/>
        </w:rPr>
        <w:t>TRAIN AND TEST SPLIT -&gt;</w:t>
      </w:r>
    </w:p>
    <w:p w:rsidR="00837BEE" w:rsidRPr="00666F47" w:rsidRDefault="00837BEE">
      <w:pPr>
        <w:rPr>
          <w:rFonts w:cstheme="minorHAnsi"/>
          <w:b/>
          <w:sz w:val="24"/>
          <w:szCs w:val="24"/>
          <w:u w:val="single"/>
        </w:rPr>
      </w:pPr>
      <w:r w:rsidRPr="00666F47">
        <w:rPr>
          <w:rFonts w:cstheme="minorHAnsi"/>
          <w:b/>
          <w:sz w:val="24"/>
          <w:szCs w:val="24"/>
          <w:u w:val="single"/>
        </w:rPr>
        <w:t>TRAIN -&gt;</w:t>
      </w:r>
    </w:p>
    <w:p w:rsidR="00837BEE" w:rsidRPr="00666F47" w:rsidRDefault="00837BEE">
      <w:pPr>
        <w:rPr>
          <w:rFonts w:cstheme="minorHAnsi"/>
          <w:sz w:val="24"/>
          <w:szCs w:val="24"/>
        </w:rPr>
      </w:pPr>
      <w:r w:rsidRPr="00666F47">
        <w:rPr>
          <w:rFonts w:cstheme="minorHAnsi"/>
          <w:noProof/>
          <w:sz w:val="24"/>
          <w:szCs w:val="24"/>
        </w:rPr>
        <w:drawing>
          <wp:inline distT="0" distB="0" distL="0" distR="0">
            <wp:extent cx="3916680" cy="1325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6680" cy="1325880"/>
                    </a:xfrm>
                    <a:prstGeom prst="rect">
                      <a:avLst/>
                    </a:prstGeom>
                    <a:noFill/>
                    <a:ln>
                      <a:noFill/>
                    </a:ln>
                  </pic:spPr>
                </pic:pic>
              </a:graphicData>
            </a:graphic>
          </wp:inline>
        </w:drawing>
      </w:r>
    </w:p>
    <w:p w:rsidR="00837BEE" w:rsidRPr="00666F47" w:rsidRDefault="00837BEE">
      <w:pPr>
        <w:rPr>
          <w:rFonts w:cstheme="minorHAnsi"/>
          <w:sz w:val="24"/>
          <w:szCs w:val="24"/>
        </w:rPr>
      </w:pPr>
      <w:r w:rsidRPr="00666F47">
        <w:rPr>
          <w:rFonts w:cstheme="minorHAnsi"/>
          <w:noProof/>
          <w:sz w:val="24"/>
          <w:szCs w:val="24"/>
        </w:rPr>
        <w:drawing>
          <wp:inline distT="0" distB="0" distL="0" distR="0">
            <wp:extent cx="3086100" cy="182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82880"/>
                    </a:xfrm>
                    <a:prstGeom prst="rect">
                      <a:avLst/>
                    </a:prstGeom>
                    <a:noFill/>
                    <a:ln>
                      <a:noFill/>
                    </a:ln>
                  </pic:spPr>
                </pic:pic>
              </a:graphicData>
            </a:graphic>
          </wp:inline>
        </w:drawing>
      </w:r>
    </w:p>
    <w:p w:rsidR="00CC1F32" w:rsidRPr="00666F47" w:rsidRDefault="00CC1F32">
      <w:pPr>
        <w:rPr>
          <w:rFonts w:cstheme="minorHAnsi"/>
          <w:sz w:val="24"/>
          <w:szCs w:val="24"/>
        </w:rPr>
      </w:pPr>
      <w:r w:rsidRPr="00666F47">
        <w:rPr>
          <w:rFonts w:cstheme="minorHAnsi"/>
          <w:sz w:val="24"/>
          <w:szCs w:val="24"/>
        </w:rPr>
        <w:t>2 classes are forged and genuine in train folder</w:t>
      </w:r>
    </w:p>
    <w:p w:rsidR="00837BEE" w:rsidRPr="00666F47" w:rsidRDefault="00837BEE">
      <w:pPr>
        <w:rPr>
          <w:rFonts w:cstheme="minorHAnsi"/>
          <w:b/>
          <w:sz w:val="24"/>
          <w:szCs w:val="24"/>
          <w:u w:val="single"/>
        </w:rPr>
      </w:pPr>
      <w:r w:rsidRPr="00666F47">
        <w:rPr>
          <w:rFonts w:cstheme="minorHAnsi"/>
          <w:b/>
          <w:sz w:val="24"/>
          <w:szCs w:val="24"/>
          <w:u w:val="single"/>
        </w:rPr>
        <w:t>TEST -&gt;</w:t>
      </w:r>
    </w:p>
    <w:p w:rsidR="00837BEE" w:rsidRPr="00666F47" w:rsidRDefault="00837BEE">
      <w:pPr>
        <w:rPr>
          <w:rFonts w:cstheme="minorHAnsi"/>
          <w:b/>
          <w:sz w:val="24"/>
          <w:szCs w:val="24"/>
          <w:u w:val="single"/>
        </w:rPr>
      </w:pPr>
      <w:r w:rsidRPr="00666F47">
        <w:rPr>
          <w:rFonts w:cstheme="minorHAnsi"/>
          <w:b/>
          <w:noProof/>
          <w:sz w:val="24"/>
          <w:szCs w:val="24"/>
          <w:u w:val="single"/>
        </w:rPr>
        <w:drawing>
          <wp:inline distT="0" distB="0" distL="0" distR="0">
            <wp:extent cx="3764280" cy="13639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4280" cy="1363980"/>
                    </a:xfrm>
                    <a:prstGeom prst="rect">
                      <a:avLst/>
                    </a:prstGeom>
                    <a:noFill/>
                    <a:ln>
                      <a:noFill/>
                    </a:ln>
                  </pic:spPr>
                </pic:pic>
              </a:graphicData>
            </a:graphic>
          </wp:inline>
        </w:drawing>
      </w:r>
    </w:p>
    <w:p w:rsidR="00837BEE" w:rsidRPr="00666F47" w:rsidRDefault="00837BEE">
      <w:pPr>
        <w:rPr>
          <w:rFonts w:cstheme="minorHAnsi"/>
          <w:b/>
          <w:sz w:val="24"/>
          <w:szCs w:val="24"/>
          <w:u w:val="single"/>
        </w:rPr>
      </w:pPr>
      <w:r w:rsidRPr="00666F47">
        <w:rPr>
          <w:rFonts w:cstheme="minorHAnsi"/>
          <w:b/>
          <w:noProof/>
          <w:sz w:val="24"/>
          <w:szCs w:val="24"/>
          <w:u w:val="single"/>
        </w:rPr>
        <w:drawing>
          <wp:inline distT="0" distB="0" distL="0" distR="0">
            <wp:extent cx="3040380" cy="175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0380" cy="175260"/>
                    </a:xfrm>
                    <a:prstGeom prst="rect">
                      <a:avLst/>
                    </a:prstGeom>
                    <a:noFill/>
                    <a:ln>
                      <a:noFill/>
                    </a:ln>
                  </pic:spPr>
                </pic:pic>
              </a:graphicData>
            </a:graphic>
          </wp:inline>
        </w:drawing>
      </w:r>
    </w:p>
    <w:p w:rsidR="00CC1F32" w:rsidRPr="00666F47" w:rsidRDefault="00CC1F32" w:rsidP="00CC1F32">
      <w:pPr>
        <w:rPr>
          <w:rFonts w:cstheme="minorHAnsi"/>
          <w:sz w:val="24"/>
          <w:szCs w:val="24"/>
        </w:rPr>
      </w:pPr>
      <w:r w:rsidRPr="00666F47">
        <w:rPr>
          <w:rFonts w:cstheme="minorHAnsi"/>
          <w:sz w:val="24"/>
          <w:szCs w:val="24"/>
        </w:rPr>
        <w:t xml:space="preserve">2 classes are forged and genuine in </w:t>
      </w:r>
      <w:r w:rsidRPr="00666F47">
        <w:rPr>
          <w:rFonts w:cstheme="minorHAnsi"/>
          <w:sz w:val="24"/>
          <w:szCs w:val="24"/>
        </w:rPr>
        <w:t>test</w:t>
      </w:r>
      <w:r w:rsidRPr="00666F47">
        <w:rPr>
          <w:rFonts w:cstheme="minorHAnsi"/>
          <w:sz w:val="24"/>
          <w:szCs w:val="24"/>
        </w:rPr>
        <w:t xml:space="preserve"> folder</w:t>
      </w:r>
    </w:p>
    <w:p w:rsidR="00CC1F32" w:rsidRPr="00666F47" w:rsidRDefault="00CC1F32">
      <w:pPr>
        <w:rPr>
          <w:rFonts w:cstheme="minorHAnsi"/>
          <w:b/>
          <w:sz w:val="24"/>
          <w:szCs w:val="24"/>
          <w:u w:val="single"/>
        </w:rPr>
      </w:pPr>
    </w:p>
    <w:p w:rsidR="00837BEE" w:rsidRPr="00666F47" w:rsidRDefault="00837BEE">
      <w:pPr>
        <w:rPr>
          <w:rFonts w:cstheme="minorHAnsi"/>
          <w:b/>
          <w:sz w:val="24"/>
          <w:szCs w:val="24"/>
          <w:u w:val="single"/>
        </w:rPr>
      </w:pPr>
    </w:p>
    <w:p w:rsidR="00837BEE" w:rsidRPr="00666F47" w:rsidRDefault="00837BEE">
      <w:pPr>
        <w:rPr>
          <w:rFonts w:cstheme="minorHAnsi"/>
          <w:b/>
          <w:sz w:val="24"/>
          <w:szCs w:val="24"/>
          <w:u w:val="single"/>
        </w:rPr>
      </w:pPr>
    </w:p>
    <w:p w:rsidR="00837BEE" w:rsidRPr="00666F47" w:rsidRDefault="00837BEE">
      <w:pPr>
        <w:rPr>
          <w:rFonts w:cstheme="minorHAnsi"/>
          <w:b/>
          <w:sz w:val="24"/>
          <w:szCs w:val="24"/>
          <w:u w:val="single"/>
        </w:rPr>
      </w:pPr>
    </w:p>
    <w:p w:rsidR="00837BEE" w:rsidRPr="00666F47" w:rsidRDefault="00837BEE">
      <w:pPr>
        <w:rPr>
          <w:rFonts w:cstheme="minorHAnsi"/>
          <w:b/>
          <w:sz w:val="24"/>
          <w:szCs w:val="24"/>
          <w:u w:val="single"/>
        </w:rPr>
      </w:pPr>
    </w:p>
    <w:p w:rsidR="00E73DCD" w:rsidRDefault="00E73DCD">
      <w:pPr>
        <w:rPr>
          <w:rFonts w:cstheme="minorHAnsi"/>
          <w:b/>
          <w:sz w:val="24"/>
          <w:szCs w:val="24"/>
          <w:u w:val="single"/>
        </w:rPr>
      </w:pPr>
    </w:p>
    <w:p w:rsidR="00837BEE" w:rsidRPr="00666F47" w:rsidRDefault="00837BEE">
      <w:pPr>
        <w:rPr>
          <w:rFonts w:cstheme="minorHAnsi"/>
          <w:b/>
          <w:sz w:val="24"/>
          <w:szCs w:val="24"/>
          <w:u w:val="single"/>
        </w:rPr>
      </w:pPr>
      <w:r w:rsidRPr="00666F47">
        <w:rPr>
          <w:rFonts w:cstheme="minorHAnsi"/>
          <w:b/>
          <w:sz w:val="24"/>
          <w:szCs w:val="24"/>
          <w:u w:val="single"/>
        </w:rPr>
        <w:lastRenderedPageBreak/>
        <w:t>TRAINING LOGS -&gt;</w:t>
      </w:r>
    </w:p>
    <w:p w:rsidR="00837BEE" w:rsidRPr="00666F47" w:rsidRDefault="00837BEE">
      <w:pPr>
        <w:rPr>
          <w:rFonts w:cstheme="minorHAnsi"/>
          <w:b/>
          <w:sz w:val="24"/>
          <w:szCs w:val="24"/>
          <w:u w:val="single"/>
        </w:rPr>
      </w:pPr>
      <w:r w:rsidRPr="00666F47">
        <w:rPr>
          <w:rFonts w:cstheme="minorHAnsi"/>
          <w:b/>
          <w:noProof/>
          <w:sz w:val="24"/>
          <w:szCs w:val="24"/>
          <w:u w:val="single"/>
        </w:rPr>
        <w:drawing>
          <wp:inline distT="0" distB="0" distL="0" distR="0">
            <wp:extent cx="5722620" cy="27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750820"/>
                    </a:xfrm>
                    <a:prstGeom prst="rect">
                      <a:avLst/>
                    </a:prstGeom>
                    <a:noFill/>
                    <a:ln>
                      <a:noFill/>
                    </a:ln>
                  </pic:spPr>
                </pic:pic>
              </a:graphicData>
            </a:graphic>
          </wp:inline>
        </w:drawing>
      </w:r>
      <w:r w:rsidRPr="00666F47">
        <w:rPr>
          <w:rFonts w:cstheme="minorHAnsi"/>
          <w:b/>
          <w:noProof/>
          <w:sz w:val="24"/>
          <w:szCs w:val="24"/>
          <w:u w:val="single"/>
        </w:rPr>
        <w:drawing>
          <wp:inline distT="0" distB="0" distL="0" distR="0">
            <wp:extent cx="572262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705100"/>
                    </a:xfrm>
                    <a:prstGeom prst="rect">
                      <a:avLst/>
                    </a:prstGeom>
                    <a:noFill/>
                    <a:ln>
                      <a:noFill/>
                    </a:ln>
                  </pic:spPr>
                </pic:pic>
              </a:graphicData>
            </a:graphic>
          </wp:inline>
        </w:drawing>
      </w:r>
      <w:r w:rsidRPr="00666F47">
        <w:rPr>
          <w:rFonts w:cstheme="minorHAnsi"/>
          <w:b/>
          <w:noProof/>
          <w:sz w:val="24"/>
          <w:szCs w:val="24"/>
          <w:u w:val="single"/>
        </w:rPr>
        <w:drawing>
          <wp:inline distT="0" distB="0" distL="0" distR="0">
            <wp:extent cx="5722620" cy="271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a:ln>
                      <a:noFill/>
                    </a:ln>
                  </pic:spPr>
                </pic:pic>
              </a:graphicData>
            </a:graphic>
          </wp:inline>
        </w:drawing>
      </w:r>
      <w:r w:rsidRPr="00666F47">
        <w:rPr>
          <w:rFonts w:cstheme="minorHAnsi"/>
          <w:b/>
          <w:noProof/>
          <w:sz w:val="24"/>
          <w:szCs w:val="24"/>
          <w:u w:val="single"/>
        </w:rPr>
        <w:lastRenderedPageBreak/>
        <w:drawing>
          <wp:inline distT="0" distB="0" distL="0" distR="0">
            <wp:extent cx="5722620" cy="2712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a:ln>
                      <a:noFill/>
                    </a:ln>
                  </pic:spPr>
                </pic:pic>
              </a:graphicData>
            </a:graphic>
          </wp:inline>
        </w:drawing>
      </w:r>
      <w:r w:rsidRPr="00666F47">
        <w:rPr>
          <w:rFonts w:cstheme="minorHAnsi"/>
          <w:b/>
          <w:noProof/>
          <w:sz w:val="24"/>
          <w:szCs w:val="24"/>
          <w:u w:val="single"/>
        </w:rPr>
        <w:drawing>
          <wp:inline distT="0" distB="0" distL="0" distR="0">
            <wp:extent cx="5730240" cy="27508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r w:rsidRPr="00666F47">
        <w:rPr>
          <w:rFonts w:cstheme="minorHAnsi"/>
          <w:b/>
          <w:noProof/>
          <w:sz w:val="24"/>
          <w:szCs w:val="24"/>
          <w:u w:val="single"/>
        </w:rPr>
        <w:drawing>
          <wp:inline distT="0" distB="0" distL="0" distR="0">
            <wp:extent cx="5730240" cy="13182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1318260"/>
                    </a:xfrm>
                    <a:prstGeom prst="rect">
                      <a:avLst/>
                    </a:prstGeom>
                    <a:noFill/>
                    <a:ln>
                      <a:noFill/>
                    </a:ln>
                  </pic:spPr>
                </pic:pic>
              </a:graphicData>
            </a:graphic>
          </wp:inline>
        </w:drawing>
      </w:r>
    </w:p>
    <w:p w:rsidR="003768A5" w:rsidRPr="00666F47" w:rsidRDefault="003768A5">
      <w:pPr>
        <w:rPr>
          <w:rFonts w:cstheme="minorHAnsi"/>
          <w:b/>
          <w:sz w:val="24"/>
          <w:szCs w:val="24"/>
          <w:u w:val="single"/>
        </w:rPr>
      </w:pPr>
    </w:p>
    <w:p w:rsidR="003768A5" w:rsidRPr="00666F47" w:rsidRDefault="003768A5">
      <w:pPr>
        <w:rPr>
          <w:rFonts w:cstheme="minorHAnsi"/>
          <w:b/>
          <w:sz w:val="24"/>
          <w:szCs w:val="24"/>
          <w:u w:val="single"/>
        </w:rPr>
      </w:pPr>
    </w:p>
    <w:p w:rsidR="003768A5" w:rsidRPr="00666F47" w:rsidRDefault="003768A5">
      <w:pPr>
        <w:rPr>
          <w:rFonts w:cstheme="minorHAnsi"/>
          <w:b/>
          <w:sz w:val="24"/>
          <w:szCs w:val="24"/>
          <w:u w:val="single"/>
        </w:rPr>
      </w:pPr>
    </w:p>
    <w:p w:rsidR="003768A5" w:rsidRPr="00666F47" w:rsidRDefault="003768A5">
      <w:pPr>
        <w:rPr>
          <w:rFonts w:cstheme="minorHAnsi"/>
          <w:b/>
          <w:sz w:val="24"/>
          <w:szCs w:val="24"/>
          <w:u w:val="single"/>
        </w:rPr>
      </w:pPr>
    </w:p>
    <w:p w:rsidR="003768A5" w:rsidRPr="00666F47" w:rsidRDefault="003768A5">
      <w:pPr>
        <w:rPr>
          <w:rFonts w:cstheme="minorHAnsi"/>
          <w:b/>
          <w:sz w:val="24"/>
          <w:szCs w:val="24"/>
          <w:u w:val="single"/>
        </w:rPr>
      </w:pPr>
    </w:p>
    <w:p w:rsidR="003768A5" w:rsidRPr="00666F47" w:rsidRDefault="003768A5">
      <w:pPr>
        <w:rPr>
          <w:rFonts w:cstheme="minorHAnsi"/>
          <w:b/>
          <w:sz w:val="24"/>
          <w:szCs w:val="24"/>
          <w:u w:val="single"/>
        </w:rPr>
      </w:pPr>
    </w:p>
    <w:p w:rsidR="003768A5" w:rsidRPr="00666F47" w:rsidRDefault="003768A5">
      <w:pPr>
        <w:rPr>
          <w:rFonts w:cstheme="minorHAnsi"/>
          <w:b/>
          <w:sz w:val="24"/>
          <w:szCs w:val="24"/>
          <w:u w:val="single"/>
        </w:rPr>
      </w:pPr>
      <w:r w:rsidRPr="00666F47">
        <w:rPr>
          <w:rFonts w:cstheme="minorHAnsi"/>
          <w:b/>
          <w:sz w:val="24"/>
          <w:szCs w:val="24"/>
          <w:u w:val="single"/>
        </w:rPr>
        <w:lastRenderedPageBreak/>
        <w:t>CLASSIFICATION REPORT -&gt;</w:t>
      </w:r>
    </w:p>
    <w:p w:rsidR="003768A5" w:rsidRPr="00666F47" w:rsidRDefault="003768A5">
      <w:pPr>
        <w:rPr>
          <w:rFonts w:cstheme="minorHAnsi"/>
          <w:b/>
          <w:sz w:val="24"/>
          <w:szCs w:val="24"/>
          <w:u w:val="single"/>
        </w:rPr>
      </w:pPr>
    </w:p>
    <w:p w:rsidR="003768A5" w:rsidRPr="00666F47" w:rsidRDefault="00837BEE">
      <w:pPr>
        <w:rPr>
          <w:rFonts w:cstheme="minorHAnsi"/>
          <w:b/>
          <w:sz w:val="24"/>
          <w:szCs w:val="24"/>
          <w:u w:val="single"/>
        </w:rPr>
      </w:pPr>
      <w:r w:rsidRPr="00666F47">
        <w:rPr>
          <w:rFonts w:cstheme="minorHAnsi"/>
          <w:b/>
          <w:noProof/>
          <w:sz w:val="24"/>
          <w:szCs w:val="24"/>
          <w:u w:val="single"/>
        </w:rPr>
        <w:drawing>
          <wp:inline distT="0" distB="0" distL="0" distR="0">
            <wp:extent cx="4198620" cy="1394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8620" cy="1394460"/>
                    </a:xfrm>
                    <a:prstGeom prst="rect">
                      <a:avLst/>
                    </a:prstGeom>
                    <a:noFill/>
                    <a:ln>
                      <a:noFill/>
                    </a:ln>
                  </pic:spPr>
                </pic:pic>
              </a:graphicData>
            </a:graphic>
          </wp:inline>
        </w:drawing>
      </w:r>
    </w:p>
    <w:p w:rsidR="003768A5" w:rsidRPr="00666F47" w:rsidRDefault="003768A5">
      <w:pPr>
        <w:rPr>
          <w:rFonts w:cstheme="minorHAnsi"/>
          <w:b/>
          <w:sz w:val="24"/>
          <w:szCs w:val="24"/>
          <w:u w:val="single"/>
        </w:rPr>
      </w:pPr>
    </w:p>
    <w:p w:rsidR="003768A5" w:rsidRPr="00666F47" w:rsidRDefault="003768A5">
      <w:pPr>
        <w:rPr>
          <w:rFonts w:cstheme="minorHAnsi"/>
          <w:b/>
          <w:sz w:val="24"/>
          <w:szCs w:val="24"/>
          <w:u w:val="single"/>
        </w:rPr>
      </w:pPr>
      <w:r w:rsidRPr="00666F47">
        <w:rPr>
          <w:rFonts w:cstheme="minorHAnsi"/>
          <w:b/>
          <w:sz w:val="24"/>
          <w:szCs w:val="24"/>
          <w:u w:val="single"/>
        </w:rPr>
        <w:t>CONFUSION MATRIX -&gt;</w:t>
      </w:r>
    </w:p>
    <w:p w:rsidR="003768A5" w:rsidRPr="00666F47" w:rsidRDefault="00837BEE">
      <w:pPr>
        <w:rPr>
          <w:rFonts w:cstheme="minorHAnsi"/>
          <w:b/>
          <w:sz w:val="24"/>
          <w:szCs w:val="24"/>
          <w:u w:val="single"/>
        </w:rPr>
      </w:pPr>
      <w:r w:rsidRPr="00666F47">
        <w:rPr>
          <w:rFonts w:cstheme="minorHAnsi"/>
          <w:b/>
          <w:noProof/>
          <w:sz w:val="24"/>
          <w:szCs w:val="24"/>
          <w:u w:val="single"/>
        </w:rPr>
        <w:drawing>
          <wp:inline distT="0" distB="0" distL="0" distR="0">
            <wp:extent cx="3589020" cy="2499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499360"/>
                    </a:xfrm>
                    <a:prstGeom prst="rect">
                      <a:avLst/>
                    </a:prstGeom>
                    <a:noFill/>
                    <a:ln>
                      <a:noFill/>
                    </a:ln>
                  </pic:spPr>
                </pic:pic>
              </a:graphicData>
            </a:graphic>
          </wp:inline>
        </w:drawing>
      </w:r>
    </w:p>
    <w:p w:rsidR="003768A5" w:rsidRPr="00666F47" w:rsidRDefault="003768A5">
      <w:pPr>
        <w:rPr>
          <w:rFonts w:cstheme="minorHAnsi"/>
          <w:b/>
          <w:sz w:val="24"/>
          <w:szCs w:val="24"/>
          <w:u w:val="single"/>
        </w:rPr>
      </w:pPr>
    </w:p>
    <w:p w:rsidR="003768A5" w:rsidRPr="00666F47" w:rsidRDefault="003768A5">
      <w:pPr>
        <w:rPr>
          <w:rFonts w:cstheme="minorHAnsi"/>
          <w:b/>
          <w:sz w:val="24"/>
          <w:szCs w:val="24"/>
          <w:u w:val="single"/>
        </w:rPr>
      </w:pPr>
      <w:r w:rsidRPr="00666F47">
        <w:rPr>
          <w:rFonts w:cstheme="minorHAnsi"/>
          <w:b/>
          <w:sz w:val="24"/>
          <w:szCs w:val="24"/>
          <w:u w:val="single"/>
        </w:rPr>
        <w:t>PLOT-&gt;</w:t>
      </w:r>
    </w:p>
    <w:p w:rsidR="00837BEE" w:rsidRPr="00666F47" w:rsidRDefault="00837BEE">
      <w:pPr>
        <w:rPr>
          <w:rFonts w:cstheme="minorHAnsi"/>
          <w:b/>
          <w:sz w:val="24"/>
          <w:szCs w:val="24"/>
          <w:u w:val="single"/>
        </w:rPr>
      </w:pPr>
      <w:r w:rsidRPr="00666F47">
        <w:rPr>
          <w:rFonts w:cstheme="minorHAnsi"/>
          <w:b/>
          <w:noProof/>
          <w:sz w:val="24"/>
          <w:szCs w:val="24"/>
          <w:u w:val="single"/>
        </w:rPr>
        <w:drawing>
          <wp:inline distT="0" distB="0" distL="0" distR="0">
            <wp:extent cx="572262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pic:spPr>
                </pic:pic>
              </a:graphicData>
            </a:graphic>
          </wp:inline>
        </w:drawing>
      </w:r>
    </w:p>
    <w:sectPr w:rsidR="00837BEE" w:rsidRPr="00666F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C38"/>
    <w:rsid w:val="000D6C38"/>
    <w:rsid w:val="000E5C2A"/>
    <w:rsid w:val="001A6D7D"/>
    <w:rsid w:val="003768A5"/>
    <w:rsid w:val="0046128E"/>
    <w:rsid w:val="004818E3"/>
    <w:rsid w:val="0053024A"/>
    <w:rsid w:val="00651761"/>
    <w:rsid w:val="00666F47"/>
    <w:rsid w:val="00837BEE"/>
    <w:rsid w:val="00B451AD"/>
    <w:rsid w:val="00B73D46"/>
    <w:rsid w:val="00CC1F32"/>
    <w:rsid w:val="00E73D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DA96"/>
  <w15:chartTrackingRefBased/>
  <w15:docId w15:val="{A9CF666F-4F11-4E05-BF57-A2DBD701A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7</Pages>
  <Words>334</Words>
  <Characters>1907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Tanweer</dc:creator>
  <cp:keywords/>
  <dc:description/>
  <cp:lastModifiedBy>Tanweer</cp:lastModifiedBy>
  <cp:revision>10</cp:revision>
  <dcterms:created xsi:type="dcterms:W3CDTF">2021-06-14T20:00:00Z</dcterms:created>
  <dcterms:modified xsi:type="dcterms:W3CDTF">2021-06-14T20:53:00Z</dcterms:modified>
</cp:coreProperties>
</file>