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64" w:lineRule="auto"/>
        <w:jc w:val="right"/>
        <w:rPr>
          <w:i w:val="1"/>
          <w:color w:val="999999"/>
        </w:rPr>
      </w:pPr>
      <w:r w:rsidDel="00000000" w:rsidR="00000000" w:rsidRPr="00000000">
        <w:rPr>
          <w:i w:val="1"/>
          <w:color w:val="999999"/>
          <w:rtl w:val="0"/>
        </w:rPr>
        <w:t xml:space="preserve">This document will summarize the extraction, transformation and loading of our dataset.</w:t>
      </w:r>
    </w:p>
    <w:p w:rsidR="00000000" w:rsidDel="00000000" w:rsidP="00000000" w:rsidRDefault="00000000" w:rsidRPr="00000000" w14:paraId="00000002">
      <w:pPr>
        <w:spacing w:after="0" w:before="0" w:line="264" w:lineRule="auto"/>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0" w:before="0" w:line="264" w:lineRule="auto"/>
        <w:rPr>
          <w:b w:val="1"/>
          <w:color w:val="1f2328"/>
          <w:sz w:val="33"/>
          <w:szCs w:val="33"/>
        </w:rPr>
      </w:pPr>
      <w:bookmarkStart w:colFirst="0" w:colLast="0" w:name="_1i4dtfqjv1e" w:id="0"/>
      <w:bookmarkEnd w:id="0"/>
      <w:r w:rsidDel="00000000" w:rsidR="00000000" w:rsidRPr="00000000">
        <w:rPr>
          <w:b w:val="1"/>
          <w:color w:val="1f2328"/>
          <w:sz w:val="33"/>
          <w:szCs w:val="33"/>
          <w:rtl w:val="0"/>
        </w:rPr>
        <w:t xml:space="preserve">BRFSS Introduction</w:t>
      </w:r>
    </w:p>
    <w:p w:rsidR="00000000" w:rsidDel="00000000" w:rsidP="00000000" w:rsidRDefault="00000000" w:rsidRPr="00000000" w14:paraId="00000004">
      <w:pPr>
        <w:shd w:fill="ffffff" w:val="clear"/>
        <w:spacing w:after="0" w:before="0" w:line="264" w:lineRule="auto"/>
        <w:rPr>
          <w:color w:val="1f2328"/>
          <w:sz w:val="24"/>
          <w:szCs w:val="24"/>
        </w:rPr>
      </w:pPr>
      <w:r w:rsidDel="00000000" w:rsidR="00000000" w:rsidRPr="00000000">
        <w:rPr>
          <w:color w:val="1f2328"/>
          <w:sz w:val="24"/>
          <w:szCs w:val="24"/>
          <w:rtl w:val="0"/>
        </w:rPr>
        <w:t xml:space="preserve">Every year since 1984, government employees have called around the country and asked the people who pick up a series of probing questions about their health and what they're doing about it. While it may sound annoying, the CDC's Behavioral Risk Factor Surveillance System (BRFSS) provides a wealth of information about health and health-related behaviours in the United States. It is the largest and longest-running health survey system in the world, and in its current incarnation, it covers over 400,000 adult interviews from all 50 states, the District of Columbia, and three territories. For more information about the survey itself, you should check out the </w:t>
      </w:r>
      <w:hyperlink r:id="rId6">
        <w:r w:rsidDel="00000000" w:rsidR="00000000" w:rsidRPr="00000000">
          <w:rPr>
            <w:color w:val="1155cc"/>
            <w:sz w:val="24"/>
            <w:szCs w:val="24"/>
            <w:rtl w:val="0"/>
          </w:rPr>
          <w:t xml:space="preserve">CDC BRFSS site</w:t>
        </w:r>
      </w:hyperlink>
      <w:r w:rsidDel="00000000" w:rsidR="00000000" w:rsidRPr="00000000">
        <w:rPr>
          <w:color w:val="1f2328"/>
          <w:sz w:val="24"/>
          <w:szCs w:val="24"/>
          <w:rtl w:val="0"/>
        </w:rPr>
        <w:t xml:space="preserve">.</w:t>
      </w:r>
    </w:p>
    <w:p w:rsidR="00000000" w:rsidDel="00000000" w:rsidP="00000000" w:rsidRDefault="00000000" w:rsidRPr="00000000" w14:paraId="00000005">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06">
      <w:pPr>
        <w:shd w:fill="ffffff" w:val="clear"/>
        <w:spacing w:after="0" w:before="0" w:line="264" w:lineRule="auto"/>
        <w:rPr>
          <w:color w:val="1f2328"/>
          <w:sz w:val="24"/>
          <w:szCs w:val="24"/>
        </w:rPr>
      </w:pPr>
      <w:r w:rsidDel="00000000" w:rsidR="00000000" w:rsidRPr="00000000">
        <w:rPr>
          <w:color w:val="1f2328"/>
          <w:sz w:val="24"/>
          <w:szCs w:val="24"/>
          <w:rtl w:val="0"/>
        </w:rPr>
        <w:t xml:space="preserve">The BRFSS is a rich source of information on how demographics, behaviours, and other risk factors can correlate with health. Many important population health studies and measures use the BRFSS as a key data source. For example, it is the source of the CDC's "Healthy Days" measurement, a key performance metric for the healthcare industry.</w:t>
      </w:r>
    </w:p>
    <w:p w:rsidR="00000000" w:rsidDel="00000000" w:rsidP="00000000" w:rsidRDefault="00000000" w:rsidRPr="00000000" w14:paraId="00000007">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08">
      <w:pPr>
        <w:shd w:fill="ffffff" w:val="clear"/>
        <w:spacing w:after="0" w:before="0" w:line="264" w:lineRule="auto"/>
        <w:rPr>
          <w:color w:val="1f2328"/>
          <w:sz w:val="24"/>
          <w:szCs w:val="24"/>
        </w:rPr>
      </w:pPr>
      <w:r w:rsidDel="00000000" w:rsidR="00000000" w:rsidRPr="00000000">
        <w:rPr>
          <w:color w:val="1f2328"/>
          <w:sz w:val="24"/>
          <w:szCs w:val="24"/>
          <w:rtl w:val="0"/>
        </w:rPr>
        <w:t xml:space="preserve">Unfortunately, BRFSS data isn't exactly easy to deal with. Its breadth and structure have changed considerably over the years, and there are important sampling considerations that must be taken into account when using the data to draw conclusions. Our goal is to demonstrate how to use BRFSS data and some of the interesting correlations and associations that can be drawn from this data set using machine learning and statistical techniques.</w:t>
      </w:r>
    </w:p>
    <w:p w:rsidR="00000000" w:rsidDel="00000000" w:rsidP="00000000" w:rsidRDefault="00000000" w:rsidRPr="00000000" w14:paraId="00000009">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0" w:before="0" w:line="264" w:lineRule="auto"/>
        <w:rPr>
          <w:b w:val="1"/>
          <w:color w:val="1f2328"/>
          <w:sz w:val="33"/>
          <w:szCs w:val="33"/>
        </w:rPr>
      </w:pPr>
      <w:bookmarkStart w:colFirst="0" w:colLast="0" w:name="_y8dbcmkopvt1" w:id="1"/>
      <w:bookmarkEnd w:id="1"/>
      <w:r w:rsidDel="00000000" w:rsidR="00000000" w:rsidRPr="00000000">
        <w:rPr>
          <w:b w:val="1"/>
          <w:color w:val="1f2328"/>
          <w:sz w:val="33"/>
          <w:szCs w:val="33"/>
          <w:rtl w:val="0"/>
        </w:rPr>
        <w:t xml:space="preserve">Getting BRFSS data</w:t>
      </w:r>
    </w:p>
    <w:p w:rsidR="00000000" w:rsidDel="00000000" w:rsidP="00000000" w:rsidRDefault="00000000" w:rsidRPr="00000000" w14:paraId="0000000B">
      <w:pPr>
        <w:shd w:fill="ffffff" w:val="clear"/>
        <w:spacing w:after="0" w:before="0" w:line="264" w:lineRule="auto"/>
        <w:rPr>
          <w:color w:val="1f2328"/>
          <w:sz w:val="24"/>
          <w:szCs w:val="24"/>
        </w:rPr>
      </w:pPr>
      <w:r w:rsidDel="00000000" w:rsidR="00000000" w:rsidRPr="00000000">
        <w:rPr>
          <w:color w:val="1f2328"/>
          <w:sz w:val="24"/>
          <w:szCs w:val="24"/>
          <w:rtl w:val="0"/>
        </w:rPr>
        <w:t xml:space="preserve">To get started, you'll want to download the data from the </w:t>
      </w:r>
      <w:hyperlink r:id="rId7">
        <w:r w:rsidDel="00000000" w:rsidR="00000000" w:rsidRPr="00000000">
          <w:rPr>
            <w:color w:val="1155cc"/>
            <w:sz w:val="24"/>
            <w:szCs w:val="24"/>
            <w:rtl w:val="0"/>
          </w:rPr>
          <w:t xml:space="preserve">BRFSS Annual Survey Data</w:t>
        </w:r>
      </w:hyperlink>
      <w:r w:rsidDel="00000000" w:rsidR="00000000" w:rsidRPr="00000000">
        <w:rPr>
          <w:color w:val="1f2328"/>
          <w:sz w:val="24"/>
          <w:szCs w:val="24"/>
          <w:rtl w:val="0"/>
        </w:rPr>
        <w:t xml:space="preserve"> page. There you can find links to each year the survey has been conducted. The data is available in </w:t>
      </w:r>
      <w:r w:rsidDel="00000000" w:rsidR="00000000" w:rsidRPr="00000000">
        <w:rPr>
          <w:rFonts w:ascii="Courier New" w:cs="Courier New" w:eastAsia="Courier New" w:hAnsi="Courier New"/>
          <w:color w:val="188038"/>
          <w:sz w:val="20"/>
          <w:szCs w:val="20"/>
          <w:rtl w:val="0"/>
        </w:rPr>
        <w:t xml:space="preserve">.XPT</w:t>
      </w:r>
      <w:r w:rsidDel="00000000" w:rsidR="00000000" w:rsidRPr="00000000">
        <w:rPr>
          <w:color w:val="1f2328"/>
          <w:sz w:val="24"/>
          <w:szCs w:val="24"/>
          <w:rtl w:val="0"/>
        </w:rPr>
        <w:t xml:space="preserve"> (SAS Transport Format) or in </w:t>
      </w:r>
      <w:r w:rsidDel="00000000" w:rsidR="00000000" w:rsidRPr="00000000">
        <w:rPr>
          <w:rFonts w:ascii="Courier New" w:cs="Courier New" w:eastAsia="Courier New" w:hAnsi="Courier New"/>
          <w:color w:val="188038"/>
          <w:sz w:val="20"/>
          <w:szCs w:val="20"/>
          <w:rtl w:val="0"/>
        </w:rPr>
        <w:t xml:space="preserve">.ASCII</w:t>
      </w:r>
      <w:r w:rsidDel="00000000" w:rsidR="00000000" w:rsidRPr="00000000">
        <w:rPr>
          <w:color w:val="1f2328"/>
          <w:sz w:val="24"/>
          <w:szCs w:val="24"/>
          <w:rtl w:val="0"/>
        </w:rPr>
        <w:t xml:space="preserve"> files.   </w:t>
      </w:r>
    </w:p>
    <w:p w:rsidR="00000000" w:rsidDel="00000000" w:rsidP="00000000" w:rsidRDefault="00000000" w:rsidRPr="00000000" w14:paraId="0000000C">
      <w:pPr>
        <w:pStyle w:val="Heading3"/>
        <w:keepNext w:val="0"/>
        <w:keepLines w:val="0"/>
        <w:shd w:fill="ffffff" w:val="clear"/>
        <w:spacing w:after="0" w:before="0" w:line="264" w:lineRule="auto"/>
        <w:rPr>
          <w:b w:val="1"/>
          <w:color w:val="1f2328"/>
          <w:sz w:val="33"/>
          <w:szCs w:val="33"/>
        </w:rPr>
      </w:pPr>
      <w:bookmarkStart w:colFirst="0" w:colLast="0" w:name="_hrlh8slzhbrv" w:id="2"/>
      <w:bookmarkEnd w:id="2"/>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0" w:before="0" w:line="264" w:lineRule="auto"/>
        <w:rPr>
          <w:b w:val="1"/>
          <w:color w:val="1f2328"/>
          <w:sz w:val="33"/>
          <w:szCs w:val="33"/>
        </w:rPr>
      </w:pPr>
      <w:bookmarkStart w:colFirst="0" w:colLast="0" w:name="_kn1oxinfs559" w:id="3"/>
      <w:bookmarkEnd w:id="3"/>
      <w:r w:rsidDel="00000000" w:rsidR="00000000" w:rsidRPr="00000000">
        <w:rPr>
          <w:b w:val="1"/>
          <w:color w:val="1f2328"/>
          <w:sz w:val="33"/>
          <w:szCs w:val="33"/>
          <w:rtl w:val="0"/>
        </w:rPr>
        <w:t xml:space="preserve">Cleaning BRFSS data</w:t>
      </w:r>
    </w:p>
    <w:p w:rsidR="00000000" w:rsidDel="00000000" w:rsidP="00000000" w:rsidRDefault="00000000" w:rsidRPr="00000000" w14:paraId="0000000E">
      <w:pPr>
        <w:shd w:fill="ffffff" w:val="clear"/>
        <w:spacing w:line="264" w:lineRule="auto"/>
        <w:rPr>
          <w:color w:val="1f2328"/>
          <w:sz w:val="24"/>
          <w:szCs w:val="24"/>
        </w:rPr>
      </w:pPr>
      <w:r w:rsidDel="00000000" w:rsidR="00000000" w:rsidRPr="00000000">
        <w:rPr>
          <w:color w:val="1f2328"/>
          <w:sz w:val="24"/>
          <w:szCs w:val="24"/>
          <w:rtl w:val="0"/>
        </w:rPr>
        <w:t xml:space="preserve">After reading the SAS file and creating our DataFrame, we note that the </w:t>
      </w:r>
      <w:r w:rsidDel="00000000" w:rsidR="00000000" w:rsidRPr="00000000">
        <w:rPr>
          <w:color w:val="1f2328"/>
          <w:sz w:val="24"/>
          <w:szCs w:val="24"/>
          <w:rtl w:val="0"/>
        </w:rPr>
        <w:t xml:space="preserve">BRFSS data is not useful right out of the box. We have to do some heavy-duty cleaning.</w:t>
      </w:r>
    </w:p>
    <w:p w:rsidR="00000000" w:rsidDel="00000000" w:rsidP="00000000" w:rsidRDefault="00000000" w:rsidRPr="00000000" w14:paraId="0000000F">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10">
      <w:pPr>
        <w:shd w:fill="ffffff" w:val="clear"/>
        <w:spacing w:after="0" w:before="0" w:line="264" w:lineRule="auto"/>
        <w:rPr>
          <w:color w:val="1f2328"/>
          <w:sz w:val="24"/>
          <w:szCs w:val="24"/>
        </w:rPr>
      </w:pPr>
      <w:r w:rsidDel="00000000" w:rsidR="00000000" w:rsidRPr="00000000">
        <w:rPr>
          <w:color w:val="1f2328"/>
          <w:sz w:val="24"/>
          <w:szCs w:val="24"/>
          <w:rtl w:val="0"/>
        </w:rPr>
        <w:t xml:space="preserve">The 2021 data set includes 438693 rows and 303 columns.  </w:t>
      </w:r>
      <w:r w:rsidDel="00000000" w:rsidR="00000000" w:rsidRPr="00000000">
        <w:rPr>
          <w:i w:val="1"/>
          <w:color w:val="1f2328"/>
          <w:sz w:val="24"/>
          <w:szCs w:val="24"/>
          <w:rtl w:val="0"/>
        </w:rPr>
        <w:t xml:space="preserve">W</w:t>
      </w:r>
      <w:r w:rsidDel="00000000" w:rsidR="00000000" w:rsidRPr="00000000">
        <w:rPr>
          <w:color w:val="1f2328"/>
          <w:sz w:val="24"/>
          <w:szCs w:val="24"/>
          <w:rtl w:val="0"/>
        </w:rPr>
        <w:t xml:space="preserve">e </w:t>
      </w:r>
      <w:r w:rsidDel="00000000" w:rsidR="00000000" w:rsidRPr="00000000">
        <w:rPr>
          <w:color w:val="1f2328"/>
          <w:sz w:val="24"/>
          <w:szCs w:val="24"/>
          <w:u w:val="single"/>
          <w:rtl w:val="0"/>
        </w:rPr>
        <w:t xml:space="preserve">must</w:t>
      </w:r>
      <w:r w:rsidDel="00000000" w:rsidR="00000000" w:rsidRPr="00000000">
        <w:rPr>
          <w:color w:val="1f2328"/>
          <w:sz w:val="24"/>
          <w:szCs w:val="24"/>
          <w:rtl w:val="0"/>
        </w:rPr>
        <w:t xml:space="preserve"> begin by defining which variables/features/indicators we want to keep. </w:t>
      </w:r>
    </w:p>
    <w:p w:rsidR="00000000" w:rsidDel="00000000" w:rsidP="00000000" w:rsidRDefault="00000000" w:rsidRPr="00000000" w14:paraId="00000011">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12">
      <w:pPr>
        <w:shd w:fill="ffffff" w:val="clear"/>
        <w:spacing w:after="0" w:before="0" w:line="264" w:lineRule="auto"/>
        <w:rPr>
          <w:color w:val="1f2328"/>
          <w:sz w:val="24"/>
          <w:szCs w:val="24"/>
        </w:rPr>
      </w:pPr>
      <w:r w:rsidDel="00000000" w:rsidR="00000000" w:rsidRPr="00000000">
        <w:rPr>
          <w:color w:val="1f2328"/>
          <w:sz w:val="24"/>
          <w:szCs w:val="24"/>
          <w:rtl w:val="0"/>
        </w:rPr>
        <w:t xml:space="preserve">According to the </w:t>
      </w:r>
      <w:hyperlink r:id="rId8">
        <w:r w:rsidDel="00000000" w:rsidR="00000000" w:rsidRPr="00000000">
          <w:rPr>
            <w:color w:val="1155cc"/>
            <w:sz w:val="24"/>
            <w:szCs w:val="24"/>
            <w:u w:val="single"/>
            <w:rtl w:val="0"/>
          </w:rPr>
          <w:t xml:space="preserve">CDC</w:t>
        </w:r>
      </w:hyperlink>
      <w:r w:rsidDel="00000000" w:rsidR="00000000" w:rsidRPr="00000000">
        <w:rPr>
          <w:color w:val="1f2328"/>
          <w:sz w:val="24"/>
          <w:szCs w:val="24"/>
          <w:rtl w:val="0"/>
        </w:rPr>
        <w:t xml:space="preserve">, the following risk factors contribute to some developing diabetes:</w:t>
      </w:r>
    </w:p>
    <w:p w:rsidR="00000000" w:rsidDel="00000000" w:rsidP="00000000" w:rsidRDefault="00000000" w:rsidRPr="00000000" w14:paraId="00000013">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14">
      <w:pPr>
        <w:shd w:fill="ffffff" w:val="clear"/>
        <w:spacing w:after="240" w:line="264" w:lineRule="auto"/>
        <w:rPr>
          <w:color w:val="1f2328"/>
          <w:sz w:val="26"/>
          <w:szCs w:val="26"/>
        </w:rPr>
      </w:pPr>
      <w:hyperlink r:id="rId9">
        <w:r w:rsidDel="00000000" w:rsidR="00000000" w:rsidRPr="00000000">
          <w:rPr>
            <w:color w:val="075290"/>
            <w:sz w:val="26"/>
            <w:szCs w:val="26"/>
            <w:u w:val="single"/>
            <w:rtl w:val="0"/>
          </w:rPr>
          <w:t xml:space="preserve">Type 1 diabetes</w:t>
        </w:r>
      </w:hyperlink>
      <w:r w:rsidDel="00000000" w:rsidR="00000000" w:rsidRPr="00000000">
        <w:rPr>
          <w:color w:val="1f2328"/>
          <w:sz w:val="26"/>
          <w:szCs w:val="26"/>
          <w:rtl w:val="0"/>
        </w:rPr>
        <w:t xml:space="preserve"> is thought to be caused by an immune reaction (the body attacks itself by mistake). Risk factors for type 1 diabetes are not as clear as for prediabetes and type 2 diabetes. Known risk factors include:</w:t>
      </w:r>
    </w:p>
    <w:p w:rsidR="00000000" w:rsidDel="00000000" w:rsidP="00000000" w:rsidRDefault="00000000" w:rsidRPr="00000000" w14:paraId="00000015">
      <w:pPr>
        <w:numPr>
          <w:ilvl w:val="0"/>
          <w:numId w:val="2"/>
        </w:numPr>
        <w:shd w:fill="ffffff" w:val="clear"/>
        <w:spacing w:after="0" w:afterAutospacing="0" w:line="264" w:lineRule="auto"/>
        <w:ind w:left="720" w:hanging="360"/>
        <w:rPr>
          <w:color w:val="1f2328"/>
        </w:rPr>
      </w:pPr>
      <w:r w:rsidDel="00000000" w:rsidR="00000000" w:rsidRPr="00000000">
        <w:rPr>
          <w:color w:val="1f2328"/>
          <w:sz w:val="26"/>
          <w:szCs w:val="26"/>
          <w:rtl w:val="0"/>
        </w:rPr>
        <w:t xml:space="preserve">Family history: Having a parent, brother, or sister with type 1 diabetes.</w:t>
      </w:r>
    </w:p>
    <w:p w:rsidR="00000000" w:rsidDel="00000000" w:rsidP="00000000" w:rsidRDefault="00000000" w:rsidRPr="00000000" w14:paraId="00000016">
      <w:pPr>
        <w:numPr>
          <w:ilvl w:val="0"/>
          <w:numId w:val="2"/>
        </w:numPr>
        <w:shd w:fill="ffffff" w:val="clear"/>
        <w:spacing w:after="240" w:line="264" w:lineRule="auto"/>
        <w:ind w:left="720" w:hanging="360"/>
        <w:rPr>
          <w:color w:val="1f2328"/>
        </w:rPr>
      </w:pPr>
      <w:r w:rsidDel="00000000" w:rsidR="00000000" w:rsidRPr="00000000">
        <w:rPr>
          <w:color w:val="1f2328"/>
          <w:sz w:val="26"/>
          <w:szCs w:val="26"/>
          <w:rtl w:val="0"/>
        </w:rPr>
        <w:t xml:space="preserve">Age: You can get type 1 diabetes at any age, but it usually develops in children, teens, or young adults.</w:t>
      </w:r>
    </w:p>
    <w:p w:rsidR="00000000" w:rsidDel="00000000" w:rsidP="00000000" w:rsidRDefault="00000000" w:rsidRPr="00000000" w14:paraId="00000017">
      <w:pPr>
        <w:shd w:fill="ffffff" w:val="clear"/>
        <w:spacing w:after="240" w:line="264" w:lineRule="auto"/>
        <w:rPr>
          <w:color w:val="222222"/>
          <w:sz w:val="26"/>
          <w:szCs w:val="26"/>
        </w:rPr>
      </w:pPr>
      <w:r w:rsidDel="00000000" w:rsidR="00000000" w:rsidRPr="00000000">
        <w:rPr>
          <w:color w:val="1f2328"/>
          <w:sz w:val="26"/>
          <w:szCs w:val="26"/>
          <w:rtl w:val="0"/>
        </w:rPr>
        <w:t xml:space="preserve">In the United States, White people are more likely to develop type 1 diabetes than African American and Hispanic or Latino people. Currently, no one knows how to prevent type 1 diabetes.</w:t>
      </w:r>
      <w:r w:rsidDel="00000000" w:rsidR="00000000" w:rsidRPr="00000000">
        <w:rPr>
          <w:rtl w:val="0"/>
        </w:rPr>
      </w:r>
    </w:p>
    <w:p w:rsidR="00000000" w:rsidDel="00000000" w:rsidP="00000000" w:rsidRDefault="00000000" w:rsidRPr="00000000" w14:paraId="00000018">
      <w:pPr>
        <w:shd w:fill="ffffff" w:val="clear"/>
        <w:spacing w:after="240" w:line="264" w:lineRule="auto"/>
        <w:rPr>
          <w:color w:val="1f2328"/>
          <w:sz w:val="26"/>
          <w:szCs w:val="26"/>
        </w:rPr>
      </w:pPr>
      <w:r w:rsidDel="00000000" w:rsidR="00000000" w:rsidRPr="00000000">
        <w:rPr>
          <w:color w:val="1f2328"/>
          <w:sz w:val="26"/>
          <w:szCs w:val="26"/>
          <w:rtl w:val="0"/>
        </w:rPr>
        <w:t xml:space="preserve">You’re at risk for </w:t>
      </w:r>
      <w:hyperlink r:id="rId10">
        <w:r w:rsidDel="00000000" w:rsidR="00000000" w:rsidRPr="00000000">
          <w:rPr>
            <w:color w:val="075290"/>
            <w:sz w:val="26"/>
            <w:szCs w:val="26"/>
            <w:u w:val="single"/>
            <w:rtl w:val="0"/>
          </w:rPr>
          <w:t xml:space="preserve">type 2 diabetes</w:t>
        </w:r>
      </w:hyperlink>
      <w:r w:rsidDel="00000000" w:rsidR="00000000" w:rsidRPr="00000000">
        <w:rPr>
          <w:color w:val="1f2328"/>
          <w:sz w:val="26"/>
          <w:szCs w:val="26"/>
          <w:rtl w:val="0"/>
        </w:rPr>
        <w:t xml:space="preserve"> if you:</w:t>
      </w:r>
    </w:p>
    <w:p w:rsidR="00000000" w:rsidDel="00000000" w:rsidP="00000000" w:rsidRDefault="00000000" w:rsidRPr="00000000" w14:paraId="00000019">
      <w:pPr>
        <w:numPr>
          <w:ilvl w:val="0"/>
          <w:numId w:val="1"/>
        </w:numPr>
        <w:shd w:fill="ffffff" w:val="clear"/>
        <w:spacing w:after="0" w:afterAutospacing="0" w:line="264" w:lineRule="auto"/>
        <w:ind w:left="720" w:hanging="360"/>
        <w:rPr>
          <w:color w:val="1f2328"/>
        </w:rPr>
      </w:pPr>
      <w:r w:rsidDel="00000000" w:rsidR="00000000" w:rsidRPr="00000000">
        <w:rPr>
          <w:color w:val="1f2328"/>
          <w:sz w:val="26"/>
          <w:szCs w:val="26"/>
          <w:rtl w:val="0"/>
        </w:rPr>
        <w:t xml:space="preserve">Have prediabetes.</w:t>
      </w:r>
    </w:p>
    <w:p w:rsidR="00000000" w:rsidDel="00000000" w:rsidP="00000000" w:rsidRDefault="00000000" w:rsidRPr="00000000" w14:paraId="0000001A">
      <w:pPr>
        <w:numPr>
          <w:ilvl w:val="0"/>
          <w:numId w:val="1"/>
        </w:numPr>
        <w:shd w:fill="ffffff" w:val="clear"/>
        <w:spacing w:after="0" w:afterAutospacing="0" w:line="264" w:lineRule="auto"/>
        <w:ind w:left="720" w:hanging="360"/>
        <w:rPr>
          <w:color w:val="1f2328"/>
        </w:rPr>
      </w:pPr>
      <w:r w:rsidDel="00000000" w:rsidR="00000000" w:rsidRPr="00000000">
        <w:rPr>
          <w:color w:val="1f2328"/>
          <w:sz w:val="26"/>
          <w:szCs w:val="26"/>
          <w:rtl w:val="0"/>
        </w:rPr>
        <w:t xml:space="preserve">Are overweight.</w:t>
      </w:r>
    </w:p>
    <w:p w:rsidR="00000000" w:rsidDel="00000000" w:rsidP="00000000" w:rsidRDefault="00000000" w:rsidRPr="00000000" w14:paraId="0000001B">
      <w:pPr>
        <w:numPr>
          <w:ilvl w:val="0"/>
          <w:numId w:val="1"/>
        </w:numPr>
        <w:shd w:fill="ffffff" w:val="clear"/>
        <w:spacing w:after="0" w:afterAutospacing="0" w:line="264" w:lineRule="auto"/>
        <w:ind w:left="720" w:hanging="360"/>
        <w:rPr>
          <w:color w:val="1f2328"/>
        </w:rPr>
      </w:pPr>
      <w:r w:rsidDel="00000000" w:rsidR="00000000" w:rsidRPr="00000000">
        <w:rPr>
          <w:color w:val="1f2328"/>
          <w:sz w:val="26"/>
          <w:szCs w:val="26"/>
          <w:rtl w:val="0"/>
        </w:rPr>
        <w:t xml:space="preserve">Are 45 years or older.</w:t>
      </w:r>
    </w:p>
    <w:p w:rsidR="00000000" w:rsidDel="00000000" w:rsidP="00000000" w:rsidRDefault="00000000" w:rsidRPr="00000000" w14:paraId="0000001C">
      <w:pPr>
        <w:numPr>
          <w:ilvl w:val="0"/>
          <w:numId w:val="1"/>
        </w:numPr>
        <w:shd w:fill="ffffff" w:val="clear"/>
        <w:spacing w:after="0" w:afterAutospacing="0" w:line="264" w:lineRule="auto"/>
        <w:ind w:left="720" w:hanging="360"/>
        <w:rPr>
          <w:color w:val="1f2328"/>
        </w:rPr>
      </w:pPr>
      <w:r w:rsidDel="00000000" w:rsidR="00000000" w:rsidRPr="00000000">
        <w:rPr>
          <w:color w:val="1f2328"/>
          <w:sz w:val="26"/>
          <w:szCs w:val="26"/>
          <w:rtl w:val="0"/>
        </w:rPr>
        <w:t xml:space="preserve">Have a parent, brother, or sister with type 2 diabetes.</w:t>
      </w:r>
    </w:p>
    <w:p w:rsidR="00000000" w:rsidDel="00000000" w:rsidP="00000000" w:rsidRDefault="00000000" w:rsidRPr="00000000" w14:paraId="0000001D">
      <w:pPr>
        <w:numPr>
          <w:ilvl w:val="0"/>
          <w:numId w:val="1"/>
        </w:numPr>
        <w:shd w:fill="ffffff" w:val="clear"/>
        <w:spacing w:after="0" w:afterAutospacing="0" w:line="264" w:lineRule="auto"/>
        <w:ind w:left="720" w:hanging="360"/>
        <w:rPr>
          <w:color w:val="1f2328"/>
        </w:rPr>
      </w:pPr>
      <w:r w:rsidDel="00000000" w:rsidR="00000000" w:rsidRPr="00000000">
        <w:rPr>
          <w:color w:val="1f2328"/>
          <w:sz w:val="26"/>
          <w:szCs w:val="26"/>
          <w:rtl w:val="0"/>
        </w:rPr>
        <w:t xml:space="preserve">Are physically active less than 3 times a week.</w:t>
      </w:r>
    </w:p>
    <w:p w:rsidR="00000000" w:rsidDel="00000000" w:rsidP="00000000" w:rsidRDefault="00000000" w:rsidRPr="00000000" w14:paraId="0000001E">
      <w:pPr>
        <w:numPr>
          <w:ilvl w:val="0"/>
          <w:numId w:val="1"/>
        </w:numPr>
        <w:shd w:fill="ffffff" w:val="clear"/>
        <w:spacing w:after="0" w:afterAutospacing="0" w:line="264" w:lineRule="auto"/>
        <w:ind w:left="720" w:hanging="360"/>
        <w:rPr>
          <w:color w:val="1f2328"/>
        </w:rPr>
      </w:pPr>
      <w:r w:rsidDel="00000000" w:rsidR="00000000" w:rsidRPr="00000000">
        <w:rPr>
          <w:color w:val="1f2328"/>
          <w:sz w:val="26"/>
          <w:szCs w:val="26"/>
          <w:rtl w:val="0"/>
        </w:rPr>
        <w:t xml:space="preserve">Have ever had gestational diabetes (diabetes during pregnancy) or given birth to a baby who weighed over 9 pounds.</w:t>
      </w:r>
    </w:p>
    <w:p w:rsidR="00000000" w:rsidDel="00000000" w:rsidP="00000000" w:rsidRDefault="00000000" w:rsidRPr="00000000" w14:paraId="0000001F">
      <w:pPr>
        <w:numPr>
          <w:ilvl w:val="0"/>
          <w:numId w:val="1"/>
        </w:numPr>
        <w:shd w:fill="ffffff" w:val="clear"/>
        <w:spacing w:after="240" w:line="264" w:lineRule="auto"/>
        <w:ind w:left="720" w:hanging="360"/>
        <w:rPr>
          <w:color w:val="1f2328"/>
        </w:rPr>
      </w:pPr>
      <w:r w:rsidDel="00000000" w:rsidR="00000000" w:rsidRPr="00000000">
        <w:rPr>
          <w:color w:val="1f2328"/>
          <w:sz w:val="26"/>
          <w:szCs w:val="26"/>
          <w:rtl w:val="0"/>
        </w:rPr>
        <w:t xml:space="preserve">Are an African American, Hispanic or Latino, American Indian, or Alaska Native person. Some Pacific Islanders and Asian American people are also at higher risk.</w:t>
      </w:r>
    </w:p>
    <w:p w:rsidR="00000000" w:rsidDel="00000000" w:rsidP="00000000" w:rsidRDefault="00000000" w:rsidRPr="00000000" w14:paraId="00000020">
      <w:pPr>
        <w:shd w:fill="ffffff" w:val="clear"/>
        <w:spacing w:after="240" w:line="264" w:lineRule="auto"/>
        <w:rPr>
          <w:color w:val="1f2328"/>
          <w:sz w:val="26"/>
          <w:szCs w:val="26"/>
        </w:rPr>
      </w:pPr>
      <w:r w:rsidDel="00000000" w:rsidR="00000000" w:rsidRPr="00000000">
        <w:rPr>
          <w:color w:val="1f2328"/>
          <w:sz w:val="26"/>
          <w:szCs w:val="26"/>
          <w:rtl w:val="0"/>
        </w:rPr>
        <w:t xml:space="preserve">If you have non-alcoholic fatty liver disease you may also be at risk for type 2 diabetes.</w:t>
      </w:r>
    </w:p>
    <w:p w:rsidR="00000000" w:rsidDel="00000000" w:rsidP="00000000" w:rsidRDefault="00000000" w:rsidRPr="00000000" w14:paraId="00000021">
      <w:pPr>
        <w:shd w:fill="ffffff" w:val="clear"/>
        <w:spacing w:after="240" w:line="264" w:lineRule="auto"/>
        <w:rPr>
          <w:color w:val="1f2328"/>
          <w:sz w:val="26"/>
          <w:szCs w:val="26"/>
        </w:rPr>
      </w:pPr>
      <w:r w:rsidDel="00000000" w:rsidR="00000000" w:rsidRPr="00000000">
        <w:rPr>
          <w:color w:val="1f2328"/>
          <w:sz w:val="26"/>
          <w:szCs w:val="26"/>
          <w:rtl w:val="0"/>
        </w:rPr>
        <w:t xml:space="preserve">You can prevent or delay type 2 diabetes with proven lifestyle changes. These include losing weight if you’re overweight, </w:t>
      </w:r>
      <w:hyperlink r:id="rId11">
        <w:r w:rsidDel="00000000" w:rsidR="00000000" w:rsidRPr="00000000">
          <w:rPr>
            <w:color w:val="075290"/>
            <w:sz w:val="26"/>
            <w:szCs w:val="26"/>
            <w:u w:val="single"/>
            <w:rtl w:val="0"/>
          </w:rPr>
          <w:t xml:space="preserve">eating a healthy diet</w:t>
        </w:r>
      </w:hyperlink>
      <w:r w:rsidDel="00000000" w:rsidR="00000000" w:rsidRPr="00000000">
        <w:rPr>
          <w:color w:val="1f2328"/>
          <w:sz w:val="26"/>
          <w:szCs w:val="26"/>
          <w:rtl w:val="0"/>
        </w:rPr>
        <w:t xml:space="preserve">, and getting regular </w:t>
      </w:r>
      <w:hyperlink r:id="rId12">
        <w:r w:rsidDel="00000000" w:rsidR="00000000" w:rsidRPr="00000000">
          <w:rPr>
            <w:color w:val="075290"/>
            <w:sz w:val="26"/>
            <w:szCs w:val="26"/>
            <w:u w:val="single"/>
            <w:rtl w:val="0"/>
          </w:rPr>
          <w:t xml:space="preserve">physical activity</w:t>
        </w:r>
      </w:hyperlink>
      <w:r w:rsidDel="00000000" w:rsidR="00000000" w:rsidRPr="00000000">
        <w:rPr>
          <w:color w:val="1f2328"/>
          <w:sz w:val="26"/>
          <w:szCs w:val="26"/>
          <w:rtl w:val="0"/>
        </w:rPr>
        <w:t xml:space="preserve">.</w:t>
      </w:r>
    </w:p>
    <w:p w:rsidR="00000000" w:rsidDel="00000000" w:rsidP="00000000" w:rsidRDefault="00000000" w:rsidRPr="00000000" w14:paraId="00000022">
      <w:pPr>
        <w:shd w:fill="ffffff" w:val="clear"/>
        <w:spacing w:after="0" w:before="0" w:line="264" w:lineRule="auto"/>
        <w:rPr>
          <w:color w:val="1f2328"/>
          <w:sz w:val="26"/>
          <w:szCs w:val="26"/>
          <w:highlight w:val="white"/>
        </w:rPr>
      </w:pPr>
      <w:r w:rsidDel="00000000" w:rsidR="00000000" w:rsidRPr="00000000">
        <w:rPr>
          <w:color w:val="1f2328"/>
          <w:sz w:val="24"/>
          <w:szCs w:val="24"/>
          <w:rtl w:val="0"/>
        </w:rPr>
        <w:t xml:space="preserve">Using the </w:t>
      </w:r>
      <w:hyperlink r:id="rId13">
        <w:r w:rsidDel="00000000" w:rsidR="00000000" w:rsidRPr="00000000">
          <w:rPr>
            <w:color w:val="075290"/>
            <w:sz w:val="26"/>
            <w:szCs w:val="26"/>
            <w:highlight w:val="white"/>
            <w:u w:val="single"/>
            <w:rtl w:val="0"/>
          </w:rPr>
          <w:t xml:space="preserve">2021 BRFSS Codebook</w:t>
        </w:r>
      </w:hyperlink>
      <w:r w:rsidDel="00000000" w:rsidR="00000000" w:rsidRPr="00000000">
        <w:rPr>
          <w:color w:val="1f2328"/>
          <w:sz w:val="26"/>
          <w:szCs w:val="26"/>
          <w:highlight w:val="white"/>
          <w:rtl w:val="0"/>
        </w:rPr>
        <w:t xml:space="preserve"> to identify the </w:t>
      </w:r>
      <w:r w:rsidDel="00000000" w:rsidR="00000000" w:rsidRPr="00000000">
        <w:rPr>
          <w:color w:val="1f2328"/>
          <w:sz w:val="26"/>
          <w:szCs w:val="26"/>
          <w:highlight w:val="white"/>
          <w:rtl w:val="0"/>
        </w:rPr>
        <w:t xml:space="preserve">variable names, location, and frequency of values for all reporting areas combined for the combined data set.</w:t>
      </w:r>
    </w:p>
    <w:p w:rsidR="00000000" w:rsidDel="00000000" w:rsidP="00000000" w:rsidRDefault="00000000" w:rsidRPr="00000000" w14:paraId="00000023">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24">
      <w:pPr>
        <w:shd w:fill="ffffff" w:val="clear"/>
        <w:spacing w:after="0" w:before="0" w:line="264" w:lineRule="auto"/>
        <w:rPr>
          <w:color w:val="1f2328"/>
          <w:sz w:val="24"/>
          <w:szCs w:val="24"/>
        </w:rPr>
      </w:pPr>
      <w:r w:rsidDel="00000000" w:rsidR="00000000" w:rsidRPr="00000000">
        <w:rPr>
          <w:color w:val="1f2328"/>
          <w:sz w:val="24"/>
          <w:szCs w:val="24"/>
          <w:rtl w:val="0"/>
        </w:rPr>
        <w:t xml:space="preserve">Of the 303 features, we will narrow our data set to include:</w:t>
      </w:r>
    </w:p>
    <w:p w:rsidR="00000000" w:rsidDel="00000000" w:rsidP="00000000" w:rsidRDefault="00000000" w:rsidRPr="00000000" w14:paraId="00000025">
      <w:pPr>
        <w:shd w:fill="ffffff" w:val="clear"/>
        <w:spacing w:after="0" w:before="0" w:line="264" w:lineRule="auto"/>
        <w:rPr>
          <w:color w:val="1f2328"/>
          <w:sz w:val="24"/>
          <w:szCs w:val="24"/>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965"/>
        <w:gridCol w:w="3315"/>
        <w:tblGridChange w:id="0">
          <w:tblGrid>
            <w:gridCol w:w="1365"/>
            <w:gridCol w:w="4965"/>
            <w:gridCol w:w="331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2328"/>
                <w:sz w:val="24"/>
                <w:szCs w:val="24"/>
              </w:rPr>
            </w:pPr>
            <w:r w:rsidDel="00000000" w:rsidR="00000000" w:rsidRPr="00000000">
              <w:rPr>
                <w:b w:val="1"/>
                <w:color w:val="1f2328"/>
                <w:sz w:val="24"/>
                <w:szCs w:val="24"/>
                <w:rtl w:val="0"/>
              </w:rPr>
              <w:t xml:space="preserve">Field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2328"/>
                <w:sz w:val="24"/>
                <w:szCs w:val="24"/>
              </w:rPr>
            </w:pPr>
            <w:r w:rsidDel="00000000" w:rsidR="00000000" w:rsidRPr="00000000">
              <w:rPr>
                <w:b w:val="1"/>
                <w:color w:val="1f2328"/>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f2328"/>
                <w:sz w:val="24"/>
                <w:szCs w:val="24"/>
              </w:rPr>
            </w:pPr>
            <w:r w:rsidDel="00000000" w:rsidR="00000000" w:rsidRPr="00000000">
              <w:rPr>
                <w:b w:val="1"/>
                <w:color w:val="1f2328"/>
                <w:sz w:val="24"/>
                <w:szCs w:val="24"/>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dispcode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1100 - Completed Interview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1200 - Partial Complete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Exclude records for partially completed surveys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line="264" w:lineRule="auto"/>
              <w:rPr>
                <w:color w:val="1f2328"/>
                <w:sz w:val="24"/>
                <w:szCs w:val="24"/>
              </w:rPr>
            </w:pPr>
            <w:r w:rsidDel="00000000" w:rsidR="00000000" w:rsidRPr="00000000">
              <w:rPr>
                <w:color w:val="1f2328"/>
                <w:sz w:val="24"/>
                <w:szCs w:val="24"/>
                <w:rtl w:val="0"/>
              </w:rPr>
              <w:t xml:space="preserve">medcost1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Could Not Afford To See Doctor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Yes 2 = No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Change NaN = 7</w:t>
            </w:r>
          </w:p>
          <w:p w:rsidR="00000000" w:rsidDel="00000000" w:rsidP="00000000" w:rsidRDefault="00000000" w:rsidRPr="00000000" w14:paraId="00000031">
            <w:pPr>
              <w:widowControl w:val="0"/>
              <w:spacing w:line="240" w:lineRule="auto"/>
              <w:rPr>
                <w:color w:val="1f2328"/>
                <w:sz w:val="24"/>
                <w:szCs w:val="24"/>
              </w:rPr>
            </w:pPr>
            <w:r w:rsidDel="00000000" w:rsidR="00000000" w:rsidRPr="00000000">
              <w:rPr>
                <w:color w:val="1f2328"/>
                <w:sz w:val="24"/>
                <w:szCs w:val="24"/>
                <w:rtl w:val="0"/>
              </w:rPr>
              <w:t xml:space="preserve">Exclude values = 7,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spacing w:line="264" w:lineRule="auto"/>
              <w:rPr>
                <w:color w:val="1f2328"/>
                <w:sz w:val="24"/>
                <w:szCs w:val="24"/>
              </w:rPr>
            </w:pPr>
            <w:r w:rsidDel="00000000" w:rsidR="00000000" w:rsidRPr="00000000">
              <w:rPr>
                <w:color w:val="1f2328"/>
                <w:sz w:val="24"/>
                <w:szCs w:val="24"/>
                <w:rtl w:val="0"/>
              </w:rPr>
              <w:t xml:space="preserve">exerany2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Exercise in Past 30 Days</w:t>
            </w:r>
          </w:p>
          <w:p w:rsidR="00000000" w:rsidDel="00000000" w:rsidP="00000000" w:rsidRDefault="00000000" w:rsidRPr="00000000" w14:paraId="00000034">
            <w:pPr>
              <w:widowControl w:val="0"/>
              <w:spacing w:line="240" w:lineRule="auto"/>
              <w:rPr>
                <w:color w:val="1f2328"/>
                <w:sz w:val="24"/>
                <w:szCs w:val="24"/>
              </w:rPr>
            </w:pPr>
            <w:r w:rsidDel="00000000" w:rsidR="00000000" w:rsidRPr="00000000">
              <w:rPr>
                <w:color w:val="1f2328"/>
                <w:sz w:val="24"/>
                <w:szCs w:val="24"/>
                <w:rtl w:val="0"/>
              </w:rPr>
              <w:t xml:space="preserve">1 = Yes 2 = No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1f2328"/>
                <w:sz w:val="24"/>
                <w:szCs w:val="24"/>
              </w:rPr>
            </w:pPr>
            <w:r w:rsidDel="00000000" w:rsidR="00000000" w:rsidRPr="00000000">
              <w:rPr>
                <w:color w:val="1f2328"/>
                <w:sz w:val="24"/>
                <w:szCs w:val="24"/>
                <w:rtl w:val="0"/>
              </w:rPr>
              <w:t xml:space="preserve">Exclude values = 7, 9,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spacing w:line="264" w:lineRule="auto"/>
              <w:rPr>
                <w:color w:val="1f2328"/>
                <w:sz w:val="24"/>
                <w:szCs w:val="24"/>
              </w:rPr>
            </w:pPr>
            <w:r w:rsidDel="00000000" w:rsidR="00000000" w:rsidRPr="00000000">
              <w:rPr>
                <w:color w:val="1f2328"/>
                <w:sz w:val="24"/>
                <w:szCs w:val="24"/>
                <w:rtl w:val="0"/>
              </w:rPr>
              <w:t xml:space="preserve">cvdinfr4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Diagnosed with Heart Attack</w:t>
            </w:r>
          </w:p>
          <w:p w:rsidR="00000000" w:rsidDel="00000000" w:rsidP="00000000" w:rsidRDefault="00000000" w:rsidRPr="00000000" w14:paraId="00000038">
            <w:pPr>
              <w:widowControl w:val="0"/>
              <w:spacing w:line="240" w:lineRule="auto"/>
              <w:rPr>
                <w:color w:val="1f2328"/>
                <w:sz w:val="24"/>
                <w:szCs w:val="24"/>
              </w:rPr>
            </w:pPr>
            <w:r w:rsidDel="00000000" w:rsidR="00000000" w:rsidRPr="00000000">
              <w:rPr>
                <w:color w:val="1f2328"/>
                <w:sz w:val="24"/>
                <w:szCs w:val="24"/>
                <w:rtl w:val="0"/>
              </w:rPr>
              <w:t xml:space="preserve">1 = Yes 2 = No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1f2328"/>
                <w:sz w:val="24"/>
                <w:szCs w:val="24"/>
              </w:rPr>
            </w:pPr>
            <w:r w:rsidDel="00000000" w:rsidR="00000000" w:rsidRPr="00000000">
              <w:rPr>
                <w:color w:val="1f2328"/>
                <w:sz w:val="24"/>
                <w:szCs w:val="24"/>
                <w:rtl w:val="0"/>
              </w:rPr>
              <w:t xml:space="preserve">Exclude values = 7, 9,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cvdcrhd4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Diagnosed with Angina or Coronary Heart Disease  1 = Yes 2 = No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1f2328"/>
                <w:sz w:val="24"/>
                <w:szCs w:val="24"/>
              </w:rPr>
            </w:pPr>
            <w:r w:rsidDel="00000000" w:rsidR="00000000" w:rsidRPr="00000000">
              <w:rPr>
                <w:color w:val="1f2328"/>
                <w:sz w:val="24"/>
                <w:szCs w:val="24"/>
                <w:rtl w:val="0"/>
              </w:rPr>
              <w:t xml:space="preserve">Exclude values = 7, 9,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line="264" w:lineRule="auto"/>
              <w:rPr>
                <w:color w:val="1f2328"/>
                <w:sz w:val="24"/>
                <w:szCs w:val="24"/>
              </w:rPr>
            </w:pPr>
            <w:r w:rsidDel="00000000" w:rsidR="00000000" w:rsidRPr="00000000">
              <w:rPr>
                <w:color w:val="1f2328"/>
                <w:sz w:val="24"/>
                <w:szCs w:val="24"/>
                <w:rtl w:val="0"/>
              </w:rPr>
              <w:t xml:space="preserve">cvdstrk3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1f2328"/>
                <w:sz w:val="24"/>
                <w:szCs w:val="24"/>
              </w:rPr>
            </w:pPr>
            <w:r w:rsidDel="00000000" w:rsidR="00000000" w:rsidRPr="00000000">
              <w:rPr>
                <w:color w:val="1f2328"/>
                <w:sz w:val="24"/>
                <w:szCs w:val="24"/>
                <w:rtl w:val="0"/>
              </w:rPr>
              <w:t xml:space="preserve">Diagnosed with a Stroke</w:t>
            </w:r>
          </w:p>
          <w:p w:rsidR="00000000" w:rsidDel="00000000" w:rsidP="00000000" w:rsidRDefault="00000000" w:rsidRPr="00000000" w14:paraId="0000003F">
            <w:pPr>
              <w:widowControl w:val="0"/>
              <w:spacing w:line="240" w:lineRule="auto"/>
              <w:rPr>
                <w:color w:val="1f2328"/>
                <w:sz w:val="24"/>
                <w:szCs w:val="24"/>
              </w:rPr>
            </w:pPr>
            <w:r w:rsidDel="00000000" w:rsidR="00000000" w:rsidRPr="00000000">
              <w:rPr>
                <w:color w:val="1f2328"/>
                <w:sz w:val="24"/>
                <w:szCs w:val="24"/>
                <w:rtl w:val="0"/>
              </w:rPr>
              <w:t xml:space="preserve"> Disease  1 = Yes 2 = No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1f2328"/>
                <w:sz w:val="24"/>
                <w:szCs w:val="24"/>
              </w:rPr>
            </w:pPr>
            <w:r w:rsidDel="00000000" w:rsidR="00000000" w:rsidRPr="00000000">
              <w:rPr>
                <w:color w:val="1f2328"/>
                <w:sz w:val="24"/>
                <w:szCs w:val="24"/>
                <w:rtl w:val="0"/>
              </w:rPr>
              <w:t xml:space="preserve">Exclude values = 7, 9,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spacing w:line="264" w:lineRule="auto"/>
              <w:rPr>
                <w:color w:val="1f2328"/>
                <w:sz w:val="24"/>
                <w:szCs w:val="24"/>
              </w:rPr>
            </w:pPr>
            <w:r w:rsidDel="00000000" w:rsidR="00000000" w:rsidRPr="00000000">
              <w:rPr>
                <w:color w:val="1f2328"/>
                <w:sz w:val="24"/>
                <w:szCs w:val="24"/>
                <w:rtl w:val="0"/>
              </w:rPr>
              <w:t xml:space="preserve">chccopd3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Diagnosed with C.O.P.D. emphysema or chronic bronchitis?  1 = Yes 2 = No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1f2328"/>
                <w:sz w:val="24"/>
                <w:szCs w:val="24"/>
              </w:rPr>
            </w:pPr>
            <w:r w:rsidDel="00000000" w:rsidR="00000000" w:rsidRPr="00000000">
              <w:rPr>
                <w:color w:val="1f2328"/>
                <w:sz w:val="24"/>
                <w:szCs w:val="24"/>
                <w:rtl w:val="0"/>
              </w:rPr>
              <w:t xml:space="preserve">Exclude values = 7, 9,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spacing w:line="264" w:lineRule="auto"/>
              <w:rPr>
                <w:color w:val="1f2328"/>
                <w:sz w:val="24"/>
                <w:szCs w:val="24"/>
              </w:rPr>
            </w:pPr>
            <w:r w:rsidDel="00000000" w:rsidR="00000000" w:rsidRPr="00000000">
              <w:rPr>
                <w:color w:val="1f2328"/>
                <w:sz w:val="24"/>
                <w:szCs w:val="24"/>
                <w:rtl w:val="0"/>
              </w:rPr>
              <w:t xml:space="preserve">chckdny2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Diagnosed with Kidney Disease</w:t>
            </w:r>
          </w:p>
          <w:p w:rsidR="00000000" w:rsidDel="00000000" w:rsidP="00000000" w:rsidRDefault="00000000" w:rsidRPr="00000000" w14:paraId="00000046">
            <w:pPr>
              <w:widowControl w:val="0"/>
              <w:spacing w:line="240" w:lineRule="auto"/>
              <w:rPr>
                <w:color w:val="1f2328"/>
                <w:sz w:val="24"/>
                <w:szCs w:val="24"/>
              </w:rPr>
            </w:pPr>
            <w:r w:rsidDel="00000000" w:rsidR="00000000" w:rsidRPr="00000000">
              <w:rPr>
                <w:color w:val="1f2328"/>
                <w:sz w:val="24"/>
                <w:szCs w:val="24"/>
                <w:rtl w:val="0"/>
              </w:rPr>
              <w:t xml:space="preserve">1 = Yes 2 = No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1f2328"/>
                <w:sz w:val="24"/>
                <w:szCs w:val="24"/>
              </w:rPr>
            </w:pPr>
            <w:r w:rsidDel="00000000" w:rsidR="00000000" w:rsidRPr="00000000">
              <w:rPr>
                <w:color w:val="1f2328"/>
                <w:sz w:val="24"/>
                <w:szCs w:val="24"/>
                <w:rtl w:val="0"/>
              </w:rPr>
              <w:t xml:space="preserve">Exclude values = 7, 9,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line="264" w:lineRule="auto"/>
              <w:rPr>
                <w:color w:val="1f2328"/>
                <w:sz w:val="24"/>
                <w:szCs w:val="24"/>
              </w:rPr>
            </w:pPr>
            <w:r w:rsidDel="00000000" w:rsidR="00000000" w:rsidRPr="00000000">
              <w:rPr>
                <w:color w:val="1f2328"/>
                <w:sz w:val="24"/>
                <w:szCs w:val="24"/>
                <w:rtl w:val="0"/>
              </w:rPr>
              <w:t xml:space="preserve">diabete4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Diagnosed with Diabetes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Yes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Yes, but female told only during pregnancy  (change to 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3 = No (change to 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4 = No, pre-diabetes or borderline diabetes  (change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1f2328"/>
                <w:sz w:val="24"/>
                <w:szCs w:val="24"/>
              </w:rPr>
            </w:pPr>
            <w:r w:rsidDel="00000000" w:rsidR="00000000" w:rsidRPr="00000000">
              <w:rPr>
                <w:color w:val="1f2328"/>
                <w:sz w:val="24"/>
                <w:szCs w:val="24"/>
                <w:rtl w:val="0"/>
              </w:rPr>
              <w:t xml:space="preserve">Exclude values = 7, 9, </w:t>
            </w:r>
          </w:p>
          <w:p w:rsidR="00000000" w:rsidDel="00000000" w:rsidP="00000000" w:rsidRDefault="00000000" w:rsidRPr="00000000" w14:paraId="0000004F">
            <w:pPr>
              <w:widowControl w:val="0"/>
              <w:spacing w:line="240" w:lineRule="auto"/>
              <w:rPr>
                <w:color w:val="ff0000"/>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color w:val="ff0000"/>
                <w:sz w:val="24"/>
                <w:szCs w:val="24"/>
              </w:rPr>
            </w:pPr>
            <w:r w:rsidDel="00000000" w:rsidR="00000000" w:rsidRPr="00000000">
              <w:rPr>
                <w:color w:val="ff0000"/>
                <w:sz w:val="24"/>
                <w:szCs w:val="24"/>
                <w:rtl w:val="0"/>
              </w:rPr>
              <w:t xml:space="preserve">Create a prediabetic column and exclude values = 1, 2, 7,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line="264" w:lineRule="auto"/>
              <w:rPr>
                <w:color w:val="1f2328"/>
                <w:sz w:val="24"/>
                <w:szCs w:val="24"/>
              </w:rPr>
            </w:pPr>
            <w:r w:rsidDel="00000000" w:rsidR="00000000" w:rsidRPr="00000000">
              <w:rPr>
                <w:color w:val="1f2328"/>
                <w:sz w:val="24"/>
                <w:szCs w:val="24"/>
                <w:rtl w:val="0"/>
              </w:rPr>
              <w:t xml:space="preserve">diffwalk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Difficulty Walking or Climbing Stairs</w:t>
            </w:r>
          </w:p>
          <w:p w:rsidR="00000000" w:rsidDel="00000000" w:rsidP="00000000" w:rsidRDefault="00000000" w:rsidRPr="00000000" w14:paraId="00000053">
            <w:pPr>
              <w:widowControl w:val="0"/>
              <w:spacing w:line="240" w:lineRule="auto"/>
              <w:rPr>
                <w:color w:val="1f2328"/>
                <w:sz w:val="24"/>
                <w:szCs w:val="24"/>
              </w:rPr>
            </w:pPr>
            <w:r w:rsidDel="00000000" w:rsidR="00000000" w:rsidRPr="00000000">
              <w:rPr>
                <w:color w:val="1f2328"/>
                <w:sz w:val="24"/>
                <w:szCs w:val="24"/>
                <w:rtl w:val="0"/>
              </w:rPr>
              <w:t xml:space="preserve">1 = Yes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1f2328"/>
                <w:sz w:val="24"/>
                <w:szCs w:val="24"/>
              </w:rPr>
            </w:pPr>
            <w:r w:rsidDel="00000000" w:rsidR="00000000" w:rsidRPr="00000000">
              <w:rPr>
                <w:color w:val="1f2328"/>
                <w:sz w:val="24"/>
                <w:szCs w:val="24"/>
                <w:rtl w:val="0"/>
              </w:rPr>
              <w:t xml:space="preserve">Exclude values = 7, 9,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spacing w:line="264" w:lineRule="auto"/>
              <w:rPr>
                <w:color w:val="1f2328"/>
                <w:sz w:val="24"/>
                <w:szCs w:val="24"/>
              </w:rPr>
            </w:pPr>
            <w:r w:rsidDel="00000000" w:rsidR="00000000" w:rsidRPr="00000000">
              <w:rPr>
                <w:color w:val="1f2328"/>
                <w:sz w:val="24"/>
                <w:szCs w:val="24"/>
                <w:rtl w:val="0"/>
              </w:rPr>
              <w:t xml:space="preserve">_rfhlth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Adults with good or better health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Good or Better Health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Fair or Poor 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1f2328"/>
                <w:sz w:val="24"/>
                <w:szCs w:val="24"/>
              </w:rPr>
            </w:pPr>
            <w:r w:rsidDel="00000000" w:rsidR="00000000" w:rsidRPr="00000000">
              <w:rPr>
                <w:color w:val="1f2328"/>
                <w:sz w:val="24"/>
                <w:szCs w:val="24"/>
                <w:rtl w:val="0"/>
              </w:rPr>
              <w:t xml:space="preserve">Exclude values = 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shd w:fill="ffffff" w:val="clear"/>
              <w:spacing w:line="264" w:lineRule="auto"/>
              <w:rPr>
                <w:color w:val="1f2328"/>
                <w:sz w:val="24"/>
                <w:szCs w:val="24"/>
              </w:rPr>
            </w:pPr>
            <w:r w:rsidDel="00000000" w:rsidR="00000000" w:rsidRPr="00000000">
              <w:rPr>
                <w:color w:val="1f2328"/>
                <w:sz w:val="24"/>
                <w:szCs w:val="24"/>
                <w:rtl w:val="0"/>
              </w:rPr>
              <w:t xml:space="preserve">_imprace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Race/Ethnicty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White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Black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3 = Asian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4 = American Indian/Alaskan Native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5 = Hispanic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6 =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highlight w:val="yellow"/>
              </w:rPr>
            </w:pPr>
            <w:r w:rsidDel="00000000" w:rsidR="00000000" w:rsidRPr="00000000">
              <w:rPr>
                <w:sz w:val="24"/>
                <w:szCs w:val="24"/>
                <w:rtl w:val="0"/>
              </w:rPr>
              <w:t xml:space="preserve">_phys14d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Physical Health Status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Zero days when physical health not good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1-13 days when physical health not good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3 = 14+ days when physical health not good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9 = Don’t know/Refused/Missing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1f2328"/>
                <w:sz w:val="24"/>
                <w:szCs w:val="24"/>
              </w:rPr>
            </w:pPr>
            <w:r w:rsidDel="00000000" w:rsidR="00000000" w:rsidRPr="00000000">
              <w:rPr>
                <w:color w:val="1f2328"/>
                <w:sz w:val="24"/>
                <w:szCs w:val="24"/>
                <w:rtl w:val="0"/>
              </w:rPr>
              <w:t xml:space="preserve">Exclude values = 9</w:t>
            </w:r>
          </w:p>
          <w:p w:rsidR="00000000" w:rsidDel="00000000" w:rsidP="00000000" w:rsidRDefault="00000000" w:rsidRPr="00000000" w14:paraId="0000006A">
            <w:pPr>
              <w:widowControl w:val="0"/>
              <w:spacing w:line="240" w:lineRule="auto"/>
              <w:rPr>
                <w:color w:val="ff0000"/>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shd w:fill="ffffff" w:val="clear"/>
              <w:spacing w:line="264" w:lineRule="auto"/>
              <w:rPr>
                <w:color w:val="1f2328"/>
                <w:sz w:val="24"/>
                <w:szCs w:val="24"/>
              </w:rPr>
            </w:pPr>
            <w:r w:rsidDel="00000000" w:rsidR="00000000" w:rsidRPr="00000000">
              <w:rPr>
                <w:color w:val="1f2328"/>
                <w:sz w:val="24"/>
                <w:szCs w:val="24"/>
                <w:rtl w:val="0"/>
              </w:rPr>
              <w:t xml:space="preserve">_ment14d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1f2328"/>
                <w:sz w:val="24"/>
                <w:szCs w:val="24"/>
              </w:rPr>
            </w:pPr>
            <w:r w:rsidDel="00000000" w:rsidR="00000000" w:rsidRPr="00000000">
              <w:rPr>
                <w:color w:val="1f2328"/>
                <w:sz w:val="24"/>
                <w:szCs w:val="24"/>
                <w:rtl w:val="0"/>
              </w:rPr>
              <w:t xml:space="preserve">Mental Health Status</w:t>
            </w:r>
          </w:p>
          <w:p w:rsidR="00000000" w:rsidDel="00000000" w:rsidP="00000000" w:rsidRDefault="00000000" w:rsidRPr="00000000" w14:paraId="0000006D">
            <w:pPr>
              <w:widowControl w:val="0"/>
              <w:spacing w:line="240" w:lineRule="auto"/>
              <w:rPr>
                <w:color w:val="1f2328"/>
                <w:sz w:val="24"/>
                <w:szCs w:val="24"/>
              </w:rPr>
            </w:pPr>
            <w:r w:rsidDel="00000000" w:rsidR="00000000" w:rsidRPr="00000000">
              <w:rPr>
                <w:color w:val="1f2328"/>
                <w:sz w:val="24"/>
                <w:szCs w:val="24"/>
                <w:rtl w:val="0"/>
              </w:rPr>
              <w:t xml:space="preserve">1 = Zero days when physical health not good</w:t>
            </w:r>
          </w:p>
          <w:p w:rsidR="00000000" w:rsidDel="00000000" w:rsidP="00000000" w:rsidRDefault="00000000" w:rsidRPr="00000000" w14:paraId="0000006E">
            <w:pPr>
              <w:widowControl w:val="0"/>
              <w:spacing w:line="240" w:lineRule="auto"/>
              <w:rPr>
                <w:color w:val="1f2328"/>
                <w:sz w:val="24"/>
                <w:szCs w:val="24"/>
              </w:rPr>
            </w:pPr>
            <w:r w:rsidDel="00000000" w:rsidR="00000000" w:rsidRPr="00000000">
              <w:rPr>
                <w:color w:val="1f2328"/>
                <w:sz w:val="24"/>
                <w:szCs w:val="24"/>
                <w:rtl w:val="0"/>
              </w:rPr>
              <w:t xml:space="preserve">2 = 1-13 days when physical health not good</w:t>
            </w:r>
          </w:p>
          <w:p w:rsidR="00000000" w:rsidDel="00000000" w:rsidP="00000000" w:rsidRDefault="00000000" w:rsidRPr="00000000" w14:paraId="0000006F">
            <w:pPr>
              <w:widowControl w:val="0"/>
              <w:spacing w:line="240" w:lineRule="auto"/>
              <w:rPr>
                <w:color w:val="1f2328"/>
                <w:sz w:val="24"/>
                <w:szCs w:val="24"/>
              </w:rPr>
            </w:pPr>
            <w:r w:rsidDel="00000000" w:rsidR="00000000" w:rsidRPr="00000000">
              <w:rPr>
                <w:color w:val="1f2328"/>
                <w:sz w:val="24"/>
                <w:szCs w:val="24"/>
                <w:rtl w:val="0"/>
              </w:rPr>
              <w:t xml:space="preserve">3 = 14+ days when physical health not good</w:t>
            </w:r>
          </w:p>
          <w:p w:rsidR="00000000" w:rsidDel="00000000" w:rsidP="00000000" w:rsidRDefault="00000000" w:rsidRPr="00000000" w14:paraId="00000070">
            <w:pPr>
              <w:widowControl w:val="0"/>
              <w:spacing w:line="240" w:lineRule="auto"/>
              <w:rPr>
                <w:color w:val="1f2328"/>
                <w:sz w:val="24"/>
                <w:szCs w:val="24"/>
              </w:rPr>
            </w:pPr>
            <w:r w:rsidDel="00000000" w:rsidR="00000000" w:rsidRPr="00000000">
              <w:rPr>
                <w:color w:val="1f2328"/>
                <w:sz w:val="24"/>
                <w:szCs w:val="24"/>
                <w:rtl w:val="0"/>
              </w:rPr>
              <w:t xml:space="preserve">9 = Don’t know/Refused/Missing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1f2328"/>
                <w:sz w:val="24"/>
                <w:szCs w:val="24"/>
              </w:rPr>
            </w:pPr>
            <w:r w:rsidDel="00000000" w:rsidR="00000000" w:rsidRPr="00000000">
              <w:rPr>
                <w:color w:val="1f2328"/>
                <w:sz w:val="24"/>
                <w:szCs w:val="24"/>
                <w:rtl w:val="0"/>
              </w:rPr>
              <w:t xml:space="preserve">Exclude values = 9</w:t>
            </w:r>
          </w:p>
          <w:p w:rsidR="00000000" w:rsidDel="00000000" w:rsidP="00000000" w:rsidRDefault="00000000" w:rsidRPr="00000000" w14:paraId="00000072">
            <w:pPr>
              <w:widowControl w:val="0"/>
              <w:spacing w:line="240" w:lineRule="auto"/>
              <w:rPr>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hd w:fill="ffffff" w:val="clear"/>
              <w:spacing w:line="264" w:lineRule="auto"/>
              <w:rPr>
                <w:color w:val="1f2328"/>
                <w:sz w:val="24"/>
                <w:szCs w:val="24"/>
              </w:rPr>
            </w:pPr>
            <w:r w:rsidDel="00000000" w:rsidR="00000000" w:rsidRPr="00000000">
              <w:rPr>
                <w:color w:val="1f2328"/>
                <w:sz w:val="24"/>
                <w:szCs w:val="24"/>
                <w:rtl w:val="0"/>
              </w:rPr>
              <w:t xml:space="preserve">_hlthpln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Have any health insurance</w:t>
            </w:r>
          </w:p>
          <w:p w:rsidR="00000000" w:rsidDel="00000000" w:rsidP="00000000" w:rsidRDefault="00000000" w:rsidRPr="00000000" w14:paraId="00000075">
            <w:pPr>
              <w:widowControl w:val="0"/>
              <w:spacing w:line="240" w:lineRule="auto"/>
              <w:rPr>
                <w:color w:val="1f2328"/>
                <w:sz w:val="24"/>
                <w:szCs w:val="24"/>
              </w:rPr>
            </w:pPr>
            <w:r w:rsidDel="00000000" w:rsidR="00000000" w:rsidRPr="00000000">
              <w:rPr>
                <w:color w:val="1f2328"/>
                <w:sz w:val="24"/>
                <w:szCs w:val="24"/>
                <w:rtl w:val="0"/>
              </w:rPr>
              <w:t xml:space="preserve">1 = Yes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1f2328"/>
                <w:sz w:val="24"/>
                <w:szCs w:val="24"/>
              </w:rPr>
            </w:pPr>
            <w:r w:rsidDel="00000000" w:rsidR="00000000" w:rsidRPr="00000000">
              <w:rPr>
                <w:color w:val="1f2328"/>
                <w:sz w:val="24"/>
                <w:szCs w:val="24"/>
                <w:rtl w:val="0"/>
              </w:rPr>
              <w:t xml:space="preserve">Exclude values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hd w:fill="ffffff" w:val="clear"/>
              <w:spacing w:line="264" w:lineRule="auto"/>
              <w:rPr>
                <w:color w:val="1f2328"/>
                <w:sz w:val="24"/>
                <w:szCs w:val="24"/>
              </w:rPr>
            </w:pPr>
            <w:r w:rsidDel="00000000" w:rsidR="00000000" w:rsidRPr="00000000">
              <w:rPr>
                <w:color w:val="1f2328"/>
                <w:sz w:val="24"/>
                <w:szCs w:val="24"/>
                <w:rtl w:val="0"/>
              </w:rPr>
              <w:t xml:space="preserve">_totinda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Physical Activity</w:t>
            </w:r>
          </w:p>
          <w:p w:rsidR="00000000" w:rsidDel="00000000" w:rsidP="00000000" w:rsidRDefault="00000000" w:rsidRPr="00000000" w14:paraId="00000079">
            <w:pPr>
              <w:widowControl w:val="0"/>
              <w:spacing w:line="240" w:lineRule="auto"/>
              <w:rPr>
                <w:color w:val="1f2328"/>
                <w:sz w:val="24"/>
                <w:szCs w:val="24"/>
              </w:rPr>
            </w:pPr>
            <w:r w:rsidDel="00000000" w:rsidR="00000000" w:rsidRPr="00000000">
              <w:rPr>
                <w:color w:val="1f2328"/>
                <w:sz w:val="24"/>
                <w:szCs w:val="24"/>
                <w:rtl w:val="0"/>
              </w:rPr>
              <w:t xml:space="preserve">1 = Yes 2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1f2328"/>
                <w:sz w:val="24"/>
                <w:szCs w:val="24"/>
              </w:rPr>
            </w:pPr>
            <w:r w:rsidDel="00000000" w:rsidR="00000000" w:rsidRPr="00000000">
              <w:rPr>
                <w:color w:val="1f2328"/>
                <w:sz w:val="24"/>
                <w:szCs w:val="24"/>
                <w:rtl w:val="0"/>
              </w:rPr>
              <w:t xml:space="preserve">Exclude values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hd w:fill="ffffff" w:val="clear"/>
              <w:spacing w:line="264" w:lineRule="auto"/>
              <w:rPr>
                <w:color w:val="1f2328"/>
                <w:sz w:val="24"/>
                <w:szCs w:val="24"/>
              </w:rPr>
            </w:pPr>
            <w:r w:rsidDel="00000000" w:rsidR="00000000" w:rsidRPr="00000000">
              <w:rPr>
                <w:color w:val="1f2328"/>
                <w:sz w:val="24"/>
                <w:szCs w:val="24"/>
                <w:rtl w:val="0"/>
              </w:rPr>
              <w:t xml:space="preserve">_rfhype6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High Blood Pressure</w:t>
            </w:r>
          </w:p>
          <w:p w:rsidR="00000000" w:rsidDel="00000000" w:rsidP="00000000" w:rsidRDefault="00000000" w:rsidRPr="00000000" w14:paraId="0000007D">
            <w:pPr>
              <w:widowControl w:val="0"/>
              <w:spacing w:line="240" w:lineRule="auto"/>
              <w:rPr>
                <w:color w:val="1f2328"/>
                <w:sz w:val="24"/>
                <w:szCs w:val="24"/>
              </w:rPr>
            </w:pPr>
            <w:r w:rsidDel="00000000" w:rsidR="00000000" w:rsidRPr="00000000">
              <w:rPr>
                <w:color w:val="1f2328"/>
                <w:sz w:val="24"/>
                <w:szCs w:val="24"/>
                <w:rtl w:val="0"/>
              </w:rPr>
              <w:t xml:space="preserve">1 = No 2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1f2328"/>
                <w:sz w:val="24"/>
                <w:szCs w:val="24"/>
              </w:rPr>
            </w:pPr>
            <w:r w:rsidDel="00000000" w:rsidR="00000000" w:rsidRPr="00000000">
              <w:rPr>
                <w:color w:val="1f2328"/>
                <w:sz w:val="24"/>
                <w:szCs w:val="24"/>
                <w:rtl w:val="0"/>
              </w:rPr>
              <w:t xml:space="preserve">Exclude values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hd w:fill="ffffff" w:val="clear"/>
              <w:spacing w:line="264" w:lineRule="auto"/>
              <w:rPr>
                <w:color w:val="1f2328"/>
                <w:sz w:val="24"/>
                <w:szCs w:val="24"/>
              </w:rPr>
            </w:pPr>
            <w:r w:rsidDel="00000000" w:rsidR="00000000" w:rsidRPr="00000000">
              <w:rPr>
                <w:color w:val="1f2328"/>
                <w:sz w:val="24"/>
                <w:szCs w:val="24"/>
                <w:rtl w:val="0"/>
              </w:rPr>
              <w:t xml:space="preserve">_sex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Gender</w:t>
            </w:r>
          </w:p>
          <w:p w:rsidR="00000000" w:rsidDel="00000000" w:rsidP="00000000" w:rsidRDefault="00000000" w:rsidRPr="00000000" w14:paraId="00000081">
            <w:pPr>
              <w:widowControl w:val="0"/>
              <w:spacing w:line="240" w:lineRule="auto"/>
              <w:rPr>
                <w:color w:val="1f2328"/>
                <w:sz w:val="24"/>
                <w:szCs w:val="24"/>
              </w:rPr>
            </w:pPr>
            <w:r w:rsidDel="00000000" w:rsidR="00000000" w:rsidRPr="00000000">
              <w:rPr>
                <w:color w:val="1f2328"/>
                <w:sz w:val="24"/>
                <w:szCs w:val="24"/>
                <w:rtl w:val="0"/>
              </w:rPr>
              <w:t xml:space="preserve">1 = Male 2 =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spacing w:line="264" w:lineRule="auto"/>
              <w:rPr>
                <w:color w:val="1f2328"/>
                <w:sz w:val="24"/>
                <w:szCs w:val="24"/>
              </w:rPr>
            </w:pPr>
            <w:r w:rsidDel="00000000" w:rsidR="00000000" w:rsidRPr="00000000">
              <w:rPr>
                <w:color w:val="1f2328"/>
                <w:sz w:val="24"/>
                <w:szCs w:val="24"/>
                <w:rtl w:val="0"/>
              </w:rPr>
              <w:t xml:space="preserve">_age_g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Age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Age 18 to 24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Age 25 to 34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3 = Age 35 to 44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4 = Age 45 to 54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5 = Age 55 to 64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6 = Age 65 or 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highlight w:val="yellow"/>
              </w:rPr>
            </w:pPr>
            <w:r w:rsidDel="00000000" w:rsidR="00000000" w:rsidRPr="00000000">
              <w:rPr>
                <w:sz w:val="24"/>
                <w:szCs w:val="24"/>
                <w:rtl w:val="0"/>
              </w:rPr>
              <w:t xml:space="preserve">_rfbmi5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Overweight or obese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No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Yes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9 = Don’t know/Refused/Missing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1f2328"/>
                <w:sz w:val="24"/>
                <w:szCs w:val="24"/>
                <w:rtl w:val="0"/>
              </w:rPr>
              <w:t xml:space="preserve">Exclude = 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line="264" w:lineRule="auto"/>
              <w:rPr>
                <w:color w:val="1f2328"/>
                <w:sz w:val="24"/>
                <w:szCs w:val="24"/>
              </w:rPr>
            </w:pPr>
            <w:r w:rsidDel="00000000" w:rsidR="00000000" w:rsidRPr="00000000">
              <w:rPr>
                <w:color w:val="1f2328"/>
                <w:sz w:val="24"/>
                <w:szCs w:val="24"/>
                <w:rtl w:val="0"/>
              </w:rPr>
              <w:t xml:space="preserve">_educag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Level of education completed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Did not graduate High School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Graduated High School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3 = Attended College or Technical School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4 = Graduated from College or Technical School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1f2328"/>
                <w:sz w:val="24"/>
                <w:szCs w:val="24"/>
              </w:rPr>
            </w:pPr>
            <w:r w:rsidDel="00000000" w:rsidR="00000000" w:rsidRPr="00000000">
              <w:rPr>
                <w:color w:val="1f2328"/>
                <w:sz w:val="24"/>
                <w:szCs w:val="24"/>
                <w:rtl w:val="0"/>
              </w:rPr>
              <w:t xml:space="preserve">Exclude = 9</w:t>
            </w:r>
          </w:p>
          <w:p w:rsidR="00000000" w:rsidDel="00000000" w:rsidP="00000000" w:rsidRDefault="00000000" w:rsidRPr="00000000" w14:paraId="0000009A">
            <w:pPr>
              <w:widowControl w:val="0"/>
              <w:spacing w:line="240" w:lineRule="auto"/>
              <w:rPr>
                <w:color w:val="1f2328"/>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spacing w:line="264" w:lineRule="auto"/>
              <w:rPr>
                <w:color w:val="1f2328"/>
                <w:sz w:val="24"/>
                <w:szCs w:val="24"/>
              </w:rPr>
            </w:pPr>
            <w:r w:rsidDel="00000000" w:rsidR="00000000" w:rsidRPr="00000000">
              <w:rPr>
                <w:color w:val="1f2328"/>
                <w:sz w:val="24"/>
                <w:szCs w:val="24"/>
                <w:rtl w:val="0"/>
              </w:rPr>
              <w:t xml:space="preserve">_incomg1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Income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Less than $15,000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$15,000 to &lt; $25,000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3 = $25,000 to &lt; $35,000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4 = $35,000 to &lt; $50,000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5 = $50,000 to &lt; $100,000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6 = $100,000 to &lt; $200,000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7 = $200,000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1f2328"/>
                <w:sz w:val="24"/>
                <w:szCs w:val="24"/>
              </w:rPr>
            </w:pPr>
            <w:r w:rsidDel="00000000" w:rsidR="00000000" w:rsidRPr="00000000">
              <w:rPr>
                <w:color w:val="1f2328"/>
                <w:sz w:val="24"/>
                <w:szCs w:val="24"/>
                <w:rtl w:val="0"/>
              </w:rPr>
              <w:t xml:space="preserve">Exclude = 9</w:t>
            </w:r>
          </w:p>
          <w:p w:rsidR="00000000" w:rsidDel="00000000" w:rsidP="00000000" w:rsidRDefault="00000000" w:rsidRPr="00000000" w14:paraId="000000A5">
            <w:pPr>
              <w:widowControl w:val="0"/>
              <w:spacing w:line="240" w:lineRule="auto"/>
              <w:rPr>
                <w:color w:val="1f2328"/>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hd w:fill="ffffff" w:val="clear"/>
              <w:spacing w:line="264" w:lineRule="auto"/>
              <w:rPr>
                <w:color w:val="1f2328"/>
                <w:sz w:val="24"/>
                <w:szCs w:val="24"/>
              </w:rPr>
            </w:pPr>
            <w:r w:rsidDel="00000000" w:rsidR="00000000" w:rsidRPr="00000000">
              <w:rPr>
                <w:color w:val="1f2328"/>
                <w:sz w:val="24"/>
                <w:szCs w:val="24"/>
                <w:rtl w:val="0"/>
              </w:rPr>
              <w:t xml:space="preserve">_smoker3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Smoker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Current smoker -now smokes every day 2 = Current smoker -now smokes some days 3 = Former smoker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4 = Never smoked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1f2328"/>
                <w:sz w:val="24"/>
                <w:szCs w:val="24"/>
              </w:rPr>
            </w:pPr>
            <w:r w:rsidDel="00000000" w:rsidR="00000000" w:rsidRPr="00000000">
              <w:rPr>
                <w:color w:val="1f2328"/>
                <w:sz w:val="24"/>
                <w:szCs w:val="24"/>
                <w:rtl w:val="0"/>
              </w:rPr>
              <w:t xml:space="preserve">Exclude = 9</w:t>
            </w:r>
          </w:p>
          <w:p w:rsidR="00000000" w:rsidDel="00000000" w:rsidP="00000000" w:rsidRDefault="00000000" w:rsidRPr="00000000" w14:paraId="000000AB">
            <w:pPr>
              <w:widowControl w:val="0"/>
              <w:spacing w:line="240" w:lineRule="auto"/>
              <w:rPr>
                <w:color w:val="1f2328"/>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hd w:fill="ffffff" w:val="clear"/>
              <w:spacing w:line="264" w:lineRule="auto"/>
              <w:rPr>
                <w:color w:val="1f2328"/>
                <w:sz w:val="24"/>
                <w:szCs w:val="24"/>
              </w:rPr>
            </w:pPr>
            <w:r w:rsidDel="00000000" w:rsidR="00000000" w:rsidRPr="00000000">
              <w:rPr>
                <w:color w:val="1f2328"/>
                <w:sz w:val="24"/>
                <w:szCs w:val="24"/>
                <w:rtl w:val="0"/>
              </w:rPr>
              <w:t xml:space="preserve">_rfbing5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Binge drinkers (males having five or more drinks on one occasion, females having four or more drinks on one occasion)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No  2=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1f2328"/>
                <w:sz w:val="24"/>
                <w:szCs w:val="24"/>
              </w:rPr>
            </w:pPr>
            <w:r w:rsidDel="00000000" w:rsidR="00000000" w:rsidRPr="00000000">
              <w:rPr>
                <w:color w:val="1f2328"/>
                <w:sz w:val="24"/>
                <w:szCs w:val="24"/>
                <w:rtl w:val="0"/>
              </w:rPr>
              <w:t xml:space="preserve">Exclude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hd w:fill="ffffff" w:val="clear"/>
              <w:spacing w:line="264" w:lineRule="auto"/>
              <w:rPr>
                <w:color w:val="1f2328"/>
                <w:sz w:val="24"/>
                <w:szCs w:val="24"/>
              </w:rPr>
            </w:pPr>
            <w:r w:rsidDel="00000000" w:rsidR="00000000" w:rsidRPr="00000000">
              <w:rPr>
                <w:color w:val="1f2328"/>
                <w:sz w:val="24"/>
                <w:szCs w:val="24"/>
                <w:rtl w:val="0"/>
              </w:rPr>
              <w:t xml:space="preserve">_rfdrhv7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Heavy drinkers (adult men having more than 14 drinks per week and adult women having more than 7 drinks per week)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No   2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1f2328"/>
                <w:sz w:val="24"/>
                <w:szCs w:val="24"/>
              </w:rPr>
            </w:pPr>
            <w:r w:rsidDel="00000000" w:rsidR="00000000" w:rsidRPr="00000000">
              <w:rPr>
                <w:color w:val="1f2328"/>
                <w:sz w:val="24"/>
                <w:szCs w:val="24"/>
                <w:rtl w:val="0"/>
              </w:rPr>
              <w:t xml:space="preserve">Exclude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hd w:fill="ffffff" w:val="clear"/>
              <w:spacing w:line="264" w:lineRule="auto"/>
              <w:rPr>
                <w:color w:val="1f2328"/>
                <w:sz w:val="24"/>
                <w:szCs w:val="24"/>
              </w:rPr>
            </w:pPr>
            <w:r w:rsidDel="00000000" w:rsidR="00000000" w:rsidRPr="00000000">
              <w:rPr>
                <w:color w:val="1f2328"/>
                <w:sz w:val="24"/>
                <w:szCs w:val="24"/>
                <w:rtl w:val="0"/>
              </w:rPr>
              <w:t xml:space="preserve">_frtlt1a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Consume Fruit 1 or more times per day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1 = Consumed fruit one or more times per day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2 = Consumed fruit &lt; one time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1f2328"/>
                <w:sz w:val="24"/>
                <w:szCs w:val="24"/>
              </w:rPr>
            </w:pPr>
            <w:r w:rsidDel="00000000" w:rsidR="00000000" w:rsidRPr="00000000">
              <w:rPr>
                <w:color w:val="1f2328"/>
                <w:sz w:val="24"/>
                <w:szCs w:val="24"/>
                <w:rtl w:val="0"/>
              </w:rPr>
              <w:t xml:space="preserve">Exclude =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hd w:fill="ffffff" w:val="clear"/>
              <w:spacing w:line="264" w:lineRule="auto"/>
              <w:rPr>
                <w:color w:val="1f2328"/>
                <w:sz w:val="24"/>
                <w:szCs w:val="24"/>
              </w:rPr>
            </w:pPr>
            <w:r w:rsidDel="00000000" w:rsidR="00000000" w:rsidRPr="00000000">
              <w:rPr>
                <w:color w:val="1f2328"/>
                <w:sz w:val="24"/>
                <w:szCs w:val="24"/>
                <w:rtl w:val="0"/>
              </w:rPr>
              <w:t xml:space="preserve">_vegete1a</w:t>
            </w:r>
          </w:p>
          <w:p w:rsidR="00000000" w:rsidDel="00000000" w:rsidP="00000000" w:rsidRDefault="00000000" w:rsidRPr="00000000" w14:paraId="000000BA">
            <w:pPr>
              <w:shd w:fill="ffffff" w:val="clear"/>
              <w:spacing w:line="264" w:lineRule="auto"/>
              <w:rPr>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1f2328"/>
                <w:sz w:val="24"/>
                <w:szCs w:val="24"/>
              </w:rPr>
            </w:pPr>
            <w:r w:rsidDel="00000000" w:rsidR="00000000" w:rsidRPr="00000000">
              <w:rPr>
                <w:color w:val="1f2328"/>
                <w:sz w:val="24"/>
                <w:szCs w:val="24"/>
                <w:rtl w:val="0"/>
              </w:rPr>
              <w:t xml:space="preserve">Consume Vegetables 1 or more times per day</w:t>
            </w:r>
          </w:p>
          <w:p w:rsidR="00000000" w:rsidDel="00000000" w:rsidP="00000000" w:rsidRDefault="00000000" w:rsidRPr="00000000" w14:paraId="000000BC">
            <w:pPr>
              <w:widowControl w:val="0"/>
              <w:spacing w:line="240" w:lineRule="auto"/>
              <w:rPr>
                <w:color w:val="1f2328"/>
                <w:sz w:val="24"/>
                <w:szCs w:val="24"/>
              </w:rPr>
            </w:pPr>
            <w:r w:rsidDel="00000000" w:rsidR="00000000" w:rsidRPr="00000000">
              <w:rPr>
                <w:color w:val="1f2328"/>
                <w:sz w:val="24"/>
                <w:szCs w:val="24"/>
                <w:rtl w:val="0"/>
              </w:rPr>
              <w:t xml:space="preserve">1 = Consumed fruit one or more times per day</w:t>
            </w:r>
          </w:p>
          <w:p w:rsidR="00000000" w:rsidDel="00000000" w:rsidP="00000000" w:rsidRDefault="00000000" w:rsidRPr="00000000" w14:paraId="000000BD">
            <w:pPr>
              <w:widowControl w:val="0"/>
              <w:spacing w:line="240" w:lineRule="auto"/>
              <w:rPr>
                <w:color w:val="1f2328"/>
                <w:sz w:val="24"/>
                <w:szCs w:val="24"/>
              </w:rPr>
            </w:pPr>
            <w:r w:rsidDel="00000000" w:rsidR="00000000" w:rsidRPr="00000000">
              <w:rPr>
                <w:color w:val="1f2328"/>
                <w:sz w:val="24"/>
                <w:szCs w:val="24"/>
                <w:rtl w:val="0"/>
              </w:rPr>
              <w:t xml:space="preserve">2 = Consumed fruit &lt; one time per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1f2328"/>
                <w:sz w:val="24"/>
                <w:szCs w:val="24"/>
              </w:rPr>
            </w:pPr>
            <w:r w:rsidDel="00000000" w:rsidR="00000000" w:rsidRPr="00000000">
              <w:rPr>
                <w:color w:val="1f2328"/>
                <w:sz w:val="24"/>
                <w:szCs w:val="24"/>
                <w:rtl w:val="0"/>
              </w:rPr>
              <w:t xml:space="preserve">Exclude = 9</w:t>
            </w:r>
          </w:p>
        </w:tc>
      </w:tr>
    </w:tbl>
    <w:p w:rsidR="00000000" w:rsidDel="00000000" w:rsidP="00000000" w:rsidRDefault="00000000" w:rsidRPr="00000000" w14:paraId="000000BF">
      <w:pPr>
        <w:shd w:fill="ffffff" w:val="clear"/>
        <w:spacing w:after="0" w:before="0" w:line="264"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0">
      <w:pPr>
        <w:shd w:fill="ffffff" w:val="clear"/>
        <w:spacing w:after="0" w:before="0" w:line="264"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w:t>
      </w:r>
    </w:p>
    <w:p w:rsidR="00000000" w:rsidDel="00000000" w:rsidP="00000000" w:rsidRDefault="00000000" w:rsidRPr="00000000" w14:paraId="000000C1">
      <w:pPr>
        <w:shd w:fill="ffffff" w:val="clear"/>
        <w:spacing w:after="0" w:before="0" w:line="264"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2">
      <w:pPr>
        <w:shd w:fill="ffffff" w:val="clear"/>
        <w:spacing w:after="0" w:before="0" w:line="264" w:lineRule="auto"/>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C3">
      <w:pPr>
        <w:shd w:fill="ffffff" w:val="clear"/>
        <w:spacing w:after="0" w:before="0" w:line="264" w:lineRule="auto"/>
        <w:rPr>
          <w:b w:val="1"/>
          <w:color w:val="1f2328"/>
          <w:sz w:val="24"/>
          <w:szCs w:val="24"/>
        </w:rPr>
      </w:pPr>
      <w:r w:rsidDel="00000000" w:rsidR="00000000" w:rsidRPr="00000000">
        <w:rPr>
          <w:rtl w:val="0"/>
        </w:rPr>
      </w:r>
    </w:p>
    <w:p w:rsidR="00000000" w:rsidDel="00000000" w:rsidP="00000000" w:rsidRDefault="00000000" w:rsidRPr="00000000" w14:paraId="000000C4">
      <w:pPr>
        <w:shd w:fill="ffffff" w:val="clear"/>
        <w:spacing w:line="264" w:lineRule="auto"/>
        <w:rPr>
          <w:color w:val="1f2328"/>
          <w:sz w:val="24"/>
          <w:szCs w:val="24"/>
        </w:rPr>
      </w:pPr>
      <w:r w:rsidDel="00000000" w:rsidR="00000000" w:rsidRPr="00000000">
        <w:rPr>
          <w:rtl w:val="0"/>
        </w:rPr>
      </w:r>
    </w:p>
    <w:tbl>
      <w:tblPr>
        <w:tblStyle w:val="Table2"/>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035"/>
        <w:gridCol w:w="7095"/>
        <w:tblGridChange w:id="0">
          <w:tblGrid>
            <w:gridCol w:w="2070"/>
            <w:gridCol w:w="1035"/>
            <w:gridCol w:w="7095"/>
          </w:tblGrid>
        </w:tblGridChange>
      </w:tblGrid>
      <w:tr>
        <w:trPr>
          <w:cantSplit w:val="0"/>
          <w:trHeight w:val="44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color w:val="1f2328"/>
                <w:sz w:val="24"/>
                <w:szCs w:val="24"/>
              </w:rPr>
            </w:pPr>
            <w:r w:rsidDel="00000000" w:rsidR="00000000" w:rsidRPr="00000000">
              <w:rPr>
                <w:b w:val="1"/>
                <w:color w:val="1f2328"/>
                <w:sz w:val="24"/>
                <w:szCs w:val="24"/>
                <w:rtl w:val="0"/>
              </w:rPr>
              <w:t xml:space="preserve">Breakdown of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Working in Google Colab, we imported and read the raw SAS/.XPT file and created a DataFrame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At this point, our data consists of 438693 rows and 303 columns.   We generate a list of column headings to better understand the data available, using the CDC Codebook to translate and understand the values used in each column.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We removed any columns with null values.</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1f2328"/>
                <w:sz w:val="24"/>
                <w:szCs w:val="24"/>
              </w:rPr>
            </w:pPr>
            <w:r w:rsidDel="00000000" w:rsidR="00000000" w:rsidRPr="00000000">
              <w:rPr>
                <w:color w:val="1f2328"/>
                <w:sz w:val="24"/>
                <w:szCs w:val="24"/>
                <w:rtl w:val="0"/>
              </w:rPr>
              <w:t xml:space="preserve">Our </w:t>
            </w:r>
            <w:r w:rsidDel="00000000" w:rsidR="00000000" w:rsidRPr="00000000">
              <w:rPr>
                <w:b w:val="1"/>
                <w:i w:val="1"/>
                <w:color w:val="1f2328"/>
                <w:sz w:val="24"/>
                <w:szCs w:val="24"/>
                <w:rtl w:val="0"/>
              </w:rPr>
              <w:t xml:space="preserve">target</w:t>
            </w:r>
            <w:r w:rsidDel="00000000" w:rsidR="00000000" w:rsidRPr="00000000">
              <w:rPr>
                <w:color w:val="1f2328"/>
                <w:sz w:val="24"/>
                <w:szCs w:val="24"/>
                <w:rtl w:val="0"/>
              </w:rPr>
              <w:t xml:space="preserve"> variable, DIABETE4, includes responses where individuals surveyed indicated that they had either been diagnosed as diabetic, diabetic due to pregnancy, pre-diabetic, or not diabetic.  As pre-diabetes is an indicator for diabetes, we wanted to isolate this indicator in its own column.  We duplicated the DIABETE4.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We selected the indicators that were of most interest to us based on research of the topic.</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Responses included incomplete survey results.  As these responses would be largely incomplete, we deleted any records were the survey was noted as partially complete.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As MEDCOST1 (whether individual did not see a doctor due to the cost) provides an interesting avenue of exploration.  The entire dataset includes 3 blank results.  In an effort to include the data in our analysis, we assigned any null values as non-responsive.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We further transform the data to create some consistency in our labelling and in the nature of the data.  This includes removing any data points that we unresponsive, altering binary classifiers to be consistent across all columns, renaming our columns to make them more readable, and changing our data type to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328"/>
                <w:sz w:val="24"/>
                <w:szCs w:val="24"/>
              </w:rPr>
            </w:pPr>
            <w:r w:rsidDel="00000000" w:rsidR="00000000" w:rsidRPr="00000000">
              <w:rPr>
                <w:b w:val="1"/>
                <w:color w:val="1f2328"/>
                <w:sz w:val="24"/>
                <w:szCs w:val="24"/>
                <w:rtl w:val="0"/>
              </w:rPr>
              <w:t xml:space="preserve">Step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2328"/>
                <w:sz w:val="24"/>
                <w:szCs w:val="24"/>
              </w:rPr>
            </w:pPr>
            <w:r w:rsidDel="00000000" w:rsidR="00000000" w:rsidRPr="00000000">
              <w:rPr>
                <w:color w:val="1f2328"/>
                <w:sz w:val="24"/>
                <w:szCs w:val="24"/>
                <w:rtl w:val="0"/>
              </w:rPr>
              <w:t xml:space="preserve">Finally, we exported our clean dataset to CSV and saved it in a shared Google folder.  Our final dataset includes 242888 rows and 27 columns.</w:t>
            </w:r>
          </w:p>
        </w:tc>
      </w:tr>
    </w:tbl>
    <w:p w:rsidR="00000000" w:rsidDel="00000000" w:rsidP="00000000" w:rsidRDefault="00000000" w:rsidRPr="00000000" w14:paraId="000000E3">
      <w:pPr>
        <w:shd w:fill="ffffff" w:val="clear"/>
        <w:spacing w:line="264"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4">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E5">
      <w:pPr>
        <w:shd w:fill="ffffff" w:val="clear"/>
        <w:spacing w:after="0" w:before="0" w:line="264" w:lineRule="auto"/>
        <w:rPr>
          <w:b w:val="1"/>
          <w:color w:val="1f2328"/>
          <w:sz w:val="24"/>
          <w:szCs w:val="24"/>
        </w:rPr>
      </w:pPr>
      <w:r w:rsidDel="00000000" w:rsidR="00000000" w:rsidRPr="00000000">
        <w:rPr>
          <w:rtl w:val="0"/>
        </w:rPr>
      </w:r>
    </w:p>
    <w:p w:rsidR="00000000" w:rsidDel="00000000" w:rsidP="00000000" w:rsidRDefault="00000000" w:rsidRPr="00000000" w14:paraId="000000E6">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E7">
      <w:pPr>
        <w:shd w:fill="ffffff" w:val="clear"/>
        <w:spacing w:after="0" w:before="0" w:line="264" w:lineRule="auto"/>
        <w:rPr>
          <w:color w:val="1f2328"/>
          <w:sz w:val="24"/>
          <w:szCs w:val="24"/>
        </w:rPr>
      </w:pPr>
      <w:r w:rsidDel="00000000" w:rsidR="00000000" w:rsidRPr="00000000">
        <w:rPr>
          <w:rtl w:val="0"/>
        </w:rPr>
      </w:r>
    </w:p>
    <w:p w:rsidR="00000000" w:rsidDel="00000000" w:rsidP="00000000" w:rsidRDefault="00000000" w:rsidRPr="00000000" w14:paraId="000000E8">
      <w:pPr>
        <w:shd w:fill="ffffff" w:val="clear"/>
        <w:spacing w:after="0" w:before="0" w:line="264" w:lineRule="auto"/>
        <w:rPr>
          <w:color w:val="1f2328"/>
          <w:sz w:val="24"/>
          <w:szCs w:val="24"/>
        </w:rPr>
      </w:pPr>
      <w:r w:rsidDel="00000000" w:rsidR="00000000" w:rsidRPr="00000000">
        <w:rPr>
          <w:rtl w:val="0"/>
        </w:rPr>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c.gov/diabetes/managing/eat-well.html" TargetMode="External"/><Relationship Id="rId10" Type="http://schemas.openxmlformats.org/officeDocument/2006/relationships/hyperlink" Target="https://www.cdc.gov/diabetes/basics/type2.html" TargetMode="External"/><Relationship Id="rId13" Type="http://schemas.openxmlformats.org/officeDocument/2006/relationships/hyperlink" Target="https://www.cdc.gov/brfss/annual_data/2021/pdf/codebook21_llcp-v2-508.pdf" TargetMode="External"/><Relationship Id="rId12" Type="http://schemas.openxmlformats.org/officeDocument/2006/relationships/hyperlink" Target="https://www.cdc.gov/diabetes/library/features/get-moving-to-manage-diabe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diabetes/basics/type1.html" TargetMode="External"/><Relationship Id="rId5" Type="http://schemas.openxmlformats.org/officeDocument/2006/relationships/styles" Target="styles.xml"/><Relationship Id="rId6" Type="http://schemas.openxmlformats.org/officeDocument/2006/relationships/hyperlink" Target="http://www.cdc.gov/brfss/" TargetMode="External"/><Relationship Id="rId7" Type="http://schemas.openxmlformats.org/officeDocument/2006/relationships/hyperlink" Target="http://www.cdc.gov/brfss/annual_data/annual_data.htm" TargetMode="External"/><Relationship Id="rId8" Type="http://schemas.openxmlformats.org/officeDocument/2006/relationships/hyperlink" Target="https://www.cdc.gov/diabetes/basics/risk-fac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