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B3F9" w14:textId="74163734" w:rsidR="0041166D" w:rsidRDefault="0041166D" w:rsidP="0081417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41166D">
        <w:rPr>
          <w:rFonts w:ascii="Times New Roman" w:hAnsi="Times New Roman" w:cs="Times New Roman"/>
          <w:b/>
          <w:bCs/>
          <w:sz w:val="32"/>
          <w:szCs w:val="32"/>
          <w:u w:val="single"/>
        </w:rPr>
        <w:t>Jira Automation (Non-Admin)</w:t>
      </w:r>
    </w:p>
    <w:p w14:paraId="123CDEDF" w14:textId="77777777" w:rsidR="0041166D" w:rsidRPr="0041166D" w:rsidRDefault="0041166D" w:rsidP="0041166D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4CFC1FC3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  <w:b/>
          <w:bCs/>
        </w:rPr>
        <w:t>Jira Automation</w:t>
      </w:r>
      <w:r w:rsidRPr="0041166D">
        <w:rPr>
          <w:rFonts w:ascii="Times New Roman" w:hAnsi="Times New Roman" w:cs="Times New Roman"/>
        </w:rPr>
        <w:t xml:space="preserve"> helps reduce manual work by automatically performing actions based on defined conditions.</w:t>
      </w:r>
    </w:p>
    <w:p w14:paraId="7F5B608A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 xml:space="preserve">Non-admin users have access to </w:t>
      </w:r>
      <w:r w:rsidRPr="0041166D">
        <w:rPr>
          <w:rFonts w:ascii="Times New Roman" w:hAnsi="Times New Roman" w:cs="Times New Roman"/>
          <w:b/>
          <w:bCs/>
        </w:rPr>
        <w:t>basic automation features</w:t>
      </w:r>
      <w:r w:rsidRPr="0041166D">
        <w:rPr>
          <w:rFonts w:ascii="Times New Roman" w:hAnsi="Times New Roman" w:cs="Times New Roman"/>
        </w:rPr>
        <w:t xml:space="preserve"> that improve efficiency without requiring system-level permissions.</w:t>
      </w:r>
    </w:p>
    <w:p w14:paraId="6F939321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pict w14:anchorId="699FA690">
          <v:rect id="_x0000_i1068" style="width:0;height:1.5pt" o:hralign="center" o:hrstd="t" o:hr="t" fillcolor="#a0a0a0" stroked="f"/>
        </w:pict>
      </w:r>
    </w:p>
    <w:p w14:paraId="0B8042B7" w14:textId="77777777" w:rsidR="0041166D" w:rsidRPr="0041166D" w:rsidRDefault="0041166D" w:rsidP="0041166D">
      <w:pPr>
        <w:rPr>
          <w:rFonts w:ascii="Times New Roman" w:hAnsi="Times New Roman" w:cs="Times New Roman"/>
          <w:b/>
          <w:bCs/>
        </w:rPr>
      </w:pPr>
      <w:r w:rsidRPr="0041166D">
        <w:rPr>
          <w:rFonts w:ascii="Times New Roman" w:hAnsi="Times New Roman" w:cs="Times New Roman"/>
          <w:b/>
          <w:bCs/>
        </w:rPr>
        <w:t>Automation Available to Non-Admins</w:t>
      </w:r>
    </w:p>
    <w:p w14:paraId="528C2558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Non-admin users can use limited automation within their projects.</w:t>
      </w:r>
    </w:p>
    <w:p w14:paraId="65818A04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Common capabilities include:</w:t>
      </w:r>
    </w:p>
    <w:p w14:paraId="3598AE9E" w14:textId="77777777" w:rsidR="0041166D" w:rsidRPr="0041166D" w:rsidRDefault="0041166D" w:rsidP="004116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Creating simple automation rules</w:t>
      </w:r>
    </w:p>
    <w:p w14:paraId="3D6FC435" w14:textId="77777777" w:rsidR="0041166D" w:rsidRPr="0041166D" w:rsidRDefault="0041166D" w:rsidP="004116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Automating repetitive actions</w:t>
      </w:r>
    </w:p>
    <w:p w14:paraId="03C6F2CF" w14:textId="77777777" w:rsidR="0041166D" w:rsidRPr="0041166D" w:rsidRDefault="0041166D" w:rsidP="0041166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Applying rules only within their own project</w:t>
      </w:r>
    </w:p>
    <w:p w14:paraId="025DA29B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These automations help teams save time while following existing project configurations.</w:t>
      </w:r>
    </w:p>
    <w:p w14:paraId="4CD19A44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pict w14:anchorId="3CBB28B5">
          <v:rect id="_x0000_i1070" style="width:0;height:1.5pt" o:hralign="center" o:hrstd="t" o:hr="t" fillcolor="#a0a0a0" stroked="f"/>
        </w:pict>
      </w:r>
    </w:p>
    <w:p w14:paraId="2017EF22" w14:textId="77777777" w:rsidR="0041166D" w:rsidRPr="0041166D" w:rsidRDefault="0041166D" w:rsidP="0041166D">
      <w:pPr>
        <w:rPr>
          <w:rFonts w:ascii="Times New Roman" w:hAnsi="Times New Roman" w:cs="Times New Roman"/>
          <w:b/>
          <w:bCs/>
        </w:rPr>
      </w:pPr>
      <w:r w:rsidRPr="0041166D">
        <w:rPr>
          <w:rFonts w:ascii="Times New Roman" w:hAnsi="Times New Roman" w:cs="Times New Roman"/>
          <w:b/>
          <w:bCs/>
        </w:rPr>
        <w:t>Creating Simple Automation Rules</w:t>
      </w:r>
    </w:p>
    <w:p w14:paraId="513DA951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Non-admins can create basic rules using triggers, conditions, and actions.</w:t>
      </w:r>
    </w:p>
    <w:p w14:paraId="45956A95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Examples include:</w:t>
      </w:r>
    </w:p>
    <w:p w14:paraId="1026AE06" w14:textId="77777777" w:rsidR="0041166D" w:rsidRPr="0041166D" w:rsidRDefault="0041166D" w:rsidP="004116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Automatically assigning an issue when it is created</w:t>
      </w:r>
    </w:p>
    <w:p w14:paraId="36EED221" w14:textId="77777777" w:rsidR="0041166D" w:rsidRPr="0041166D" w:rsidRDefault="0041166D" w:rsidP="004116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Updating status based on field changes</w:t>
      </w:r>
    </w:p>
    <w:p w14:paraId="03000D70" w14:textId="77777777" w:rsidR="0041166D" w:rsidRPr="0041166D" w:rsidRDefault="0041166D" w:rsidP="004116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Adding labels or comments automatically</w:t>
      </w:r>
    </w:p>
    <w:p w14:paraId="3410462C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These rules help streamline everyday workflows without deep configuration.</w:t>
      </w:r>
    </w:p>
    <w:p w14:paraId="6F60E093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pict w14:anchorId="73156E55">
          <v:rect id="_x0000_i1071" style="width:0;height:1.5pt" o:hralign="center" o:hrstd="t" o:hr="t" fillcolor="#a0a0a0" stroked="f"/>
        </w:pict>
      </w:r>
    </w:p>
    <w:p w14:paraId="72944908" w14:textId="77777777" w:rsidR="0041166D" w:rsidRPr="0041166D" w:rsidRDefault="0041166D" w:rsidP="0041166D">
      <w:pPr>
        <w:rPr>
          <w:rFonts w:ascii="Times New Roman" w:hAnsi="Times New Roman" w:cs="Times New Roman"/>
          <w:b/>
          <w:bCs/>
        </w:rPr>
      </w:pPr>
      <w:r w:rsidRPr="0041166D">
        <w:rPr>
          <w:rFonts w:ascii="Times New Roman" w:hAnsi="Times New Roman" w:cs="Times New Roman"/>
          <w:b/>
          <w:bCs/>
        </w:rPr>
        <w:t>Limitations of Non-Admin Automation</w:t>
      </w:r>
    </w:p>
    <w:p w14:paraId="3DC2ABD2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Non-admin automation has certain restrictions.</w:t>
      </w:r>
    </w:p>
    <w:p w14:paraId="70467120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Limitations include:</w:t>
      </w:r>
    </w:p>
    <w:p w14:paraId="596ED0A9" w14:textId="77777777" w:rsidR="0041166D" w:rsidRPr="0041166D" w:rsidRDefault="0041166D" w:rsidP="004116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Cannot modify global workflows</w:t>
      </w:r>
    </w:p>
    <w:p w14:paraId="0B47BCF0" w14:textId="77777777" w:rsidR="0041166D" w:rsidRPr="0041166D" w:rsidRDefault="0041166D" w:rsidP="004116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Cannot change project schemes</w:t>
      </w:r>
    </w:p>
    <w:p w14:paraId="5A27F8FC" w14:textId="77777777" w:rsidR="0041166D" w:rsidRPr="0041166D" w:rsidRDefault="0041166D" w:rsidP="004116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Cannot access advanced automation settings</w:t>
      </w:r>
    </w:p>
    <w:p w14:paraId="4A87C56C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These limitations ensure system stability and consistency.</w:t>
      </w:r>
    </w:p>
    <w:p w14:paraId="55AD8CF6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pict w14:anchorId="1836B721">
          <v:rect id="_x0000_i1072" style="width:0;height:1.5pt" o:hralign="center" o:hrstd="t" o:hr="t" fillcolor="#a0a0a0" stroked="f"/>
        </w:pict>
      </w:r>
    </w:p>
    <w:p w14:paraId="7E059334" w14:textId="77777777" w:rsidR="0041166D" w:rsidRPr="0041166D" w:rsidRDefault="0041166D" w:rsidP="0041166D">
      <w:pPr>
        <w:rPr>
          <w:rFonts w:ascii="Times New Roman" w:hAnsi="Times New Roman" w:cs="Times New Roman"/>
          <w:b/>
          <w:bCs/>
        </w:rPr>
      </w:pPr>
      <w:r w:rsidRPr="0041166D">
        <w:rPr>
          <w:rFonts w:ascii="Times New Roman" w:hAnsi="Times New Roman" w:cs="Times New Roman"/>
          <w:b/>
          <w:bCs/>
        </w:rPr>
        <w:t>When Admin Support Is Required</w:t>
      </w:r>
    </w:p>
    <w:p w14:paraId="36ED29ED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lastRenderedPageBreak/>
        <w:t>Admin involvement is needed when:</w:t>
      </w:r>
    </w:p>
    <w:p w14:paraId="436E42A3" w14:textId="77777777" w:rsidR="0041166D" w:rsidRPr="0041166D" w:rsidRDefault="0041166D" w:rsidP="004116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Workflow changes are required</w:t>
      </w:r>
    </w:p>
    <w:p w14:paraId="77FF4360" w14:textId="77777777" w:rsidR="0041166D" w:rsidRPr="0041166D" w:rsidRDefault="0041166D" w:rsidP="004116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Custom fields must be created or modified</w:t>
      </w:r>
    </w:p>
    <w:p w14:paraId="16C8A3C0" w14:textId="77777777" w:rsidR="0041166D" w:rsidRPr="0041166D" w:rsidRDefault="0041166D" w:rsidP="004116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Global automation rules are needed</w:t>
      </w:r>
    </w:p>
    <w:p w14:paraId="2A3EC98E" w14:textId="77777777" w:rsidR="0041166D" w:rsidRPr="0041166D" w:rsidRDefault="0041166D" w:rsidP="0041166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Project-wide or cross-project automation is required</w:t>
      </w:r>
    </w:p>
    <w:p w14:paraId="45C70708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t>Understanding these boundaries helps in knowing when to raise requests to Jira administrators.</w:t>
      </w:r>
    </w:p>
    <w:p w14:paraId="7F658B74" w14:textId="77777777" w:rsidR="0041166D" w:rsidRPr="0041166D" w:rsidRDefault="0041166D" w:rsidP="0041166D">
      <w:pPr>
        <w:rPr>
          <w:rFonts w:ascii="Times New Roman" w:hAnsi="Times New Roman" w:cs="Times New Roman"/>
        </w:rPr>
      </w:pPr>
      <w:r w:rsidRPr="0041166D">
        <w:rPr>
          <w:rFonts w:ascii="Times New Roman" w:hAnsi="Times New Roman" w:cs="Times New Roman"/>
        </w:rPr>
        <w:pict w14:anchorId="061C3765">
          <v:rect id="_x0000_i1073" style="width:0;height:1.5pt" o:hralign="center" o:hrstd="t" o:hr="t" fillcolor="#a0a0a0" stroked="f"/>
        </w:pict>
      </w:r>
    </w:p>
    <w:p w14:paraId="01C9BB43" w14:textId="77777777" w:rsidR="004C7804" w:rsidRDefault="004C7804" w:rsidP="004C7804"/>
    <w:p w14:paraId="6E541C93" w14:textId="006CF352" w:rsidR="00C34F28" w:rsidRDefault="00C34F28" w:rsidP="004C7804">
      <w:pPr>
        <w:rPr>
          <w:b/>
          <w:bCs/>
          <w:sz w:val="28"/>
          <w:szCs w:val="28"/>
          <w:u w:val="single"/>
        </w:rPr>
      </w:pPr>
      <w:r w:rsidRPr="00C34F28">
        <w:rPr>
          <w:b/>
          <w:bCs/>
          <w:sz w:val="28"/>
          <w:szCs w:val="28"/>
          <w:u w:val="single"/>
        </w:rPr>
        <w:t>Hands-On Practice:</w:t>
      </w:r>
    </w:p>
    <w:p w14:paraId="277ACF39" w14:textId="77777777" w:rsidR="00101249" w:rsidRPr="00C34F28" w:rsidRDefault="00101249" w:rsidP="004C7804">
      <w:pPr>
        <w:rPr>
          <w:b/>
          <w:bCs/>
          <w:sz w:val="28"/>
          <w:szCs w:val="28"/>
          <w:u w:val="single"/>
        </w:rPr>
      </w:pPr>
    </w:p>
    <w:p w14:paraId="3321B07D" w14:textId="77777777" w:rsidR="004C7804" w:rsidRDefault="004C7804" w:rsidP="004C7804">
      <w:r w:rsidRPr="00807532">
        <w:rPr>
          <w:noProof/>
        </w:rPr>
        <w:drawing>
          <wp:inline distT="0" distB="0" distL="0" distR="0" wp14:anchorId="1FC9E55C" wp14:editId="1F70C3C7">
            <wp:extent cx="4143374" cy="2114550"/>
            <wp:effectExtent l="0" t="0" r="0" b="0"/>
            <wp:docPr id="183093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936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48394" cy="211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7944" w14:textId="77777777" w:rsidR="004C7804" w:rsidRDefault="004C7804" w:rsidP="004C7804">
      <w:r w:rsidRPr="00C54794">
        <w:rPr>
          <w:noProof/>
        </w:rPr>
        <w:drawing>
          <wp:inline distT="0" distB="0" distL="0" distR="0" wp14:anchorId="44137C77" wp14:editId="3A9AAC89">
            <wp:extent cx="5724525" cy="3314700"/>
            <wp:effectExtent l="0" t="0" r="9525" b="0"/>
            <wp:docPr id="889594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5943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229" cy="331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4E59D" w14:textId="77777777" w:rsidR="004C7804" w:rsidRDefault="004C7804" w:rsidP="004C7804"/>
    <w:p w14:paraId="0629B5EB" w14:textId="77777777" w:rsidR="004C7804" w:rsidRDefault="004C7804" w:rsidP="004C7804">
      <w:r w:rsidRPr="00AF16D0">
        <w:rPr>
          <w:noProof/>
        </w:rPr>
        <w:lastRenderedPageBreak/>
        <w:drawing>
          <wp:inline distT="0" distB="0" distL="0" distR="0" wp14:anchorId="5AD9CC4C" wp14:editId="707F7937">
            <wp:extent cx="5731510" cy="2622550"/>
            <wp:effectExtent l="0" t="0" r="2540" b="6350"/>
            <wp:docPr id="29318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851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B1D8" w14:textId="77777777" w:rsidR="004C7804" w:rsidRDefault="004C7804" w:rsidP="004C7804"/>
    <w:p w14:paraId="45976B28" w14:textId="77777777" w:rsidR="004C7804" w:rsidRDefault="004C7804" w:rsidP="004C7804">
      <w:pPr>
        <w:pStyle w:val="ListParagraph"/>
        <w:numPr>
          <w:ilvl w:val="1"/>
          <w:numId w:val="8"/>
        </w:numPr>
      </w:pPr>
      <w:r>
        <w:t xml:space="preserve">In the above image finally you can see the automation interface with all kind of components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CF6C681" w14:textId="77777777" w:rsidR="004C7804" w:rsidRDefault="004C7804" w:rsidP="004C7804">
      <w:pPr>
        <w:pBdr>
          <w:bottom w:val="single" w:sz="6" w:space="1" w:color="auto"/>
        </w:pBdr>
      </w:pPr>
    </w:p>
    <w:p w14:paraId="022A2F10" w14:textId="77777777" w:rsidR="004C7804" w:rsidRDefault="004C7804" w:rsidP="004C7804"/>
    <w:p w14:paraId="275C3761" w14:textId="77777777" w:rsidR="004C7804" w:rsidRDefault="004C7804" w:rsidP="004C7804">
      <w:r>
        <w:br w:type="page"/>
      </w:r>
    </w:p>
    <w:p w14:paraId="17C5516B" w14:textId="77777777" w:rsidR="004C7804" w:rsidRDefault="004C7804" w:rsidP="004C7804">
      <w:r w:rsidRPr="00925A67">
        <w:rPr>
          <w:noProof/>
        </w:rPr>
        <w:lastRenderedPageBreak/>
        <w:drawing>
          <wp:inline distT="0" distB="0" distL="0" distR="0" wp14:anchorId="655A2B9D" wp14:editId="4F4810F5">
            <wp:extent cx="5731510" cy="2640330"/>
            <wp:effectExtent l="0" t="0" r="2540" b="7620"/>
            <wp:docPr id="68605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057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43CD" w14:textId="77777777" w:rsidR="004C7804" w:rsidRDefault="004C7804" w:rsidP="004C7804"/>
    <w:p w14:paraId="0222BF5B" w14:textId="77777777" w:rsidR="004C7804" w:rsidRDefault="004C7804" w:rsidP="004C7804">
      <w:r w:rsidRPr="00915FE6">
        <w:rPr>
          <w:noProof/>
        </w:rPr>
        <w:drawing>
          <wp:inline distT="0" distB="0" distL="0" distR="0" wp14:anchorId="1ABF6890" wp14:editId="3C1B22D2">
            <wp:extent cx="4673600" cy="2413000"/>
            <wp:effectExtent l="0" t="0" r="0" b="6350"/>
            <wp:docPr id="176037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370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3BC29" w14:textId="77777777" w:rsidR="004C7804" w:rsidRDefault="004C7804" w:rsidP="004C7804"/>
    <w:p w14:paraId="322629EB" w14:textId="77777777" w:rsidR="004C7804" w:rsidRDefault="004C7804" w:rsidP="004C7804">
      <w:r w:rsidRPr="00956186">
        <w:rPr>
          <w:noProof/>
        </w:rPr>
        <w:drawing>
          <wp:inline distT="0" distB="0" distL="0" distR="0" wp14:anchorId="7813A934" wp14:editId="254F24B5">
            <wp:extent cx="5731510" cy="2599690"/>
            <wp:effectExtent l="0" t="0" r="2540" b="0"/>
            <wp:docPr id="90823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360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2EF9B" w14:textId="77777777" w:rsidR="004C7804" w:rsidRDefault="004C7804" w:rsidP="004C7804"/>
    <w:p w14:paraId="404EF6B2" w14:textId="77777777" w:rsidR="004C7804" w:rsidRDefault="004C7804" w:rsidP="004C7804">
      <w:r w:rsidRPr="0042389A">
        <w:rPr>
          <w:noProof/>
        </w:rPr>
        <w:lastRenderedPageBreak/>
        <w:drawing>
          <wp:inline distT="0" distB="0" distL="0" distR="0" wp14:anchorId="683FEE1F" wp14:editId="779F0834">
            <wp:extent cx="5731510" cy="2632075"/>
            <wp:effectExtent l="0" t="0" r="2540" b="0"/>
            <wp:docPr id="115852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22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AE3C1" w14:textId="77777777" w:rsidR="004C7804" w:rsidRDefault="004C7804" w:rsidP="004C7804"/>
    <w:p w14:paraId="29E03BD4" w14:textId="77777777" w:rsidR="004C7804" w:rsidRDefault="004C7804" w:rsidP="004C7804">
      <w:r w:rsidRPr="0042389A">
        <w:rPr>
          <w:noProof/>
        </w:rPr>
        <w:drawing>
          <wp:inline distT="0" distB="0" distL="0" distR="0" wp14:anchorId="2B0AB724" wp14:editId="5520AA7B">
            <wp:extent cx="5731510" cy="2790825"/>
            <wp:effectExtent l="0" t="0" r="2540" b="9525"/>
            <wp:docPr id="180320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2014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41041" w14:textId="77777777" w:rsidR="004C7804" w:rsidRDefault="004C7804" w:rsidP="004C7804"/>
    <w:p w14:paraId="0BD05818" w14:textId="77777777" w:rsidR="004C7804" w:rsidRDefault="004C7804" w:rsidP="004C7804">
      <w:r w:rsidRPr="007F2383">
        <w:rPr>
          <w:noProof/>
        </w:rPr>
        <w:drawing>
          <wp:inline distT="0" distB="0" distL="0" distR="0" wp14:anchorId="613918AF" wp14:editId="6674CFE8">
            <wp:extent cx="5731510" cy="2348230"/>
            <wp:effectExtent l="0" t="0" r="2540" b="0"/>
            <wp:docPr id="1945630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630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05953" w14:textId="77777777" w:rsidR="004C7804" w:rsidRDefault="004C7804" w:rsidP="004C7804"/>
    <w:p w14:paraId="1DFF9F5E" w14:textId="77777777" w:rsidR="004C7804" w:rsidRDefault="004C7804" w:rsidP="004C7804">
      <w:r w:rsidRPr="007F2383">
        <w:rPr>
          <w:noProof/>
        </w:rPr>
        <w:drawing>
          <wp:inline distT="0" distB="0" distL="0" distR="0" wp14:anchorId="2A58EB6C" wp14:editId="304C568B">
            <wp:extent cx="5731510" cy="2571115"/>
            <wp:effectExtent l="0" t="0" r="2540" b="635"/>
            <wp:docPr id="1636591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5910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A74C" w14:textId="77777777" w:rsidR="004C7804" w:rsidRDefault="004C7804" w:rsidP="004C7804">
      <w:r w:rsidRPr="00211BBD">
        <w:rPr>
          <w:noProof/>
        </w:rPr>
        <w:drawing>
          <wp:inline distT="0" distB="0" distL="0" distR="0" wp14:anchorId="7BA0D0D5" wp14:editId="63788060">
            <wp:extent cx="5731510" cy="2649855"/>
            <wp:effectExtent l="0" t="0" r="2540" b="0"/>
            <wp:docPr id="142572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720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40F7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t>Process Followed in the Above Automation</w:t>
      </w:r>
    </w:p>
    <w:p w14:paraId="00471C4D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t>Automation Trigger Used</w:t>
      </w:r>
    </w:p>
    <w:p w14:paraId="43155DE9" w14:textId="77777777" w:rsidR="00E027D0" w:rsidRPr="00E027D0" w:rsidRDefault="00E027D0" w:rsidP="00E027D0">
      <w:r w:rsidRPr="00E027D0">
        <w:t>On the automation screen:</w:t>
      </w:r>
    </w:p>
    <w:p w14:paraId="25C0865E" w14:textId="77777777" w:rsidR="00E027D0" w:rsidRPr="00E027D0" w:rsidRDefault="00E027D0" w:rsidP="00E027D0">
      <w:pPr>
        <w:numPr>
          <w:ilvl w:val="0"/>
          <w:numId w:val="23"/>
        </w:numPr>
      </w:pPr>
      <w:r w:rsidRPr="00E027D0">
        <w:rPr>
          <w:b/>
          <w:bCs/>
        </w:rPr>
        <w:t>When:</w:t>
      </w:r>
      <w:r w:rsidRPr="00E027D0">
        <w:t xml:space="preserve"> Work item transitioned</w:t>
      </w:r>
    </w:p>
    <w:p w14:paraId="65EF9A64" w14:textId="77777777" w:rsidR="00E027D0" w:rsidRPr="00E027D0" w:rsidRDefault="00E027D0" w:rsidP="00E027D0">
      <w:pPr>
        <w:numPr>
          <w:ilvl w:val="0"/>
          <w:numId w:val="23"/>
        </w:numPr>
      </w:pPr>
      <w:r w:rsidRPr="00E027D0">
        <w:rPr>
          <w:b/>
          <w:bCs/>
        </w:rPr>
        <w:t>To:</w:t>
      </w:r>
      <w:r w:rsidRPr="00E027D0">
        <w:t xml:space="preserve"> Done</w:t>
      </w:r>
    </w:p>
    <w:p w14:paraId="3402CACA" w14:textId="77777777" w:rsidR="00E027D0" w:rsidRPr="00E027D0" w:rsidRDefault="00E027D0" w:rsidP="00E027D0">
      <w:r w:rsidRPr="00E027D0">
        <w:t xml:space="preserve">This means the automation will run whenever a work item is moved to the </w:t>
      </w:r>
      <w:r w:rsidRPr="00E027D0">
        <w:rPr>
          <w:b/>
          <w:bCs/>
        </w:rPr>
        <w:t>Done</w:t>
      </w:r>
      <w:r w:rsidRPr="00E027D0">
        <w:t xml:space="preserve"> status.</w:t>
      </w:r>
    </w:p>
    <w:p w14:paraId="6A2A86C4" w14:textId="77777777" w:rsidR="00E027D0" w:rsidRPr="00E027D0" w:rsidRDefault="00E027D0" w:rsidP="00E027D0">
      <w:r w:rsidRPr="00E027D0">
        <w:t>Initially, there was an additional block:</w:t>
      </w:r>
    </w:p>
    <w:p w14:paraId="7C80EFCE" w14:textId="77777777" w:rsidR="00E027D0" w:rsidRPr="00E027D0" w:rsidRDefault="00E027D0" w:rsidP="00E027D0">
      <w:pPr>
        <w:numPr>
          <w:ilvl w:val="0"/>
          <w:numId w:val="24"/>
        </w:numPr>
      </w:pPr>
      <w:r w:rsidRPr="00E027D0">
        <w:rPr>
          <w:b/>
          <w:bCs/>
        </w:rPr>
        <w:t>Status is one of …</w:t>
      </w:r>
    </w:p>
    <w:p w14:paraId="797CB389" w14:textId="77777777" w:rsidR="00E027D0" w:rsidRPr="00E027D0" w:rsidRDefault="00E027D0" w:rsidP="00E027D0">
      <w:r w:rsidRPr="00E027D0">
        <w:t>This condition was unnecessary and confusing for a beginner-level automation, so it was removed to keep the rule simple.</w:t>
      </w:r>
    </w:p>
    <w:p w14:paraId="400078CB" w14:textId="77777777" w:rsidR="00E027D0" w:rsidRPr="00E027D0" w:rsidRDefault="00E027D0" w:rsidP="00E027D0">
      <w:r w:rsidRPr="00E027D0">
        <w:pict w14:anchorId="32D83496">
          <v:rect id="_x0000_i1271" style="width:0;height:1.5pt" o:hralign="center" o:hrstd="t" o:hr="t" fillcolor="#a0a0a0" stroked="f"/>
        </w:pict>
      </w:r>
    </w:p>
    <w:p w14:paraId="6D26DE7B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lastRenderedPageBreak/>
        <w:t>Learning Objective</w:t>
      </w:r>
    </w:p>
    <w:p w14:paraId="0732139E" w14:textId="77777777" w:rsidR="00E027D0" w:rsidRPr="00E027D0" w:rsidRDefault="00E027D0" w:rsidP="00E027D0">
      <w:r w:rsidRPr="00E027D0">
        <w:rPr>
          <w:b/>
          <w:bCs/>
        </w:rPr>
        <w:t>Goal:</w:t>
      </w:r>
      <w:r w:rsidRPr="00E027D0">
        <w:br/>
        <w:t xml:space="preserve">When a </w:t>
      </w:r>
      <w:r w:rsidRPr="00E027D0">
        <w:rPr>
          <w:b/>
          <w:bCs/>
        </w:rPr>
        <w:t>Story</w:t>
      </w:r>
      <w:r w:rsidRPr="00E027D0">
        <w:t xml:space="preserve"> or </w:t>
      </w:r>
      <w:r w:rsidRPr="00E027D0">
        <w:rPr>
          <w:b/>
          <w:bCs/>
        </w:rPr>
        <w:t>Bug</w:t>
      </w:r>
      <w:r w:rsidRPr="00E027D0">
        <w:t xml:space="preserve"> is moved to </w:t>
      </w:r>
      <w:r w:rsidRPr="00E027D0">
        <w:rPr>
          <w:b/>
          <w:bCs/>
        </w:rPr>
        <w:t>Done</w:t>
      </w:r>
      <w:r w:rsidRPr="00E027D0">
        <w:t>, Jira should automatically add a comment to that issue.</w:t>
      </w:r>
    </w:p>
    <w:p w14:paraId="27273C7D" w14:textId="77777777" w:rsidR="00E027D0" w:rsidRPr="00E027D0" w:rsidRDefault="00E027D0" w:rsidP="00E027D0">
      <w:r w:rsidRPr="00E027D0">
        <w:pict w14:anchorId="2B662B98">
          <v:rect id="_x0000_i1272" style="width:0;height:1.5pt" o:hralign="center" o:hrstd="t" o:hr="t" fillcolor="#a0a0a0" stroked="f"/>
        </w:pict>
      </w:r>
    </w:p>
    <w:p w14:paraId="274841B5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t>Step 1: Remove the Unnecessary Condition</w:t>
      </w:r>
    </w:p>
    <w:p w14:paraId="1A0D7C5F" w14:textId="77777777" w:rsidR="00E027D0" w:rsidRPr="00E027D0" w:rsidRDefault="00E027D0" w:rsidP="00E027D0">
      <w:pPr>
        <w:numPr>
          <w:ilvl w:val="0"/>
          <w:numId w:val="25"/>
        </w:numPr>
      </w:pPr>
      <w:r w:rsidRPr="00E027D0">
        <w:t xml:space="preserve">Locate the block that says </w:t>
      </w:r>
      <w:r w:rsidRPr="00E027D0">
        <w:rPr>
          <w:b/>
          <w:bCs/>
        </w:rPr>
        <w:t>“Status is one of …”</w:t>
      </w:r>
    </w:p>
    <w:p w14:paraId="12690428" w14:textId="77777777" w:rsidR="00E027D0" w:rsidRPr="00E027D0" w:rsidRDefault="00E027D0" w:rsidP="00E027D0">
      <w:pPr>
        <w:numPr>
          <w:ilvl w:val="0"/>
          <w:numId w:val="25"/>
        </w:numPr>
      </w:pPr>
      <w:r w:rsidRPr="00E027D0">
        <w:t xml:space="preserve">Click the </w:t>
      </w:r>
      <w:r w:rsidRPr="00E027D0">
        <w:rPr>
          <w:b/>
          <w:bCs/>
        </w:rPr>
        <w:t>Delete (trash)</w:t>
      </w:r>
      <w:r w:rsidRPr="00E027D0">
        <w:t xml:space="preserve"> icon on that block</w:t>
      </w:r>
    </w:p>
    <w:p w14:paraId="61D13C7C" w14:textId="77777777" w:rsidR="00E027D0" w:rsidRPr="00E027D0" w:rsidRDefault="00E027D0" w:rsidP="00E027D0">
      <w:pPr>
        <w:numPr>
          <w:ilvl w:val="0"/>
          <w:numId w:val="25"/>
        </w:numPr>
      </w:pPr>
      <w:r w:rsidRPr="00E027D0">
        <w:t>After deleting it, only one block should remain:</w:t>
      </w:r>
    </w:p>
    <w:p w14:paraId="330A459A" w14:textId="77777777" w:rsidR="00E027D0" w:rsidRPr="00E027D0" w:rsidRDefault="00E027D0" w:rsidP="00E027D0">
      <w:pPr>
        <w:numPr>
          <w:ilvl w:val="1"/>
          <w:numId w:val="25"/>
        </w:numPr>
      </w:pPr>
      <w:r w:rsidRPr="00E027D0">
        <w:rPr>
          <w:b/>
          <w:bCs/>
        </w:rPr>
        <w:t>When: Work item transitioned → To Done</w:t>
      </w:r>
    </w:p>
    <w:p w14:paraId="2C1CF5A5" w14:textId="77777777" w:rsidR="00E027D0" w:rsidRPr="00E027D0" w:rsidRDefault="00E027D0" w:rsidP="00E027D0">
      <w:r w:rsidRPr="00E027D0">
        <w:t>At this point, no other conditions should be added.</w:t>
      </w:r>
    </w:p>
    <w:p w14:paraId="6E088677" w14:textId="77777777" w:rsidR="00E027D0" w:rsidRPr="00E027D0" w:rsidRDefault="00E027D0" w:rsidP="00E027D0">
      <w:r w:rsidRPr="00E027D0">
        <w:pict w14:anchorId="09A33C8A">
          <v:rect id="_x0000_i1273" style="width:0;height:1.5pt" o:hralign="center" o:hrstd="t" o:hr="t" fillcolor="#a0a0a0" stroked="f"/>
        </w:pict>
      </w:r>
    </w:p>
    <w:p w14:paraId="581B8707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t>Step 2: Add a Single Action</w:t>
      </w:r>
    </w:p>
    <w:p w14:paraId="331804DD" w14:textId="77777777" w:rsidR="00E027D0" w:rsidRPr="00E027D0" w:rsidRDefault="00E027D0" w:rsidP="00E027D0">
      <w:pPr>
        <w:numPr>
          <w:ilvl w:val="0"/>
          <w:numId w:val="26"/>
        </w:numPr>
      </w:pPr>
      <w:r w:rsidRPr="00E027D0">
        <w:t xml:space="preserve">Click </w:t>
      </w:r>
      <w:r w:rsidRPr="00E027D0">
        <w:rPr>
          <w:b/>
          <w:bCs/>
        </w:rPr>
        <w:t>Add component</w:t>
      </w:r>
    </w:p>
    <w:p w14:paraId="3B7F6CA6" w14:textId="77777777" w:rsidR="00E027D0" w:rsidRPr="00E027D0" w:rsidRDefault="00E027D0" w:rsidP="00E027D0">
      <w:pPr>
        <w:numPr>
          <w:ilvl w:val="0"/>
          <w:numId w:val="26"/>
        </w:numPr>
      </w:pPr>
      <w:r w:rsidRPr="00E027D0">
        <w:t xml:space="preserve">Select </w:t>
      </w:r>
      <w:r w:rsidRPr="00E027D0">
        <w:rPr>
          <w:b/>
          <w:bCs/>
        </w:rPr>
        <w:t>Action</w:t>
      </w:r>
    </w:p>
    <w:p w14:paraId="2277F865" w14:textId="77777777" w:rsidR="00E027D0" w:rsidRPr="00E027D0" w:rsidRDefault="00E027D0" w:rsidP="00E027D0">
      <w:pPr>
        <w:numPr>
          <w:ilvl w:val="0"/>
          <w:numId w:val="26"/>
        </w:numPr>
      </w:pPr>
      <w:r w:rsidRPr="00E027D0">
        <w:t xml:space="preserve">From the list of available actions, select </w:t>
      </w:r>
      <w:r w:rsidRPr="00E027D0">
        <w:rPr>
          <w:b/>
          <w:bCs/>
        </w:rPr>
        <w:t>Add comment</w:t>
      </w:r>
    </w:p>
    <w:p w14:paraId="6F80F73B" w14:textId="77777777" w:rsidR="00E027D0" w:rsidRPr="00E027D0" w:rsidRDefault="00E027D0" w:rsidP="00E027D0">
      <w:pPr>
        <w:numPr>
          <w:ilvl w:val="0"/>
          <w:numId w:val="26"/>
        </w:numPr>
      </w:pPr>
      <w:r w:rsidRPr="00E027D0">
        <w:t>If it is not immediately visible, scroll down and locate it manually</w:t>
      </w:r>
    </w:p>
    <w:p w14:paraId="419989A5" w14:textId="77777777" w:rsidR="00E027D0" w:rsidRPr="00E027D0" w:rsidRDefault="00E027D0" w:rsidP="00E027D0">
      <w:r w:rsidRPr="00E027D0">
        <w:pict w14:anchorId="56563733">
          <v:rect id="_x0000_i1274" style="width:0;height:1.5pt" o:hralign="center" o:hrstd="t" o:hr="t" fillcolor="#a0a0a0" stroked="f"/>
        </w:pict>
      </w:r>
    </w:p>
    <w:p w14:paraId="3A42587B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t>Step 3: Enter the Comment Text</w:t>
      </w:r>
    </w:p>
    <w:p w14:paraId="1E4942D9" w14:textId="77777777" w:rsidR="00E027D0" w:rsidRPr="00E027D0" w:rsidRDefault="00E027D0" w:rsidP="00E027D0">
      <w:r w:rsidRPr="00E027D0">
        <w:t xml:space="preserve">In the </w:t>
      </w:r>
      <w:r w:rsidRPr="00E027D0">
        <w:rPr>
          <w:b/>
          <w:bCs/>
        </w:rPr>
        <w:t>Comment</w:t>
      </w:r>
      <w:r w:rsidRPr="00E027D0">
        <w:t xml:space="preserve"> field, enter the following text:</w:t>
      </w:r>
    </w:p>
    <w:p w14:paraId="7B964257" w14:textId="77777777" w:rsidR="00E027D0" w:rsidRPr="00E027D0" w:rsidRDefault="00E027D0" w:rsidP="00E027D0">
      <w:pPr>
        <w:numPr>
          <w:ilvl w:val="0"/>
          <w:numId w:val="27"/>
        </w:numPr>
      </w:pPr>
      <w:r w:rsidRPr="00E027D0">
        <w:rPr>
          <w:i/>
          <w:iCs/>
        </w:rPr>
        <w:t>This work item has been moved to Done.</w:t>
      </w:r>
    </w:p>
    <w:p w14:paraId="4E7BF6B2" w14:textId="77777777" w:rsidR="00E027D0" w:rsidRPr="00E027D0" w:rsidRDefault="00E027D0" w:rsidP="00E027D0">
      <w:r w:rsidRPr="00E027D0">
        <w:t>No other fields or options need to be changed.</w:t>
      </w:r>
    </w:p>
    <w:p w14:paraId="04B3E482" w14:textId="77777777" w:rsidR="00E027D0" w:rsidRPr="00E027D0" w:rsidRDefault="00E027D0" w:rsidP="00E027D0">
      <w:r w:rsidRPr="00E027D0">
        <w:pict w14:anchorId="44907ACA">
          <v:rect id="_x0000_i1275" style="width:0;height:1.5pt" o:hralign="center" o:hrstd="t" o:hr="t" fillcolor="#a0a0a0" stroked="f"/>
        </w:pict>
      </w:r>
    </w:p>
    <w:p w14:paraId="0451FA8A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t>Step 4: Enable the Automation Rule</w:t>
      </w:r>
    </w:p>
    <w:p w14:paraId="58053328" w14:textId="77777777" w:rsidR="00E027D0" w:rsidRPr="00E027D0" w:rsidRDefault="00E027D0" w:rsidP="00E027D0">
      <w:pPr>
        <w:numPr>
          <w:ilvl w:val="0"/>
          <w:numId w:val="28"/>
        </w:numPr>
      </w:pPr>
      <w:r w:rsidRPr="00E027D0">
        <w:t xml:space="preserve">Click </w:t>
      </w:r>
      <w:r w:rsidRPr="00E027D0">
        <w:rPr>
          <w:b/>
          <w:bCs/>
        </w:rPr>
        <w:t>Turn on rule</w:t>
      </w:r>
      <w:r w:rsidRPr="00E027D0">
        <w:t xml:space="preserve"> from the top-right corner</w:t>
      </w:r>
    </w:p>
    <w:p w14:paraId="5A887A1E" w14:textId="77777777" w:rsidR="00E027D0" w:rsidRPr="00E027D0" w:rsidRDefault="00E027D0" w:rsidP="00E027D0">
      <w:pPr>
        <w:numPr>
          <w:ilvl w:val="0"/>
          <w:numId w:val="28"/>
        </w:numPr>
      </w:pPr>
      <w:r w:rsidRPr="00E027D0">
        <w:t>When prompted to name the rule, enter:</w:t>
      </w:r>
    </w:p>
    <w:p w14:paraId="40C1C304" w14:textId="77777777" w:rsidR="00E027D0" w:rsidRPr="00E027D0" w:rsidRDefault="00E027D0" w:rsidP="00E027D0">
      <w:pPr>
        <w:numPr>
          <w:ilvl w:val="1"/>
          <w:numId w:val="28"/>
        </w:numPr>
      </w:pPr>
      <w:r w:rsidRPr="00E027D0">
        <w:rPr>
          <w:b/>
          <w:bCs/>
        </w:rPr>
        <w:t>Auto comment on Done</w:t>
      </w:r>
    </w:p>
    <w:p w14:paraId="64633C6E" w14:textId="77777777" w:rsidR="00E027D0" w:rsidRPr="00E027D0" w:rsidRDefault="00E027D0" w:rsidP="00E027D0">
      <w:pPr>
        <w:numPr>
          <w:ilvl w:val="0"/>
          <w:numId w:val="28"/>
        </w:numPr>
      </w:pPr>
      <w:r w:rsidRPr="00E027D0">
        <w:t>Save and activate the rule</w:t>
      </w:r>
    </w:p>
    <w:p w14:paraId="4E1228D8" w14:textId="77777777" w:rsidR="00E027D0" w:rsidRPr="00E027D0" w:rsidRDefault="00E027D0" w:rsidP="00E027D0">
      <w:r w:rsidRPr="00E027D0">
        <w:t>The automation is now active.</w:t>
      </w:r>
    </w:p>
    <w:p w14:paraId="29B5BAFD" w14:textId="77777777" w:rsidR="00E027D0" w:rsidRPr="00E027D0" w:rsidRDefault="00E027D0" w:rsidP="00E027D0">
      <w:r w:rsidRPr="00E027D0">
        <w:pict w14:anchorId="75C37A5C">
          <v:rect id="_x0000_i1276" style="width:0;height:1.5pt" o:hralign="center" o:hrstd="t" o:hr="t" fillcolor="#a0a0a0" stroked="f"/>
        </w:pict>
      </w:r>
    </w:p>
    <w:p w14:paraId="3BD3518E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t>Step 5: Test the Automation</w:t>
      </w:r>
    </w:p>
    <w:p w14:paraId="34EC7FAA" w14:textId="77777777" w:rsidR="00E027D0" w:rsidRPr="00E027D0" w:rsidRDefault="00E027D0" w:rsidP="00E027D0">
      <w:pPr>
        <w:numPr>
          <w:ilvl w:val="0"/>
          <w:numId w:val="29"/>
        </w:numPr>
      </w:pPr>
      <w:r w:rsidRPr="00E027D0">
        <w:t xml:space="preserve">Navigate to your </w:t>
      </w:r>
      <w:r w:rsidRPr="00E027D0">
        <w:rPr>
          <w:b/>
          <w:bCs/>
        </w:rPr>
        <w:t>Scrum board</w:t>
      </w:r>
    </w:p>
    <w:p w14:paraId="6FEA76BE" w14:textId="77777777" w:rsidR="00E027D0" w:rsidRPr="00E027D0" w:rsidRDefault="00E027D0" w:rsidP="00E027D0">
      <w:pPr>
        <w:numPr>
          <w:ilvl w:val="0"/>
          <w:numId w:val="29"/>
        </w:numPr>
      </w:pPr>
      <w:r w:rsidRPr="00E027D0">
        <w:lastRenderedPageBreak/>
        <w:t xml:space="preserve">Create a new </w:t>
      </w:r>
      <w:r w:rsidRPr="00E027D0">
        <w:rPr>
          <w:b/>
          <w:bCs/>
        </w:rPr>
        <w:t>Story</w:t>
      </w:r>
      <w:r w:rsidRPr="00E027D0">
        <w:t xml:space="preserve"> or use an existing one</w:t>
      </w:r>
    </w:p>
    <w:p w14:paraId="10DA5D00" w14:textId="77777777" w:rsidR="00E027D0" w:rsidRPr="00E027D0" w:rsidRDefault="00E027D0" w:rsidP="00E027D0">
      <w:pPr>
        <w:numPr>
          <w:ilvl w:val="0"/>
          <w:numId w:val="29"/>
        </w:numPr>
      </w:pPr>
      <w:r w:rsidRPr="00E027D0">
        <w:t>Move the issue through the workflow:</w:t>
      </w:r>
    </w:p>
    <w:p w14:paraId="242E73C9" w14:textId="77777777" w:rsidR="00E027D0" w:rsidRPr="00E027D0" w:rsidRDefault="00E027D0" w:rsidP="00E027D0">
      <w:pPr>
        <w:numPr>
          <w:ilvl w:val="1"/>
          <w:numId w:val="29"/>
        </w:numPr>
      </w:pPr>
      <w:r w:rsidRPr="00E027D0">
        <w:t>To Do → In Progress → Done</w:t>
      </w:r>
    </w:p>
    <w:p w14:paraId="251CB4FF" w14:textId="77777777" w:rsidR="00E027D0" w:rsidRPr="00E027D0" w:rsidRDefault="00E027D0" w:rsidP="00E027D0">
      <w:pPr>
        <w:numPr>
          <w:ilvl w:val="0"/>
          <w:numId w:val="29"/>
        </w:numPr>
      </w:pPr>
      <w:r w:rsidRPr="00E027D0">
        <w:t xml:space="preserve">Open the issue and check the </w:t>
      </w:r>
      <w:r w:rsidRPr="00E027D0">
        <w:rPr>
          <w:b/>
          <w:bCs/>
        </w:rPr>
        <w:t>Comments</w:t>
      </w:r>
      <w:r w:rsidRPr="00E027D0">
        <w:t xml:space="preserve"> section</w:t>
      </w:r>
    </w:p>
    <w:p w14:paraId="59585F58" w14:textId="77777777" w:rsidR="00E027D0" w:rsidRPr="00E027D0" w:rsidRDefault="00E027D0" w:rsidP="00E027D0">
      <w:r w:rsidRPr="00E027D0">
        <w:t>If the setup is correct, the comment should appear automatically.</w:t>
      </w:r>
    </w:p>
    <w:p w14:paraId="2E4EA277" w14:textId="77777777" w:rsidR="00E027D0" w:rsidRPr="00E027D0" w:rsidRDefault="00E027D0" w:rsidP="00E027D0">
      <w:r w:rsidRPr="00E027D0">
        <w:pict w14:anchorId="673A1999">
          <v:rect id="_x0000_i1277" style="width:0;height:1.5pt" o:hralign="center" o:hrstd="t" o:hr="t" fillcolor="#a0a0a0" stroked="f"/>
        </w:pict>
      </w:r>
    </w:p>
    <w:p w14:paraId="19BB6D80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t>Clarification: What Does “Open the Issue” Mean?</w:t>
      </w:r>
    </w:p>
    <w:p w14:paraId="466478CE" w14:textId="77777777" w:rsidR="00E027D0" w:rsidRPr="00E027D0" w:rsidRDefault="00E027D0" w:rsidP="00E027D0">
      <w:r w:rsidRPr="00E027D0">
        <w:t>In Jira terminology:</w:t>
      </w:r>
    </w:p>
    <w:p w14:paraId="177B3E3F" w14:textId="77777777" w:rsidR="00E027D0" w:rsidRPr="00E027D0" w:rsidRDefault="00E027D0" w:rsidP="00E027D0">
      <w:pPr>
        <w:numPr>
          <w:ilvl w:val="0"/>
          <w:numId w:val="30"/>
        </w:numPr>
      </w:pPr>
      <w:r w:rsidRPr="00E027D0">
        <w:t xml:space="preserve">An </w:t>
      </w:r>
      <w:r w:rsidRPr="00E027D0">
        <w:rPr>
          <w:b/>
          <w:bCs/>
        </w:rPr>
        <w:t>issue</w:t>
      </w:r>
      <w:r w:rsidRPr="00E027D0">
        <w:t xml:space="preserve"> refers to any </w:t>
      </w:r>
      <w:r w:rsidRPr="00E027D0">
        <w:rPr>
          <w:b/>
          <w:bCs/>
        </w:rPr>
        <w:t>Story, Task, or Bug</w:t>
      </w:r>
    </w:p>
    <w:p w14:paraId="6E0FAE55" w14:textId="77777777" w:rsidR="00E027D0" w:rsidRPr="00E027D0" w:rsidRDefault="00E027D0" w:rsidP="00E027D0">
      <w:r w:rsidRPr="00E027D0">
        <w:t xml:space="preserve">To </w:t>
      </w:r>
      <w:r w:rsidRPr="00E027D0">
        <w:rPr>
          <w:b/>
          <w:bCs/>
        </w:rPr>
        <w:t>open an issue</w:t>
      </w:r>
      <w:r w:rsidRPr="00E027D0">
        <w:t>:</w:t>
      </w:r>
    </w:p>
    <w:p w14:paraId="6A9FDC9A" w14:textId="77777777" w:rsidR="00E027D0" w:rsidRPr="00E027D0" w:rsidRDefault="00E027D0" w:rsidP="00E027D0">
      <w:pPr>
        <w:numPr>
          <w:ilvl w:val="0"/>
          <w:numId w:val="31"/>
        </w:numPr>
      </w:pPr>
      <w:r w:rsidRPr="00E027D0">
        <w:t>Click on the issue card on the board</w:t>
      </w:r>
    </w:p>
    <w:p w14:paraId="11DEE52D" w14:textId="77777777" w:rsidR="00E027D0" w:rsidRPr="00E027D0" w:rsidRDefault="00E027D0" w:rsidP="00E027D0">
      <w:pPr>
        <w:numPr>
          <w:ilvl w:val="0"/>
          <w:numId w:val="31"/>
        </w:numPr>
      </w:pPr>
      <w:r w:rsidRPr="00E027D0">
        <w:t>This opens the issue details page</w:t>
      </w:r>
    </w:p>
    <w:p w14:paraId="2F0AB209" w14:textId="77777777" w:rsidR="00E027D0" w:rsidRPr="00E027D0" w:rsidRDefault="00E027D0" w:rsidP="00E027D0">
      <w:r w:rsidRPr="00E027D0">
        <w:pict w14:anchorId="3AF4FE4A">
          <v:rect id="_x0000_i1278" style="width:0;height:1.5pt" o:hralign="center" o:hrstd="t" o:hr="t" fillcolor="#a0a0a0" stroked="f"/>
        </w:pict>
      </w:r>
    </w:p>
    <w:p w14:paraId="485CD012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t>How to Open an Issue (Simple Steps)</w:t>
      </w:r>
    </w:p>
    <w:p w14:paraId="2BA72359" w14:textId="77777777" w:rsidR="00E027D0" w:rsidRPr="00E027D0" w:rsidRDefault="00E027D0" w:rsidP="00E027D0">
      <w:pPr>
        <w:numPr>
          <w:ilvl w:val="0"/>
          <w:numId w:val="32"/>
        </w:numPr>
      </w:pPr>
      <w:r w:rsidRPr="00E027D0">
        <w:t>Go to the Scrum board</w:t>
      </w:r>
    </w:p>
    <w:p w14:paraId="4603DAE2" w14:textId="77777777" w:rsidR="00E027D0" w:rsidRPr="00E027D0" w:rsidRDefault="00E027D0" w:rsidP="00E027D0">
      <w:pPr>
        <w:numPr>
          <w:ilvl w:val="0"/>
          <w:numId w:val="32"/>
        </w:numPr>
      </w:pPr>
      <w:r w:rsidRPr="00E027D0">
        <w:t>Locate any issue card (Story, Task, or Bug)</w:t>
      </w:r>
    </w:p>
    <w:p w14:paraId="1CF0E9DE" w14:textId="77777777" w:rsidR="00E027D0" w:rsidRPr="00E027D0" w:rsidRDefault="00E027D0" w:rsidP="00E027D0">
      <w:pPr>
        <w:numPr>
          <w:ilvl w:val="0"/>
          <w:numId w:val="32"/>
        </w:numPr>
      </w:pPr>
      <w:r w:rsidRPr="00E027D0">
        <w:t>Click once on the card</w:t>
      </w:r>
    </w:p>
    <w:p w14:paraId="6148B45A" w14:textId="77777777" w:rsidR="00E027D0" w:rsidRPr="00E027D0" w:rsidRDefault="00E027D0" w:rsidP="00E027D0">
      <w:r w:rsidRPr="00E027D0">
        <w:t>You are now viewing the issue details.</w:t>
      </w:r>
    </w:p>
    <w:p w14:paraId="3D3BBE35" w14:textId="77777777" w:rsidR="00E027D0" w:rsidRPr="00E027D0" w:rsidRDefault="00E027D0" w:rsidP="00E027D0">
      <w:r w:rsidRPr="00E027D0">
        <w:pict w14:anchorId="63CC3273">
          <v:rect id="_x0000_i1279" style="width:0;height:1.5pt" o:hralign="center" o:hrstd="t" o:hr="t" fillcolor="#a0a0a0" stroked="f"/>
        </w:pict>
      </w:r>
    </w:p>
    <w:p w14:paraId="37FCC51B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t>Where to See the Automation Result</w:t>
      </w:r>
    </w:p>
    <w:p w14:paraId="77226C14" w14:textId="77777777" w:rsidR="00E027D0" w:rsidRPr="00E027D0" w:rsidRDefault="00E027D0" w:rsidP="00E027D0">
      <w:r w:rsidRPr="00E027D0">
        <w:t>Inside the issue details page, scroll down to find:</w:t>
      </w:r>
    </w:p>
    <w:p w14:paraId="7E994235" w14:textId="77777777" w:rsidR="00E027D0" w:rsidRPr="00E027D0" w:rsidRDefault="00E027D0" w:rsidP="00E027D0">
      <w:pPr>
        <w:numPr>
          <w:ilvl w:val="0"/>
          <w:numId w:val="33"/>
        </w:numPr>
      </w:pPr>
      <w:r w:rsidRPr="00E027D0">
        <w:t>Description</w:t>
      </w:r>
    </w:p>
    <w:p w14:paraId="588DF0B3" w14:textId="77777777" w:rsidR="00E027D0" w:rsidRPr="00E027D0" w:rsidRDefault="00E027D0" w:rsidP="00E027D0">
      <w:pPr>
        <w:numPr>
          <w:ilvl w:val="0"/>
          <w:numId w:val="33"/>
        </w:numPr>
      </w:pPr>
      <w:r w:rsidRPr="00E027D0">
        <w:t>Activity</w:t>
      </w:r>
    </w:p>
    <w:p w14:paraId="5857F032" w14:textId="77777777" w:rsidR="00E027D0" w:rsidRPr="00E027D0" w:rsidRDefault="00E027D0" w:rsidP="00E027D0">
      <w:pPr>
        <w:numPr>
          <w:ilvl w:val="0"/>
          <w:numId w:val="33"/>
        </w:numPr>
      </w:pPr>
      <w:r w:rsidRPr="00E027D0">
        <w:rPr>
          <w:b/>
          <w:bCs/>
        </w:rPr>
        <w:t>Comments</w:t>
      </w:r>
    </w:p>
    <w:p w14:paraId="40A6A0F4" w14:textId="77777777" w:rsidR="00E027D0" w:rsidRPr="00E027D0" w:rsidRDefault="00E027D0" w:rsidP="00E027D0">
      <w:r w:rsidRPr="00E027D0">
        <w:t xml:space="preserve">The automation-generated message will appear in the </w:t>
      </w:r>
      <w:r w:rsidRPr="00E027D0">
        <w:rPr>
          <w:b/>
          <w:bCs/>
        </w:rPr>
        <w:t>Comments</w:t>
      </w:r>
      <w:r w:rsidRPr="00E027D0">
        <w:t xml:space="preserve"> section.</w:t>
      </w:r>
    </w:p>
    <w:p w14:paraId="537994F8" w14:textId="77777777" w:rsidR="00E027D0" w:rsidRPr="00E027D0" w:rsidRDefault="00E027D0" w:rsidP="00E027D0">
      <w:r w:rsidRPr="00E027D0">
        <w:pict w14:anchorId="2BB85041">
          <v:rect id="_x0000_i1280" style="width:0;height:1.5pt" o:hralign="center" o:hrstd="t" o:hr="t" fillcolor="#a0a0a0" stroked="f"/>
        </w:pict>
      </w:r>
    </w:p>
    <w:p w14:paraId="7A54D03F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t>Important Question: Does Automation Apply to All Projects?</w:t>
      </w:r>
    </w:p>
    <w:p w14:paraId="22C5FF25" w14:textId="77777777" w:rsidR="00E027D0" w:rsidRPr="00E027D0" w:rsidRDefault="00E027D0" w:rsidP="00E027D0">
      <w:r w:rsidRPr="00E027D0">
        <w:rPr>
          <w:b/>
          <w:bCs/>
        </w:rPr>
        <w:t>Clear Answer:</w:t>
      </w:r>
      <w:r w:rsidRPr="00E027D0">
        <w:br/>
        <w:t>Automation rules are limited to the project in which they are created.</w:t>
      </w:r>
    </w:p>
    <w:p w14:paraId="20D9E478" w14:textId="77777777" w:rsidR="00E027D0" w:rsidRPr="00E027D0" w:rsidRDefault="00E027D0" w:rsidP="00E027D0">
      <w:r w:rsidRPr="00E027D0">
        <w:pict w14:anchorId="58EB855C">
          <v:rect id="_x0000_i1281" style="width:0;height:1.5pt" o:hralign="center" o:hrstd="t" o:hr="t" fillcolor="#a0a0a0" stroked="f"/>
        </w:pict>
      </w:r>
    </w:p>
    <w:p w14:paraId="621E81A5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t>In This Case</w:t>
      </w:r>
    </w:p>
    <w:p w14:paraId="47607DAB" w14:textId="77777777" w:rsidR="00E027D0" w:rsidRPr="00E027D0" w:rsidRDefault="00E027D0" w:rsidP="00E027D0">
      <w:r w:rsidRPr="00E027D0">
        <w:lastRenderedPageBreak/>
        <w:t>The automation was created under:</w:t>
      </w:r>
    </w:p>
    <w:p w14:paraId="5BC1E415" w14:textId="77777777" w:rsidR="00E027D0" w:rsidRPr="00E027D0" w:rsidRDefault="00E027D0" w:rsidP="00E027D0">
      <w:pPr>
        <w:numPr>
          <w:ilvl w:val="0"/>
          <w:numId w:val="34"/>
        </w:numPr>
      </w:pPr>
      <w:r w:rsidRPr="00E027D0">
        <w:rPr>
          <w:b/>
          <w:bCs/>
        </w:rPr>
        <w:t>Scrum-practice → Project settings → Automation</w:t>
      </w:r>
    </w:p>
    <w:p w14:paraId="3857E71A" w14:textId="77777777" w:rsidR="00E027D0" w:rsidRPr="00E027D0" w:rsidRDefault="00E027D0" w:rsidP="00E027D0">
      <w:r w:rsidRPr="00E027D0">
        <w:t>This means:</w:t>
      </w:r>
    </w:p>
    <w:p w14:paraId="1F499262" w14:textId="77777777" w:rsidR="00E027D0" w:rsidRPr="00E027D0" w:rsidRDefault="00E027D0" w:rsidP="00E027D0">
      <w:pPr>
        <w:numPr>
          <w:ilvl w:val="0"/>
          <w:numId w:val="35"/>
        </w:numPr>
      </w:pPr>
      <w:r w:rsidRPr="00E027D0">
        <w:t xml:space="preserve">The rule works </w:t>
      </w:r>
      <w:r w:rsidRPr="00E027D0">
        <w:rPr>
          <w:b/>
          <w:bCs/>
        </w:rPr>
        <w:t>only</w:t>
      </w:r>
      <w:r w:rsidRPr="00E027D0">
        <w:t xml:space="preserve"> for the </w:t>
      </w:r>
      <w:r w:rsidRPr="00E027D0">
        <w:rPr>
          <w:i/>
          <w:iCs/>
        </w:rPr>
        <w:t>Scrum-practice</w:t>
      </w:r>
      <w:r w:rsidRPr="00E027D0">
        <w:t xml:space="preserve"> project</w:t>
      </w:r>
    </w:p>
    <w:p w14:paraId="64818D72" w14:textId="77777777" w:rsidR="00E027D0" w:rsidRPr="00E027D0" w:rsidRDefault="00E027D0" w:rsidP="00E027D0">
      <w:r w:rsidRPr="00E027D0">
        <w:t xml:space="preserve">It does </w:t>
      </w:r>
      <w:r w:rsidRPr="00E027D0">
        <w:rPr>
          <w:b/>
          <w:bCs/>
        </w:rPr>
        <w:t>not</w:t>
      </w:r>
      <w:r w:rsidRPr="00E027D0">
        <w:t xml:space="preserve"> affect:</w:t>
      </w:r>
    </w:p>
    <w:p w14:paraId="591C3211" w14:textId="77777777" w:rsidR="00E027D0" w:rsidRPr="00E027D0" w:rsidRDefault="00E027D0" w:rsidP="00E027D0">
      <w:pPr>
        <w:numPr>
          <w:ilvl w:val="0"/>
          <w:numId w:val="36"/>
        </w:numPr>
      </w:pPr>
      <w:r w:rsidRPr="00E027D0">
        <w:t>Other Scrum projects</w:t>
      </w:r>
    </w:p>
    <w:p w14:paraId="29B9A658" w14:textId="77777777" w:rsidR="00E027D0" w:rsidRPr="00E027D0" w:rsidRDefault="00E027D0" w:rsidP="00E027D0">
      <w:pPr>
        <w:numPr>
          <w:ilvl w:val="0"/>
          <w:numId w:val="36"/>
        </w:numPr>
      </w:pPr>
      <w:r w:rsidRPr="00E027D0">
        <w:t>Kanban projects</w:t>
      </w:r>
    </w:p>
    <w:p w14:paraId="522F5496" w14:textId="77777777" w:rsidR="00E027D0" w:rsidRPr="00E027D0" w:rsidRDefault="00E027D0" w:rsidP="00E027D0">
      <w:pPr>
        <w:numPr>
          <w:ilvl w:val="0"/>
          <w:numId w:val="36"/>
        </w:numPr>
      </w:pPr>
      <w:r w:rsidRPr="00E027D0">
        <w:t>Any other Jira projects or spaces</w:t>
      </w:r>
    </w:p>
    <w:p w14:paraId="7CCCD76E" w14:textId="77777777" w:rsidR="00E027D0" w:rsidRPr="00E027D0" w:rsidRDefault="00E027D0" w:rsidP="00E027D0">
      <w:r w:rsidRPr="00E027D0">
        <w:pict w14:anchorId="5E67F9A7">
          <v:rect id="_x0000_i1282" style="width:0;height:1.5pt" o:hralign="center" o:hrstd="t" o:hr="t" fillcolor="#a0a0a0" stroked="f"/>
        </w:pict>
      </w:r>
    </w:p>
    <w:p w14:paraId="5971881A" w14:textId="77777777" w:rsidR="00E027D0" w:rsidRPr="00E027D0" w:rsidRDefault="00E027D0" w:rsidP="00E027D0">
      <w:pPr>
        <w:rPr>
          <w:b/>
          <w:bCs/>
        </w:rPr>
      </w:pPr>
      <w:r w:rsidRPr="00E027D0">
        <w:rPr>
          <w:b/>
          <w:bCs/>
        </w:rPr>
        <w:t>Why Jira Restricts Automation Per Project</w:t>
      </w:r>
    </w:p>
    <w:p w14:paraId="737F3212" w14:textId="77777777" w:rsidR="00E027D0" w:rsidRPr="00E027D0" w:rsidRDefault="00E027D0" w:rsidP="00E027D0">
      <w:r w:rsidRPr="00E027D0">
        <w:t>Each project may belong to a different team or purpose.</w:t>
      </w:r>
    </w:p>
    <w:p w14:paraId="71B0DA91" w14:textId="77777777" w:rsidR="00E027D0" w:rsidRPr="00E027D0" w:rsidRDefault="00E027D0" w:rsidP="00E027D0">
      <w:r w:rsidRPr="00E027D0">
        <w:t>For example:</w:t>
      </w:r>
    </w:p>
    <w:p w14:paraId="28BDDA99" w14:textId="77777777" w:rsidR="00E027D0" w:rsidRPr="00E027D0" w:rsidRDefault="00E027D0" w:rsidP="00E027D0">
      <w:pPr>
        <w:numPr>
          <w:ilvl w:val="0"/>
          <w:numId w:val="37"/>
        </w:numPr>
      </w:pPr>
      <w:r w:rsidRPr="00E027D0">
        <w:t>One project may belong to a development team</w:t>
      </w:r>
    </w:p>
    <w:p w14:paraId="1677E50B" w14:textId="77777777" w:rsidR="00E027D0" w:rsidRPr="00E027D0" w:rsidRDefault="00E027D0" w:rsidP="00E027D0">
      <w:pPr>
        <w:numPr>
          <w:ilvl w:val="0"/>
          <w:numId w:val="37"/>
        </w:numPr>
      </w:pPr>
      <w:r w:rsidRPr="00E027D0">
        <w:t>Another may belong to a QA or testing team</w:t>
      </w:r>
    </w:p>
    <w:p w14:paraId="109A9916" w14:textId="77777777" w:rsidR="00E027D0" w:rsidRPr="00E027D0" w:rsidRDefault="00E027D0" w:rsidP="00E027D0">
      <w:r w:rsidRPr="00E027D0">
        <w:t>If automation rules applied globally:</w:t>
      </w:r>
    </w:p>
    <w:p w14:paraId="15EF9C6A" w14:textId="77777777" w:rsidR="00E027D0" w:rsidRPr="00E027D0" w:rsidRDefault="00E027D0" w:rsidP="00E027D0">
      <w:pPr>
        <w:numPr>
          <w:ilvl w:val="0"/>
          <w:numId w:val="38"/>
        </w:numPr>
      </w:pPr>
      <w:r w:rsidRPr="00E027D0">
        <w:t>Incorrect comments could be added</w:t>
      </w:r>
    </w:p>
    <w:p w14:paraId="2450438F" w14:textId="77777777" w:rsidR="00E027D0" w:rsidRPr="00E027D0" w:rsidRDefault="00E027D0" w:rsidP="00E027D0">
      <w:pPr>
        <w:numPr>
          <w:ilvl w:val="0"/>
          <w:numId w:val="38"/>
        </w:numPr>
      </w:pPr>
      <w:r w:rsidRPr="00E027D0">
        <w:t>Issues could be updated unintentionally</w:t>
      </w:r>
    </w:p>
    <w:p w14:paraId="363C8F81" w14:textId="77777777" w:rsidR="00E027D0" w:rsidRPr="00E027D0" w:rsidRDefault="00E027D0" w:rsidP="00E027D0">
      <w:pPr>
        <w:numPr>
          <w:ilvl w:val="0"/>
          <w:numId w:val="38"/>
        </w:numPr>
      </w:pPr>
      <w:r w:rsidRPr="00E027D0">
        <w:t>Workflow behavior would become unpredictable</w:t>
      </w:r>
    </w:p>
    <w:p w14:paraId="4C5A1770" w14:textId="77777777" w:rsidR="00E027D0" w:rsidRPr="00E027D0" w:rsidRDefault="00E027D0" w:rsidP="00E027D0">
      <w:r w:rsidRPr="00E027D0">
        <w:t>To avoid this, Jira isolates automation rules at the project level.</w:t>
      </w:r>
    </w:p>
    <w:p w14:paraId="3741F9C8" w14:textId="77777777" w:rsidR="00E027D0" w:rsidRPr="00E027D0" w:rsidRDefault="00E027D0" w:rsidP="00E027D0">
      <w:r w:rsidRPr="00E027D0">
        <w:pict w14:anchorId="55E176B3">
          <v:rect id="_x0000_i1283" style="width:0;height:1.5pt" o:hralign="center" o:hrstd="t" o:hr="t" fillcolor="#a0a0a0" stroked="f"/>
        </w:pict>
      </w:r>
    </w:p>
    <w:p w14:paraId="79183C2E" w14:textId="77777777" w:rsidR="00E027D0" w:rsidRPr="00E027D0" w:rsidRDefault="00E027D0" w:rsidP="00E027D0">
      <w:r w:rsidRPr="00E027D0">
        <w:t>If you want, next time we can:</w:t>
      </w:r>
    </w:p>
    <w:p w14:paraId="31C99857" w14:textId="77777777" w:rsidR="00E027D0" w:rsidRPr="00E027D0" w:rsidRDefault="00E027D0" w:rsidP="00E027D0">
      <w:pPr>
        <w:numPr>
          <w:ilvl w:val="0"/>
          <w:numId w:val="39"/>
        </w:numPr>
      </w:pPr>
      <w:r w:rsidRPr="00E027D0">
        <w:t xml:space="preserve">Go deeper into </w:t>
      </w:r>
      <w:r w:rsidRPr="00E027D0">
        <w:rPr>
          <w:b/>
          <w:bCs/>
        </w:rPr>
        <w:t>automation conditions and smart values</w:t>
      </w:r>
    </w:p>
    <w:p w14:paraId="1DE5FD2D" w14:textId="77777777" w:rsidR="00E027D0" w:rsidRPr="00E027D0" w:rsidRDefault="00E027D0" w:rsidP="00E027D0">
      <w:pPr>
        <w:numPr>
          <w:ilvl w:val="0"/>
          <w:numId w:val="39"/>
        </w:numPr>
      </w:pPr>
      <w:r w:rsidRPr="00E027D0">
        <w:t xml:space="preserve">Compare </w:t>
      </w:r>
      <w:r w:rsidRPr="00E027D0">
        <w:rPr>
          <w:b/>
          <w:bCs/>
        </w:rPr>
        <w:t>admin vs non-admin automation</w:t>
      </w:r>
    </w:p>
    <w:p w14:paraId="1B2E6A56" w14:textId="77777777" w:rsidR="00E027D0" w:rsidRPr="00E027D0" w:rsidRDefault="00E027D0" w:rsidP="00E027D0">
      <w:pPr>
        <w:numPr>
          <w:ilvl w:val="0"/>
          <w:numId w:val="39"/>
        </w:numPr>
      </w:pPr>
      <w:r w:rsidRPr="00E027D0">
        <w:t xml:space="preserve">Practice </w:t>
      </w:r>
      <w:r w:rsidRPr="00E027D0">
        <w:rPr>
          <w:b/>
          <w:bCs/>
        </w:rPr>
        <w:t>real interview-style automation scenarios</w:t>
      </w:r>
    </w:p>
    <w:p w14:paraId="162A5EAB" w14:textId="77777777" w:rsidR="004C7804" w:rsidRDefault="004C7804" w:rsidP="004C7804">
      <w:r>
        <w:br w:type="page"/>
      </w:r>
    </w:p>
    <w:p w14:paraId="727E794B" w14:textId="6517B05A" w:rsidR="004C7804" w:rsidRPr="00191060" w:rsidRDefault="004C7804" w:rsidP="004C7804">
      <w:pPr>
        <w:rPr>
          <w:b/>
          <w:bCs/>
          <w:sz w:val="28"/>
          <w:szCs w:val="28"/>
          <w:u w:val="single"/>
        </w:rPr>
      </w:pPr>
      <w:r w:rsidRPr="00191060">
        <w:rPr>
          <w:b/>
          <w:bCs/>
          <w:sz w:val="28"/>
          <w:szCs w:val="28"/>
          <w:u w:val="single"/>
        </w:rPr>
        <w:lastRenderedPageBreak/>
        <w:t>Working on other automation in the existing rule defined</w:t>
      </w:r>
      <w:r w:rsidR="00191060" w:rsidRPr="00191060">
        <w:rPr>
          <w:b/>
          <w:bCs/>
          <w:sz w:val="28"/>
          <w:szCs w:val="28"/>
          <w:u w:val="single"/>
        </w:rPr>
        <w:t>:</w:t>
      </w:r>
    </w:p>
    <w:p w14:paraId="790034C5" w14:textId="77777777" w:rsidR="004C7804" w:rsidRDefault="004C7804" w:rsidP="004C7804">
      <w:r>
        <w:rPr>
          <w:noProof/>
        </w:rPr>
        <w:drawing>
          <wp:inline distT="0" distB="0" distL="0" distR="0" wp14:anchorId="20E1CC9A" wp14:editId="1172EEBD">
            <wp:extent cx="5060950" cy="2095500"/>
            <wp:effectExtent l="0" t="0" r="6350" b="0"/>
            <wp:docPr id="85131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17789" name="Picture 85131778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09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5398" w14:textId="77777777" w:rsidR="004C7804" w:rsidRDefault="004C7804" w:rsidP="004C7804"/>
    <w:p w14:paraId="3994A298" w14:textId="77777777" w:rsidR="004C7804" w:rsidRDefault="004C7804" w:rsidP="004C7804">
      <w:r w:rsidRPr="00494804">
        <w:rPr>
          <w:noProof/>
        </w:rPr>
        <w:drawing>
          <wp:inline distT="0" distB="0" distL="0" distR="0" wp14:anchorId="013D8462" wp14:editId="300C4E2A">
            <wp:extent cx="5092700" cy="2190750"/>
            <wp:effectExtent l="0" t="0" r="0" b="0"/>
            <wp:docPr id="2120308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3080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27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E79C9" w14:textId="77777777" w:rsidR="004C7804" w:rsidRDefault="004C7804" w:rsidP="004C7804"/>
    <w:p w14:paraId="1002E253" w14:textId="77777777" w:rsidR="004C7804" w:rsidRDefault="004C7804" w:rsidP="004C7804">
      <w:r w:rsidRPr="00CC7B52">
        <w:rPr>
          <w:noProof/>
        </w:rPr>
        <w:drawing>
          <wp:inline distT="0" distB="0" distL="0" distR="0" wp14:anchorId="631F5B54" wp14:editId="44FF8217">
            <wp:extent cx="5226050" cy="2774950"/>
            <wp:effectExtent l="0" t="0" r="0" b="6350"/>
            <wp:docPr id="159708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893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2605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3682" w14:textId="77777777" w:rsidR="004C7804" w:rsidRDefault="004C7804" w:rsidP="004C7804"/>
    <w:p w14:paraId="7E850771" w14:textId="77777777" w:rsidR="004C7804" w:rsidRDefault="004C7804" w:rsidP="004C7804">
      <w:r>
        <w:br w:type="page"/>
      </w:r>
    </w:p>
    <w:p w14:paraId="507B81AC" w14:textId="77777777" w:rsidR="004C7804" w:rsidRDefault="004C7804" w:rsidP="004C7804">
      <w:r w:rsidRPr="008C60A7">
        <w:rPr>
          <w:noProof/>
        </w:rPr>
        <w:lastRenderedPageBreak/>
        <w:drawing>
          <wp:inline distT="0" distB="0" distL="0" distR="0" wp14:anchorId="192E82FA" wp14:editId="28636366">
            <wp:extent cx="5054600" cy="2336800"/>
            <wp:effectExtent l="0" t="0" r="0" b="6350"/>
            <wp:docPr id="942948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488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5460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74A2" w14:textId="77777777" w:rsidR="004C7804" w:rsidRDefault="004C7804" w:rsidP="004C7804">
      <w:r w:rsidRPr="00A4764E">
        <w:rPr>
          <w:noProof/>
        </w:rPr>
        <w:drawing>
          <wp:inline distT="0" distB="0" distL="0" distR="0" wp14:anchorId="07E90AD6" wp14:editId="125171DC">
            <wp:extent cx="5731510" cy="1116965"/>
            <wp:effectExtent l="0" t="0" r="2540" b="6985"/>
            <wp:docPr id="896628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62858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939D3" w14:textId="77777777" w:rsidR="004C7804" w:rsidRDefault="004C7804" w:rsidP="004C7804"/>
    <w:p w14:paraId="52BC3EB9" w14:textId="77777777" w:rsidR="004C7804" w:rsidRDefault="004C7804" w:rsidP="004C7804">
      <w:r w:rsidRPr="00A4764E">
        <w:rPr>
          <w:noProof/>
        </w:rPr>
        <w:drawing>
          <wp:inline distT="0" distB="0" distL="0" distR="0" wp14:anchorId="5989CEA6" wp14:editId="16C9AC52">
            <wp:extent cx="5731510" cy="1878965"/>
            <wp:effectExtent l="0" t="0" r="2540" b="6985"/>
            <wp:docPr id="69783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3289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2EB4" w14:textId="77777777" w:rsidR="004C7804" w:rsidRDefault="004C7804" w:rsidP="004C7804"/>
    <w:p w14:paraId="336F6DA8" w14:textId="77777777" w:rsidR="004C7804" w:rsidRDefault="004C7804" w:rsidP="004C7804">
      <w:r w:rsidRPr="00FB53B0">
        <w:rPr>
          <w:noProof/>
        </w:rPr>
        <w:lastRenderedPageBreak/>
        <w:drawing>
          <wp:inline distT="0" distB="0" distL="0" distR="0" wp14:anchorId="51E47C7C" wp14:editId="458891D0">
            <wp:extent cx="5731510" cy="2799715"/>
            <wp:effectExtent l="0" t="0" r="2540" b="635"/>
            <wp:docPr id="1838349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495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9DB2" w14:textId="77777777" w:rsidR="004C7804" w:rsidRDefault="004C7804" w:rsidP="004C7804"/>
    <w:p w14:paraId="1584A370" w14:textId="77777777" w:rsidR="004C7804" w:rsidRDefault="004C7804" w:rsidP="004C7804">
      <w:r w:rsidRPr="0004557D">
        <w:rPr>
          <w:noProof/>
        </w:rPr>
        <w:drawing>
          <wp:inline distT="0" distB="0" distL="0" distR="0" wp14:anchorId="234EC091" wp14:editId="1F3E32A6">
            <wp:extent cx="5731510" cy="2755265"/>
            <wp:effectExtent l="0" t="0" r="2540" b="6985"/>
            <wp:docPr id="1778700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7002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B723" w14:textId="77777777" w:rsidR="004C7804" w:rsidRDefault="004C7804" w:rsidP="004C7804"/>
    <w:p w14:paraId="44447D13" w14:textId="7D8FD9C0" w:rsidR="004C7804" w:rsidRDefault="00D10D5C" w:rsidP="004C7804">
      <w:r>
        <w:t xml:space="preserve">In the above automation, </w:t>
      </w:r>
      <w:r w:rsidR="004C7804">
        <w:t xml:space="preserve">When task moved from to do to done, Assigne is changed and as well as comment has been added. </w:t>
      </w:r>
    </w:p>
    <w:p w14:paraId="127F270F" w14:textId="77777777" w:rsidR="004C7804" w:rsidRDefault="004C7804" w:rsidP="004C7804">
      <w:r>
        <w:t xml:space="preserve">Automation Successful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30A262B" w14:textId="77777777" w:rsidR="004C7804" w:rsidRDefault="004C7804" w:rsidP="004C7804">
      <w:r>
        <w:t xml:space="preserve">Check audit log to see whether the rules you applied are success or not! </w:t>
      </w:r>
    </w:p>
    <w:p w14:paraId="2767108C" w14:textId="77777777" w:rsidR="004C7804" w:rsidRDefault="004C7804" w:rsidP="004C7804">
      <w:r w:rsidRPr="001309FE">
        <w:rPr>
          <w:noProof/>
        </w:rPr>
        <w:lastRenderedPageBreak/>
        <w:drawing>
          <wp:inline distT="0" distB="0" distL="0" distR="0" wp14:anchorId="3029D815" wp14:editId="505365EF">
            <wp:extent cx="5731510" cy="2627630"/>
            <wp:effectExtent l="0" t="0" r="2540" b="1270"/>
            <wp:docPr id="910347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47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84EE" w14:textId="77777777" w:rsidR="004C7804" w:rsidRDefault="004C7804" w:rsidP="004C7804">
      <w:r>
        <w:t>Note: Compliance = compulsory/mandatory rules that need to be followed strictly</w:t>
      </w:r>
    </w:p>
    <w:p w14:paraId="6DE26F88" w14:textId="77777777" w:rsidR="004C7804" w:rsidRDefault="004C7804" w:rsidP="004C7804">
      <w:r>
        <w:t>Audit = checking whether the rules are being followed or not</w:t>
      </w:r>
    </w:p>
    <w:p w14:paraId="22DDA2C7" w14:textId="77777777" w:rsidR="004C7804" w:rsidRDefault="004C7804" w:rsidP="004C7804"/>
    <w:p w14:paraId="2BBA7533" w14:textId="77777777" w:rsidR="004C7804" w:rsidRPr="004C7804" w:rsidRDefault="004C7804" w:rsidP="004C7804">
      <w:pPr>
        <w:rPr>
          <w:b/>
          <w:bCs/>
          <w:sz w:val="24"/>
          <w:szCs w:val="24"/>
          <w:u w:val="single"/>
        </w:rPr>
      </w:pPr>
      <w:r w:rsidRPr="004C7804">
        <w:rPr>
          <w:b/>
          <w:bCs/>
          <w:sz w:val="24"/>
          <w:szCs w:val="24"/>
          <w:u w:val="single"/>
        </w:rPr>
        <w:t>New Automation Rule on KANBAN Board : When a Bug is created → Automatically assign it to QA</w:t>
      </w:r>
    </w:p>
    <w:p w14:paraId="2B2EF541" w14:textId="77777777" w:rsidR="004C7804" w:rsidRDefault="004C7804" w:rsidP="004C7804">
      <w:r>
        <w:rPr>
          <w:noProof/>
        </w:rPr>
        <w:drawing>
          <wp:inline distT="0" distB="0" distL="0" distR="0" wp14:anchorId="2A7A6688" wp14:editId="52B59560">
            <wp:extent cx="5731510" cy="2497455"/>
            <wp:effectExtent l="0" t="0" r="2540" b="0"/>
            <wp:docPr id="15447103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710355" name="Picture 1544710355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7C48" w14:textId="77777777" w:rsidR="004C7804" w:rsidRDefault="004C7804" w:rsidP="004C7804">
      <w:r w:rsidRPr="00AB1EE4">
        <w:rPr>
          <w:noProof/>
        </w:rPr>
        <w:lastRenderedPageBreak/>
        <w:drawing>
          <wp:inline distT="0" distB="0" distL="0" distR="0" wp14:anchorId="314B017F" wp14:editId="25854353">
            <wp:extent cx="5340350" cy="2749550"/>
            <wp:effectExtent l="0" t="0" r="0" b="0"/>
            <wp:docPr id="67495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584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9C71" w14:textId="77777777" w:rsidR="004C7804" w:rsidRDefault="004C7804" w:rsidP="004C7804"/>
    <w:p w14:paraId="0AD55D11" w14:textId="77777777" w:rsidR="004C7804" w:rsidRDefault="004C7804" w:rsidP="004C7804">
      <w:r w:rsidRPr="00E74BB8">
        <w:rPr>
          <w:noProof/>
        </w:rPr>
        <w:drawing>
          <wp:inline distT="0" distB="0" distL="0" distR="0" wp14:anchorId="047486FF" wp14:editId="056B8ED3">
            <wp:extent cx="5731510" cy="2316480"/>
            <wp:effectExtent l="0" t="0" r="2540" b="7620"/>
            <wp:docPr id="87449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49788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09A0" w14:textId="77777777" w:rsidR="004C7804" w:rsidRDefault="004C7804" w:rsidP="004C7804"/>
    <w:p w14:paraId="1D5E1EA9" w14:textId="77777777" w:rsidR="004C7804" w:rsidRDefault="004C7804" w:rsidP="004C7804">
      <w:r w:rsidRPr="00B67921">
        <w:rPr>
          <w:noProof/>
        </w:rPr>
        <w:drawing>
          <wp:inline distT="0" distB="0" distL="0" distR="0" wp14:anchorId="0A52F23F" wp14:editId="2B241A34">
            <wp:extent cx="5731510" cy="2732405"/>
            <wp:effectExtent l="0" t="0" r="2540" b="0"/>
            <wp:docPr id="832228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2808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0393" w14:textId="77777777" w:rsidR="004C7804" w:rsidRDefault="004C7804" w:rsidP="004C7804">
      <w:r w:rsidRPr="00C670AC">
        <w:rPr>
          <w:noProof/>
        </w:rPr>
        <w:lastRenderedPageBreak/>
        <w:drawing>
          <wp:inline distT="0" distB="0" distL="0" distR="0" wp14:anchorId="230E0307" wp14:editId="6B96D79E">
            <wp:extent cx="5731510" cy="2564765"/>
            <wp:effectExtent l="0" t="0" r="2540" b="6985"/>
            <wp:docPr id="750890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908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F180" w14:textId="77777777" w:rsidR="004C7804" w:rsidRDefault="004C7804" w:rsidP="004C7804"/>
    <w:p w14:paraId="0EC17FD7" w14:textId="77777777" w:rsidR="004C7804" w:rsidRDefault="004C7804" w:rsidP="004C7804">
      <w:r w:rsidRPr="00C670AC">
        <w:rPr>
          <w:noProof/>
        </w:rPr>
        <w:drawing>
          <wp:inline distT="0" distB="0" distL="0" distR="0" wp14:anchorId="14DAAB75" wp14:editId="23F06014">
            <wp:extent cx="5731510" cy="2562225"/>
            <wp:effectExtent l="0" t="0" r="2540" b="9525"/>
            <wp:docPr id="43990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016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0165" w14:textId="77777777" w:rsidR="004C7804" w:rsidRDefault="004C7804" w:rsidP="004C7804"/>
    <w:p w14:paraId="550C5290" w14:textId="77777777" w:rsidR="004C7804" w:rsidRDefault="004C7804" w:rsidP="004C7804">
      <w:r w:rsidRPr="009C4B4C">
        <w:rPr>
          <w:noProof/>
        </w:rPr>
        <w:drawing>
          <wp:inline distT="0" distB="0" distL="0" distR="0" wp14:anchorId="57A2980F" wp14:editId="13B06B84">
            <wp:extent cx="5731510" cy="2750820"/>
            <wp:effectExtent l="0" t="0" r="2540" b="0"/>
            <wp:docPr id="27980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8040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341B" w14:textId="77777777" w:rsidR="004C7804" w:rsidRDefault="004C7804" w:rsidP="004C7804">
      <w:r w:rsidRPr="003E0F3C">
        <w:rPr>
          <w:noProof/>
        </w:rPr>
        <w:lastRenderedPageBreak/>
        <w:drawing>
          <wp:inline distT="0" distB="0" distL="0" distR="0" wp14:anchorId="7219684A" wp14:editId="53C2C7B5">
            <wp:extent cx="5731510" cy="2258695"/>
            <wp:effectExtent l="0" t="0" r="2540" b="8255"/>
            <wp:docPr id="898676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7623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C8D3" w14:textId="77777777" w:rsidR="004C7804" w:rsidRDefault="004C7804" w:rsidP="004C7804"/>
    <w:p w14:paraId="1DBC1867" w14:textId="77777777" w:rsidR="004C7804" w:rsidRDefault="004C7804" w:rsidP="004C7804">
      <w:r w:rsidRPr="007779BD">
        <w:rPr>
          <w:noProof/>
        </w:rPr>
        <w:drawing>
          <wp:inline distT="0" distB="0" distL="0" distR="0" wp14:anchorId="72744916" wp14:editId="7224C521">
            <wp:extent cx="3391373" cy="1333686"/>
            <wp:effectExtent l="0" t="0" r="0" b="0"/>
            <wp:docPr id="150351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1675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0E169" w14:textId="77777777" w:rsidR="004C7804" w:rsidRDefault="004C7804" w:rsidP="004C7804"/>
    <w:p w14:paraId="40D4699D" w14:textId="77777777" w:rsidR="004C7804" w:rsidRDefault="004C7804" w:rsidP="004C7804">
      <w:r w:rsidRPr="00E7229F">
        <w:rPr>
          <w:noProof/>
        </w:rPr>
        <w:drawing>
          <wp:inline distT="0" distB="0" distL="0" distR="0" wp14:anchorId="07AB71D0" wp14:editId="5739DE8D">
            <wp:extent cx="5731510" cy="2368550"/>
            <wp:effectExtent l="0" t="0" r="2540" b="0"/>
            <wp:docPr id="160508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827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4782A" w14:textId="77777777" w:rsidR="004C7804" w:rsidRDefault="004C7804" w:rsidP="004C7804"/>
    <w:p w14:paraId="6AE2ABB6" w14:textId="77777777" w:rsidR="004C7804" w:rsidRDefault="004C7804" w:rsidP="004C7804">
      <w:r>
        <w:t xml:space="preserve">Once bug has been created, it is automatically assigned to specific user that I wanted to!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8ABE228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pict w14:anchorId="302ED3D5">
          <v:rect id="_x0000_i1449" style="width:0;height:1.5pt" o:hralign="center" o:hrstd="t" o:hr="t" fillcolor="#a0a0a0" stroked="f"/>
        </w:pict>
      </w:r>
    </w:p>
    <w:p w14:paraId="350FFBF6" w14:textId="77777777" w:rsidR="00377142" w:rsidRPr="00377142" w:rsidRDefault="00377142" w:rsidP="00377142">
      <w:pPr>
        <w:rPr>
          <w:rFonts w:ascii="Times New Roman" w:hAnsi="Times New Roman" w:cs="Times New Roman"/>
          <w:b/>
          <w:bCs/>
        </w:rPr>
      </w:pPr>
      <w:r w:rsidRPr="00377142">
        <w:rPr>
          <w:rFonts w:ascii="Times New Roman" w:hAnsi="Times New Roman" w:cs="Times New Roman"/>
          <w:b/>
          <w:bCs/>
        </w:rPr>
        <w:t>Why Conditions Matter in Jira Automation</w:t>
      </w:r>
    </w:p>
    <w:p w14:paraId="4141E7A1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 xml:space="preserve">Conditions control </w:t>
      </w:r>
      <w:r w:rsidRPr="00377142">
        <w:rPr>
          <w:rFonts w:ascii="Times New Roman" w:hAnsi="Times New Roman" w:cs="Times New Roman"/>
          <w:b/>
          <w:bCs/>
        </w:rPr>
        <w:t>when</w:t>
      </w:r>
      <w:r w:rsidRPr="00377142">
        <w:rPr>
          <w:rFonts w:ascii="Times New Roman" w:hAnsi="Times New Roman" w:cs="Times New Roman"/>
        </w:rPr>
        <w:t xml:space="preserve"> an automation rule should run.</w:t>
      </w:r>
    </w:p>
    <w:p w14:paraId="185FEE79" w14:textId="77777777" w:rsidR="00377142" w:rsidRPr="00377142" w:rsidRDefault="00377142" w:rsidP="0037714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Without conditions, automation executes for every matching trigger</w:t>
      </w:r>
    </w:p>
    <w:p w14:paraId="334C4969" w14:textId="77777777" w:rsidR="00377142" w:rsidRPr="00377142" w:rsidRDefault="00377142" w:rsidP="00377142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With conditions, automation executes only for relevant issues</w:t>
      </w:r>
    </w:p>
    <w:p w14:paraId="10A9167E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lastRenderedPageBreak/>
        <w:t>Conditions prevent unnecessary updates and ensure automation behaves as intended.</w:t>
      </w:r>
    </w:p>
    <w:p w14:paraId="41D08EFA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pict w14:anchorId="0F816122">
          <v:rect id="_x0000_i1450" style="width:0;height:1.5pt" o:hralign="center" o:hrstd="t" o:hr="t" fillcolor="#a0a0a0" stroked="f"/>
        </w:pict>
      </w:r>
    </w:p>
    <w:p w14:paraId="7909F74A" w14:textId="77777777" w:rsidR="00377142" w:rsidRPr="00377142" w:rsidRDefault="00377142" w:rsidP="00377142">
      <w:pPr>
        <w:rPr>
          <w:rFonts w:ascii="Times New Roman" w:hAnsi="Times New Roman" w:cs="Times New Roman"/>
          <w:b/>
          <w:bCs/>
        </w:rPr>
      </w:pPr>
      <w:r w:rsidRPr="00377142">
        <w:rPr>
          <w:rFonts w:ascii="Times New Roman" w:hAnsi="Times New Roman" w:cs="Times New Roman"/>
          <w:b/>
          <w:bCs/>
        </w:rPr>
        <w:t>Most Used Conditions (Interview Must-Know)</w:t>
      </w:r>
    </w:p>
    <w:p w14:paraId="0E60D65C" w14:textId="77777777" w:rsidR="00377142" w:rsidRPr="00377142" w:rsidRDefault="00377142" w:rsidP="00377142">
      <w:pPr>
        <w:rPr>
          <w:rFonts w:ascii="Times New Roman" w:hAnsi="Times New Roman" w:cs="Times New Roman"/>
          <w:b/>
          <w:bCs/>
        </w:rPr>
      </w:pPr>
      <w:r w:rsidRPr="00377142">
        <w:rPr>
          <w:rFonts w:ascii="Times New Roman" w:hAnsi="Times New Roman" w:cs="Times New Roman"/>
          <w:b/>
          <w:bCs/>
        </w:rPr>
        <w:t>Work Item Fields Condition</w:t>
      </w:r>
    </w:p>
    <w:p w14:paraId="340C404B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Used to restrict automation based on issue data.</w:t>
      </w:r>
    </w:p>
    <w:p w14:paraId="550B51EA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Common examples:</w:t>
      </w:r>
    </w:p>
    <w:p w14:paraId="2E526197" w14:textId="77777777" w:rsidR="00377142" w:rsidRPr="00377142" w:rsidRDefault="00377142" w:rsidP="0037714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 xml:space="preserve">Work type equals </w:t>
      </w:r>
      <w:r w:rsidRPr="00377142">
        <w:rPr>
          <w:rFonts w:ascii="Times New Roman" w:hAnsi="Times New Roman" w:cs="Times New Roman"/>
          <w:b/>
          <w:bCs/>
        </w:rPr>
        <w:t>Bug</w:t>
      </w:r>
    </w:p>
    <w:p w14:paraId="2976A0B1" w14:textId="77777777" w:rsidR="00377142" w:rsidRPr="00377142" w:rsidRDefault="00377142" w:rsidP="0037714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 xml:space="preserve">Priority equals </w:t>
      </w:r>
      <w:r w:rsidRPr="00377142">
        <w:rPr>
          <w:rFonts w:ascii="Times New Roman" w:hAnsi="Times New Roman" w:cs="Times New Roman"/>
          <w:b/>
          <w:bCs/>
        </w:rPr>
        <w:t>High</w:t>
      </w:r>
    </w:p>
    <w:p w14:paraId="46FF810A" w14:textId="77777777" w:rsidR="00377142" w:rsidRPr="00377142" w:rsidRDefault="00377142" w:rsidP="00377142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 xml:space="preserve">Status is not </w:t>
      </w:r>
      <w:r w:rsidRPr="00377142">
        <w:rPr>
          <w:rFonts w:ascii="Times New Roman" w:hAnsi="Times New Roman" w:cs="Times New Roman"/>
          <w:b/>
          <w:bCs/>
        </w:rPr>
        <w:t>Done</w:t>
      </w:r>
    </w:p>
    <w:p w14:paraId="53063532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Typical use case:</w:t>
      </w:r>
    </w:p>
    <w:p w14:paraId="3033B3D4" w14:textId="77777777" w:rsidR="00377142" w:rsidRPr="00377142" w:rsidRDefault="00377142" w:rsidP="00377142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 xml:space="preserve">Run automation only when </w:t>
      </w:r>
      <w:r w:rsidRPr="00377142">
        <w:rPr>
          <w:rFonts w:ascii="Times New Roman" w:hAnsi="Times New Roman" w:cs="Times New Roman"/>
          <w:b/>
          <w:bCs/>
        </w:rPr>
        <w:t>Priority = High</w:t>
      </w:r>
    </w:p>
    <w:p w14:paraId="4A869EBC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This condition is frequently used to control automation scope.</w:t>
      </w:r>
    </w:p>
    <w:p w14:paraId="29848085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pict w14:anchorId="71780527">
          <v:rect id="_x0000_i1451" style="width:0;height:1.5pt" o:hralign="center" o:hrstd="t" o:hr="t" fillcolor="#a0a0a0" stroked="f"/>
        </w:pict>
      </w:r>
    </w:p>
    <w:p w14:paraId="5B432935" w14:textId="77777777" w:rsidR="00377142" w:rsidRPr="00377142" w:rsidRDefault="00377142" w:rsidP="00377142">
      <w:pPr>
        <w:rPr>
          <w:rFonts w:ascii="Times New Roman" w:hAnsi="Times New Roman" w:cs="Times New Roman"/>
          <w:b/>
          <w:bCs/>
        </w:rPr>
      </w:pPr>
      <w:r w:rsidRPr="00377142">
        <w:rPr>
          <w:rFonts w:ascii="Times New Roman" w:hAnsi="Times New Roman" w:cs="Times New Roman"/>
          <w:b/>
          <w:bCs/>
        </w:rPr>
        <w:t>User Condition</w:t>
      </w:r>
    </w:p>
    <w:p w14:paraId="3A90CD9E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Used to check who created or owns the issue.</w:t>
      </w:r>
    </w:p>
    <w:p w14:paraId="602CE76F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Common examples:</w:t>
      </w:r>
    </w:p>
    <w:p w14:paraId="35B780A4" w14:textId="77777777" w:rsidR="00377142" w:rsidRPr="00377142" w:rsidRDefault="00377142" w:rsidP="0037714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 xml:space="preserve">Reporter is </w:t>
      </w:r>
      <w:r w:rsidRPr="00377142">
        <w:rPr>
          <w:rFonts w:ascii="Times New Roman" w:hAnsi="Times New Roman" w:cs="Times New Roman"/>
          <w:b/>
          <w:bCs/>
        </w:rPr>
        <w:t>QA</w:t>
      </w:r>
    </w:p>
    <w:p w14:paraId="5BCEDBF5" w14:textId="77777777" w:rsidR="00377142" w:rsidRPr="00377142" w:rsidRDefault="00377142" w:rsidP="00377142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Assignee is not the same as Reporter</w:t>
      </w:r>
    </w:p>
    <w:p w14:paraId="29D931AD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Typical use case:</w:t>
      </w:r>
    </w:p>
    <w:p w14:paraId="0C53945D" w14:textId="77777777" w:rsidR="00377142" w:rsidRPr="00377142" w:rsidRDefault="00377142" w:rsidP="00377142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Run automation only if the reporter is not a developer</w:t>
      </w:r>
    </w:p>
    <w:p w14:paraId="7D6F7771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This helps differentiate workflows based on user roles.</w:t>
      </w:r>
    </w:p>
    <w:p w14:paraId="38462B14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pict w14:anchorId="246AA507">
          <v:rect id="_x0000_i1452" style="width:0;height:1.5pt" o:hralign="center" o:hrstd="t" o:hr="t" fillcolor="#a0a0a0" stroked="f"/>
        </w:pict>
      </w:r>
    </w:p>
    <w:p w14:paraId="76EF7002" w14:textId="77777777" w:rsidR="00377142" w:rsidRPr="00377142" w:rsidRDefault="00377142" w:rsidP="00377142">
      <w:pPr>
        <w:rPr>
          <w:rFonts w:ascii="Times New Roman" w:hAnsi="Times New Roman" w:cs="Times New Roman"/>
          <w:b/>
          <w:bCs/>
        </w:rPr>
      </w:pPr>
      <w:r w:rsidRPr="00377142">
        <w:rPr>
          <w:rFonts w:ascii="Times New Roman" w:hAnsi="Times New Roman" w:cs="Times New Roman"/>
          <w:b/>
          <w:bCs/>
        </w:rPr>
        <w:t>Status Condition</w:t>
      </w:r>
    </w:p>
    <w:p w14:paraId="5AA90372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Used to control automation based on the current workflow state.</w:t>
      </w:r>
    </w:p>
    <w:p w14:paraId="20F61D09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Common examples:</w:t>
      </w:r>
    </w:p>
    <w:p w14:paraId="1CC495F9" w14:textId="77777777" w:rsidR="00377142" w:rsidRPr="00377142" w:rsidRDefault="00377142" w:rsidP="0037714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 xml:space="preserve">Status equals </w:t>
      </w:r>
      <w:r w:rsidRPr="00377142">
        <w:rPr>
          <w:rFonts w:ascii="Times New Roman" w:hAnsi="Times New Roman" w:cs="Times New Roman"/>
          <w:b/>
          <w:bCs/>
        </w:rPr>
        <w:t>In Progress</w:t>
      </w:r>
    </w:p>
    <w:p w14:paraId="3CBA31AC" w14:textId="77777777" w:rsidR="00377142" w:rsidRPr="00377142" w:rsidRDefault="00377142" w:rsidP="00377142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 xml:space="preserve">Status is not </w:t>
      </w:r>
      <w:r w:rsidRPr="00377142">
        <w:rPr>
          <w:rFonts w:ascii="Times New Roman" w:hAnsi="Times New Roman" w:cs="Times New Roman"/>
          <w:b/>
          <w:bCs/>
        </w:rPr>
        <w:t>Done</w:t>
      </w:r>
    </w:p>
    <w:p w14:paraId="4E106083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This ensures automation does not trigger on completed or irrelevant issues.</w:t>
      </w:r>
    </w:p>
    <w:p w14:paraId="655350F0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pict w14:anchorId="2A49BAC3">
          <v:rect id="_x0000_i1453" style="width:0;height:1.5pt" o:hralign="center" o:hrstd="t" o:hr="t" fillcolor="#a0a0a0" stroked="f"/>
        </w:pict>
      </w:r>
    </w:p>
    <w:p w14:paraId="4854EEBD" w14:textId="77777777" w:rsidR="00377142" w:rsidRPr="00377142" w:rsidRDefault="00377142" w:rsidP="00377142">
      <w:pPr>
        <w:rPr>
          <w:rFonts w:ascii="Times New Roman" w:hAnsi="Times New Roman" w:cs="Times New Roman"/>
          <w:b/>
          <w:bCs/>
        </w:rPr>
      </w:pPr>
      <w:r w:rsidRPr="00377142">
        <w:rPr>
          <w:rFonts w:ascii="Times New Roman" w:hAnsi="Times New Roman" w:cs="Times New Roman"/>
          <w:b/>
          <w:bCs/>
        </w:rPr>
        <w:t>IF / ELSE Condition (Advanced Automation)</w:t>
      </w:r>
    </w:p>
    <w:p w14:paraId="7D57A38B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Allows branching logic within automation rules.</w:t>
      </w:r>
    </w:p>
    <w:p w14:paraId="262A185D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Example:</w:t>
      </w:r>
    </w:p>
    <w:p w14:paraId="37F56DD8" w14:textId="77777777" w:rsidR="00377142" w:rsidRPr="00377142" w:rsidRDefault="00377142" w:rsidP="0037714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lastRenderedPageBreak/>
        <w:t xml:space="preserve">If </w:t>
      </w:r>
      <w:r w:rsidRPr="00377142">
        <w:rPr>
          <w:rFonts w:ascii="Times New Roman" w:hAnsi="Times New Roman" w:cs="Times New Roman"/>
          <w:b/>
          <w:bCs/>
        </w:rPr>
        <w:t>Priority = High</w:t>
      </w:r>
    </w:p>
    <w:p w14:paraId="5D83CAF0" w14:textId="77777777" w:rsidR="00377142" w:rsidRPr="00377142" w:rsidRDefault="00377142" w:rsidP="00377142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 xml:space="preserve">Assign issue to </w:t>
      </w:r>
      <w:r w:rsidRPr="00377142">
        <w:rPr>
          <w:rFonts w:ascii="Times New Roman" w:hAnsi="Times New Roman" w:cs="Times New Roman"/>
          <w:b/>
          <w:bCs/>
        </w:rPr>
        <w:t>Senior QA</w:t>
      </w:r>
    </w:p>
    <w:p w14:paraId="240D405E" w14:textId="77777777" w:rsidR="00377142" w:rsidRPr="00377142" w:rsidRDefault="00377142" w:rsidP="00377142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Else</w:t>
      </w:r>
    </w:p>
    <w:p w14:paraId="2B6B0E32" w14:textId="77777777" w:rsidR="00377142" w:rsidRPr="00377142" w:rsidRDefault="00377142" w:rsidP="00377142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 xml:space="preserve">Assign issue to </w:t>
      </w:r>
      <w:r w:rsidRPr="00377142">
        <w:rPr>
          <w:rFonts w:ascii="Times New Roman" w:hAnsi="Times New Roman" w:cs="Times New Roman"/>
          <w:b/>
          <w:bCs/>
        </w:rPr>
        <w:t>Normal QA</w:t>
      </w:r>
    </w:p>
    <w:p w14:paraId="450C68E8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This is considered advanced automation and is highly valued in interviews.</w:t>
      </w:r>
    </w:p>
    <w:p w14:paraId="082176D5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pict w14:anchorId="698E8DAC">
          <v:rect id="_x0000_i1454" style="width:0;height:1.5pt" o:hralign="center" o:hrstd="t" o:hr="t" fillcolor="#a0a0a0" stroked="f"/>
        </w:pict>
      </w:r>
    </w:p>
    <w:p w14:paraId="06D88819" w14:textId="77777777" w:rsidR="00377142" w:rsidRPr="00377142" w:rsidRDefault="00377142" w:rsidP="00377142">
      <w:pPr>
        <w:rPr>
          <w:rFonts w:ascii="Times New Roman" w:hAnsi="Times New Roman" w:cs="Times New Roman"/>
          <w:b/>
          <w:bCs/>
        </w:rPr>
      </w:pPr>
      <w:r w:rsidRPr="00377142">
        <w:rPr>
          <w:rFonts w:ascii="Times New Roman" w:hAnsi="Times New Roman" w:cs="Times New Roman"/>
          <w:b/>
          <w:bCs/>
        </w:rPr>
        <w:t>Interview Questions (Veeva-Focused)</w:t>
      </w:r>
    </w:p>
    <w:p w14:paraId="3BE9DBD5" w14:textId="77777777" w:rsidR="00377142" w:rsidRPr="00377142" w:rsidRDefault="00377142" w:rsidP="00377142">
      <w:pPr>
        <w:rPr>
          <w:rFonts w:ascii="Times New Roman" w:hAnsi="Times New Roman" w:cs="Times New Roman"/>
          <w:b/>
          <w:bCs/>
        </w:rPr>
      </w:pPr>
      <w:r w:rsidRPr="00377142">
        <w:rPr>
          <w:rFonts w:ascii="Times New Roman" w:hAnsi="Times New Roman" w:cs="Times New Roman"/>
          <w:b/>
          <w:bCs/>
        </w:rPr>
        <w:t>What is Jira Automation?</w:t>
      </w:r>
    </w:p>
    <w:p w14:paraId="15A34F6D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Jira Automation is used to automate repetitive tasks such as assigning issues, updating fields, adding comments, and sending notifications based on triggers and conditions.</w:t>
      </w:r>
    </w:p>
    <w:p w14:paraId="352AC24B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pict w14:anchorId="1CDE0097">
          <v:rect id="_x0000_i1455" style="width:0;height:1.5pt" o:hralign="center" o:hrstd="t" o:hr="t" fillcolor="#a0a0a0" stroked="f"/>
        </w:pict>
      </w:r>
    </w:p>
    <w:p w14:paraId="446C8BD7" w14:textId="77777777" w:rsidR="00377142" w:rsidRPr="00377142" w:rsidRDefault="00377142" w:rsidP="00377142">
      <w:pPr>
        <w:rPr>
          <w:rFonts w:ascii="Times New Roman" w:hAnsi="Times New Roman" w:cs="Times New Roman"/>
          <w:b/>
          <w:bCs/>
        </w:rPr>
      </w:pPr>
      <w:r w:rsidRPr="00377142">
        <w:rPr>
          <w:rFonts w:ascii="Times New Roman" w:hAnsi="Times New Roman" w:cs="Times New Roman"/>
          <w:b/>
          <w:bCs/>
        </w:rPr>
        <w:t>Is automation project-specific?</w:t>
      </w:r>
    </w:p>
    <w:p w14:paraId="133D93B8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Yes. Jira automation can be configured at the project level or global level.</w:t>
      </w:r>
      <w:r w:rsidRPr="00377142">
        <w:rPr>
          <w:rFonts w:ascii="Times New Roman" w:hAnsi="Times New Roman" w:cs="Times New Roman"/>
        </w:rPr>
        <w:br/>
        <w:t>Project-level automation applies only to the specific project in which it is created.</w:t>
      </w:r>
    </w:p>
    <w:p w14:paraId="3C58C0CD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This is a compliance-safe and correct answer.</w:t>
      </w:r>
    </w:p>
    <w:p w14:paraId="33E952D6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pict w14:anchorId="0BC95310">
          <v:rect id="_x0000_i1456" style="width:0;height:1.5pt" o:hralign="center" o:hrstd="t" o:hr="t" fillcolor="#a0a0a0" stroked="f"/>
        </w:pict>
      </w:r>
    </w:p>
    <w:p w14:paraId="191BB7D5" w14:textId="77777777" w:rsidR="00377142" w:rsidRPr="00377142" w:rsidRDefault="00377142" w:rsidP="00377142">
      <w:pPr>
        <w:rPr>
          <w:rFonts w:ascii="Times New Roman" w:hAnsi="Times New Roman" w:cs="Times New Roman"/>
          <w:b/>
          <w:bCs/>
        </w:rPr>
      </w:pPr>
      <w:r w:rsidRPr="00377142">
        <w:rPr>
          <w:rFonts w:ascii="Times New Roman" w:hAnsi="Times New Roman" w:cs="Times New Roman"/>
          <w:b/>
          <w:bCs/>
        </w:rPr>
        <w:t>What are the main components of automation?</w:t>
      </w:r>
    </w:p>
    <w:p w14:paraId="576822EB" w14:textId="77777777" w:rsidR="00377142" w:rsidRPr="00377142" w:rsidRDefault="00377142" w:rsidP="0037714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Trigger</w:t>
      </w:r>
    </w:p>
    <w:p w14:paraId="51108895" w14:textId="77777777" w:rsidR="00377142" w:rsidRPr="00377142" w:rsidRDefault="00377142" w:rsidP="0037714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Condition</w:t>
      </w:r>
    </w:p>
    <w:p w14:paraId="02549599" w14:textId="77777777" w:rsidR="00377142" w:rsidRPr="00377142" w:rsidRDefault="00377142" w:rsidP="00377142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Action</w:t>
      </w:r>
    </w:p>
    <w:p w14:paraId="01FBBD6B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These three components define how and when automation executes.</w:t>
      </w:r>
    </w:p>
    <w:p w14:paraId="319E5325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pict w14:anchorId="458434C0">
          <v:rect id="_x0000_i1457" style="width:0;height:1.5pt" o:hralign="center" o:hrstd="t" o:hr="t" fillcolor="#a0a0a0" stroked="f"/>
        </w:pict>
      </w:r>
    </w:p>
    <w:p w14:paraId="21E86F6E" w14:textId="77777777" w:rsidR="00377142" w:rsidRPr="00377142" w:rsidRDefault="00377142" w:rsidP="00377142">
      <w:pPr>
        <w:rPr>
          <w:rFonts w:ascii="Times New Roman" w:hAnsi="Times New Roman" w:cs="Times New Roman"/>
          <w:b/>
          <w:bCs/>
        </w:rPr>
      </w:pPr>
      <w:r w:rsidRPr="00377142">
        <w:rPr>
          <w:rFonts w:ascii="Times New Roman" w:hAnsi="Times New Roman" w:cs="Times New Roman"/>
          <w:b/>
          <w:bCs/>
        </w:rPr>
        <w:t>How do you ensure automation does not affect other issues?</w:t>
      </w:r>
    </w:p>
    <w:p w14:paraId="6D079B9C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By applying conditions such as:</w:t>
      </w:r>
    </w:p>
    <w:p w14:paraId="57E9A8E8" w14:textId="77777777" w:rsidR="00377142" w:rsidRPr="00377142" w:rsidRDefault="00377142" w:rsidP="0037714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Work type</w:t>
      </w:r>
    </w:p>
    <w:p w14:paraId="3A01A23A" w14:textId="77777777" w:rsidR="00377142" w:rsidRPr="00377142" w:rsidRDefault="00377142" w:rsidP="0037714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Status</w:t>
      </w:r>
    </w:p>
    <w:p w14:paraId="6BB94BA8" w14:textId="77777777" w:rsidR="00377142" w:rsidRPr="00377142" w:rsidRDefault="00377142" w:rsidP="0037714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Priority</w:t>
      </w:r>
    </w:p>
    <w:p w14:paraId="3E985BE6" w14:textId="77777777" w:rsidR="00377142" w:rsidRPr="00377142" w:rsidRDefault="00377142" w:rsidP="00377142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User-related conditions</w:t>
      </w:r>
    </w:p>
    <w:p w14:paraId="760A67BC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This ensures automation runs only on intended issues.</w:t>
      </w:r>
    </w:p>
    <w:p w14:paraId="083A87B1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pict w14:anchorId="7BE87C78">
          <v:rect id="_x0000_i1458" style="width:0;height:1.5pt" o:hralign="center" o:hrstd="t" o:hr="t" fillcolor="#a0a0a0" stroked="f"/>
        </w:pict>
      </w:r>
    </w:p>
    <w:p w14:paraId="48745676" w14:textId="77777777" w:rsidR="00377142" w:rsidRPr="00377142" w:rsidRDefault="00377142" w:rsidP="00377142">
      <w:pPr>
        <w:rPr>
          <w:rFonts w:ascii="Times New Roman" w:hAnsi="Times New Roman" w:cs="Times New Roman"/>
          <w:b/>
          <w:bCs/>
        </w:rPr>
      </w:pPr>
      <w:r w:rsidRPr="00377142">
        <w:rPr>
          <w:rFonts w:ascii="Times New Roman" w:hAnsi="Times New Roman" w:cs="Times New Roman"/>
          <w:b/>
          <w:bCs/>
        </w:rPr>
        <w:t>How do you verify whether automation executed correctly?</w:t>
      </w:r>
    </w:p>
    <w:p w14:paraId="3225B972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 xml:space="preserve">By reviewing the </w:t>
      </w:r>
      <w:r w:rsidRPr="00377142">
        <w:rPr>
          <w:rFonts w:ascii="Times New Roman" w:hAnsi="Times New Roman" w:cs="Times New Roman"/>
          <w:b/>
          <w:bCs/>
        </w:rPr>
        <w:t>automation audit log</w:t>
      </w:r>
      <w:r w:rsidRPr="00377142">
        <w:rPr>
          <w:rFonts w:ascii="Times New Roman" w:hAnsi="Times New Roman" w:cs="Times New Roman"/>
        </w:rPr>
        <w:t>, which displays:</w:t>
      </w:r>
    </w:p>
    <w:p w14:paraId="6C481650" w14:textId="77777777" w:rsidR="00377142" w:rsidRPr="00377142" w:rsidRDefault="00377142" w:rsidP="0037714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Rule execution status</w:t>
      </w:r>
    </w:p>
    <w:p w14:paraId="248CFB57" w14:textId="77777777" w:rsidR="00377142" w:rsidRPr="00377142" w:rsidRDefault="00377142" w:rsidP="0037714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lastRenderedPageBreak/>
        <w:t>Actions performed</w:t>
      </w:r>
    </w:p>
    <w:p w14:paraId="4F93113F" w14:textId="77777777" w:rsidR="00377142" w:rsidRPr="00377142" w:rsidRDefault="00377142" w:rsidP="00377142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Any errors encountered</w:t>
      </w:r>
    </w:p>
    <w:p w14:paraId="58097327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t>The audit log is the primary tool for troubleshooting automation issues.</w:t>
      </w:r>
    </w:p>
    <w:p w14:paraId="7D939421" w14:textId="77777777" w:rsidR="00377142" w:rsidRPr="00377142" w:rsidRDefault="00377142" w:rsidP="00377142">
      <w:pPr>
        <w:rPr>
          <w:rFonts w:ascii="Times New Roman" w:hAnsi="Times New Roman" w:cs="Times New Roman"/>
        </w:rPr>
      </w:pPr>
      <w:r w:rsidRPr="00377142">
        <w:rPr>
          <w:rFonts w:ascii="Times New Roman" w:hAnsi="Times New Roman" w:cs="Times New Roman"/>
        </w:rPr>
        <w:pict w14:anchorId="20FBF5D1">
          <v:rect id="_x0000_i1459" style="width:0;height:1.5pt" o:hralign="center" o:hrstd="t" o:hr="t" fillcolor="#a0a0a0" stroked="f"/>
        </w:pict>
      </w:r>
    </w:p>
    <w:p w14:paraId="2C1A72E9" w14:textId="65924922" w:rsidR="00377142" w:rsidRPr="00377142" w:rsidRDefault="00377142" w:rsidP="00377142">
      <w:pPr>
        <w:rPr>
          <w:rFonts w:ascii="Times New Roman" w:hAnsi="Times New Roman" w:cs="Times New Roman"/>
        </w:rPr>
      </w:pPr>
    </w:p>
    <w:p w14:paraId="581E6D6E" w14:textId="77777777" w:rsidR="008B5D1F" w:rsidRPr="0041166D" w:rsidRDefault="008B5D1F">
      <w:pPr>
        <w:rPr>
          <w:rFonts w:ascii="Times New Roman" w:hAnsi="Times New Roman" w:cs="Times New Roman"/>
        </w:rPr>
      </w:pPr>
    </w:p>
    <w:sectPr w:rsidR="008B5D1F" w:rsidRPr="0041166D" w:rsidSect="0041166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6CC"/>
    <w:multiLevelType w:val="multilevel"/>
    <w:tmpl w:val="7252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32468"/>
    <w:multiLevelType w:val="multilevel"/>
    <w:tmpl w:val="D628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63D9A"/>
    <w:multiLevelType w:val="multilevel"/>
    <w:tmpl w:val="DDDE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E13BF"/>
    <w:multiLevelType w:val="multilevel"/>
    <w:tmpl w:val="5CFA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5948CF"/>
    <w:multiLevelType w:val="multilevel"/>
    <w:tmpl w:val="E934E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140787"/>
    <w:multiLevelType w:val="multilevel"/>
    <w:tmpl w:val="DDB6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86E4F"/>
    <w:multiLevelType w:val="multilevel"/>
    <w:tmpl w:val="230A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EF2B55"/>
    <w:multiLevelType w:val="multilevel"/>
    <w:tmpl w:val="0EA2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C6B61"/>
    <w:multiLevelType w:val="multilevel"/>
    <w:tmpl w:val="59CC6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C87961"/>
    <w:multiLevelType w:val="multilevel"/>
    <w:tmpl w:val="AB4E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F8328B"/>
    <w:multiLevelType w:val="multilevel"/>
    <w:tmpl w:val="750A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2F4375"/>
    <w:multiLevelType w:val="multilevel"/>
    <w:tmpl w:val="23168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D6301B"/>
    <w:multiLevelType w:val="multilevel"/>
    <w:tmpl w:val="7934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8372DB"/>
    <w:multiLevelType w:val="multilevel"/>
    <w:tmpl w:val="26BC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DC4C72"/>
    <w:multiLevelType w:val="multilevel"/>
    <w:tmpl w:val="11565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056F5F"/>
    <w:multiLevelType w:val="multilevel"/>
    <w:tmpl w:val="C808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C3E37"/>
    <w:multiLevelType w:val="multilevel"/>
    <w:tmpl w:val="24E4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53372F"/>
    <w:multiLevelType w:val="multilevel"/>
    <w:tmpl w:val="82487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0D52FB"/>
    <w:multiLevelType w:val="multilevel"/>
    <w:tmpl w:val="5004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DD7A07"/>
    <w:multiLevelType w:val="multilevel"/>
    <w:tmpl w:val="7F6CF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21428F"/>
    <w:multiLevelType w:val="multilevel"/>
    <w:tmpl w:val="4FC23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862C1"/>
    <w:multiLevelType w:val="multilevel"/>
    <w:tmpl w:val="8E6E8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E1F88"/>
    <w:multiLevelType w:val="multilevel"/>
    <w:tmpl w:val="D8781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39128A"/>
    <w:multiLevelType w:val="multilevel"/>
    <w:tmpl w:val="E040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6607BF"/>
    <w:multiLevelType w:val="multilevel"/>
    <w:tmpl w:val="90C4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BF4317"/>
    <w:multiLevelType w:val="multilevel"/>
    <w:tmpl w:val="F854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F933DF"/>
    <w:multiLevelType w:val="multilevel"/>
    <w:tmpl w:val="649A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A24AB8"/>
    <w:multiLevelType w:val="multilevel"/>
    <w:tmpl w:val="9882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AE2573"/>
    <w:multiLevelType w:val="multilevel"/>
    <w:tmpl w:val="F0C2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B61EC1"/>
    <w:multiLevelType w:val="multilevel"/>
    <w:tmpl w:val="286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1D1128"/>
    <w:multiLevelType w:val="multilevel"/>
    <w:tmpl w:val="9FCAB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281610"/>
    <w:multiLevelType w:val="multilevel"/>
    <w:tmpl w:val="2820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FB0CA1"/>
    <w:multiLevelType w:val="multilevel"/>
    <w:tmpl w:val="3D787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7A17CD"/>
    <w:multiLevelType w:val="multilevel"/>
    <w:tmpl w:val="0284F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DD82B23"/>
    <w:multiLevelType w:val="multilevel"/>
    <w:tmpl w:val="2192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785463"/>
    <w:multiLevelType w:val="multilevel"/>
    <w:tmpl w:val="1CDA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C3109E"/>
    <w:multiLevelType w:val="multilevel"/>
    <w:tmpl w:val="5D98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5723D8"/>
    <w:multiLevelType w:val="multilevel"/>
    <w:tmpl w:val="8B46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1E36EB"/>
    <w:multiLevelType w:val="multilevel"/>
    <w:tmpl w:val="1C126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B04A51"/>
    <w:multiLevelType w:val="multilevel"/>
    <w:tmpl w:val="89C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86538D"/>
    <w:multiLevelType w:val="multilevel"/>
    <w:tmpl w:val="2500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EE5AC3"/>
    <w:multiLevelType w:val="multilevel"/>
    <w:tmpl w:val="6BBEB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A993E42"/>
    <w:multiLevelType w:val="multilevel"/>
    <w:tmpl w:val="428A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0A3B58"/>
    <w:multiLevelType w:val="multilevel"/>
    <w:tmpl w:val="E448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583FD1"/>
    <w:multiLevelType w:val="multilevel"/>
    <w:tmpl w:val="076C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68173E"/>
    <w:multiLevelType w:val="multilevel"/>
    <w:tmpl w:val="D0FC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E12247"/>
    <w:multiLevelType w:val="multilevel"/>
    <w:tmpl w:val="596AC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A77329"/>
    <w:multiLevelType w:val="multilevel"/>
    <w:tmpl w:val="55DC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9F5897"/>
    <w:multiLevelType w:val="multilevel"/>
    <w:tmpl w:val="A872B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9252BD"/>
    <w:multiLevelType w:val="multilevel"/>
    <w:tmpl w:val="AAE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7291226">
    <w:abstractNumId w:val="32"/>
  </w:num>
  <w:num w:numId="2" w16cid:durableId="139881934">
    <w:abstractNumId w:val="25"/>
  </w:num>
  <w:num w:numId="3" w16cid:durableId="1988899565">
    <w:abstractNumId w:val="31"/>
  </w:num>
  <w:num w:numId="4" w16cid:durableId="713311766">
    <w:abstractNumId w:val="47"/>
  </w:num>
  <w:num w:numId="5" w16cid:durableId="1037007611">
    <w:abstractNumId w:val="2"/>
  </w:num>
  <w:num w:numId="6" w16cid:durableId="1752845524">
    <w:abstractNumId w:val="24"/>
  </w:num>
  <w:num w:numId="7" w16cid:durableId="1349479615">
    <w:abstractNumId w:val="23"/>
  </w:num>
  <w:num w:numId="8" w16cid:durableId="1456019150">
    <w:abstractNumId w:val="33"/>
  </w:num>
  <w:num w:numId="9" w16cid:durableId="153182615">
    <w:abstractNumId w:val="21"/>
  </w:num>
  <w:num w:numId="10" w16cid:durableId="314453488">
    <w:abstractNumId w:val="17"/>
  </w:num>
  <w:num w:numId="11" w16cid:durableId="829904018">
    <w:abstractNumId w:val="11"/>
  </w:num>
  <w:num w:numId="12" w16cid:durableId="1651207133">
    <w:abstractNumId w:val="22"/>
  </w:num>
  <w:num w:numId="13" w16cid:durableId="1562867157">
    <w:abstractNumId w:val="30"/>
  </w:num>
  <w:num w:numId="14" w16cid:durableId="26302012">
    <w:abstractNumId w:val="8"/>
  </w:num>
  <w:num w:numId="15" w16cid:durableId="2049453855">
    <w:abstractNumId w:val="5"/>
  </w:num>
  <w:num w:numId="16" w16cid:durableId="630399100">
    <w:abstractNumId w:val="43"/>
  </w:num>
  <w:num w:numId="17" w16cid:durableId="881743661">
    <w:abstractNumId w:val="38"/>
  </w:num>
  <w:num w:numId="18" w16cid:durableId="28533037">
    <w:abstractNumId w:val="16"/>
  </w:num>
  <w:num w:numId="19" w16cid:durableId="1172257935">
    <w:abstractNumId w:val="48"/>
  </w:num>
  <w:num w:numId="20" w16cid:durableId="1539656819">
    <w:abstractNumId w:val="45"/>
  </w:num>
  <w:num w:numId="21" w16cid:durableId="375467612">
    <w:abstractNumId w:val="19"/>
  </w:num>
  <w:num w:numId="22" w16cid:durableId="1046373895">
    <w:abstractNumId w:val="34"/>
  </w:num>
  <w:num w:numId="23" w16cid:durableId="1738473962">
    <w:abstractNumId w:val="20"/>
  </w:num>
  <w:num w:numId="24" w16cid:durableId="814108906">
    <w:abstractNumId w:val="15"/>
  </w:num>
  <w:num w:numId="25" w16cid:durableId="1389836234">
    <w:abstractNumId w:val="49"/>
  </w:num>
  <w:num w:numId="26" w16cid:durableId="624970860">
    <w:abstractNumId w:val="44"/>
  </w:num>
  <w:num w:numId="27" w16cid:durableId="1301615366">
    <w:abstractNumId w:val="13"/>
  </w:num>
  <w:num w:numId="28" w16cid:durableId="2014645497">
    <w:abstractNumId w:val="1"/>
  </w:num>
  <w:num w:numId="29" w16cid:durableId="1921137105">
    <w:abstractNumId w:val="35"/>
  </w:num>
  <w:num w:numId="30" w16cid:durableId="1843349384">
    <w:abstractNumId w:val="28"/>
  </w:num>
  <w:num w:numId="31" w16cid:durableId="1391879257">
    <w:abstractNumId w:val="42"/>
  </w:num>
  <w:num w:numId="32" w16cid:durableId="561213781">
    <w:abstractNumId w:val="46"/>
  </w:num>
  <w:num w:numId="33" w16cid:durableId="890923160">
    <w:abstractNumId w:val="9"/>
  </w:num>
  <w:num w:numId="34" w16cid:durableId="1353461517">
    <w:abstractNumId w:val="41"/>
  </w:num>
  <w:num w:numId="35" w16cid:durableId="1360469694">
    <w:abstractNumId w:val="26"/>
  </w:num>
  <w:num w:numId="36" w16cid:durableId="1451783044">
    <w:abstractNumId w:val="12"/>
  </w:num>
  <w:num w:numId="37" w16cid:durableId="918059522">
    <w:abstractNumId w:val="40"/>
  </w:num>
  <w:num w:numId="38" w16cid:durableId="429355772">
    <w:abstractNumId w:val="39"/>
  </w:num>
  <w:num w:numId="39" w16cid:durableId="1531912371">
    <w:abstractNumId w:val="10"/>
  </w:num>
  <w:num w:numId="40" w16cid:durableId="1599097850">
    <w:abstractNumId w:val="37"/>
  </w:num>
  <w:num w:numId="41" w16cid:durableId="133111150">
    <w:abstractNumId w:val="7"/>
  </w:num>
  <w:num w:numId="42" w16cid:durableId="105278058">
    <w:abstractNumId w:val="27"/>
  </w:num>
  <w:num w:numId="43" w16cid:durableId="1217938452">
    <w:abstractNumId w:val="18"/>
  </w:num>
  <w:num w:numId="44" w16cid:durableId="1404450217">
    <w:abstractNumId w:val="4"/>
  </w:num>
  <w:num w:numId="45" w16cid:durableId="1726559381">
    <w:abstractNumId w:val="29"/>
  </w:num>
  <w:num w:numId="46" w16cid:durableId="1794131301">
    <w:abstractNumId w:val="6"/>
  </w:num>
  <w:num w:numId="47" w16cid:durableId="1401516306">
    <w:abstractNumId w:val="0"/>
  </w:num>
  <w:num w:numId="48" w16cid:durableId="930357478">
    <w:abstractNumId w:val="14"/>
  </w:num>
  <w:num w:numId="49" w16cid:durableId="2121102587">
    <w:abstractNumId w:val="36"/>
  </w:num>
  <w:num w:numId="50" w16cid:durableId="13923422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6D"/>
    <w:rsid w:val="000C0A56"/>
    <w:rsid w:val="00101249"/>
    <w:rsid w:val="00191060"/>
    <w:rsid w:val="00235D5F"/>
    <w:rsid w:val="00377142"/>
    <w:rsid w:val="0041166D"/>
    <w:rsid w:val="004C7804"/>
    <w:rsid w:val="007721D5"/>
    <w:rsid w:val="00814175"/>
    <w:rsid w:val="00821D01"/>
    <w:rsid w:val="008B5D1F"/>
    <w:rsid w:val="00906F90"/>
    <w:rsid w:val="00BC77F3"/>
    <w:rsid w:val="00C34F28"/>
    <w:rsid w:val="00D10D5C"/>
    <w:rsid w:val="00E027D0"/>
    <w:rsid w:val="00F6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1741C"/>
  <w15:chartTrackingRefBased/>
  <w15:docId w15:val="{90B3B758-45CA-49E5-AF2A-BC1962253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6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16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16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16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16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16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16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6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6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6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6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19</Pages>
  <Words>1183</Words>
  <Characters>6749</Characters>
  <Application>Microsoft Office Word</Application>
  <DocSecurity>0</DocSecurity>
  <Lines>56</Lines>
  <Paragraphs>15</Paragraphs>
  <ScaleCrop>false</ScaleCrop>
  <Company/>
  <LinksUpToDate>false</LinksUpToDate>
  <CharactersWithSpaces>7917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Tanya Andra</dc:creator>
  <cp:keywords/>
  <dc:description/>
  <cp:lastModifiedBy>Tanya Andra</cp:lastModifiedBy>
  <cp:revision>44</cp:revision>
  <dcterms:created xsi:type="dcterms:W3CDTF">2026-01-08T09:08:00Z</dcterms:created>
  <dcterms:modified xsi:type="dcterms:W3CDTF">2026-01-08T09:24:00Z</dcterms:modified>
</cp:coreProperties>
</file>