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AE752" w14:textId="55C9B79D" w:rsidR="008D6E8A" w:rsidRDefault="00A5303B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Д</w:t>
      </w:r>
    </w:p>
    <w:p w14:paraId="2DAB175A" w14:textId="77777777" w:rsidR="00A5303B" w:rsidRDefault="00A5303B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3053447D" w14:textId="1DDFBB24" w:rsidR="00A5303B" w:rsidRDefault="00A5303B" w:rsidP="00A5303B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A5303B">
        <w:rPr>
          <w:rFonts w:ascii="Times New Roman" w:hAnsi="Times New Roman"/>
          <w:b/>
          <w:bCs/>
          <w:sz w:val="28"/>
          <w:szCs w:val="28"/>
        </w:rPr>
        <w:t>Описание программы</w:t>
      </w:r>
    </w:p>
    <w:p w14:paraId="6990B34E" w14:textId="77777777" w:rsidR="00A5303B" w:rsidRDefault="00A5303B" w:rsidP="00A5303B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284460" w14:textId="6CDC14BC" w:rsidR="00A5303B" w:rsidRDefault="00A5303B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Д.1 Общие сведения</w:t>
      </w:r>
    </w:p>
    <w:p w14:paraId="70DCE1E8" w14:textId="77777777" w:rsidR="00A5303B" w:rsidRDefault="00A5303B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5B483B" w14:textId="77777777" w:rsidR="00A5303B" w:rsidRDefault="00A5303B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Веб-приложение разработано на основе блочного программирования.</w:t>
      </w:r>
    </w:p>
    <w:p w14:paraId="1DC58A48" w14:textId="70568738" w:rsidR="00A5303B" w:rsidRDefault="00A5303B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Веб-приложение должно функционировать на </w:t>
      </w:r>
      <w:proofErr w:type="spellStart"/>
      <w:r>
        <w:rPr>
          <w:rFonts w:ascii="Times New Roman" w:hAnsi="Times New Roman"/>
          <w:sz w:val="28"/>
          <w:szCs w:val="28"/>
        </w:rPr>
        <w:t>декстопных</w:t>
      </w:r>
      <w:proofErr w:type="spellEnd"/>
      <w:r>
        <w:rPr>
          <w:rFonts w:ascii="Times New Roman" w:hAnsi="Times New Roman"/>
          <w:sz w:val="28"/>
          <w:szCs w:val="28"/>
        </w:rPr>
        <w:t xml:space="preserve"> версиях браузеров. Для оптимального функционирования требуется стабильное интернет подключение.</w:t>
      </w:r>
    </w:p>
    <w:p w14:paraId="69498E6B" w14:textId="77777777" w:rsidR="00A5303B" w:rsidRDefault="00A5303B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DBC9D3" w14:textId="79C0AFC7" w:rsidR="00A5303B" w:rsidRDefault="005E31DD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Д.2 Функциональное назначение</w:t>
      </w:r>
    </w:p>
    <w:p w14:paraId="40CC3A12" w14:textId="77777777" w:rsidR="005E31DD" w:rsidRDefault="005E31DD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E57334" w14:textId="6FBE8999" w:rsidR="005E31DD" w:rsidRDefault="005E31DD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веб-приложение удобно для управления своими задачами в течении дня. Приложение подходит как для обычных пользователей, так и для рабочих целей. Приложение предоставляет возможность записи задач </w:t>
      </w:r>
      <w:r w:rsidR="00A66D5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 день, что позволяет пользователям отслеживать свои активности. Во вкладке выполненных заданий пользователь может просмотреть выполненные задания, что поможет оценить продуктивность за день.</w:t>
      </w:r>
    </w:p>
    <w:p w14:paraId="69A7A560" w14:textId="77777777" w:rsidR="00BE682F" w:rsidRDefault="00BE682F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7CE814" w14:textId="7456B8E3" w:rsidR="00BE682F" w:rsidRDefault="00BE682F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Д.3 Описание логической структуры</w:t>
      </w:r>
    </w:p>
    <w:p w14:paraId="1C7675CC" w14:textId="77777777" w:rsidR="00BE682F" w:rsidRDefault="00BE682F" w:rsidP="00A5303B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D7B380" w14:textId="31A2F4F5" w:rsidR="00BE682F" w:rsidRDefault="00BE682F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структура представлена на рисунке Д.1.</w:t>
      </w:r>
    </w:p>
    <w:p w14:paraId="2828D0B9" w14:textId="77777777" w:rsidR="00BE682F" w:rsidRDefault="00BE682F" w:rsidP="00A5303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A9C702" w14:textId="3E4FBEA7" w:rsidR="00BE682F" w:rsidRDefault="00BE682F" w:rsidP="00BE682F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51CF35" wp14:editId="10509D1C">
            <wp:extent cx="2933700" cy="1778700"/>
            <wp:effectExtent l="0" t="0" r="0" b="0"/>
            <wp:docPr id="59187704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7041" name="Рисунок 591877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38" cy="17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762" w14:textId="77777777" w:rsidR="00BE682F" w:rsidRDefault="00BE682F" w:rsidP="00BE682F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0DD47C2" w14:textId="07138046" w:rsidR="00BE682F" w:rsidRDefault="00BE682F" w:rsidP="00BE682F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Д.1 – Диаграмма компонентов</w:t>
      </w:r>
    </w:p>
    <w:p w14:paraId="55A89BAE" w14:textId="0929BDE0" w:rsidR="00BE682F" w:rsidRDefault="00BE682F" w:rsidP="00BE682F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1FBA3A" w14:textId="77777777" w:rsidR="00BE682F" w:rsidRDefault="00BE682F" w:rsidP="00BE682F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7F97C7F" w14:textId="0C5A175F" w:rsidR="00BE682F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компонентов изображены следующие компоненты:</w:t>
      </w:r>
    </w:p>
    <w:p w14:paraId="50A88F0A" w14:textId="401A5D87" w:rsidR="00BE682F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 w:rsidR="003B45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взаимо</w:t>
      </w:r>
      <w:r w:rsidR="003B4580">
        <w:rPr>
          <w:rFonts w:ascii="Times New Roman" w:hAnsi="Times New Roman"/>
          <w:sz w:val="28"/>
          <w:szCs w:val="28"/>
        </w:rPr>
        <w:t>действует с системой;</w:t>
      </w:r>
    </w:p>
    <w:p w14:paraId="32D2211C" w14:textId="4E82C7B4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3B4580">
        <w:rPr>
          <w:rFonts w:ascii="Times New Roman" w:hAnsi="Times New Roman"/>
          <w:sz w:val="28"/>
          <w:szCs w:val="28"/>
        </w:rPr>
        <w:t xml:space="preserve"> – выполняет функции;</w:t>
      </w:r>
    </w:p>
    <w:p w14:paraId="14DCF91C" w14:textId="77777777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DD557E" w14:textId="77777777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BC874C" w14:textId="77777777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B4AE9D" w14:textId="77777777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A6B690" w14:textId="77777777" w:rsidR="00BE682F" w:rsidRPr="003B4580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D7B80F" w14:textId="0A341F0F" w:rsidR="00BE682F" w:rsidRDefault="00BE682F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LocalStorage</w:t>
      </w:r>
      <w:proofErr w:type="spellEnd"/>
      <w:r w:rsidRPr="00BE682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предназначен для хранения данных</w:t>
      </w:r>
      <w:r w:rsidR="003B4580">
        <w:rPr>
          <w:rFonts w:ascii="Times New Roman" w:hAnsi="Times New Roman"/>
          <w:sz w:val="28"/>
          <w:szCs w:val="28"/>
        </w:rPr>
        <w:t>.</w:t>
      </w:r>
    </w:p>
    <w:p w14:paraId="76C1E29D" w14:textId="77777777" w:rsidR="008C4E20" w:rsidRDefault="008C4E20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EA1064" w14:textId="05AC8404" w:rsid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Д.4 Вызов и загрузка</w:t>
      </w:r>
    </w:p>
    <w:p w14:paraId="3426B3CD" w14:textId="77777777" w:rsid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1A1B26" w14:textId="74C5B76A" w:rsidR="008C4E20" w:rsidRDefault="008C4E20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Разрабатываемое веб-приложение открывается через поисковую строку браузера.</w:t>
      </w:r>
    </w:p>
    <w:p w14:paraId="6BAA01F8" w14:textId="77777777" w:rsidR="008C4E20" w:rsidRDefault="008C4E20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DF764A" w14:textId="21FA7BFC" w:rsid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Д.5 Входные данные</w:t>
      </w:r>
    </w:p>
    <w:p w14:paraId="464E90D9" w14:textId="77777777" w:rsid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92DEEF" w14:textId="7F00D566" w:rsidR="008C4E20" w:rsidRPr="008C4E20" w:rsidRDefault="008C4E20" w:rsidP="00BE682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отсутствуют.</w:t>
      </w:r>
    </w:p>
    <w:p w14:paraId="5CE7D362" w14:textId="77777777" w:rsid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A0ABFE7" w14:textId="186575E3" w:rsidR="008C4E20" w:rsidRPr="008C4E20" w:rsidRDefault="008C4E20" w:rsidP="00BE682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Д.6 Выходные данные</w:t>
      </w:r>
    </w:p>
    <w:p w14:paraId="73C7EA19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2849A7" w14:textId="16282031" w:rsidR="008D6E8A" w:rsidRDefault="008C4E20" w:rsidP="00BE730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 отсутствуют.</w:t>
      </w:r>
    </w:p>
    <w:sectPr w:rsidR="008D6E8A" w:rsidSect="007A568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823A5" w14:textId="77777777" w:rsidR="0008244F" w:rsidRDefault="0008244F">
      <w:r>
        <w:separator/>
      </w:r>
    </w:p>
  </w:endnote>
  <w:endnote w:type="continuationSeparator" w:id="0">
    <w:p w14:paraId="15459FCD" w14:textId="77777777" w:rsidR="0008244F" w:rsidRDefault="0008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DB6BC" w14:textId="77777777" w:rsidR="00BE7305" w:rsidRPr="00BE7305" w:rsidRDefault="00BE7305" w:rsidP="00BE7305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BE730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7934C025" w:rsidR="00F96B5B" w:rsidRPr="00F96B5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1FDDB6BC" w14:textId="77777777" w:rsidR="00BE7305" w:rsidRPr="00BE7305" w:rsidRDefault="00BE7305" w:rsidP="00BE7305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BE7305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7934C025" w:rsidR="00F96B5B" w:rsidRPr="00F96B5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3EC4B3DE" w:rsidR="00E95D78" w:rsidRPr="00E95D78" w:rsidRDefault="001311B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3EC4B3DE" w:rsidR="00E95D78" w:rsidRPr="00E95D78" w:rsidRDefault="001311B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Д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C0B62" w14:textId="77777777" w:rsidR="00BE7305" w:rsidRPr="00BE7305" w:rsidRDefault="00BE7305" w:rsidP="00BE7305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BE730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0227E537" w:rsidR="00F96B5B" w:rsidRPr="00F96B5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2D8C0B62" w14:textId="77777777" w:rsidR="00BE7305" w:rsidRPr="00BE7305" w:rsidRDefault="00BE7305" w:rsidP="00BE7305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BE7305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0227E537" w:rsidR="00F96B5B" w:rsidRPr="00F96B5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6730B" w14:textId="77777777" w:rsidR="0008244F" w:rsidRDefault="0008244F">
      <w:r>
        <w:separator/>
      </w:r>
    </w:p>
  </w:footnote>
  <w:footnote w:type="continuationSeparator" w:id="0">
    <w:p w14:paraId="40C297E1" w14:textId="77777777" w:rsidR="0008244F" w:rsidRDefault="00082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B2C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5CD7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244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1B4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3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2DE1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7D3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580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9B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31DD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094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E20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6F16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1776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3B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D51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001E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22B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82F"/>
    <w:rsid w:val="00BE7305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EF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E6B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4619BB"/>
    <w:rPr>
      <w:sz w:val="40"/>
      <w:szCs w:val="40"/>
    </w:rPr>
  </w:style>
  <w:style w:type="paragraph" w:customStyle="1" w:styleId="15">
    <w:name w:val="Основной текст1"/>
    <w:basedOn w:val="a"/>
    <w:link w:val="af7"/>
    <w:rsid w:val="004619BB"/>
    <w:pPr>
      <w:widowControl w:val="0"/>
      <w:spacing w:line="254" w:lineRule="auto"/>
      <w:ind w:firstLine="160"/>
    </w:pPr>
    <w:rPr>
      <w:rFonts w:ascii="Times New Roman" w:hAnsi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9</cp:revision>
  <cp:lastPrinted>2017-02-07T17:47:00Z</cp:lastPrinted>
  <dcterms:created xsi:type="dcterms:W3CDTF">2024-10-28T05:49:00Z</dcterms:created>
  <dcterms:modified xsi:type="dcterms:W3CDTF">2024-10-28T08:12:00Z</dcterms:modified>
</cp:coreProperties>
</file>