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79A" w:rsidRDefault="00B867FF" w:rsidP="008D6F9E">
      <w:pPr>
        <w:spacing w:after="0" w:line="240" w:lineRule="auto"/>
        <w:ind w:left="5104" w:firstLine="0"/>
      </w:pPr>
      <w:r>
        <w:t xml:space="preserve">    </w:t>
      </w:r>
    </w:p>
    <w:p w:rsidR="00F4479A" w:rsidRDefault="00B867FF" w:rsidP="008D6F9E">
      <w:pPr>
        <w:spacing w:after="0" w:line="240" w:lineRule="auto"/>
        <w:ind w:right="159"/>
        <w:jc w:val="center"/>
      </w:pPr>
      <w:r>
        <w:rPr>
          <w:sz w:val="28"/>
        </w:rPr>
        <w:t xml:space="preserve">Санкт-Петербургский колледж телекоммуникаций </w:t>
      </w:r>
    </w:p>
    <w:p w:rsidR="00F4479A" w:rsidRDefault="00B867FF" w:rsidP="008D6F9E">
      <w:pPr>
        <w:spacing w:after="0" w:line="240" w:lineRule="auto"/>
        <w:ind w:left="0" w:firstLine="0"/>
        <w:jc w:val="center"/>
      </w:pPr>
      <w:r>
        <w:t xml:space="preserve">  </w:t>
      </w:r>
    </w:p>
    <w:p w:rsidR="008D6F9E" w:rsidRDefault="008D6F9E" w:rsidP="008D6F9E">
      <w:pPr>
        <w:tabs>
          <w:tab w:val="center" w:pos="5212"/>
        </w:tabs>
        <w:spacing w:after="0" w:line="240" w:lineRule="auto"/>
        <w:ind w:left="0" w:firstLine="0"/>
      </w:pPr>
    </w:p>
    <w:p w:rsidR="008D6F9E" w:rsidRDefault="008D6F9E" w:rsidP="008D6F9E">
      <w:pPr>
        <w:tabs>
          <w:tab w:val="center" w:pos="5212"/>
        </w:tabs>
        <w:spacing w:after="0" w:line="240" w:lineRule="auto"/>
        <w:ind w:left="0" w:firstLine="0"/>
      </w:pPr>
    </w:p>
    <w:p w:rsidR="008D6F9E" w:rsidRDefault="008D6F9E" w:rsidP="008D6F9E">
      <w:pPr>
        <w:tabs>
          <w:tab w:val="center" w:pos="5212"/>
        </w:tabs>
        <w:spacing w:after="0" w:line="240" w:lineRule="auto"/>
        <w:ind w:left="0" w:firstLine="0"/>
      </w:pPr>
    </w:p>
    <w:p w:rsidR="008D6F9E" w:rsidRDefault="008D6F9E" w:rsidP="008D6F9E">
      <w:pPr>
        <w:tabs>
          <w:tab w:val="center" w:pos="5212"/>
        </w:tabs>
        <w:spacing w:after="0" w:line="240" w:lineRule="auto"/>
        <w:ind w:left="0" w:firstLine="0"/>
      </w:pPr>
    </w:p>
    <w:p w:rsidR="00F4479A" w:rsidRDefault="00B867FF" w:rsidP="008D6F9E">
      <w:pPr>
        <w:tabs>
          <w:tab w:val="center" w:pos="5212"/>
        </w:tabs>
        <w:spacing w:after="0" w:line="240" w:lineRule="auto"/>
        <w:ind w:left="0" w:firstLine="0"/>
      </w:pPr>
      <w:r>
        <w:t xml:space="preserve">УТВЕРЖДЕН </w:t>
      </w:r>
      <w:r>
        <w:tab/>
        <w:t xml:space="preserve"> </w:t>
      </w:r>
    </w:p>
    <w:p w:rsidR="00F4479A" w:rsidRDefault="00B867FF" w:rsidP="008D6F9E">
      <w:pPr>
        <w:spacing w:after="0" w:line="240" w:lineRule="auto"/>
        <w:ind w:right="108"/>
      </w:pPr>
      <w:r>
        <w:t xml:space="preserve">ХХХ.34.1-ЛУ </w:t>
      </w:r>
    </w:p>
    <w:p w:rsidR="008D6F9E" w:rsidRDefault="00B867FF" w:rsidP="008D6F9E">
      <w:pPr>
        <w:spacing w:after="0" w:line="240" w:lineRule="auto"/>
        <w:ind w:left="0" w:firstLine="0"/>
        <w:jc w:val="center"/>
      </w:pPr>
      <w:r>
        <w:t xml:space="preserve"> </w:t>
      </w: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8D6F9E" w:rsidP="008D6F9E">
      <w:pPr>
        <w:spacing w:after="0" w:line="240" w:lineRule="auto"/>
        <w:ind w:left="0" w:firstLine="0"/>
        <w:jc w:val="center"/>
        <w:rPr>
          <w:sz w:val="32"/>
        </w:rPr>
      </w:pPr>
    </w:p>
    <w:p w:rsidR="008D6F9E" w:rsidRDefault="00B867FF" w:rsidP="008D6F9E">
      <w:pPr>
        <w:spacing w:after="0" w:line="240" w:lineRule="auto"/>
        <w:ind w:left="0" w:firstLine="0"/>
        <w:jc w:val="center"/>
      </w:pPr>
      <w:proofErr w:type="spellStart"/>
      <w:r>
        <w:rPr>
          <w:sz w:val="32"/>
        </w:rPr>
        <w:t>DocInter</w:t>
      </w:r>
      <w:proofErr w:type="spellEnd"/>
      <w:r>
        <w:rPr>
          <w:sz w:val="32"/>
        </w:rPr>
        <w:t xml:space="preserve"> </w:t>
      </w:r>
    </w:p>
    <w:p w:rsidR="008D6F9E" w:rsidRPr="008D6F9E" w:rsidRDefault="008D6F9E" w:rsidP="008D6F9E">
      <w:pPr>
        <w:spacing w:after="0" w:line="240" w:lineRule="auto"/>
        <w:ind w:left="0" w:firstLine="0"/>
        <w:jc w:val="center"/>
      </w:pPr>
    </w:p>
    <w:p w:rsidR="00F4479A" w:rsidRDefault="00B867FF" w:rsidP="008D6F9E">
      <w:pPr>
        <w:spacing w:after="0" w:line="240" w:lineRule="auto"/>
        <w:ind w:right="158"/>
        <w:jc w:val="center"/>
      </w:pPr>
      <w:r>
        <w:rPr>
          <w:sz w:val="28"/>
        </w:rPr>
        <w:t xml:space="preserve">Руководство администратора </w:t>
      </w:r>
    </w:p>
    <w:p w:rsidR="00F4479A" w:rsidRDefault="00B867FF" w:rsidP="008D6F9E">
      <w:pPr>
        <w:spacing w:after="0" w:line="240" w:lineRule="auto"/>
        <w:ind w:left="5104" w:right="5103" w:firstLine="0"/>
        <w:jc w:val="center"/>
      </w:pPr>
      <w:r>
        <w:t xml:space="preserve">  </w:t>
      </w:r>
      <w:r>
        <w:rPr>
          <w:sz w:val="32"/>
        </w:rPr>
        <w:t xml:space="preserve"> </w:t>
      </w:r>
    </w:p>
    <w:p w:rsidR="00F4479A" w:rsidRDefault="00B867FF" w:rsidP="008D6F9E">
      <w:pPr>
        <w:spacing w:after="0" w:line="240" w:lineRule="auto"/>
        <w:ind w:left="0" w:firstLine="0"/>
        <w:jc w:val="center"/>
      </w:pPr>
      <w:r>
        <w:t xml:space="preserve">  </w:t>
      </w:r>
    </w:p>
    <w:p w:rsidR="00F4479A" w:rsidRDefault="00B867FF" w:rsidP="008D6F9E">
      <w:pPr>
        <w:spacing w:after="0" w:line="240" w:lineRule="auto"/>
        <w:ind w:left="0" w:firstLine="0"/>
      </w:pPr>
      <w:r>
        <w:t xml:space="preserve"> </w:t>
      </w:r>
      <w:r>
        <w:tab/>
        <w:t xml:space="preserve"> </w:t>
      </w:r>
    </w:p>
    <w:p w:rsidR="00F4479A" w:rsidRDefault="00B867FF" w:rsidP="008D6F9E">
      <w:pPr>
        <w:spacing w:after="0" w:line="240" w:lineRule="auto"/>
        <w:ind w:left="0" w:firstLine="0"/>
        <w:jc w:val="center"/>
      </w:pPr>
      <w:r>
        <w:t xml:space="preserve">  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8D6F9E">
      <w:pPr>
        <w:spacing w:after="0" w:line="240" w:lineRule="auto"/>
        <w:ind w:left="0" w:firstLine="0"/>
        <w:jc w:val="center"/>
      </w:pPr>
      <w:r>
        <w:t xml:space="preserve">  </w:t>
      </w: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8D6F9E" w:rsidRDefault="008D6F9E" w:rsidP="008D6F9E">
      <w:pPr>
        <w:spacing w:after="0" w:line="240" w:lineRule="auto"/>
        <w:ind w:right="159"/>
        <w:jc w:val="center"/>
      </w:pPr>
    </w:p>
    <w:p w:rsidR="00F4479A" w:rsidRDefault="00B867FF" w:rsidP="008D6F9E">
      <w:pPr>
        <w:spacing w:after="0" w:line="240" w:lineRule="auto"/>
        <w:ind w:right="159"/>
        <w:jc w:val="center"/>
      </w:pPr>
      <w:r>
        <w:t xml:space="preserve">Санкт-Петербург, </w:t>
      </w:r>
    </w:p>
    <w:p w:rsidR="00F4479A" w:rsidRDefault="00B867FF" w:rsidP="008D6F9E">
      <w:pPr>
        <w:spacing w:after="0" w:line="240" w:lineRule="auto"/>
        <w:ind w:right="156"/>
        <w:jc w:val="center"/>
      </w:pPr>
      <w:r>
        <w:t xml:space="preserve">2023 </w:t>
      </w:r>
      <w:r w:rsidR="008D6F9E">
        <w:br w:type="page"/>
      </w:r>
    </w:p>
    <w:p w:rsidR="00F4479A" w:rsidRDefault="00B867FF" w:rsidP="008D6F9E">
      <w:pPr>
        <w:pStyle w:val="1"/>
        <w:numPr>
          <w:ilvl w:val="0"/>
          <w:numId w:val="0"/>
        </w:numPr>
        <w:spacing w:after="0" w:line="240" w:lineRule="auto"/>
        <w:ind w:right="160"/>
      </w:pPr>
      <w:bookmarkStart w:id="0" w:name="_Toc7252"/>
      <w:r>
        <w:lastRenderedPageBreak/>
        <w:t xml:space="preserve">Аннотация </w:t>
      </w:r>
      <w:bookmarkEnd w:id="0"/>
    </w:p>
    <w:p w:rsidR="00F4479A" w:rsidRDefault="00B867FF" w:rsidP="008D6F9E">
      <w:pPr>
        <w:spacing w:after="0" w:line="240" w:lineRule="auto"/>
        <w:ind w:left="855" w:firstLine="0"/>
      </w:pPr>
      <w:r>
        <w:t xml:space="preserve"> </w:t>
      </w:r>
    </w:p>
    <w:p w:rsidR="00F4479A" w:rsidRDefault="00B867FF" w:rsidP="00713F04">
      <w:pPr>
        <w:spacing w:after="0" w:line="240" w:lineRule="auto"/>
        <w:ind w:left="0" w:right="108" w:firstLine="855"/>
        <w:jc w:val="both"/>
      </w:pPr>
      <w:r>
        <w:t>Настоящий "</w:t>
      </w:r>
      <w:proofErr w:type="spellStart"/>
      <w:r>
        <w:t>DocInter</w:t>
      </w:r>
      <w:proofErr w:type="spellEnd"/>
      <w:r>
        <w:t>. Руководство администратора"</w:t>
      </w:r>
      <w:proofErr w:type="gramStart"/>
      <w:r>
        <w:t>.</w:t>
      </w:r>
      <w:proofErr w:type="gramEnd"/>
      <w:r>
        <w:t xml:space="preserve"> предназначен для ознакомления лиц, осуществляющих эксплуатацию информационных сервисов, предоставляемых веб-сервисом "</w:t>
      </w:r>
      <w:proofErr w:type="spellStart"/>
      <w:r>
        <w:t>DocInter</w:t>
      </w:r>
      <w:proofErr w:type="spellEnd"/>
      <w:r>
        <w:t>". Документ содержит описание действий пользователя с функциональной ролью "Адми</w:t>
      </w:r>
      <w:r>
        <w:t xml:space="preserve">нистратор".  </w:t>
      </w:r>
    </w:p>
    <w:p w:rsidR="002F6409" w:rsidRDefault="00B867FF" w:rsidP="002F6409">
      <w:pPr>
        <w:spacing w:after="0" w:line="240" w:lineRule="auto"/>
        <w:ind w:left="850" w:right="108"/>
        <w:jc w:val="both"/>
      </w:pPr>
      <w:r>
        <w:t xml:space="preserve">В настоящем документе приняты следующие обозначения: </w:t>
      </w:r>
    </w:p>
    <w:p w:rsidR="008D6F9E" w:rsidRDefault="008D6F9E" w:rsidP="002F6409">
      <w:pPr>
        <w:pStyle w:val="a3"/>
        <w:numPr>
          <w:ilvl w:val="0"/>
          <w:numId w:val="9"/>
        </w:numPr>
        <w:spacing w:after="0" w:line="240" w:lineRule="auto"/>
        <w:ind w:right="108"/>
        <w:jc w:val="both"/>
      </w:pPr>
      <w:r>
        <w:t>э</w:t>
      </w:r>
      <w:r w:rsidR="00B867FF">
        <w:t xml:space="preserve">лементы экранных форм ввода обозначаются "Поле", "Кнопка", "Пункт меню". </w:t>
      </w:r>
    </w:p>
    <w:p w:rsidR="00F4479A" w:rsidRDefault="00B867FF" w:rsidP="008D6F9E">
      <w:pPr>
        <w:pStyle w:val="a3"/>
        <w:numPr>
          <w:ilvl w:val="0"/>
          <w:numId w:val="9"/>
        </w:numPr>
        <w:spacing w:after="0" w:line="240" w:lineRule="auto"/>
        <w:ind w:right="97"/>
        <w:jc w:val="center"/>
      </w:pPr>
      <w:r>
        <w:br w:type="page"/>
      </w:r>
    </w:p>
    <w:p w:rsidR="00F4479A" w:rsidRDefault="00B867FF" w:rsidP="008D6F9E">
      <w:pPr>
        <w:spacing w:after="0" w:line="240" w:lineRule="auto"/>
        <w:ind w:right="161"/>
        <w:jc w:val="center"/>
      </w:pPr>
      <w:r>
        <w:rPr>
          <w:sz w:val="32"/>
        </w:rPr>
        <w:lastRenderedPageBreak/>
        <w:t>С</w:t>
      </w:r>
      <w:r>
        <w:rPr>
          <w:sz w:val="32"/>
        </w:rPr>
        <w:t xml:space="preserve">одержание </w:t>
      </w:r>
    </w:p>
    <w:sdt>
      <w:sdtPr>
        <w:id w:val="250024406"/>
        <w:docPartObj>
          <w:docPartGallery w:val="Table of Contents"/>
        </w:docPartObj>
      </w:sdtPr>
      <w:sdtEndPr/>
      <w:sdtContent>
        <w:p w:rsidR="00F4479A" w:rsidRDefault="00B867FF" w:rsidP="008D6F9E">
          <w:pPr>
            <w:pStyle w:val="1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52">
            <w:r>
              <w:rPr>
                <w:noProof/>
              </w:rPr>
              <w:t>Аннотация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2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1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53">
            <w:r>
              <w:rPr>
                <w:noProof/>
              </w:rPr>
              <w:t>1 НАЗНАЧЕНИЕ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54">
            <w:r>
              <w:rPr>
                <w:noProof/>
              </w:rPr>
              <w:t>1.1 Назначение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</w:instrText>
            </w:r>
            <w:r>
              <w:rPr>
                <w:noProof/>
              </w:rPr>
              <w:instrText>GEREF _Toc7254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55">
            <w:r>
              <w:rPr>
                <w:noProof/>
              </w:rPr>
              <w:t>1.2 Функции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1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56">
            <w:r>
              <w:rPr>
                <w:noProof/>
              </w:rPr>
              <w:t>2 УСЛОВИЯ ВЫПОЛНЕНИЯ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_Toc7256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57">
            <w:r>
              <w:rPr>
                <w:noProof/>
              </w:rPr>
              <w:t>2.1 Программное обеспечение, необходимое для функционирования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_Toc7257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3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58">
            <w:r>
              <w:rPr>
                <w:noProof/>
              </w:rPr>
              <w:t>2.1.1 Программное обеспечение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_Toc7258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3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59">
            <w:r>
              <w:rPr>
                <w:noProof/>
              </w:rPr>
              <w:t>2.1.2 Подготовка рабочего места</w:t>
            </w:r>
            <w:r>
              <w:rPr>
                <w:noProof/>
              </w:rPr>
              <w:t xml:space="preserve"> пользователя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_Toc7259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0">
            <w:r>
              <w:rPr>
                <w:noProof/>
              </w:rPr>
              <w:t>2.2 Требования к персоналу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5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3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1">
            <w:r>
              <w:rPr>
                <w:noProof/>
              </w:rPr>
              <w:t>2.2.1 Администратор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6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1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2">
            <w:r>
              <w:rPr>
                <w:noProof/>
              </w:rPr>
              <w:t>3 ВЫПОЛНЕНИЕ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7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3">
            <w:r>
              <w:rPr>
                <w:noProof/>
              </w:rPr>
              <w:t>3.1 Загрузка и запуск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7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4">
            <w:r>
              <w:rPr>
                <w:noProof/>
              </w:rPr>
              <w:t>3.2 Выполнение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8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5">
            <w:r>
              <w:rPr>
                <w:noProof/>
              </w:rPr>
              <w:t>3.3 Завершение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10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1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6">
            <w:r>
              <w:rPr>
                <w:noProof/>
              </w:rPr>
              <w:t>4 СООБЩЕНИЕ АДМИНИСТРАТ</w:t>
            </w:r>
            <w:r>
              <w:rPr>
                <w:noProof/>
              </w:rPr>
              <w:t>ОРУ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12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7">
            <w:r>
              <w:rPr>
                <w:noProof/>
              </w:rPr>
              <w:t xml:space="preserve">4.1 Сообщения администратору, передаваемые посредством графического интерфейса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2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8">
            <w:r>
              <w:rPr>
                <w:noProof/>
              </w:rPr>
              <w:t>пользователя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12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1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69">
            <w:r>
              <w:rPr>
                <w:noProof/>
              </w:rPr>
              <w:t>5 МОНИТОРИНГ ФУНКЦИОНИРОВАНИЯ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13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pStyle w:val="11"/>
            <w:tabs>
              <w:tab w:val="right" w:leader="dot" w:pos="10363"/>
            </w:tabs>
            <w:spacing w:after="0" w:line="240" w:lineRule="auto"/>
            <w:rPr>
              <w:noProof/>
            </w:rPr>
          </w:pPr>
          <w:hyperlink w:anchor="_Toc7270">
            <w:r>
              <w:rPr>
                <w:noProof/>
              </w:rPr>
              <w:t>ПЕРЕЧЕНЬ ТЕРМИНОВ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_Toc7270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14 </w:t>
            </w:r>
            <w:r>
              <w:rPr>
                <w:noProof/>
              </w:rPr>
              <w:fldChar w:fldCharType="end"/>
            </w:r>
          </w:hyperlink>
        </w:p>
        <w:p w:rsidR="00F4479A" w:rsidRDefault="00B867FF" w:rsidP="008D6F9E">
          <w:pPr>
            <w:spacing w:after="0" w:line="240" w:lineRule="auto"/>
          </w:pPr>
          <w:r>
            <w:fldChar w:fldCharType="end"/>
          </w:r>
        </w:p>
      </w:sdtContent>
    </w:sdt>
    <w:p w:rsidR="00F4479A" w:rsidRDefault="00B867FF" w:rsidP="008D6F9E">
      <w:pPr>
        <w:spacing w:after="0" w:line="240" w:lineRule="auto"/>
        <w:ind w:left="0" w:firstLine="0"/>
      </w:pPr>
      <w:r>
        <w:t xml:space="preserve"> </w:t>
      </w:r>
    </w:p>
    <w:p w:rsidR="00F4479A" w:rsidRDefault="00B867FF" w:rsidP="008D6F9E">
      <w:pPr>
        <w:spacing w:after="0" w:line="240" w:lineRule="auto"/>
        <w:ind w:left="0" w:firstLine="0"/>
      </w:pPr>
      <w:r>
        <w:t xml:space="preserve"> </w:t>
      </w:r>
    </w:p>
    <w:p w:rsidR="008D6F9E" w:rsidRDefault="00B867FF" w:rsidP="008D6F9E">
      <w:pPr>
        <w:spacing w:after="0" w:line="240" w:lineRule="auto"/>
        <w:ind w:left="0" w:firstLine="0"/>
      </w:pPr>
      <w:r>
        <w:t xml:space="preserve"> </w:t>
      </w:r>
    </w:p>
    <w:p w:rsidR="00F4479A" w:rsidRDefault="008D6F9E" w:rsidP="008D6F9E">
      <w:pPr>
        <w:spacing w:after="160" w:line="259" w:lineRule="auto"/>
        <w:ind w:left="0" w:firstLine="0"/>
      </w:pPr>
      <w:r>
        <w:br w:type="page"/>
      </w:r>
    </w:p>
    <w:p w:rsidR="00F4479A" w:rsidRPr="008D6F9E" w:rsidRDefault="00B867FF" w:rsidP="008D6F9E">
      <w:pPr>
        <w:pStyle w:val="1"/>
        <w:spacing w:after="0" w:line="240" w:lineRule="auto"/>
        <w:ind w:left="240" w:right="162" w:hanging="240"/>
        <w:rPr>
          <w:b/>
        </w:rPr>
      </w:pPr>
      <w:bookmarkStart w:id="1" w:name="_Toc7253"/>
      <w:r w:rsidRPr="008D6F9E">
        <w:rPr>
          <w:b/>
        </w:rPr>
        <w:lastRenderedPageBreak/>
        <w:t xml:space="preserve">НАЗНАЧЕНИЕ ПРОГРАММЫ </w:t>
      </w:r>
      <w:bookmarkEnd w:id="1"/>
    </w:p>
    <w:p w:rsidR="008D6F9E" w:rsidRPr="008D6F9E" w:rsidRDefault="008D6F9E" w:rsidP="008D6F9E"/>
    <w:p w:rsidR="00F4479A" w:rsidRPr="008D6F9E" w:rsidRDefault="00B867FF" w:rsidP="008D6F9E">
      <w:pPr>
        <w:pStyle w:val="2"/>
        <w:spacing w:after="0" w:line="240" w:lineRule="auto"/>
        <w:ind w:left="1262" w:right="0" w:hanging="422"/>
        <w:rPr>
          <w:b/>
        </w:rPr>
      </w:pPr>
      <w:bookmarkStart w:id="2" w:name="_Toc7254"/>
      <w:r w:rsidRPr="008D6F9E">
        <w:rPr>
          <w:b/>
        </w:rPr>
        <w:t xml:space="preserve">Назначение программы </w:t>
      </w:r>
      <w:bookmarkEnd w:id="2"/>
    </w:p>
    <w:p w:rsidR="008D6F9E" w:rsidRDefault="008D6F9E" w:rsidP="008D6F9E">
      <w:pPr>
        <w:spacing w:after="0" w:line="240" w:lineRule="auto"/>
        <w:ind w:left="-15" w:right="141" w:firstLine="845"/>
        <w:jc w:val="both"/>
      </w:pPr>
    </w:p>
    <w:p w:rsidR="00F4479A" w:rsidRDefault="00B867FF" w:rsidP="00713F04">
      <w:pPr>
        <w:spacing w:after="0" w:line="240" w:lineRule="auto"/>
        <w:ind w:left="-15" w:right="141" w:firstLine="845"/>
        <w:jc w:val="both"/>
      </w:pPr>
      <w:r>
        <w:t>Назначение веб-сервису документооборота состоит в том, чтобы упростить работу сотрудников с документами в организации. Благодаря веб-сервис документооборота у организации появляется возможность упорядочить и автоматизировать процесс работы с бумажными доку</w:t>
      </w:r>
      <w:r>
        <w:t xml:space="preserve">ментами. Веб-сервис удобен тем, что он позволяет сотрудникам работать с документами, не покидая рабочего места. </w:t>
      </w:r>
    </w:p>
    <w:p w:rsidR="00F4479A" w:rsidRDefault="00B867FF" w:rsidP="00713F04">
      <w:pPr>
        <w:spacing w:after="0" w:line="240" w:lineRule="auto"/>
        <w:ind w:left="855" w:firstLine="0"/>
        <w:jc w:val="both"/>
      </w:pPr>
      <w:r>
        <w:t xml:space="preserve"> </w:t>
      </w:r>
    </w:p>
    <w:p w:rsidR="00F4479A" w:rsidRDefault="00B867FF" w:rsidP="00713F04">
      <w:pPr>
        <w:spacing w:after="0" w:line="240" w:lineRule="auto"/>
        <w:ind w:left="0" w:right="108" w:firstLine="855"/>
        <w:jc w:val="both"/>
      </w:pPr>
      <w:r>
        <w:t xml:space="preserve">Цель работы веб-сервиса - обеспечение выполнения целевых функций документооборота, включая: </w:t>
      </w:r>
    </w:p>
    <w:p w:rsidR="00F4479A" w:rsidRDefault="008D6F9E" w:rsidP="00713F04">
      <w:pPr>
        <w:numPr>
          <w:ilvl w:val="0"/>
          <w:numId w:val="10"/>
        </w:numPr>
        <w:spacing w:after="0" w:line="240" w:lineRule="auto"/>
        <w:ind w:right="108" w:hanging="260"/>
        <w:jc w:val="both"/>
      </w:pPr>
      <w:r>
        <w:t xml:space="preserve">осуществление хранения данных о документах и пользователях; </w:t>
      </w:r>
    </w:p>
    <w:p w:rsidR="00F4479A" w:rsidRDefault="008D6F9E" w:rsidP="00713F04">
      <w:pPr>
        <w:numPr>
          <w:ilvl w:val="0"/>
          <w:numId w:val="10"/>
        </w:numPr>
        <w:spacing w:after="0" w:line="240" w:lineRule="auto"/>
        <w:ind w:right="108" w:hanging="260"/>
        <w:jc w:val="both"/>
      </w:pPr>
      <w:r>
        <w:t xml:space="preserve">создание шаблонов документации; </w:t>
      </w:r>
    </w:p>
    <w:p w:rsidR="00F4479A" w:rsidRDefault="008D6F9E" w:rsidP="00713F04">
      <w:pPr>
        <w:numPr>
          <w:ilvl w:val="0"/>
          <w:numId w:val="10"/>
        </w:numPr>
        <w:spacing w:after="0" w:line="240" w:lineRule="auto"/>
        <w:ind w:right="108" w:hanging="260"/>
        <w:jc w:val="both"/>
      </w:pPr>
      <w:r>
        <w:t xml:space="preserve">занесение и хранение информации в базе данных. </w:t>
      </w:r>
    </w:p>
    <w:p w:rsidR="00F4479A" w:rsidRDefault="00B867FF" w:rsidP="008D6F9E">
      <w:pPr>
        <w:spacing w:after="0" w:line="240" w:lineRule="auto"/>
        <w:ind w:left="855" w:firstLine="0"/>
      </w:pPr>
      <w:r>
        <w:t xml:space="preserve"> </w:t>
      </w:r>
    </w:p>
    <w:p w:rsidR="008D6F9E" w:rsidRDefault="008D6F9E" w:rsidP="008D6F9E">
      <w:pPr>
        <w:spacing w:after="0" w:line="240" w:lineRule="auto"/>
        <w:ind w:left="855" w:firstLine="0"/>
      </w:pPr>
    </w:p>
    <w:p w:rsidR="00F4479A" w:rsidRPr="008D6F9E" w:rsidRDefault="00B867FF" w:rsidP="008D6F9E">
      <w:pPr>
        <w:pStyle w:val="2"/>
        <w:spacing w:after="0" w:line="240" w:lineRule="auto"/>
        <w:ind w:left="1262" w:right="0" w:hanging="422"/>
        <w:rPr>
          <w:b/>
        </w:rPr>
      </w:pPr>
      <w:bookmarkStart w:id="3" w:name="_Toc7255"/>
      <w:r w:rsidRPr="008D6F9E">
        <w:rPr>
          <w:b/>
        </w:rPr>
        <w:t xml:space="preserve">Функции программы </w:t>
      </w:r>
      <w:bookmarkEnd w:id="3"/>
    </w:p>
    <w:p w:rsidR="008D6F9E" w:rsidRDefault="008D6F9E" w:rsidP="008D6F9E">
      <w:pPr>
        <w:spacing w:after="0" w:line="240" w:lineRule="auto"/>
        <w:ind w:left="850" w:right="108"/>
      </w:pPr>
    </w:p>
    <w:p w:rsidR="00F4479A" w:rsidRDefault="00B867FF" w:rsidP="00713F04">
      <w:pPr>
        <w:spacing w:after="0" w:line="240" w:lineRule="auto"/>
        <w:ind w:left="850" w:right="108"/>
        <w:jc w:val="both"/>
      </w:pPr>
      <w:r>
        <w:t xml:space="preserve">Веб-сервис имеет следующие функции: </w:t>
      </w:r>
    </w:p>
    <w:p w:rsidR="008D6F9E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авторизация пользователей; </w:t>
      </w:r>
    </w:p>
    <w:p w:rsidR="008D6F9E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загрузка документов, созданных по заранее созданному шаблону; </w:t>
      </w:r>
    </w:p>
    <w:p w:rsidR="008D6F9E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отправка документации; </w:t>
      </w:r>
    </w:p>
    <w:p w:rsidR="008D6F9E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просмотр входящих сообщений; </w:t>
      </w:r>
    </w:p>
    <w:p w:rsidR="008D6F9E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удаление входящих сообщений; </w:t>
      </w:r>
    </w:p>
    <w:p w:rsidR="008D6F9E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просмотр</w:t>
      </w:r>
      <w:r w:rsidR="00B867FF">
        <w:t xml:space="preserve"> списков пользователей («Работник», «Поставщик»); </w:t>
      </w:r>
    </w:p>
    <w:p w:rsidR="008D6F9E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редактир</w:t>
      </w:r>
      <w:r w:rsidR="00B867FF">
        <w:t>ование и удаление пользователей («Работник», «Поставщик») из системы</w:t>
      </w:r>
      <w:r>
        <w:t>;</w:t>
      </w:r>
    </w:p>
    <w:p w:rsidR="00F4479A" w:rsidRDefault="008D6F9E" w:rsidP="00713F04">
      <w:pPr>
        <w:pStyle w:val="a3"/>
        <w:numPr>
          <w:ilvl w:val="0"/>
          <w:numId w:val="11"/>
        </w:numPr>
        <w:spacing w:after="0" w:line="240" w:lineRule="auto"/>
        <w:ind w:left="993" w:right="108" w:hanging="142"/>
        <w:jc w:val="both"/>
      </w:pPr>
      <w:r>
        <w:t xml:space="preserve"> выход из системы</w:t>
      </w:r>
      <w:r w:rsidR="00B867FF">
        <w:t xml:space="preserve">. </w:t>
      </w:r>
    </w:p>
    <w:p w:rsidR="008D6F9E" w:rsidRDefault="008D6F9E" w:rsidP="008D6F9E">
      <w:pPr>
        <w:spacing w:after="160" w:line="259" w:lineRule="auto"/>
        <w:ind w:left="0" w:firstLine="0"/>
      </w:pPr>
      <w:r>
        <w:br w:type="page"/>
      </w:r>
    </w:p>
    <w:p w:rsidR="00F4479A" w:rsidRPr="008D6F9E" w:rsidRDefault="00B867FF" w:rsidP="008D6F9E">
      <w:pPr>
        <w:pStyle w:val="1"/>
        <w:spacing w:after="0" w:line="240" w:lineRule="auto"/>
        <w:ind w:left="240" w:right="162" w:hanging="240"/>
        <w:rPr>
          <w:b/>
        </w:rPr>
      </w:pPr>
      <w:bookmarkStart w:id="4" w:name="_Toc7256"/>
      <w:r w:rsidRPr="008D6F9E">
        <w:rPr>
          <w:b/>
        </w:rPr>
        <w:lastRenderedPageBreak/>
        <w:t>УСЛОВИЯ В</w:t>
      </w:r>
      <w:r w:rsidRPr="008D6F9E">
        <w:rPr>
          <w:b/>
        </w:rPr>
        <w:t xml:space="preserve">ЫПОЛНЕНИЯ ПРОГРАММЫ </w:t>
      </w:r>
      <w:bookmarkEnd w:id="4"/>
    </w:p>
    <w:p w:rsidR="00F4479A" w:rsidRDefault="00B867FF" w:rsidP="008D6F9E">
      <w:pPr>
        <w:pStyle w:val="2"/>
        <w:spacing w:after="0" w:line="240" w:lineRule="auto"/>
        <w:ind w:left="0" w:right="0" w:firstLine="855"/>
        <w:rPr>
          <w:b/>
        </w:rPr>
      </w:pPr>
      <w:bookmarkStart w:id="5" w:name="_Toc7257"/>
      <w:r w:rsidRPr="008D6F9E">
        <w:rPr>
          <w:b/>
        </w:rPr>
        <w:t xml:space="preserve">Программное обеспечение, необходимое для функционирования программы  </w:t>
      </w:r>
      <w:bookmarkEnd w:id="5"/>
    </w:p>
    <w:p w:rsidR="008D6F9E" w:rsidRPr="008D6F9E" w:rsidRDefault="008D6F9E" w:rsidP="008D6F9E">
      <w:pPr>
        <w:spacing w:after="0" w:line="240" w:lineRule="auto"/>
        <w:ind w:left="11" w:hanging="11"/>
      </w:pPr>
    </w:p>
    <w:p w:rsidR="00F4479A" w:rsidRPr="008D6F9E" w:rsidRDefault="00B867FF" w:rsidP="008D6F9E">
      <w:pPr>
        <w:pStyle w:val="3"/>
        <w:spacing w:after="0" w:line="240" w:lineRule="auto"/>
        <w:ind w:left="1471" w:hanging="631"/>
      </w:pPr>
      <w:bookmarkStart w:id="6" w:name="_Toc7258"/>
      <w:r w:rsidRPr="008D6F9E">
        <w:rPr>
          <w:sz w:val="28"/>
        </w:rPr>
        <w:t xml:space="preserve">Программное обеспечение </w:t>
      </w:r>
      <w:bookmarkEnd w:id="6"/>
    </w:p>
    <w:p w:rsidR="008D6F9E" w:rsidRDefault="008D6F9E" w:rsidP="008D6F9E">
      <w:pPr>
        <w:spacing w:after="0" w:line="240" w:lineRule="auto"/>
        <w:ind w:left="0" w:right="108" w:firstLine="855"/>
      </w:pP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 xml:space="preserve">Для эксплуатации информационного сервиса </w:t>
      </w:r>
      <w:proofErr w:type="spellStart"/>
      <w:r>
        <w:t>DocInter</w:t>
      </w:r>
      <w:proofErr w:type="spellEnd"/>
      <w:r>
        <w:t xml:space="preserve"> необходимы следующие компоненты общего (ОПО) программного обеспечения: </w:t>
      </w:r>
    </w:p>
    <w:p w:rsidR="0041504B" w:rsidRDefault="00B867FF" w:rsidP="00713F04">
      <w:pPr>
        <w:spacing w:after="0" w:line="240" w:lineRule="auto"/>
        <w:ind w:left="850" w:right="2638"/>
        <w:jc w:val="both"/>
      </w:pPr>
      <w:r>
        <w:t xml:space="preserve">1) </w:t>
      </w:r>
      <w:r>
        <w:t xml:space="preserve">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версии 8.1 и выше; 2) </w:t>
      </w:r>
      <w:proofErr w:type="spellStart"/>
      <w:r>
        <w:t>Web</w:t>
      </w:r>
      <w:proofErr w:type="spellEnd"/>
      <w:r>
        <w:t xml:space="preserve">-браузер: </w:t>
      </w:r>
    </w:p>
    <w:p w:rsidR="0041504B" w:rsidRDefault="00B867FF" w:rsidP="00713F04">
      <w:pPr>
        <w:pStyle w:val="a3"/>
        <w:numPr>
          <w:ilvl w:val="0"/>
          <w:numId w:val="14"/>
        </w:numPr>
        <w:spacing w:after="0" w:line="240" w:lineRule="auto"/>
        <w:ind w:right="2638"/>
        <w:jc w:val="both"/>
      </w:pP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версии 40 и выше</w:t>
      </w:r>
      <w:r w:rsidR="0041504B">
        <w:t>;</w:t>
      </w:r>
      <w:r>
        <w:t xml:space="preserve"> </w:t>
      </w:r>
    </w:p>
    <w:p w:rsidR="0041504B" w:rsidRDefault="00B867FF" w:rsidP="00713F04">
      <w:pPr>
        <w:pStyle w:val="a3"/>
        <w:numPr>
          <w:ilvl w:val="0"/>
          <w:numId w:val="14"/>
        </w:numPr>
        <w:spacing w:after="0" w:line="240" w:lineRule="auto"/>
        <w:ind w:right="2638"/>
        <w:jc w:val="both"/>
        <w:rPr>
          <w:lang w:val="en-US"/>
        </w:rPr>
      </w:pPr>
      <w:r w:rsidRPr="0041504B">
        <w:rPr>
          <w:lang w:val="en-US"/>
        </w:rPr>
        <w:t xml:space="preserve">Internet Explorer </w:t>
      </w:r>
      <w:r>
        <w:t>версии</w:t>
      </w:r>
      <w:r w:rsidRPr="0041504B">
        <w:rPr>
          <w:lang w:val="en-US"/>
        </w:rPr>
        <w:t xml:space="preserve"> 9 </w:t>
      </w:r>
      <w:r>
        <w:t>и</w:t>
      </w:r>
      <w:r w:rsidRPr="0041504B">
        <w:rPr>
          <w:lang w:val="en-US"/>
        </w:rPr>
        <w:t xml:space="preserve"> </w:t>
      </w:r>
      <w:r>
        <w:t>выше</w:t>
      </w:r>
      <w:r w:rsidR="0041504B" w:rsidRPr="0041504B">
        <w:rPr>
          <w:lang w:val="en-US"/>
        </w:rPr>
        <w:t>;</w:t>
      </w:r>
    </w:p>
    <w:p w:rsidR="00F4479A" w:rsidRPr="0041504B" w:rsidRDefault="00B867FF" w:rsidP="00713F04">
      <w:pPr>
        <w:pStyle w:val="a3"/>
        <w:numPr>
          <w:ilvl w:val="0"/>
          <w:numId w:val="14"/>
        </w:numPr>
        <w:spacing w:after="0" w:line="240" w:lineRule="auto"/>
        <w:ind w:right="2638"/>
        <w:jc w:val="both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37 и выше</w:t>
      </w:r>
      <w:r w:rsidR="0041504B">
        <w:t>.</w:t>
      </w:r>
      <w:r>
        <w:t xml:space="preserve"> </w:t>
      </w:r>
    </w:p>
    <w:p w:rsidR="008D6F9E" w:rsidRDefault="008D6F9E" w:rsidP="008D6F9E">
      <w:pPr>
        <w:spacing w:after="0" w:line="240" w:lineRule="auto"/>
        <w:ind w:left="1510" w:right="108"/>
      </w:pPr>
    </w:p>
    <w:p w:rsidR="008D6F9E" w:rsidRDefault="008D6F9E" w:rsidP="008D6F9E">
      <w:pPr>
        <w:spacing w:after="0" w:line="240" w:lineRule="auto"/>
        <w:ind w:left="1510" w:right="108"/>
      </w:pPr>
    </w:p>
    <w:p w:rsidR="00F4479A" w:rsidRPr="008D6F9E" w:rsidRDefault="00B867FF" w:rsidP="008D6F9E">
      <w:pPr>
        <w:pStyle w:val="3"/>
        <w:spacing w:after="0" w:line="240" w:lineRule="auto"/>
        <w:ind w:left="1471" w:hanging="631"/>
      </w:pPr>
      <w:bookmarkStart w:id="7" w:name="_Toc7259"/>
      <w:r w:rsidRPr="008D6F9E">
        <w:rPr>
          <w:sz w:val="28"/>
        </w:rPr>
        <w:t xml:space="preserve">Подготовка рабочего места пользователя </w:t>
      </w:r>
      <w:bookmarkEnd w:id="7"/>
    </w:p>
    <w:p w:rsidR="0041504B" w:rsidRDefault="0041504B" w:rsidP="008D6F9E">
      <w:pPr>
        <w:spacing w:after="0" w:line="240" w:lineRule="auto"/>
        <w:ind w:left="850" w:right="108"/>
      </w:pP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>Для подготовки рабочего мест</w:t>
      </w:r>
      <w:r>
        <w:t xml:space="preserve">а пользователя необходимо:  </w:t>
      </w:r>
    </w:p>
    <w:p w:rsidR="00F4479A" w:rsidRDefault="008D6F9E" w:rsidP="00713F04">
      <w:pPr>
        <w:pStyle w:val="a3"/>
        <w:numPr>
          <w:ilvl w:val="0"/>
          <w:numId w:val="12"/>
        </w:numPr>
        <w:spacing w:after="0" w:line="240" w:lineRule="auto"/>
        <w:ind w:right="108"/>
        <w:jc w:val="both"/>
      </w:pPr>
      <w:r>
        <w:t>им</w:t>
      </w:r>
      <w:r w:rsidR="00B867FF">
        <w:t xml:space="preserve">еть ПК с установленной ОС </w:t>
      </w:r>
      <w:proofErr w:type="spellStart"/>
      <w:r w:rsidR="00B867FF">
        <w:t>Windows</w:t>
      </w:r>
      <w:proofErr w:type="spellEnd"/>
      <w:r w:rsidR="00B867FF">
        <w:t xml:space="preserve"> </w:t>
      </w:r>
    </w:p>
    <w:p w:rsidR="00F4479A" w:rsidRDefault="008D6F9E" w:rsidP="00713F04">
      <w:pPr>
        <w:pStyle w:val="a3"/>
        <w:numPr>
          <w:ilvl w:val="0"/>
          <w:numId w:val="12"/>
        </w:numPr>
        <w:spacing w:after="0" w:line="240" w:lineRule="auto"/>
        <w:ind w:right="108"/>
        <w:jc w:val="both"/>
      </w:pPr>
      <w:r>
        <w:t xml:space="preserve">отключить блокировку всплывающих окон в браузере.  </w:t>
      </w:r>
    </w:p>
    <w:p w:rsidR="00F4479A" w:rsidRDefault="008D6F9E" w:rsidP="00713F04">
      <w:pPr>
        <w:pStyle w:val="a3"/>
        <w:numPr>
          <w:ilvl w:val="0"/>
          <w:numId w:val="12"/>
        </w:numPr>
        <w:spacing w:after="0" w:line="240" w:lineRule="auto"/>
        <w:ind w:right="108"/>
        <w:jc w:val="both"/>
      </w:pPr>
      <w:r>
        <w:t>осущ</w:t>
      </w:r>
      <w:r w:rsidR="00B867FF">
        <w:t xml:space="preserve">ествить проверку совместной работы установленного на ПК антивируса и </w:t>
      </w:r>
      <w:r>
        <w:t>с</w:t>
      </w:r>
      <w:r w:rsidR="00B867FF">
        <w:t>истемы. Антивирус не должен блокировать всплывающие окна.</w:t>
      </w:r>
      <w:r w:rsidR="00B867FF">
        <w:t xml:space="preserve">  </w:t>
      </w:r>
    </w:p>
    <w:p w:rsidR="00F4479A" w:rsidRDefault="0041504B" w:rsidP="00713F04">
      <w:pPr>
        <w:pStyle w:val="a3"/>
        <w:numPr>
          <w:ilvl w:val="0"/>
          <w:numId w:val="12"/>
        </w:numPr>
        <w:spacing w:after="0" w:line="240" w:lineRule="auto"/>
        <w:ind w:right="108"/>
        <w:jc w:val="both"/>
      </w:pPr>
      <w:r>
        <w:t>у</w:t>
      </w:r>
      <w:r w:rsidR="00B867FF">
        <w:t xml:space="preserve">становить плагин </w:t>
      </w:r>
      <w:proofErr w:type="spellStart"/>
      <w:r w:rsidR="00B867FF">
        <w:t>Adobe</w:t>
      </w:r>
      <w:proofErr w:type="spellEnd"/>
      <w:r w:rsidR="00B867FF">
        <w:t xml:space="preserve"> </w:t>
      </w:r>
      <w:proofErr w:type="spellStart"/>
      <w:r w:rsidR="00B867FF">
        <w:t>Acrobat</w:t>
      </w:r>
      <w:proofErr w:type="spellEnd"/>
      <w:r w:rsidR="00B867FF">
        <w:t xml:space="preserve"> </w:t>
      </w:r>
      <w:proofErr w:type="spellStart"/>
      <w:r w:rsidR="00B867FF">
        <w:t>Reader</w:t>
      </w:r>
      <w:proofErr w:type="spellEnd"/>
      <w:r w:rsidR="00B867FF">
        <w:t>/</w:t>
      </w:r>
      <w:proofErr w:type="spellStart"/>
      <w:r w:rsidR="00B867FF">
        <w:t>Foxit</w:t>
      </w:r>
      <w:proofErr w:type="spellEnd"/>
      <w:r w:rsidR="00B867FF">
        <w:t xml:space="preserve"> </w:t>
      </w:r>
      <w:proofErr w:type="spellStart"/>
      <w:r w:rsidR="00B867FF">
        <w:t>Reader</w:t>
      </w:r>
      <w:proofErr w:type="spellEnd"/>
      <w:r w:rsidR="00B867FF">
        <w:t xml:space="preserve"> или аналог, если не установлен. </w:t>
      </w:r>
    </w:p>
    <w:p w:rsidR="00F4479A" w:rsidRDefault="00B867FF" w:rsidP="008D6F9E">
      <w:pPr>
        <w:spacing w:after="0" w:line="240" w:lineRule="auto"/>
        <w:ind w:left="855" w:firstLine="0"/>
      </w:pPr>
      <w:r>
        <w:t xml:space="preserve"> </w:t>
      </w:r>
    </w:p>
    <w:p w:rsidR="008D6F9E" w:rsidRDefault="008D6F9E" w:rsidP="008D6F9E">
      <w:pPr>
        <w:spacing w:after="0" w:line="240" w:lineRule="auto"/>
        <w:ind w:left="855" w:firstLine="0"/>
      </w:pPr>
    </w:p>
    <w:p w:rsidR="00F4479A" w:rsidRPr="0041504B" w:rsidRDefault="00B867FF" w:rsidP="008D6F9E">
      <w:pPr>
        <w:pStyle w:val="2"/>
        <w:spacing w:after="0" w:line="240" w:lineRule="auto"/>
        <w:ind w:left="1262" w:right="0" w:hanging="422"/>
        <w:rPr>
          <w:b/>
        </w:rPr>
      </w:pPr>
      <w:bookmarkStart w:id="8" w:name="_Toc7260"/>
      <w:r w:rsidRPr="0041504B">
        <w:rPr>
          <w:b/>
        </w:rPr>
        <w:t xml:space="preserve">Требования к персоналу </w:t>
      </w:r>
      <w:bookmarkEnd w:id="8"/>
    </w:p>
    <w:p w:rsidR="0041504B" w:rsidRDefault="0041504B" w:rsidP="008D6F9E">
      <w:pPr>
        <w:spacing w:after="0" w:line="240" w:lineRule="auto"/>
        <w:ind w:left="850" w:right="1802"/>
      </w:pPr>
    </w:p>
    <w:p w:rsidR="0041504B" w:rsidRDefault="00B867FF" w:rsidP="00713F04">
      <w:pPr>
        <w:spacing w:after="0" w:line="240" w:lineRule="auto"/>
        <w:ind w:left="850" w:right="1802"/>
        <w:jc w:val="both"/>
      </w:pPr>
      <w:r>
        <w:t>К эксплуатации информационного сервиса допускаются пользователи:</w:t>
      </w:r>
    </w:p>
    <w:p w:rsidR="0041504B" w:rsidRDefault="00B867FF" w:rsidP="00713F04">
      <w:pPr>
        <w:pStyle w:val="a3"/>
        <w:numPr>
          <w:ilvl w:val="0"/>
          <w:numId w:val="16"/>
        </w:numPr>
        <w:spacing w:after="0" w:line="240" w:lineRule="auto"/>
        <w:ind w:right="1802"/>
        <w:jc w:val="both"/>
      </w:pPr>
      <w:r>
        <w:t xml:space="preserve">имеющие навыки работы с ПЭВМ и полностью освоившие графический пользовательский интерфейс операционной системы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и предоставляемые ею функции; </w:t>
      </w:r>
    </w:p>
    <w:p w:rsidR="0041504B" w:rsidRDefault="00B867FF" w:rsidP="00713F04">
      <w:pPr>
        <w:pStyle w:val="a3"/>
        <w:numPr>
          <w:ilvl w:val="0"/>
          <w:numId w:val="16"/>
        </w:numPr>
        <w:spacing w:after="0" w:line="240" w:lineRule="auto"/>
        <w:ind w:right="1802"/>
        <w:jc w:val="both"/>
      </w:pPr>
      <w:r>
        <w:t>имеющие навыки работы в сети Интернет и полностью освоившие графический пользовательский инте</w:t>
      </w:r>
      <w:r>
        <w:t xml:space="preserve">рфейс одного из рекомендованных к использованию </w:t>
      </w:r>
      <w:proofErr w:type="spellStart"/>
      <w:r>
        <w:t>Web</w:t>
      </w:r>
      <w:proofErr w:type="spellEnd"/>
      <w:r>
        <w:t xml:space="preserve">-браузеров; </w:t>
      </w:r>
    </w:p>
    <w:p w:rsidR="00F4479A" w:rsidRDefault="00B867FF" w:rsidP="00713F04">
      <w:pPr>
        <w:pStyle w:val="a3"/>
        <w:numPr>
          <w:ilvl w:val="0"/>
          <w:numId w:val="16"/>
        </w:numPr>
        <w:spacing w:after="0" w:line="240" w:lineRule="auto"/>
        <w:ind w:right="1802"/>
        <w:jc w:val="both"/>
      </w:pPr>
      <w:r>
        <w:t xml:space="preserve">прошедшие обучение работе с </w:t>
      </w:r>
      <w:proofErr w:type="spellStart"/>
      <w:r>
        <w:t>DocInter</w:t>
      </w:r>
      <w:proofErr w:type="spellEnd"/>
      <w:r>
        <w:t xml:space="preserve">. </w:t>
      </w: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>Д</w:t>
      </w:r>
      <w:r>
        <w:t>ля разграничения доступа к информационному сервису используется ролевая модель. Уровни компетенции персонала должны соответствовать используемым в мо</w:t>
      </w:r>
      <w:r>
        <w:t>дели функциональным роля</w:t>
      </w:r>
      <w:r w:rsidRPr="0041504B">
        <w:t>м:</w:t>
      </w:r>
      <w:r w:rsidRPr="0041504B">
        <w:rPr>
          <w:i/>
        </w:rPr>
        <w:t xml:space="preserve"> </w:t>
      </w:r>
      <w:r w:rsidRPr="0041504B">
        <w:rPr>
          <w:i/>
        </w:rPr>
        <w:t>«Администратор».</w:t>
      </w:r>
      <w:r>
        <w:t xml:space="preserve"> </w:t>
      </w:r>
    </w:p>
    <w:p w:rsidR="00F4479A" w:rsidRDefault="00B867FF" w:rsidP="008D6F9E">
      <w:pPr>
        <w:spacing w:after="0" w:line="240" w:lineRule="auto"/>
        <w:ind w:left="855" w:firstLine="0"/>
      </w:pPr>
      <w:r>
        <w:t xml:space="preserve"> </w:t>
      </w:r>
    </w:p>
    <w:p w:rsidR="0041504B" w:rsidRDefault="0041504B" w:rsidP="008D6F9E">
      <w:pPr>
        <w:spacing w:after="0" w:line="240" w:lineRule="auto"/>
        <w:ind w:left="855" w:firstLine="0"/>
      </w:pPr>
    </w:p>
    <w:p w:rsidR="00F4479A" w:rsidRPr="0041504B" w:rsidRDefault="00B867FF" w:rsidP="008D6F9E">
      <w:pPr>
        <w:pStyle w:val="3"/>
        <w:spacing w:after="0" w:line="240" w:lineRule="auto"/>
        <w:ind w:left="1471" w:hanging="631"/>
      </w:pPr>
      <w:bookmarkStart w:id="9" w:name="_Toc7261"/>
      <w:r w:rsidRPr="0041504B">
        <w:rPr>
          <w:sz w:val="28"/>
        </w:rPr>
        <w:t xml:space="preserve">Администратор </w:t>
      </w:r>
      <w:bookmarkEnd w:id="9"/>
    </w:p>
    <w:p w:rsidR="0041504B" w:rsidRDefault="0041504B" w:rsidP="008D6F9E">
      <w:pPr>
        <w:spacing w:after="0" w:line="240" w:lineRule="auto"/>
        <w:ind w:left="0" w:right="108" w:firstLine="855"/>
      </w:pP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 xml:space="preserve">Администратор должен иметь знания и навыки для реализации выполнения следующих задач: </w:t>
      </w:r>
    </w:p>
    <w:p w:rsidR="00F4479A" w:rsidRDefault="00B867FF" w:rsidP="00713F04">
      <w:pPr>
        <w:numPr>
          <w:ilvl w:val="0"/>
          <w:numId w:val="3"/>
        </w:numPr>
        <w:spacing w:after="0" w:line="240" w:lineRule="auto"/>
        <w:ind w:right="108" w:hanging="260"/>
        <w:jc w:val="both"/>
      </w:pPr>
      <w:r>
        <w:t xml:space="preserve">Управление учетными записями пользователей </w:t>
      </w:r>
      <w:proofErr w:type="spellStart"/>
      <w:r>
        <w:t>DocInter</w:t>
      </w:r>
      <w:proofErr w:type="spellEnd"/>
      <w:r>
        <w:t xml:space="preserve">. </w:t>
      </w:r>
    </w:p>
    <w:p w:rsidR="00F4479A" w:rsidRDefault="00B867FF" w:rsidP="00713F04">
      <w:pPr>
        <w:numPr>
          <w:ilvl w:val="0"/>
          <w:numId w:val="3"/>
        </w:numPr>
        <w:spacing w:after="0" w:line="240" w:lineRule="auto"/>
        <w:ind w:right="108" w:hanging="260"/>
        <w:jc w:val="both"/>
      </w:pPr>
      <w:r>
        <w:t xml:space="preserve">Обратная связь с пользователями информационной системы. </w:t>
      </w:r>
    </w:p>
    <w:p w:rsidR="00F4479A" w:rsidRDefault="00B867FF" w:rsidP="00713F04">
      <w:pPr>
        <w:numPr>
          <w:ilvl w:val="0"/>
          <w:numId w:val="4"/>
        </w:numPr>
        <w:spacing w:after="0" w:line="240" w:lineRule="auto"/>
        <w:ind w:right="108" w:hanging="260"/>
        <w:jc w:val="both"/>
      </w:pPr>
      <w:r>
        <w:t xml:space="preserve">Ввод и корректировка сведений об участниках оборота. </w:t>
      </w:r>
    </w:p>
    <w:p w:rsidR="008D6F9E" w:rsidRDefault="00B867FF" w:rsidP="00713F04">
      <w:pPr>
        <w:numPr>
          <w:ilvl w:val="0"/>
          <w:numId w:val="4"/>
        </w:numPr>
        <w:spacing w:after="0" w:line="240" w:lineRule="auto"/>
        <w:ind w:right="108" w:hanging="260"/>
        <w:jc w:val="both"/>
      </w:pPr>
      <w:r>
        <w:t xml:space="preserve">Контроль состояния сервера. </w:t>
      </w:r>
    </w:p>
    <w:p w:rsidR="00F4479A" w:rsidRDefault="008D6F9E" w:rsidP="008D6F9E">
      <w:pPr>
        <w:spacing w:after="160" w:line="259" w:lineRule="auto"/>
        <w:ind w:left="0" w:firstLine="0"/>
      </w:pPr>
      <w:r>
        <w:br w:type="page"/>
      </w:r>
    </w:p>
    <w:p w:rsidR="00F4479A" w:rsidRDefault="00B867FF" w:rsidP="008D6F9E">
      <w:pPr>
        <w:pStyle w:val="1"/>
        <w:spacing w:after="0" w:line="240" w:lineRule="auto"/>
        <w:ind w:left="240" w:right="164" w:hanging="240"/>
        <w:rPr>
          <w:b/>
        </w:rPr>
      </w:pPr>
      <w:bookmarkStart w:id="10" w:name="_Toc7262"/>
      <w:r w:rsidRPr="0041504B">
        <w:rPr>
          <w:b/>
        </w:rPr>
        <w:lastRenderedPageBreak/>
        <w:t>ВЫПОЛНЕНИЕ ПРОГРАММЫ</w:t>
      </w:r>
      <w:r w:rsidRPr="0041504B">
        <w:rPr>
          <w:b/>
        </w:rPr>
        <w:t xml:space="preserve"> </w:t>
      </w:r>
      <w:bookmarkEnd w:id="10"/>
    </w:p>
    <w:p w:rsidR="0041504B" w:rsidRPr="0041504B" w:rsidRDefault="0041504B" w:rsidP="0041504B"/>
    <w:p w:rsidR="00F4479A" w:rsidRPr="0041504B" w:rsidRDefault="00B867FF" w:rsidP="008D6F9E">
      <w:pPr>
        <w:pStyle w:val="2"/>
        <w:spacing w:after="0" w:line="240" w:lineRule="auto"/>
        <w:ind w:left="1260" w:right="0" w:hanging="420"/>
        <w:rPr>
          <w:b/>
        </w:rPr>
      </w:pPr>
      <w:bookmarkStart w:id="11" w:name="_Toc7263"/>
      <w:r w:rsidRPr="0041504B">
        <w:rPr>
          <w:b/>
        </w:rPr>
        <w:t xml:space="preserve">Загрузка и запуск программы </w:t>
      </w:r>
      <w:bookmarkEnd w:id="11"/>
    </w:p>
    <w:p w:rsidR="0041504B" w:rsidRDefault="0041504B" w:rsidP="008D6F9E">
      <w:pPr>
        <w:spacing w:after="0" w:line="240" w:lineRule="auto"/>
        <w:ind w:left="850" w:right="108"/>
      </w:pP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 xml:space="preserve">Для обращения к информационному сервису </w:t>
      </w:r>
      <w:proofErr w:type="spellStart"/>
      <w:r>
        <w:t>DocInter</w:t>
      </w:r>
      <w:proofErr w:type="spellEnd"/>
      <w:r>
        <w:t xml:space="preserve"> </w:t>
      </w:r>
      <w:r>
        <w:t xml:space="preserve">Администратор должен: </w:t>
      </w:r>
    </w:p>
    <w:p w:rsidR="0041504B" w:rsidRDefault="00B867FF" w:rsidP="00713F04">
      <w:pPr>
        <w:pStyle w:val="a3"/>
        <w:numPr>
          <w:ilvl w:val="0"/>
          <w:numId w:val="17"/>
        </w:numPr>
        <w:spacing w:after="0" w:line="240" w:lineRule="auto"/>
        <w:ind w:right="108"/>
        <w:jc w:val="both"/>
      </w:pPr>
      <w:r>
        <w:t xml:space="preserve">Загрузить в ОЗУ </w:t>
      </w:r>
      <w:proofErr w:type="spellStart"/>
      <w:r>
        <w:t>Web</w:t>
      </w:r>
      <w:proofErr w:type="spellEnd"/>
      <w:r>
        <w:t xml:space="preserve">-браузер посредством функций ОС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(через </w:t>
      </w:r>
      <w:r>
        <w:t>Главное меню ОС, с помощью ярлыка на Рабочем столе ОС либо Панели задач ОС и т.д.);</w:t>
      </w:r>
    </w:p>
    <w:p w:rsidR="00F4479A" w:rsidRDefault="00B867FF" w:rsidP="00713F04">
      <w:pPr>
        <w:pStyle w:val="a3"/>
        <w:numPr>
          <w:ilvl w:val="0"/>
          <w:numId w:val="17"/>
        </w:numPr>
        <w:spacing w:after="0" w:line="240" w:lineRule="auto"/>
        <w:ind w:right="108"/>
        <w:jc w:val="both"/>
      </w:pPr>
      <w:r>
        <w:t xml:space="preserve">Набрать в адресной строке </w:t>
      </w:r>
      <w:proofErr w:type="spellStart"/>
      <w:r>
        <w:t>Web</w:t>
      </w:r>
      <w:proofErr w:type="spellEnd"/>
      <w:r>
        <w:t>-браузера адрес, который необходимо у</w:t>
      </w:r>
      <w:r>
        <w:t xml:space="preserve">знать у разработчика программы. </w:t>
      </w:r>
    </w:p>
    <w:p w:rsidR="00F4479A" w:rsidRDefault="00B867FF" w:rsidP="00713F04">
      <w:pPr>
        <w:pStyle w:val="a3"/>
        <w:numPr>
          <w:ilvl w:val="0"/>
          <w:numId w:val="17"/>
        </w:numPr>
        <w:spacing w:after="0" w:line="240" w:lineRule="auto"/>
        <w:ind w:right="108"/>
        <w:jc w:val="both"/>
      </w:pPr>
      <w:r>
        <w:t>В появившейся экранной форме авторизации (см. рисунок 3.1</w:t>
      </w:r>
      <w:r>
        <w:t xml:space="preserve">) ввести логин и пароль и нажать кнопку «Вход». Пользовать может проверить введенный пароль, нажав на пиктограмму с изображением глаза в правой части поля.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4715510" cy="2381885"/>
            <wp:effectExtent l="0" t="0" r="0" b="0"/>
            <wp:docPr id="584" name="Picture 5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Picture 5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Default="00B867FF" w:rsidP="002F6409">
      <w:pPr>
        <w:spacing w:line="240" w:lineRule="auto"/>
        <w:ind w:left="142" w:right="57" w:firstLine="709"/>
        <w:jc w:val="center"/>
      </w:pPr>
      <w:r>
        <w:rPr>
          <w:i/>
        </w:rPr>
        <w:t>Р</w:t>
      </w:r>
      <w:r>
        <w:rPr>
          <w:i/>
        </w:rPr>
        <w:t>ис 3.</w:t>
      </w:r>
      <w:r>
        <w:rPr>
          <w:i/>
        </w:rPr>
        <w:t>1 - Окно "Авторизации"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>При правильно введённых и действующих логине и пароле в окне браузера появляется главная страница программы (см. рисунок 3.</w:t>
      </w:r>
      <w:r>
        <w:t xml:space="preserve">2).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4762500" cy="2277110"/>
            <wp:effectExtent l="0" t="0" r="0" b="0"/>
            <wp:docPr id="598" name="Picture 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Picture 5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Default="00B867FF" w:rsidP="002F6409">
      <w:pPr>
        <w:spacing w:after="0" w:line="240" w:lineRule="auto"/>
        <w:ind w:left="142" w:right="57" w:firstLine="709"/>
        <w:jc w:val="center"/>
        <w:rPr>
          <w:i/>
        </w:rPr>
      </w:pPr>
      <w:r>
        <w:rPr>
          <w:i/>
        </w:rPr>
        <w:t>Рис 3.</w:t>
      </w:r>
      <w:r>
        <w:rPr>
          <w:i/>
        </w:rPr>
        <w:t xml:space="preserve">2 - Главная страница </w:t>
      </w:r>
    </w:p>
    <w:p w:rsidR="0041504B" w:rsidRDefault="0041504B" w:rsidP="008D6F9E">
      <w:pPr>
        <w:spacing w:after="0" w:line="240" w:lineRule="auto"/>
        <w:ind w:right="160"/>
        <w:jc w:val="center"/>
      </w:pPr>
    </w:p>
    <w:p w:rsidR="0041504B" w:rsidRDefault="0041504B" w:rsidP="008D6F9E">
      <w:pPr>
        <w:spacing w:after="0" w:line="240" w:lineRule="auto"/>
        <w:ind w:right="160"/>
        <w:jc w:val="center"/>
      </w:pPr>
    </w:p>
    <w:p w:rsidR="0041504B" w:rsidRPr="0041504B" w:rsidRDefault="00B867FF" w:rsidP="0041504B">
      <w:pPr>
        <w:pStyle w:val="2"/>
        <w:spacing w:after="0" w:line="240" w:lineRule="auto"/>
        <w:ind w:left="1262" w:right="0" w:hanging="422"/>
        <w:rPr>
          <w:b/>
        </w:rPr>
      </w:pPr>
      <w:bookmarkStart w:id="12" w:name="_Toc7264"/>
      <w:r w:rsidRPr="0041504B">
        <w:rPr>
          <w:b/>
        </w:rPr>
        <w:t xml:space="preserve">Выполнение программы </w:t>
      </w:r>
      <w:bookmarkEnd w:id="12"/>
    </w:p>
    <w:p w:rsidR="0041504B" w:rsidRDefault="0041504B" w:rsidP="0041504B"/>
    <w:p w:rsidR="00F4479A" w:rsidRPr="0041504B" w:rsidRDefault="00B867FF" w:rsidP="002F6409">
      <w:pPr>
        <w:spacing w:after="0" w:line="240" w:lineRule="auto"/>
        <w:ind w:left="142" w:right="57" w:firstLine="709"/>
        <w:jc w:val="both"/>
        <w:rPr>
          <w:i/>
        </w:rPr>
      </w:pPr>
      <w:r w:rsidRPr="0041504B">
        <w:rPr>
          <w:i/>
        </w:rPr>
        <w:t>Г</w:t>
      </w:r>
      <w:r w:rsidRPr="0041504B">
        <w:rPr>
          <w:i/>
        </w:rPr>
        <w:t xml:space="preserve">лавная страница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lastRenderedPageBreak/>
        <w:t xml:space="preserve">После входа в </w:t>
      </w:r>
      <w:r>
        <w:t xml:space="preserve">систему пользователю становятся доступны информационные сервисы,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>предоставляемые пользовательским интерфейсом главной страницы программы (Рисунок 3.</w:t>
      </w:r>
      <w:r w:rsidR="002F6409">
        <w:t>3</w:t>
      </w:r>
      <w:r>
        <w:t xml:space="preserve">).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 xml:space="preserve">Главная страница программы состоит из следующих основных частей: </w:t>
      </w:r>
    </w:p>
    <w:p w:rsidR="00F4479A" w:rsidRDefault="00B867FF" w:rsidP="002F6409">
      <w:pPr>
        <w:numPr>
          <w:ilvl w:val="0"/>
          <w:numId w:val="19"/>
        </w:numPr>
        <w:spacing w:after="0" w:line="240" w:lineRule="auto"/>
        <w:ind w:right="108" w:hanging="260"/>
        <w:jc w:val="both"/>
      </w:pPr>
      <w:r>
        <w:t>Информационная панель</w:t>
      </w:r>
      <w:r w:rsidR="002F6409">
        <w:t>;</w:t>
      </w:r>
      <w:r>
        <w:t xml:space="preserve"> </w:t>
      </w:r>
    </w:p>
    <w:p w:rsidR="00F4479A" w:rsidRDefault="00B867FF" w:rsidP="002F6409">
      <w:pPr>
        <w:numPr>
          <w:ilvl w:val="0"/>
          <w:numId w:val="19"/>
        </w:numPr>
        <w:spacing w:after="0" w:line="240" w:lineRule="auto"/>
        <w:ind w:right="108" w:hanging="260"/>
        <w:jc w:val="both"/>
      </w:pPr>
      <w:r>
        <w:t>Область от</w:t>
      </w:r>
      <w:r>
        <w:t xml:space="preserve">ображения данных.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4762500" cy="227711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i/>
        </w:rPr>
        <w:t>Рис 3.</w:t>
      </w:r>
      <w:r w:rsidR="002F6409">
        <w:rPr>
          <w:i/>
        </w:rPr>
        <w:t>3</w:t>
      </w:r>
      <w:r>
        <w:rPr>
          <w:i/>
        </w:rPr>
        <w:t xml:space="preserve"> - Главная страница </w:t>
      </w:r>
    </w:p>
    <w:p w:rsidR="00F4479A" w:rsidRDefault="00B867FF" w:rsidP="0041504B">
      <w:pPr>
        <w:spacing w:after="0" w:line="240" w:lineRule="auto"/>
        <w:ind w:left="0" w:right="96" w:firstLine="0"/>
        <w:jc w:val="center"/>
      </w:pPr>
      <w:r>
        <w:rPr>
          <w:i/>
        </w:rPr>
        <w:t xml:space="preserve"> </w:t>
      </w:r>
    </w:p>
    <w:p w:rsidR="00F4479A" w:rsidRPr="0041504B" w:rsidRDefault="00B867FF" w:rsidP="0041504B">
      <w:pPr>
        <w:spacing w:after="0" w:line="240" w:lineRule="auto"/>
        <w:ind w:left="0" w:firstLine="709"/>
        <w:rPr>
          <w:i/>
        </w:rPr>
      </w:pPr>
      <w:r w:rsidRPr="0041504B">
        <w:rPr>
          <w:i/>
        </w:rPr>
        <w:t xml:space="preserve">Информационная панель </w:t>
      </w:r>
    </w:p>
    <w:p w:rsidR="00F4479A" w:rsidRDefault="00B867FF" w:rsidP="008D6F9E">
      <w:pPr>
        <w:spacing w:after="0" w:line="240" w:lineRule="auto"/>
        <w:ind w:left="0" w:right="1373" w:firstLine="0"/>
        <w:jc w:val="right"/>
      </w:pPr>
      <w:r>
        <w:rPr>
          <w:noProof/>
        </w:rPr>
        <w:drawing>
          <wp:inline distT="0" distB="0" distL="0" distR="0">
            <wp:extent cx="4858385" cy="228600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479A" w:rsidRPr="0041504B" w:rsidRDefault="00B867FF" w:rsidP="0041504B">
      <w:pPr>
        <w:jc w:val="center"/>
        <w:rPr>
          <w:i/>
        </w:rPr>
      </w:pPr>
      <w:r w:rsidRPr="0041504B">
        <w:rPr>
          <w:i/>
        </w:rPr>
        <w:t>Рис 3.</w:t>
      </w:r>
      <w:r w:rsidR="002F6409">
        <w:rPr>
          <w:i/>
        </w:rPr>
        <w:t>4</w:t>
      </w:r>
      <w:r w:rsidRPr="0041504B">
        <w:rPr>
          <w:i/>
        </w:rPr>
        <w:t xml:space="preserve"> - Информационная п</w:t>
      </w:r>
      <w:r w:rsidR="00713F04">
        <w:rPr>
          <w:i/>
        </w:rPr>
        <w:t>а</w:t>
      </w:r>
      <w:r w:rsidRPr="0041504B">
        <w:rPr>
          <w:i/>
        </w:rPr>
        <w:t>нель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>Информационное панель</w:t>
      </w:r>
      <w:r w:rsidR="002F6409">
        <w:t xml:space="preserve"> (рис. 3.4)</w:t>
      </w:r>
      <w:r>
        <w:t xml:space="preserve"> программы</w:t>
      </w:r>
      <w:r>
        <w:t xml:space="preserve"> содержит следующие элементы: </w:t>
      </w:r>
    </w:p>
    <w:p w:rsidR="00F4479A" w:rsidRDefault="00B867FF" w:rsidP="002F6409">
      <w:pPr>
        <w:numPr>
          <w:ilvl w:val="0"/>
          <w:numId w:val="6"/>
        </w:numPr>
        <w:spacing w:after="0" w:line="240" w:lineRule="auto"/>
        <w:ind w:left="142" w:right="57" w:firstLine="709"/>
        <w:jc w:val="both"/>
      </w:pPr>
      <w:r>
        <w:t xml:space="preserve">Пункт «Главная»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 xml:space="preserve">Пункт «Главная» возвращает Администратора на страницу профиля. </w:t>
      </w:r>
    </w:p>
    <w:p w:rsidR="00F4479A" w:rsidRDefault="00B867FF" w:rsidP="002F6409">
      <w:pPr>
        <w:numPr>
          <w:ilvl w:val="0"/>
          <w:numId w:val="6"/>
        </w:numPr>
        <w:spacing w:after="0" w:line="240" w:lineRule="auto"/>
        <w:ind w:left="142" w:right="57" w:firstLine="709"/>
        <w:jc w:val="both"/>
      </w:pPr>
      <w:r>
        <w:t xml:space="preserve">Пункт «Входящие»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>Пункт «Входящие» отправляет Администратора на страницу (см. рисунок 3.</w:t>
      </w:r>
      <w:r w:rsidR="002F6409">
        <w:t>5</w:t>
      </w:r>
      <w:r>
        <w:t xml:space="preserve">), отвечающую за отображение входящий сообщений (обратная связь с пользователями). 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4858385" cy="1010285"/>
            <wp:effectExtent l="0" t="0" r="0" b="0"/>
            <wp:docPr id="673" name="Picture 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" name="Picture 6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Pr="0041504B" w:rsidRDefault="00B867FF" w:rsidP="002F6409">
      <w:pPr>
        <w:spacing w:after="0"/>
        <w:ind w:left="142" w:right="57" w:firstLine="709"/>
        <w:jc w:val="center"/>
        <w:rPr>
          <w:i/>
        </w:rPr>
      </w:pPr>
      <w:r w:rsidRPr="0041504B">
        <w:rPr>
          <w:i/>
        </w:rPr>
        <w:t>Рис 3.</w:t>
      </w:r>
      <w:r w:rsidR="002F6409">
        <w:rPr>
          <w:i/>
        </w:rPr>
        <w:t>5</w:t>
      </w:r>
      <w:r w:rsidRPr="0041504B">
        <w:rPr>
          <w:i/>
        </w:rPr>
        <w:t xml:space="preserve"> -</w:t>
      </w:r>
      <w:r w:rsidRPr="0041504B">
        <w:rPr>
          <w:i/>
        </w:rPr>
        <w:t xml:space="preserve"> Раздел "Вхо</w:t>
      </w:r>
      <w:r w:rsidR="00713F04">
        <w:rPr>
          <w:i/>
        </w:rPr>
        <w:t>д</w:t>
      </w:r>
      <w:r w:rsidRPr="0041504B">
        <w:rPr>
          <w:i/>
        </w:rPr>
        <w:t>ящие"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 xml:space="preserve">На этой странице Администратор может ознакомиться с проблемой пользователя. А после удалить сообщение с помощью кнопки «Удалить». </w:t>
      </w:r>
    </w:p>
    <w:p w:rsidR="00F4479A" w:rsidRDefault="00B867FF" w:rsidP="002F6409">
      <w:pPr>
        <w:pStyle w:val="a3"/>
        <w:numPr>
          <w:ilvl w:val="0"/>
          <w:numId w:val="6"/>
        </w:numPr>
        <w:spacing w:after="0" w:line="240" w:lineRule="auto"/>
        <w:ind w:left="567" w:right="57" w:firstLine="284"/>
        <w:jc w:val="both"/>
      </w:pPr>
      <w:r>
        <w:t xml:space="preserve">Пункт «Работники»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>П</w:t>
      </w:r>
      <w:r>
        <w:t>ункт «Работники» переносит Администратора на страницу (см. рисунок 3.</w:t>
      </w:r>
      <w:r w:rsidR="002F6409">
        <w:t>6</w:t>
      </w:r>
      <w:r>
        <w:t xml:space="preserve">), отвечающую за отображение списка работников.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lastRenderedPageBreak/>
        <w:drawing>
          <wp:inline distT="0" distB="0" distL="0" distR="0">
            <wp:extent cx="4858385" cy="2239010"/>
            <wp:effectExtent l="0" t="0" r="0" b="0"/>
            <wp:docPr id="708" name="Picture 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Picture 70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Pr="00713F04" w:rsidRDefault="00B867FF" w:rsidP="002F6409">
      <w:pPr>
        <w:spacing w:after="0" w:line="240" w:lineRule="auto"/>
        <w:ind w:left="142" w:right="57" w:firstLine="709"/>
        <w:jc w:val="center"/>
        <w:rPr>
          <w:i/>
        </w:rPr>
      </w:pPr>
      <w:r w:rsidRPr="00713F04">
        <w:rPr>
          <w:i/>
        </w:rPr>
        <w:t>Рис 3.</w:t>
      </w:r>
      <w:r w:rsidR="002F6409">
        <w:rPr>
          <w:i/>
        </w:rPr>
        <w:t>6</w:t>
      </w:r>
      <w:r w:rsidRPr="00713F04">
        <w:rPr>
          <w:i/>
        </w:rPr>
        <w:t xml:space="preserve"> - Раздел "Работники"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 xml:space="preserve">На этой странице Администратор может просмотреть информацию о работниках, изменить информацию на актуальную с помощью кнопки «Редактировать» или удалить работника из системы с помощью кнопки «Удалить». </w:t>
      </w:r>
    </w:p>
    <w:p w:rsidR="00F4479A" w:rsidRDefault="00B867FF" w:rsidP="002F6409">
      <w:pPr>
        <w:pStyle w:val="a3"/>
        <w:numPr>
          <w:ilvl w:val="0"/>
          <w:numId w:val="6"/>
        </w:numPr>
        <w:spacing w:after="0" w:line="240" w:lineRule="auto"/>
        <w:ind w:right="57" w:hanging="249"/>
        <w:jc w:val="both"/>
      </w:pPr>
      <w:r>
        <w:t xml:space="preserve">Пункт «Поставщики»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>П</w:t>
      </w:r>
      <w:r>
        <w:t>ункт «Поставщики» переносит</w:t>
      </w:r>
      <w:r>
        <w:t xml:space="preserve"> Администратора на страницу (см. рисунок 3.</w:t>
      </w:r>
      <w:r w:rsidR="002F6409">
        <w:t>7</w:t>
      </w:r>
      <w:r>
        <w:t xml:space="preserve">), отвечающую за отображение списка работников.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4858385" cy="1048385"/>
            <wp:effectExtent l="0" t="0" r="0" b="0"/>
            <wp:docPr id="729" name="Picture 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" name="Picture 7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Pr="00713F04" w:rsidRDefault="00B867FF" w:rsidP="002F6409">
      <w:pPr>
        <w:spacing w:after="0" w:line="240" w:lineRule="auto"/>
        <w:ind w:left="142" w:right="57" w:firstLine="709"/>
        <w:jc w:val="center"/>
        <w:rPr>
          <w:i/>
        </w:rPr>
      </w:pPr>
      <w:r w:rsidRPr="00713F04">
        <w:rPr>
          <w:i/>
        </w:rPr>
        <w:t>Рис 3.</w:t>
      </w:r>
      <w:r w:rsidR="002F6409">
        <w:rPr>
          <w:i/>
        </w:rPr>
        <w:t>7</w:t>
      </w:r>
      <w:r w:rsidRPr="00713F04">
        <w:rPr>
          <w:i/>
        </w:rPr>
        <w:t xml:space="preserve"> - Раздел "Поставщики"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>На этой странице Администратор может просмотреть информацию о поставщиках, изменить информацию на актуальную с помощью кноп</w:t>
      </w:r>
      <w:r>
        <w:t xml:space="preserve">ки «Редактировать» или удалить поставщика из системы с помощью кнопки «Удалить». </w:t>
      </w:r>
    </w:p>
    <w:p w:rsidR="00F4479A" w:rsidRPr="00713F04" w:rsidRDefault="00B867FF" w:rsidP="002F6409">
      <w:pPr>
        <w:spacing w:after="0" w:line="240" w:lineRule="auto"/>
        <w:ind w:left="142" w:right="57" w:firstLine="709"/>
        <w:jc w:val="both"/>
        <w:rPr>
          <w:i/>
        </w:rPr>
      </w:pPr>
      <w:r w:rsidRPr="00713F04">
        <w:rPr>
          <w:i/>
        </w:rPr>
        <w:t xml:space="preserve">Область отображения данных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>Область отображения данных служит для вывода информации, связанной с личными данными Администратора (см. рисунок 3.</w:t>
      </w:r>
      <w:r w:rsidR="002F6409">
        <w:t>8</w:t>
      </w:r>
      <w:r>
        <w:t xml:space="preserve">).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4858385" cy="1276985"/>
            <wp:effectExtent l="0" t="0" r="0" b="0"/>
            <wp:docPr id="757" name="Picture 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" name="Picture 75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Pr="002F6409" w:rsidRDefault="00B867FF" w:rsidP="002F6409">
      <w:pPr>
        <w:spacing w:after="0" w:line="240" w:lineRule="auto"/>
        <w:ind w:left="142" w:right="57" w:firstLine="709"/>
        <w:jc w:val="center"/>
        <w:rPr>
          <w:i/>
        </w:rPr>
      </w:pPr>
      <w:r w:rsidRPr="002F6409">
        <w:rPr>
          <w:i/>
        </w:rPr>
        <w:t>Рис 3.</w:t>
      </w:r>
      <w:r w:rsidR="002F6409" w:rsidRPr="002F6409">
        <w:rPr>
          <w:i/>
        </w:rPr>
        <w:t>8</w:t>
      </w:r>
      <w:r w:rsidRPr="002F6409">
        <w:rPr>
          <w:i/>
        </w:rPr>
        <w:t xml:space="preserve"> - </w:t>
      </w:r>
      <w:r w:rsidRPr="002F6409">
        <w:rPr>
          <w:i/>
        </w:rPr>
        <w:t>Отображение данных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 xml:space="preserve">Также, область отображения данных имеет следующий элемент: </w:t>
      </w:r>
    </w:p>
    <w:p w:rsidR="00F4479A" w:rsidRDefault="00B867FF" w:rsidP="002F6409">
      <w:pPr>
        <w:pStyle w:val="a3"/>
        <w:numPr>
          <w:ilvl w:val="0"/>
          <w:numId w:val="6"/>
        </w:numPr>
        <w:spacing w:after="0" w:line="240" w:lineRule="auto"/>
        <w:ind w:right="57"/>
        <w:jc w:val="both"/>
      </w:pPr>
      <w:r>
        <w:t>Пункт «Выход» (см. рисунок 3.</w:t>
      </w:r>
      <w:r w:rsidR="002F6409">
        <w:t>9</w:t>
      </w:r>
      <w:r>
        <w:t xml:space="preserve">), предназначенный для выхода из профиля Администратора. </w:t>
      </w:r>
    </w:p>
    <w:p w:rsidR="00F4479A" w:rsidRDefault="00B867FF" w:rsidP="002F6409">
      <w:pPr>
        <w:spacing w:after="0" w:line="240" w:lineRule="auto"/>
        <w:ind w:left="0" w:right="99" w:firstLine="0"/>
        <w:jc w:val="center"/>
      </w:pPr>
      <w:r>
        <w:rPr>
          <w:noProof/>
        </w:rPr>
        <w:drawing>
          <wp:inline distT="0" distB="0" distL="0" distR="0">
            <wp:extent cx="1028700" cy="419100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Default="00B867FF" w:rsidP="002F6409">
      <w:pPr>
        <w:spacing w:after="0" w:line="240" w:lineRule="auto"/>
        <w:ind w:right="157"/>
        <w:jc w:val="center"/>
        <w:rPr>
          <w:i/>
        </w:rPr>
      </w:pPr>
      <w:r>
        <w:rPr>
          <w:i/>
        </w:rPr>
        <w:t>Рис 3.</w:t>
      </w:r>
      <w:r w:rsidR="002F6409">
        <w:rPr>
          <w:i/>
        </w:rPr>
        <w:t>9</w:t>
      </w:r>
      <w:r>
        <w:rPr>
          <w:i/>
        </w:rPr>
        <w:t xml:space="preserve"> - Кнопка "Выход"</w:t>
      </w:r>
    </w:p>
    <w:p w:rsidR="00713F04" w:rsidRDefault="00713F04" w:rsidP="008D6F9E">
      <w:pPr>
        <w:spacing w:after="0" w:line="240" w:lineRule="auto"/>
        <w:ind w:right="157"/>
        <w:jc w:val="center"/>
      </w:pPr>
    </w:p>
    <w:p w:rsidR="00713F04" w:rsidRDefault="00713F04" w:rsidP="008D6F9E">
      <w:pPr>
        <w:spacing w:after="0" w:line="240" w:lineRule="auto"/>
        <w:ind w:right="157"/>
        <w:jc w:val="center"/>
      </w:pPr>
    </w:p>
    <w:p w:rsidR="00F4479A" w:rsidRPr="00713F04" w:rsidRDefault="00B867FF" w:rsidP="008D6F9E">
      <w:pPr>
        <w:pStyle w:val="2"/>
        <w:spacing w:after="0" w:line="240" w:lineRule="auto"/>
        <w:ind w:left="1260" w:right="0" w:hanging="420"/>
        <w:rPr>
          <w:b/>
        </w:rPr>
      </w:pPr>
      <w:bookmarkStart w:id="13" w:name="_Toc7265"/>
      <w:r w:rsidRPr="00713F04">
        <w:rPr>
          <w:b/>
        </w:rPr>
        <w:lastRenderedPageBreak/>
        <w:t xml:space="preserve">Завершение программы </w:t>
      </w:r>
      <w:bookmarkEnd w:id="13"/>
    </w:p>
    <w:p w:rsidR="00713F04" w:rsidRDefault="00713F04" w:rsidP="008D6F9E">
      <w:pPr>
        <w:spacing w:after="0" w:line="240" w:lineRule="auto"/>
        <w:ind w:left="0" w:right="108" w:firstLine="855"/>
      </w:pP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>Для завершения работы с прог</w:t>
      </w:r>
      <w:r>
        <w:t>раммой необходимо в разделе «Главная» выбрать пункт «Выход» в нижней правой части области отображения данных (см. рисунок 3.</w:t>
      </w:r>
      <w:r w:rsidR="002F6409">
        <w:t>10</w:t>
      </w:r>
      <w:r>
        <w:t xml:space="preserve">). </w:t>
      </w:r>
    </w:p>
    <w:p w:rsidR="00F4479A" w:rsidRDefault="00B867FF" w:rsidP="008D6F9E">
      <w:pPr>
        <w:spacing w:after="0" w:line="240" w:lineRule="auto"/>
        <w:ind w:left="0" w:right="99" w:firstLine="0"/>
        <w:jc w:val="center"/>
      </w:pPr>
      <w:r>
        <w:rPr>
          <w:noProof/>
        </w:rPr>
        <w:drawing>
          <wp:inline distT="0" distB="0" distL="0" distR="0">
            <wp:extent cx="1028700" cy="419100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F4479A" w:rsidRDefault="00B867FF" w:rsidP="00713F04">
      <w:pPr>
        <w:jc w:val="center"/>
      </w:pPr>
      <w:r>
        <w:rPr>
          <w:i/>
        </w:rPr>
        <w:t>Рис 3.</w:t>
      </w:r>
      <w:r w:rsidR="002F6409">
        <w:rPr>
          <w:i/>
        </w:rPr>
        <w:t>10</w:t>
      </w:r>
      <w:r>
        <w:rPr>
          <w:i/>
        </w:rPr>
        <w:t xml:space="preserve"> - Кнопка "Выход"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>После выбора пункта «Выход» сеанс работы с программой завершается и появляется экранная форма авторизации (см. рисунок 3.</w:t>
      </w:r>
      <w:r w:rsidR="002F6409">
        <w:t>11</w:t>
      </w:r>
      <w:r>
        <w:t xml:space="preserve">), после чего можно закрыть </w:t>
      </w:r>
      <w:proofErr w:type="spellStart"/>
      <w:r>
        <w:t>Web</w:t>
      </w:r>
      <w:proofErr w:type="spellEnd"/>
      <w:r>
        <w:t xml:space="preserve">-браузер любым из допустимых способов.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4715510" cy="2381885"/>
            <wp:effectExtent l="0" t="0" r="0" b="0"/>
            <wp:docPr id="810" name="Picture 8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Picture 8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9E" w:rsidRDefault="00B867FF" w:rsidP="002F6409">
      <w:pPr>
        <w:spacing w:after="0" w:line="240" w:lineRule="auto"/>
        <w:ind w:left="142" w:right="57" w:firstLine="709"/>
        <w:jc w:val="center"/>
        <w:rPr>
          <w:i/>
        </w:rPr>
      </w:pPr>
      <w:r>
        <w:rPr>
          <w:i/>
        </w:rPr>
        <w:t>Рис 3.</w:t>
      </w:r>
      <w:r w:rsidR="002F6409">
        <w:rPr>
          <w:i/>
        </w:rPr>
        <w:t>11</w:t>
      </w:r>
      <w:r>
        <w:rPr>
          <w:i/>
        </w:rPr>
        <w:t xml:space="preserve"> - Окно "Авторизация"</w:t>
      </w:r>
    </w:p>
    <w:p w:rsidR="00F4479A" w:rsidRDefault="00B867FF" w:rsidP="008D6F9E">
      <w:pPr>
        <w:spacing w:after="0" w:line="240" w:lineRule="auto"/>
        <w:ind w:left="3488"/>
      </w:pPr>
      <w:r>
        <w:rPr>
          <w:i/>
        </w:rPr>
        <w:t xml:space="preserve"> </w:t>
      </w:r>
      <w:r>
        <w:br w:type="page"/>
      </w:r>
    </w:p>
    <w:p w:rsidR="00F4479A" w:rsidRPr="00713F04" w:rsidRDefault="00B867FF" w:rsidP="008D6F9E">
      <w:pPr>
        <w:pStyle w:val="1"/>
        <w:spacing w:after="0" w:line="240" w:lineRule="auto"/>
        <w:ind w:left="2626" w:right="0" w:hanging="240"/>
        <w:jc w:val="left"/>
        <w:rPr>
          <w:b/>
        </w:rPr>
      </w:pPr>
      <w:bookmarkStart w:id="14" w:name="_Toc7266"/>
      <w:r w:rsidRPr="00713F04">
        <w:rPr>
          <w:b/>
        </w:rPr>
        <w:lastRenderedPageBreak/>
        <w:t xml:space="preserve">СООБЩЕНИЕ АДМИНИСТРАТОРУ </w:t>
      </w:r>
      <w:bookmarkEnd w:id="14"/>
    </w:p>
    <w:p w:rsidR="00713F04" w:rsidRPr="00713F04" w:rsidRDefault="00713F04" w:rsidP="00713F04"/>
    <w:p w:rsidR="00F4479A" w:rsidRPr="00713F04" w:rsidRDefault="00B867FF" w:rsidP="00713F04">
      <w:pPr>
        <w:pStyle w:val="2"/>
        <w:spacing w:after="0" w:line="240" w:lineRule="auto"/>
        <w:ind w:left="422" w:right="0" w:hanging="422"/>
        <w:rPr>
          <w:b/>
        </w:rPr>
      </w:pPr>
      <w:bookmarkStart w:id="15" w:name="_Toc7267"/>
      <w:r w:rsidRPr="00713F04">
        <w:rPr>
          <w:b/>
        </w:rPr>
        <w:t>Сообщения администратору, передаваемые посредством графического</w:t>
      </w:r>
      <w:bookmarkStart w:id="16" w:name="_Toc7268"/>
      <w:bookmarkEnd w:id="15"/>
      <w:r w:rsidR="00713F04" w:rsidRPr="00713F04">
        <w:rPr>
          <w:b/>
        </w:rPr>
        <w:t xml:space="preserve"> </w:t>
      </w:r>
      <w:r w:rsidRPr="00713F04">
        <w:rPr>
          <w:b/>
        </w:rPr>
        <w:t xml:space="preserve">интерфейса пользователя </w:t>
      </w:r>
      <w:bookmarkEnd w:id="16"/>
    </w:p>
    <w:p w:rsidR="00713F04" w:rsidRDefault="00713F04" w:rsidP="008D6F9E">
      <w:pPr>
        <w:spacing w:after="0" w:line="240" w:lineRule="auto"/>
        <w:ind w:left="0" w:right="108" w:firstLine="855"/>
      </w:pPr>
      <w:bookmarkStart w:id="17" w:name="_GoBack"/>
      <w:bookmarkEnd w:id="17"/>
    </w:p>
    <w:p w:rsidR="00F4479A" w:rsidRDefault="00B867FF" w:rsidP="002F6409">
      <w:pPr>
        <w:spacing w:after="0" w:line="240" w:lineRule="auto"/>
        <w:ind w:left="0" w:right="108" w:firstLine="855"/>
        <w:jc w:val="both"/>
      </w:pPr>
      <w:r>
        <w:t xml:space="preserve">При возникновении ошибок в ходе выполнения программы в окне </w:t>
      </w:r>
      <w:proofErr w:type="spellStart"/>
      <w:r>
        <w:t>Web</w:t>
      </w:r>
      <w:proofErr w:type="spellEnd"/>
      <w:r>
        <w:t xml:space="preserve">-браузера появляется всплывающее окно двух типов: </w:t>
      </w:r>
    </w:p>
    <w:p w:rsidR="00F4479A" w:rsidRDefault="00B867FF" w:rsidP="002F6409">
      <w:pPr>
        <w:pStyle w:val="a3"/>
        <w:numPr>
          <w:ilvl w:val="0"/>
          <w:numId w:val="6"/>
        </w:numPr>
        <w:spacing w:after="0" w:line="240" w:lineRule="auto"/>
        <w:ind w:right="108"/>
        <w:jc w:val="both"/>
      </w:pPr>
      <w:r>
        <w:t>Сообщение программы об ошибке ввода (см. рисунок 4.1</w:t>
      </w:r>
      <w:r>
        <w:t xml:space="preserve">)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3267710" cy="1104900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479A" w:rsidRPr="00713F04" w:rsidRDefault="00B867FF" w:rsidP="002F6409">
      <w:pPr>
        <w:spacing w:after="0" w:line="240" w:lineRule="auto"/>
        <w:ind w:left="142" w:right="57" w:firstLine="709"/>
        <w:jc w:val="center"/>
        <w:rPr>
          <w:i/>
        </w:rPr>
      </w:pPr>
      <w:r w:rsidRPr="00713F04">
        <w:rPr>
          <w:i/>
        </w:rPr>
        <w:t>Рис 4.</w:t>
      </w:r>
      <w:r w:rsidR="00713F04" w:rsidRPr="00713F04">
        <w:rPr>
          <w:i/>
        </w:rPr>
        <w:t>1</w:t>
      </w:r>
      <w:r w:rsidRPr="00713F04">
        <w:rPr>
          <w:i/>
        </w:rPr>
        <w:t xml:space="preserve"> - Сообщение программы об ошибке ввода</w:t>
      </w:r>
    </w:p>
    <w:p w:rsidR="00F4479A" w:rsidRDefault="00B867FF" w:rsidP="008D6F9E">
      <w:pPr>
        <w:spacing w:after="0" w:line="240" w:lineRule="auto"/>
        <w:ind w:left="0" w:right="96" w:firstLine="0"/>
        <w:jc w:val="center"/>
      </w:pPr>
      <w:r>
        <w:t xml:space="preserve"> </w:t>
      </w:r>
    </w:p>
    <w:p w:rsidR="00F4479A" w:rsidRDefault="00B867FF" w:rsidP="002F6409">
      <w:pPr>
        <w:pStyle w:val="a3"/>
        <w:numPr>
          <w:ilvl w:val="0"/>
          <w:numId w:val="6"/>
        </w:numPr>
        <w:spacing w:after="0" w:line="240" w:lineRule="auto"/>
        <w:ind w:right="108"/>
        <w:jc w:val="both"/>
      </w:pPr>
      <w:r>
        <w:t>Сообщение программы об ошибке авторизации (см. рисунок 4.</w:t>
      </w:r>
      <w:r>
        <w:t xml:space="preserve">2) </w:t>
      </w:r>
    </w:p>
    <w:p w:rsidR="00F4479A" w:rsidRDefault="00B867FF" w:rsidP="002F6409">
      <w:pPr>
        <w:spacing w:after="0" w:line="240" w:lineRule="auto"/>
        <w:ind w:left="142" w:right="57" w:firstLine="709"/>
        <w:jc w:val="center"/>
      </w:pPr>
      <w:r>
        <w:rPr>
          <w:noProof/>
        </w:rPr>
        <w:drawing>
          <wp:inline distT="0" distB="0" distL="0" distR="0">
            <wp:extent cx="3971290" cy="676910"/>
            <wp:effectExtent l="0" t="0" r="0" b="0"/>
            <wp:docPr id="849" name="Picture 8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" name="Picture 8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79A" w:rsidRDefault="00B867FF" w:rsidP="002F6409">
      <w:pPr>
        <w:spacing w:after="0" w:line="240" w:lineRule="auto"/>
        <w:ind w:left="142" w:right="57" w:firstLine="709"/>
        <w:jc w:val="center"/>
        <w:rPr>
          <w:i/>
        </w:rPr>
      </w:pPr>
      <w:r>
        <w:rPr>
          <w:i/>
        </w:rPr>
        <w:t>Рис 4.</w:t>
      </w:r>
      <w:r>
        <w:rPr>
          <w:i/>
        </w:rPr>
        <w:t>2 - Сообщение программы об ошибке авторизации</w:t>
      </w:r>
    </w:p>
    <w:p w:rsidR="008D6F9E" w:rsidRDefault="008D6F9E" w:rsidP="008D6F9E">
      <w:pPr>
        <w:spacing w:after="160" w:line="259" w:lineRule="auto"/>
        <w:ind w:left="0" w:firstLine="0"/>
      </w:pPr>
      <w:r>
        <w:br w:type="page"/>
      </w:r>
    </w:p>
    <w:p w:rsidR="00F4479A" w:rsidRPr="002F6409" w:rsidRDefault="00B867FF" w:rsidP="008D6F9E">
      <w:pPr>
        <w:pStyle w:val="1"/>
        <w:spacing w:after="0" w:line="240" w:lineRule="auto"/>
        <w:ind w:left="240" w:right="163" w:hanging="240"/>
        <w:rPr>
          <w:b/>
        </w:rPr>
      </w:pPr>
      <w:bookmarkStart w:id="18" w:name="_Toc7269"/>
      <w:r w:rsidRPr="002F6409">
        <w:rPr>
          <w:b/>
        </w:rPr>
        <w:lastRenderedPageBreak/>
        <w:t xml:space="preserve">МОНИТОРИНГ ФУНКЦИОНИРОВАНИЯ СИСТЕМЫ </w:t>
      </w:r>
      <w:bookmarkEnd w:id="18"/>
    </w:p>
    <w:p w:rsidR="00713F04" w:rsidRDefault="00713F04" w:rsidP="008D6F9E">
      <w:pPr>
        <w:spacing w:after="0" w:line="240" w:lineRule="auto"/>
        <w:ind w:right="142"/>
        <w:jc w:val="right"/>
      </w:pP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 xml:space="preserve">Перечень основных задач Администратора Системы представлен в таблице (см. таблицу </w:t>
      </w:r>
    </w:p>
    <w:p w:rsidR="00F4479A" w:rsidRDefault="00B867FF" w:rsidP="00713F04">
      <w:pPr>
        <w:spacing w:after="0" w:line="240" w:lineRule="auto"/>
        <w:ind w:left="142" w:right="57" w:firstLine="709"/>
        <w:jc w:val="both"/>
      </w:pPr>
      <w:r>
        <w:t xml:space="preserve">5.1): </w:t>
      </w:r>
    </w:p>
    <w:p w:rsidR="00F4479A" w:rsidRDefault="00B867FF" w:rsidP="008D6F9E">
      <w:pPr>
        <w:spacing w:after="0" w:line="240" w:lineRule="auto"/>
        <w:ind w:right="142"/>
        <w:jc w:val="right"/>
      </w:pPr>
      <w:r>
        <w:t xml:space="preserve">Таблица 5.1.  </w:t>
      </w:r>
    </w:p>
    <w:p w:rsidR="00F4479A" w:rsidRDefault="00B867FF" w:rsidP="008D6F9E">
      <w:pPr>
        <w:spacing w:after="0" w:line="240" w:lineRule="auto"/>
        <w:ind w:right="165"/>
        <w:jc w:val="center"/>
      </w:pPr>
      <w:r>
        <w:t xml:space="preserve">Перечень основных задач Администратора системы </w:t>
      </w:r>
    </w:p>
    <w:p w:rsidR="00713F04" w:rsidRDefault="00713F04" w:rsidP="008D6F9E">
      <w:pPr>
        <w:spacing w:after="0" w:line="240" w:lineRule="auto"/>
        <w:ind w:right="165"/>
        <w:jc w:val="center"/>
      </w:pPr>
    </w:p>
    <w:tbl>
      <w:tblPr>
        <w:tblStyle w:val="TableGrid"/>
        <w:tblW w:w="9347" w:type="dxa"/>
        <w:tblInd w:w="430" w:type="dxa"/>
        <w:tblCellMar>
          <w:top w:w="5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1"/>
        <w:gridCol w:w="2686"/>
      </w:tblGrid>
      <w:tr w:rsidR="00F4479A">
        <w:trPr>
          <w:trHeight w:val="430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0" w:right="1" w:firstLine="0"/>
              <w:jc w:val="center"/>
            </w:pPr>
            <w:r>
              <w:rPr>
                <w:b/>
              </w:rPr>
              <w:t xml:space="preserve">Перечень основных задач Администратора системы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3" w:firstLine="0"/>
              <w:jc w:val="center"/>
            </w:pPr>
            <w:r>
              <w:rPr>
                <w:b/>
              </w:rPr>
              <w:t xml:space="preserve">Периодичность </w:t>
            </w:r>
          </w:p>
        </w:tc>
      </w:tr>
      <w:tr w:rsidR="00F4479A">
        <w:trPr>
          <w:trHeight w:val="422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0" w:right="1" w:firstLine="0"/>
              <w:jc w:val="center"/>
            </w:pPr>
            <w:r>
              <w:t xml:space="preserve">Контроль целостности БД. Обслуживание сервера БД.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5" w:firstLine="0"/>
              <w:jc w:val="center"/>
            </w:pPr>
            <w:r>
              <w:t xml:space="preserve">Еженедельно </w:t>
            </w:r>
          </w:p>
        </w:tc>
      </w:tr>
      <w:tr w:rsidR="00F4479A">
        <w:trPr>
          <w:trHeight w:val="841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0" w:firstLine="0"/>
              <w:jc w:val="center"/>
            </w:pPr>
            <w:r>
              <w:t xml:space="preserve">Контроль автоматического выполнения резервного копирования.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3" w:firstLine="0"/>
              <w:jc w:val="center"/>
            </w:pPr>
            <w:r>
              <w:t xml:space="preserve">Ежедневно </w:t>
            </w:r>
          </w:p>
        </w:tc>
      </w:tr>
      <w:tr w:rsidR="00F4479A">
        <w:trPr>
          <w:trHeight w:val="1250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16" w:firstLine="0"/>
              <w:jc w:val="center"/>
            </w:pPr>
            <w:r>
              <w:t xml:space="preserve">Контроль за основными показателями серверных компонентов Системы (контроль за нагрузкой, контроль </w:t>
            </w:r>
          </w:p>
          <w:p w:rsidR="00F4479A" w:rsidRDefault="00B867FF" w:rsidP="008D6F9E">
            <w:pPr>
              <w:spacing w:after="0" w:line="240" w:lineRule="auto"/>
              <w:ind w:left="1" w:firstLine="0"/>
              <w:jc w:val="center"/>
            </w:pPr>
            <w:r>
              <w:t xml:space="preserve">свободного места и т.д.)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3" w:firstLine="0"/>
              <w:jc w:val="center"/>
            </w:pPr>
            <w:r>
              <w:t xml:space="preserve">Ежедневно </w:t>
            </w:r>
          </w:p>
        </w:tc>
      </w:tr>
      <w:tr w:rsidR="00F4479A">
        <w:trPr>
          <w:trHeight w:val="425"/>
        </w:trPr>
        <w:tc>
          <w:tcPr>
            <w:tcW w:w="6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3" w:firstLine="0"/>
              <w:jc w:val="center"/>
            </w:pPr>
            <w:r>
              <w:t xml:space="preserve">Установка обновлений 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479A" w:rsidRDefault="00B867FF" w:rsidP="008D6F9E">
            <w:pPr>
              <w:spacing w:after="0" w:line="240" w:lineRule="auto"/>
              <w:ind w:left="2" w:firstLine="0"/>
              <w:jc w:val="center"/>
            </w:pPr>
            <w:r>
              <w:t xml:space="preserve">По требованию </w:t>
            </w:r>
          </w:p>
        </w:tc>
      </w:tr>
    </w:tbl>
    <w:p w:rsidR="00F4479A" w:rsidRDefault="00B867FF" w:rsidP="008D6F9E">
      <w:pPr>
        <w:spacing w:after="0" w:line="240" w:lineRule="auto"/>
        <w:ind w:left="0" w:firstLine="0"/>
      </w:pPr>
      <w:r>
        <w:t xml:space="preserve"> </w:t>
      </w:r>
      <w:r>
        <w:br w:type="page"/>
      </w:r>
    </w:p>
    <w:p w:rsidR="00F4479A" w:rsidRPr="002F6409" w:rsidRDefault="00B867FF" w:rsidP="008D6F9E">
      <w:pPr>
        <w:pStyle w:val="1"/>
        <w:numPr>
          <w:ilvl w:val="0"/>
          <w:numId w:val="0"/>
        </w:numPr>
        <w:spacing w:after="0" w:line="240" w:lineRule="auto"/>
        <w:ind w:right="3535"/>
        <w:jc w:val="right"/>
        <w:rPr>
          <w:b/>
        </w:rPr>
      </w:pPr>
      <w:bookmarkStart w:id="19" w:name="_Toc7270"/>
      <w:r w:rsidRPr="002F6409">
        <w:rPr>
          <w:b/>
        </w:rPr>
        <w:lastRenderedPageBreak/>
        <w:t xml:space="preserve">ПЕРЕЧЕНЬ ТЕРМИНОВ </w:t>
      </w:r>
      <w:bookmarkEnd w:id="19"/>
    </w:p>
    <w:p w:rsidR="00713F04" w:rsidRDefault="00713F04" w:rsidP="008D6F9E">
      <w:pPr>
        <w:spacing w:after="0" w:line="240" w:lineRule="auto"/>
        <w:ind w:left="850" w:right="108"/>
      </w:pPr>
    </w:p>
    <w:p w:rsidR="00F4479A" w:rsidRDefault="00B867FF" w:rsidP="002F6409">
      <w:pPr>
        <w:spacing w:after="0" w:line="240" w:lineRule="auto"/>
        <w:ind w:left="142" w:right="57" w:firstLine="709"/>
        <w:jc w:val="both"/>
      </w:pPr>
      <w:r>
        <w:t xml:space="preserve">В настоящем документе использованы следующие термины: </w:t>
      </w:r>
    </w:p>
    <w:p w:rsidR="00F4479A" w:rsidRDefault="00B867FF" w:rsidP="002F6409">
      <w:pPr>
        <w:numPr>
          <w:ilvl w:val="0"/>
          <w:numId w:val="20"/>
        </w:numPr>
        <w:spacing w:after="0" w:line="240" w:lineRule="auto"/>
        <w:ind w:right="108" w:hanging="260"/>
        <w:jc w:val="both"/>
      </w:pPr>
      <w:r>
        <w:t xml:space="preserve">ОЗУ - оперативно запоминающее устройство; </w:t>
      </w:r>
    </w:p>
    <w:p w:rsidR="00F4479A" w:rsidRDefault="00B867FF" w:rsidP="002F6409">
      <w:pPr>
        <w:numPr>
          <w:ilvl w:val="0"/>
          <w:numId w:val="20"/>
        </w:numPr>
        <w:spacing w:after="0" w:line="240" w:lineRule="auto"/>
        <w:ind w:right="108" w:hanging="260"/>
        <w:jc w:val="both"/>
      </w:pPr>
      <w:r>
        <w:t xml:space="preserve">ОС - операционная система; </w:t>
      </w:r>
    </w:p>
    <w:p w:rsidR="00F4479A" w:rsidRDefault="00B867FF" w:rsidP="002F6409">
      <w:pPr>
        <w:numPr>
          <w:ilvl w:val="0"/>
          <w:numId w:val="20"/>
        </w:numPr>
        <w:spacing w:after="0" w:line="240" w:lineRule="auto"/>
        <w:ind w:right="108" w:hanging="260"/>
        <w:jc w:val="both"/>
      </w:pPr>
      <w:r>
        <w:t xml:space="preserve">ОПО - </w:t>
      </w:r>
      <w:r>
        <w:t xml:space="preserve">общее программное обеспечение; </w:t>
      </w:r>
    </w:p>
    <w:p w:rsidR="00F4479A" w:rsidRDefault="00B867FF" w:rsidP="002F6409">
      <w:pPr>
        <w:numPr>
          <w:ilvl w:val="0"/>
          <w:numId w:val="20"/>
        </w:numPr>
        <w:spacing w:after="0" w:line="240" w:lineRule="auto"/>
        <w:ind w:right="108" w:hanging="260"/>
        <w:jc w:val="both"/>
      </w:pPr>
      <w:r>
        <w:t xml:space="preserve">ПК - персональный компьютер; </w:t>
      </w:r>
    </w:p>
    <w:sectPr w:rsidR="00F4479A">
      <w:headerReference w:type="even" r:id="rId20"/>
      <w:headerReference w:type="default" r:id="rId21"/>
      <w:headerReference w:type="first" r:id="rId22"/>
      <w:pgSz w:w="11906" w:h="16838"/>
      <w:pgMar w:top="1416" w:right="410" w:bottom="86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7FF" w:rsidRDefault="00B867FF">
      <w:pPr>
        <w:spacing w:after="0" w:line="240" w:lineRule="auto"/>
      </w:pPr>
      <w:r>
        <w:separator/>
      </w:r>
    </w:p>
  </w:endnote>
  <w:endnote w:type="continuationSeparator" w:id="0">
    <w:p w:rsidR="00B867FF" w:rsidRDefault="00B86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7FF" w:rsidRDefault="00B867FF">
      <w:pPr>
        <w:spacing w:after="0" w:line="240" w:lineRule="auto"/>
      </w:pPr>
      <w:r>
        <w:separator/>
      </w:r>
    </w:p>
  </w:footnote>
  <w:footnote w:type="continuationSeparator" w:id="0">
    <w:p w:rsidR="00B867FF" w:rsidRDefault="00B86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79A" w:rsidRDefault="00B867FF">
    <w:pPr>
      <w:spacing w:after="0" w:line="259" w:lineRule="auto"/>
      <w:ind w:left="0" w:right="15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4479A" w:rsidRDefault="00B867FF">
    <w:pPr>
      <w:spacing w:after="0" w:line="259" w:lineRule="auto"/>
      <w:ind w:left="0" w:right="96" w:firstLine="0"/>
      <w:jc w:val="cent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79A" w:rsidRDefault="00B867FF">
    <w:pPr>
      <w:spacing w:after="0" w:line="259" w:lineRule="auto"/>
      <w:ind w:left="0" w:right="15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4479A" w:rsidRDefault="00B867FF">
    <w:pPr>
      <w:spacing w:after="0" w:line="259" w:lineRule="auto"/>
      <w:ind w:left="0" w:right="96" w:firstLine="0"/>
      <w:jc w:val="center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79A" w:rsidRDefault="00F4479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5A3"/>
    <w:multiLevelType w:val="hybridMultilevel"/>
    <w:tmpl w:val="1DACA698"/>
    <w:lvl w:ilvl="0" w:tplc="CC8A5D1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BC4607"/>
    <w:multiLevelType w:val="hybridMultilevel"/>
    <w:tmpl w:val="9B5C98CC"/>
    <w:lvl w:ilvl="0" w:tplc="71761A74">
      <w:start w:val="1"/>
      <w:numFmt w:val="decimal"/>
      <w:lvlText w:val="%1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ACC16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0425E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E0D68C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ABFE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0AD58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4619E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8679E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043B2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74305"/>
    <w:multiLevelType w:val="hybridMultilevel"/>
    <w:tmpl w:val="AAB0CB20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64E07A0"/>
    <w:multiLevelType w:val="hybridMultilevel"/>
    <w:tmpl w:val="8604BA5E"/>
    <w:lvl w:ilvl="0" w:tplc="37F8B704">
      <w:start w:val="1"/>
      <w:numFmt w:val="decimal"/>
      <w:lvlText w:val="%1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E02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EF6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82F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CE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70A5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07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E26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47B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0C71EB"/>
    <w:multiLevelType w:val="hybridMultilevel"/>
    <w:tmpl w:val="4950EC58"/>
    <w:lvl w:ilvl="0" w:tplc="A084721A">
      <w:start w:val="1"/>
      <w:numFmt w:val="decimal"/>
      <w:lvlText w:val="%1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ADE80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8C2CBC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26C9BE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0CAFFE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AE5DA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EF9A0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A661E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A640EA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156D33"/>
    <w:multiLevelType w:val="hybridMultilevel"/>
    <w:tmpl w:val="65FE5428"/>
    <w:lvl w:ilvl="0" w:tplc="9F6C8B7E">
      <w:start w:val="1"/>
      <w:numFmt w:val="decimal"/>
      <w:lvlText w:val="%1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C3AA0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241D24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EAC8FC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F6D684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EE1C70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0E109A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A1AC2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E22328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CC70F9"/>
    <w:multiLevelType w:val="hybridMultilevel"/>
    <w:tmpl w:val="8AF68562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6A370AC"/>
    <w:multiLevelType w:val="hybridMultilevel"/>
    <w:tmpl w:val="67FA5D1E"/>
    <w:lvl w:ilvl="0" w:tplc="33442FF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 w15:restartNumberingAfterBreak="0">
    <w:nsid w:val="29530839"/>
    <w:multiLevelType w:val="hybridMultilevel"/>
    <w:tmpl w:val="48DA5200"/>
    <w:lvl w:ilvl="0" w:tplc="04190001">
      <w:start w:val="1"/>
      <w:numFmt w:val="bullet"/>
      <w:lvlText w:val=""/>
      <w:lvlJc w:val="left"/>
      <w:pPr>
        <w:ind w:left="11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AE02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EEF6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C82F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CEB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70A5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071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E26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947B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142A53"/>
    <w:multiLevelType w:val="hybridMultilevel"/>
    <w:tmpl w:val="920668B2"/>
    <w:lvl w:ilvl="0" w:tplc="04190001">
      <w:start w:val="1"/>
      <w:numFmt w:val="bullet"/>
      <w:lvlText w:val=""/>
      <w:lvlJc w:val="left"/>
      <w:pPr>
        <w:ind w:left="11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6D5DC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E0A12C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A22DB4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369112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54F4EA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DA58C0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76B9E4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9CFA82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5917DB"/>
    <w:multiLevelType w:val="hybridMultilevel"/>
    <w:tmpl w:val="C93EF15C"/>
    <w:lvl w:ilvl="0" w:tplc="5FEC5FF6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1" w15:restartNumberingAfterBreak="0">
    <w:nsid w:val="58EA5F93"/>
    <w:multiLevelType w:val="hybridMultilevel"/>
    <w:tmpl w:val="C32CFCBE"/>
    <w:lvl w:ilvl="0" w:tplc="C4C08430">
      <w:start w:val="4"/>
      <w:numFmt w:val="decimal"/>
      <w:lvlText w:val="%1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5289FA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3A9D3C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F60538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9CAF84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8C9C2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EA802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38C098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AADA2A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287AAC"/>
    <w:multiLevelType w:val="multilevel"/>
    <w:tmpl w:val="AFBC3BCC"/>
    <w:lvl w:ilvl="0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49F7665"/>
    <w:multiLevelType w:val="hybridMultilevel"/>
    <w:tmpl w:val="208C2002"/>
    <w:lvl w:ilvl="0" w:tplc="C1E614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4" w15:restartNumberingAfterBreak="0">
    <w:nsid w:val="67450043"/>
    <w:multiLevelType w:val="hybridMultilevel"/>
    <w:tmpl w:val="8104EEC0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67C53A7E"/>
    <w:multiLevelType w:val="hybridMultilevel"/>
    <w:tmpl w:val="616843F0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6A300361"/>
    <w:multiLevelType w:val="hybridMultilevel"/>
    <w:tmpl w:val="967A72D8"/>
    <w:lvl w:ilvl="0" w:tplc="21DC55C0">
      <w:start w:val="1"/>
      <w:numFmt w:val="decimal"/>
      <w:lvlText w:val="%1)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961CB4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182390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E43D4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00D9C4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E2BA4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6CB494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C7F8E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16E296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B340AAC"/>
    <w:multiLevelType w:val="hybridMultilevel"/>
    <w:tmpl w:val="4418C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733F9"/>
    <w:multiLevelType w:val="hybridMultilevel"/>
    <w:tmpl w:val="4832FED2"/>
    <w:lvl w:ilvl="0" w:tplc="04190001">
      <w:start w:val="1"/>
      <w:numFmt w:val="bullet"/>
      <w:lvlText w:val=""/>
      <w:lvlJc w:val="left"/>
      <w:pPr>
        <w:ind w:left="11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8ACC16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F0425E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E0D68C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ABFE8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30AD58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54619E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08679E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7043B2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4DB353A"/>
    <w:multiLevelType w:val="hybridMultilevel"/>
    <w:tmpl w:val="83BC63AA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787C0B35"/>
    <w:multiLevelType w:val="hybridMultilevel"/>
    <w:tmpl w:val="550C3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FB786E"/>
    <w:multiLevelType w:val="hybridMultilevel"/>
    <w:tmpl w:val="A9629B5A"/>
    <w:lvl w:ilvl="0" w:tplc="04190001">
      <w:start w:val="1"/>
      <w:numFmt w:val="bullet"/>
      <w:lvlText w:val=""/>
      <w:lvlJc w:val="left"/>
      <w:pPr>
        <w:ind w:left="11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961CB4">
      <w:start w:val="1"/>
      <w:numFmt w:val="lowerLetter"/>
      <w:lvlText w:val="%2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182390">
      <w:start w:val="1"/>
      <w:numFmt w:val="lowerRoman"/>
      <w:lvlText w:val="%3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E43D4">
      <w:start w:val="1"/>
      <w:numFmt w:val="decimal"/>
      <w:lvlText w:val="%4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00D9C4">
      <w:start w:val="1"/>
      <w:numFmt w:val="lowerLetter"/>
      <w:lvlText w:val="%5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E2BA4">
      <w:start w:val="1"/>
      <w:numFmt w:val="lowerRoman"/>
      <w:lvlText w:val="%6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6CB494">
      <w:start w:val="1"/>
      <w:numFmt w:val="decimal"/>
      <w:lvlText w:val="%7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FC7F8E">
      <w:start w:val="1"/>
      <w:numFmt w:val="lowerLetter"/>
      <w:lvlText w:val="%8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16E296">
      <w:start w:val="1"/>
      <w:numFmt w:val="lowerRoman"/>
      <w:lvlText w:val="%9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5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3"/>
  </w:num>
  <w:num w:numId="8">
    <w:abstractNumId w:val="12"/>
  </w:num>
  <w:num w:numId="9">
    <w:abstractNumId w:val="17"/>
  </w:num>
  <w:num w:numId="10">
    <w:abstractNumId w:val="21"/>
  </w:num>
  <w:num w:numId="11">
    <w:abstractNumId w:val="19"/>
  </w:num>
  <w:num w:numId="12">
    <w:abstractNumId w:val="14"/>
  </w:num>
  <w:num w:numId="13">
    <w:abstractNumId w:val="13"/>
  </w:num>
  <w:num w:numId="14">
    <w:abstractNumId w:val="15"/>
  </w:num>
  <w:num w:numId="15">
    <w:abstractNumId w:val="20"/>
  </w:num>
  <w:num w:numId="16">
    <w:abstractNumId w:val="2"/>
  </w:num>
  <w:num w:numId="17">
    <w:abstractNumId w:val="6"/>
  </w:num>
  <w:num w:numId="18">
    <w:abstractNumId w:val="10"/>
  </w:num>
  <w:num w:numId="19">
    <w:abstractNumId w:val="18"/>
  </w:num>
  <w:num w:numId="20">
    <w:abstractNumId w:val="8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79A"/>
    <w:rsid w:val="002F6409"/>
    <w:rsid w:val="0041504B"/>
    <w:rsid w:val="00713F04"/>
    <w:rsid w:val="008D6F9E"/>
    <w:rsid w:val="00A76A1B"/>
    <w:rsid w:val="00B867FF"/>
    <w:rsid w:val="00F4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79C2"/>
  <w15:docId w15:val="{7AB72AD8-BD94-45C9-90BE-F0485067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2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8"/>
      </w:numPr>
      <w:spacing w:after="397" w:line="265" w:lineRule="auto"/>
      <w:ind w:left="10" w:right="15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8"/>
      </w:numPr>
      <w:spacing w:after="448" w:line="287" w:lineRule="auto"/>
      <w:ind w:left="10" w:right="159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8"/>
      </w:numPr>
      <w:spacing w:after="105"/>
      <w:ind w:left="865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05"/>
      <w:ind w:left="865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108" w:line="265" w:lineRule="auto"/>
      <w:ind w:left="10" w:right="158" w:hanging="10"/>
      <w:jc w:val="center"/>
      <w:outlineLvl w:val="4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4"/>
    </w:rPr>
  </w:style>
  <w:style w:type="paragraph" w:styleId="11">
    <w:name w:val="toc 1"/>
    <w:hidden/>
    <w:pPr>
      <w:spacing w:after="122" w:line="265" w:lineRule="auto"/>
      <w:ind w:left="25" w:right="16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pPr>
      <w:spacing w:after="121" w:line="265" w:lineRule="auto"/>
      <w:ind w:left="879" w:right="16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31">
    <w:name w:val="toc 3"/>
    <w:hidden/>
    <w:pPr>
      <w:spacing w:after="125" w:line="265" w:lineRule="auto"/>
      <w:ind w:left="879" w:right="166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8D6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7AEC-A73B-4A82-93EE-13B24DC7F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cp:lastModifiedBy>Computer</cp:lastModifiedBy>
  <cp:revision>3</cp:revision>
  <dcterms:created xsi:type="dcterms:W3CDTF">2023-03-09T15:07:00Z</dcterms:created>
  <dcterms:modified xsi:type="dcterms:W3CDTF">2023-03-09T15:48:00Z</dcterms:modified>
</cp:coreProperties>
</file>