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0C35D9" w14:textId="77777777" w:rsidR="00F4465B" w:rsidRPr="00F4465B" w:rsidRDefault="00F4465B" w:rsidP="00F4465B">
      <w:pPr>
        <w:rPr>
          <w:rFonts w:ascii="Times New Roman" w:hAnsi="Times New Roman" w:cs="Times New Roman"/>
          <w:b/>
          <w:bCs/>
          <w:sz w:val="24"/>
          <w:szCs w:val="24"/>
        </w:rPr>
      </w:pPr>
      <w:r w:rsidRPr="00F4465B">
        <w:rPr>
          <w:rFonts w:ascii="Times New Roman" w:hAnsi="Times New Roman" w:cs="Times New Roman"/>
          <w:b/>
          <w:bCs/>
          <w:sz w:val="24"/>
          <w:szCs w:val="24"/>
        </w:rPr>
        <w:t>Internship Report: Twitter Analytics Dashboard</w:t>
      </w:r>
    </w:p>
    <w:p w14:paraId="7C7AB420" w14:textId="77777777" w:rsidR="00F4465B" w:rsidRPr="00F4465B" w:rsidRDefault="00F4465B" w:rsidP="00F4465B">
      <w:pPr>
        <w:rPr>
          <w:rFonts w:ascii="Times New Roman" w:hAnsi="Times New Roman" w:cs="Times New Roman"/>
          <w:b/>
          <w:bCs/>
          <w:sz w:val="24"/>
          <w:szCs w:val="24"/>
        </w:rPr>
      </w:pPr>
      <w:r w:rsidRPr="00F4465B">
        <w:rPr>
          <w:rFonts w:ascii="Times New Roman" w:hAnsi="Times New Roman" w:cs="Times New Roman"/>
          <w:b/>
          <w:bCs/>
          <w:sz w:val="24"/>
          <w:szCs w:val="24"/>
        </w:rPr>
        <w:t>Candidate: Tanya Gupta</w:t>
      </w:r>
    </w:p>
    <w:p w14:paraId="0A5D17DB" w14:textId="77777777" w:rsidR="00F4465B" w:rsidRPr="00F4465B" w:rsidRDefault="00F4465B" w:rsidP="00F4465B">
      <w:pPr>
        <w:rPr>
          <w:rFonts w:ascii="Times New Roman" w:hAnsi="Times New Roman" w:cs="Times New Roman"/>
          <w:b/>
          <w:bCs/>
          <w:sz w:val="24"/>
          <w:szCs w:val="24"/>
        </w:rPr>
      </w:pPr>
      <w:r w:rsidRPr="00F4465B">
        <w:rPr>
          <w:rFonts w:ascii="Times New Roman" w:hAnsi="Times New Roman" w:cs="Times New Roman"/>
          <w:b/>
          <w:bCs/>
          <w:sz w:val="24"/>
          <w:szCs w:val="24"/>
        </w:rPr>
        <w:t xml:space="preserve">Company: </w:t>
      </w:r>
      <w:proofErr w:type="spellStart"/>
      <w:r w:rsidRPr="00F4465B">
        <w:rPr>
          <w:rFonts w:ascii="Times New Roman" w:hAnsi="Times New Roman" w:cs="Times New Roman"/>
          <w:b/>
          <w:bCs/>
          <w:sz w:val="24"/>
          <w:szCs w:val="24"/>
        </w:rPr>
        <w:t>NullClass</w:t>
      </w:r>
      <w:proofErr w:type="spellEnd"/>
    </w:p>
    <w:p w14:paraId="3068D326" w14:textId="77777777" w:rsidR="00F4465B" w:rsidRPr="00F4465B" w:rsidRDefault="00F4465B" w:rsidP="00F4465B">
      <w:pPr>
        <w:rPr>
          <w:rFonts w:ascii="Times New Roman" w:hAnsi="Times New Roman" w:cs="Times New Roman"/>
          <w:b/>
          <w:bCs/>
          <w:sz w:val="24"/>
          <w:szCs w:val="24"/>
        </w:rPr>
      </w:pPr>
      <w:r w:rsidRPr="00F4465B">
        <w:rPr>
          <w:rFonts w:ascii="Times New Roman" w:hAnsi="Times New Roman" w:cs="Times New Roman"/>
          <w:b/>
          <w:bCs/>
          <w:sz w:val="24"/>
          <w:szCs w:val="24"/>
        </w:rPr>
        <w:t>Domain: Data Analytics</w:t>
      </w:r>
    </w:p>
    <w:p w14:paraId="40792130" w14:textId="77777777" w:rsidR="00F4465B" w:rsidRPr="00F4465B" w:rsidRDefault="00F4465B" w:rsidP="00F4465B">
      <w:pPr>
        <w:rPr>
          <w:rFonts w:ascii="Times New Roman" w:hAnsi="Times New Roman" w:cs="Times New Roman"/>
          <w:sz w:val="24"/>
          <w:szCs w:val="24"/>
        </w:rPr>
      </w:pPr>
      <w:r w:rsidRPr="00F4465B">
        <w:rPr>
          <w:rFonts w:ascii="Times New Roman" w:hAnsi="Times New Roman" w:cs="Times New Roman"/>
          <w:sz w:val="24"/>
          <w:szCs w:val="24"/>
        </w:rPr>
        <w:pict w14:anchorId="4BDE4C0C">
          <v:rect id="_x0000_i1067" style="width:0;height:1.5pt" o:hralign="center" o:hrstd="t" o:hr="t" fillcolor="#a0a0a0" stroked="f"/>
        </w:pict>
      </w:r>
    </w:p>
    <w:p w14:paraId="01FAF3C0" w14:textId="77777777" w:rsidR="00F4465B" w:rsidRPr="00F4465B" w:rsidRDefault="00F4465B" w:rsidP="00F4465B">
      <w:pPr>
        <w:rPr>
          <w:rFonts w:ascii="Times New Roman" w:hAnsi="Times New Roman" w:cs="Times New Roman"/>
          <w:b/>
          <w:bCs/>
          <w:sz w:val="24"/>
          <w:szCs w:val="24"/>
        </w:rPr>
      </w:pPr>
      <w:r w:rsidRPr="00F4465B">
        <w:rPr>
          <w:rFonts w:ascii="Times New Roman" w:hAnsi="Times New Roman" w:cs="Times New Roman"/>
          <w:b/>
          <w:bCs/>
          <w:sz w:val="24"/>
          <w:szCs w:val="24"/>
        </w:rPr>
        <w:t>Overview</w:t>
      </w:r>
    </w:p>
    <w:p w14:paraId="1365C0E7" w14:textId="77777777" w:rsidR="00F4465B" w:rsidRPr="00F4465B" w:rsidRDefault="00F4465B" w:rsidP="00F4465B">
      <w:pPr>
        <w:rPr>
          <w:rFonts w:ascii="Times New Roman" w:hAnsi="Times New Roman" w:cs="Times New Roman"/>
          <w:b/>
          <w:bCs/>
          <w:sz w:val="24"/>
          <w:szCs w:val="24"/>
        </w:rPr>
      </w:pPr>
      <w:r w:rsidRPr="00F4465B">
        <w:rPr>
          <w:rFonts w:ascii="Times New Roman" w:hAnsi="Times New Roman" w:cs="Times New Roman"/>
          <w:b/>
          <w:bCs/>
          <w:sz w:val="24"/>
          <w:szCs w:val="24"/>
        </w:rPr>
        <w:t>Introduction</w:t>
      </w:r>
    </w:p>
    <w:p w14:paraId="41A62195" w14:textId="77777777" w:rsidR="00F4465B" w:rsidRPr="00F4465B" w:rsidRDefault="00F4465B" w:rsidP="00F4465B">
      <w:pPr>
        <w:rPr>
          <w:rFonts w:ascii="Times New Roman" w:hAnsi="Times New Roman" w:cs="Times New Roman"/>
          <w:sz w:val="24"/>
          <w:szCs w:val="24"/>
        </w:rPr>
      </w:pPr>
      <w:r w:rsidRPr="00F4465B">
        <w:rPr>
          <w:rFonts w:ascii="Times New Roman" w:hAnsi="Times New Roman" w:cs="Times New Roman"/>
          <w:sz w:val="24"/>
          <w:szCs w:val="24"/>
        </w:rPr>
        <w:t>This internship focused on developing a Twitter Analytics Dashboard as part of the Data Analytics domain. The project was divided into multiple tasks aimed at analyzing Twitter data for actionable insights. The dashboard measures tweet and profile performance over time by tracking metrics like impressions, engagements, profile visits, mentions, and follower growth. The dashboard facilitates data-driven decisions for optimizing social media strategies.</w:t>
      </w:r>
    </w:p>
    <w:p w14:paraId="1D631C6F" w14:textId="77777777" w:rsidR="00F4465B" w:rsidRPr="00F4465B" w:rsidRDefault="00F4465B" w:rsidP="00F4465B">
      <w:pPr>
        <w:rPr>
          <w:rFonts w:ascii="Times New Roman" w:hAnsi="Times New Roman" w:cs="Times New Roman"/>
          <w:b/>
          <w:bCs/>
          <w:sz w:val="24"/>
          <w:szCs w:val="24"/>
        </w:rPr>
      </w:pPr>
      <w:r w:rsidRPr="00F4465B">
        <w:rPr>
          <w:rFonts w:ascii="Times New Roman" w:hAnsi="Times New Roman" w:cs="Times New Roman"/>
          <w:b/>
          <w:bCs/>
          <w:sz w:val="24"/>
          <w:szCs w:val="24"/>
        </w:rPr>
        <w:t>Objective</w:t>
      </w:r>
    </w:p>
    <w:p w14:paraId="7E4696DA" w14:textId="77777777" w:rsidR="00F4465B" w:rsidRPr="00F4465B" w:rsidRDefault="00F4465B" w:rsidP="00F4465B">
      <w:pPr>
        <w:rPr>
          <w:rFonts w:ascii="Times New Roman" w:hAnsi="Times New Roman" w:cs="Times New Roman"/>
          <w:sz w:val="24"/>
          <w:szCs w:val="24"/>
        </w:rPr>
      </w:pPr>
      <w:r w:rsidRPr="00F4465B">
        <w:rPr>
          <w:rFonts w:ascii="Times New Roman" w:hAnsi="Times New Roman" w:cs="Times New Roman"/>
          <w:sz w:val="24"/>
          <w:szCs w:val="24"/>
        </w:rPr>
        <w:t>To create a dynamic dashboard that visualizes Twitter data, enabling the identification of trends, audience engagement, and tweet performance. The ultimate goal was to assist in crafting effective social media strategies through actionable insights.</w:t>
      </w:r>
    </w:p>
    <w:p w14:paraId="751622CD" w14:textId="77777777" w:rsidR="00F4465B" w:rsidRPr="00F4465B" w:rsidRDefault="00F4465B" w:rsidP="00F4465B">
      <w:pPr>
        <w:rPr>
          <w:rFonts w:ascii="Times New Roman" w:hAnsi="Times New Roman" w:cs="Times New Roman"/>
          <w:b/>
          <w:bCs/>
          <w:sz w:val="24"/>
          <w:szCs w:val="24"/>
        </w:rPr>
      </w:pPr>
      <w:r w:rsidRPr="00F4465B">
        <w:rPr>
          <w:rFonts w:ascii="Times New Roman" w:hAnsi="Times New Roman" w:cs="Times New Roman"/>
          <w:b/>
          <w:bCs/>
          <w:sz w:val="24"/>
          <w:szCs w:val="24"/>
        </w:rPr>
        <w:t>Background</w:t>
      </w:r>
    </w:p>
    <w:p w14:paraId="6D420B2E" w14:textId="77777777" w:rsidR="00F4465B" w:rsidRPr="00F4465B" w:rsidRDefault="00F4465B" w:rsidP="00F4465B">
      <w:pPr>
        <w:rPr>
          <w:rFonts w:ascii="Times New Roman" w:hAnsi="Times New Roman" w:cs="Times New Roman"/>
          <w:sz w:val="24"/>
          <w:szCs w:val="24"/>
        </w:rPr>
      </w:pPr>
      <w:r w:rsidRPr="00F4465B">
        <w:rPr>
          <w:rFonts w:ascii="Times New Roman" w:hAnsi="Times New Roman" w:cs="Times New Roman"/>
          <w:sz w:val="24"/>
          <w:szCs w:val="24"/>
        </w:rPr>
        <w:t>In today’s digital-first world, social media platforms like Twitter play a pivotal role in communication and market research. Analyzing Twitter data provides valuable insights into public sentiment, audience interaction, and trending topics. Businesses and marketers use such insights to craft targeted content strategies and maintain a competitive edge. This project aimed to utilize Twitter data to derive meaningful conclusions and actionable recommendations.</w:t>
      </w:r>
    </w:p>
    <w:p w14:paraId="19B3D588" w14:textId="77777777" w:rsidR="00F4465B" w:rsidRPr="00F4465B" w:rsidRDefault="00F4465B" w:rsidP="00F4465B">
      <w:pPr>
        <w:rPr>
          <w:rFonts w:ascii="Times New Roman" w:hAnsi="Times New Roman" w:cs="Times New Roman"/>
          <w:sz w:val="24"/>
          <w:szCs w:val="24"/>
        </w:rPr>
      </w:pPr>
      <w:r w:rsidRPr="00F4465B">
        <w:rPr>
          <w:rFonts w:ascii="Times New Roman" w:hAnsi="Times New Roman" w:cs="Times New Roman"/>
          <w:sz w:val="24"/>
          <w:szCs w:val="24"/>
        </w:rPr>
        <w:pict w14:anchorId="2A184BA4">
          <v:rect id="_x0000_i1068" style="width:0;height:1.5pt" o:hralign="center" o:hrstd="t" o:hr="t" fillcolor="#a0a0a0" stroked="f"/>
        </w:pict>
      </w:r>
    </w:p>
    <w:p w14:paraId="23137296" w14:textId="77777777" w:rsidR="00F4465B" w:rsidRPr="00F4465B" w:rsidRDefault="00F4465B" w:rsidP="00F4465B">
      <w:pPr>
        <w:rPr>
          <w:rFonts w:ascii="Times New Roman" w:hAnsi="Times New Roman" w:cs="Times New Roman"/>
          <w:b/>
          <w:bCs/>
          <w:sz w:val="24"/>
          <w:szCs w:val="24"/>
        </w:rPr>
      </w:pPr>
      <w:r w:rsidRPr="00F4465B">
        <w:rPr>
          <w:rFonts w:ascii="Times New Roman" w:hAnsi="Times New Roman" w:cs="Times New Roman"/>
          <w:b/>
          <w:bCs/>
          <w:sz w:val="24"/>
          <w:szCs w:val="24"/>
        </w:rPr>
        <w:t>Activities and Tasks</w:t>
      </w:r>
    </w:p>
    <w:p w14:paraId="3C1FB677" w14:textId="77777777" w:rsidR="00F4465B" w:rsidRPr="00F4465B" w:rsidRDefault="00F4465B" w:rsidP="00F4465B">
      <w:pPr>
        <w:rPr>
          <w:rFonts w:ascii="Times New Roman" w:hAnsi="Times New Roman" w:cs="Times New Roman"/>
          <w:b/>
          <w:bCs/>
          <w:sz w:val="24"/>
          <w:szCs w:val="24"/>
        </w:rPr>
      </w:pPr>
      <w:r w:rsidRPr="00F4465B">
        <w:rPr>
          <w:rFonts w:ascii="Times New Roman" w:hAnsi="Times New Roman" w:cs="Times New Roman"/>
          <w:b/>
          <w:bCs/>
          <w:sz w:val="24"/>
          <w:szCs w:val="24"/>
        </w:rPr>
        <w:t>Task 1: Engagement Rate Analysis</w:t>
      </w:r>
    </w:p>
    <w:p w14:paraId="27A7C222" w14:textId="77777777" w:rsidR="00F4465B" w:rsidRPr="00F4465B" w:rsidRDefault="00F4465B" w:rsidP="00F4465B">
      <w:pPr>
        <w:numPr>
          <w:ilvl w:val="0"/>
          <w:numId w:val="1"/>
        </w:numPr>
        <w:rPr>
          <w:rFonts w:ascii="Times New Roman" w:hAnsi="Times New Roman" w:cs="Times New Roman"/>
          <w:sz w:val="24"/>
          <w:szCs w:val="24"/>
        </w:rPr>
      </w:pPr>
      <w:r w:rsidRPr="00F4465B">
        <w:rPr>
          <w:rFonts w:ascii="Times New Roman" w:hAnsi="Times New Roman" w:cs="Times New Roman"/>
          <w:sz w:val="24"/>
          <w:szCs w:val="24"/>
        </w:rPr>
        <w:t>Created a line chart to analyze the trend of average engagement rates over each month of the year.</w:t>
      </w:r>
    </w:p>
    <w:p w14:paraId="69CF5017" w14:textId="77777777" w:rsidR="00F4465B" w:rsidRPr="00F4465B" w:rsidRDefault="00F4465B" w:rsidP="00F4465B">
      <w:pPr>
        <w:numPr>
          <w:ilvl w:val="0"/>
          <w:numId w:val="1"/>
        </w:numPr>
        <w:rPr>
          <w:rFonts w:ascii="Times New Roman" w:hAnsi="Times New Roman" w:cs="Times New Roman"/>
          <w:sz w:val="24"/>
          <w:szCs w:val="24"/>
        </w:rPr>
      </w:pPr>
      <w:r w:rsidRPr="00F4465B">
        <w:rPr>
          <w:rFonts w:ascii="Times New Roman" w:hAnsi="Times New Roman" w:cs="Times New Roman"/>
          <w:sz w:val="24"/>
          <w:szCs w:val="24"/>
        </w:rPr>
        <w:t>Differentiated tweets with media content from those without.</w:t>
      </w:r>
    </w:p>
    <w:p w14:paraId="514075F8" w14:textId="77777777" w:rsidR="00F4465B" w:rsidRPr="00F4465B" w:rsidRDefault="00F4465B" w:rsidP="00F4465B">
      <w:pPr>
        <w:numPr>
          <w:ilvl w:val="0"/>
          <w:numId w:val="1"/>
        </w:numPr>
        <w:rPr>
          <w:rFonts w:ascii="Times New Roman" w:hAnsi="Times New Roman" w:cs="Times New Roman"/>
          <w:sz w:val="24"/>
          <w:szCs w:val="24"/>
        </w:rPr>
      </w:pPr>
      <w:r w:rsidRPr="00F4465B">
        <w:rPr>
          <w:rFonts w:ascii="Times New Roman" w:hAnsi="Times New Roman" w:cs="Times New Roman"/>
          <w:sz w:val="24"/>
          <w:szCs w:val="24"/>
        </w:rPr>
        <w:t>Designed a bar chart to compare replies, retweets, and likes for tweets with media engagements above the median.</w:t>
      </w:r>
    </w:p>
    <w:p w14:paraId="30FA8F59" w14:textId="77777777" w:rsidR="00F4465B" w:rsidRPr="00F4465B" w:rsidRDefault="00F4465B" w:rsidP="00F4465B">
      <w:pPr>
        <w:numPr>
          <w:ilvl w:val="0"/>
          <w:numId w:val="1"/>
        </w:numPr>
        <w:rPr>
          <w:rFonts w:ascii="Times New Roman" w:hAnsi="Times New Roman" w:cs="Times New Roman"/>
          <w:sz w:val="24"/>
          <w:szCs w:val="24"/>
        </w:rPr>
      </w:pPr>
      <w:r w:rsidRPr="00F4465B">
        <w:rPr>
          <w:rFonts w:ascii="Times New Roman" w:hAnsi="Times New Roman" w:cs="Times New Roman"/>
          <w:sz w:val="24"/>
          <w:szCs w:val="24"/>
        </w:rPr>
        <w:t>Included a date filter to focus on tweets from the last six months.</w:t>
      </w:r>
    </w:p>
    <w:p w14:paraId="175A2486" w14:textId="77777777" w:rsidR="00F4465B" w:rsidRPr="00F4465B" w:rsidRDefault="00F4465B" w:rsidP="00F4465B">
      <w:pPr>
        <w:rPr>
          <w:rFonts w:ascii="Times New Roman" w:hAnsi="Times New Roman" w:cs="Times New Roman"/>
          <w:sz w:val="24"/>
          <w:szCs w:val="24"/>
        </w:rPr>
      </w:pPr>
      <w:r w:rsidRPr="00F4465B">
        <w:rPr>
          <w:rFonts w:ascii="Times New Roman" w:hAnsi="Times New Roman" w:cs="Times New Roman"/>
          <w:b/>
          <w:bCs/>
          <w:sz w:val="24"/>
          <w:szCs w:val="24"/>
        </w:rPr>
        <w:t>Summary</w:t>
      </w:r>
      <w:r w:rsidRPr="00F4465B">
        <w:rPr>
          <w:rFonts w:ascii="Times New Roman" w:hAnsi="Times New Roman" w:cs="Times New Roman"/>
          <w:sz w:val="24"/>
          <w:szCs w:val="24"/>
        </w:rPr>
        <w:t>:</w:t>
      </w:r>
    </w:p>
    <w:p w14:paraId="7837DE53" w14:textId="77777777" w:rsidR="00F4465B" w:rsidRPr="00F4465B" w:rsidRDefault="00F4465B" w:rsidP="00F4465B">
      <w:pPr>
        <w:numPr>
          <w:ilvl w:val="0"/>
          <w:numId w:val="2"/>
        </w:numPr>
        <w:rPr>
          <w:rFonts w:ascii="Times New Roman" w:hAnsi="Times New Roman" w:cs="Times New Roman"/>
          <w:sz w:val="24"/>
          <w:szCs w:val="24"/>
        </w:rPr>
      </w:pPr>
      <w:r w:rsidRPr="00F4465B">
        <w:rPr>
          <w:rFonts w:ascii="Times New Roman" w:hAnsi="Times New Roman" w:cs="Times New Roman"/>
          <w:sz w:val="24"/>
          <w:szCs w:val="24"/>
        </w:rPr>
        <w:lastRenderedPageBreak/>
        <w:t>Tweets with media content had significantly higher engagement rates than those without.</w:t>
      </w:r>
    </w:p>
    <w:p w14:paraId="12591875" w14:textId="77777777" w:rsidR="00F4465B" w:rsidRPr="00F4465B" w:rsidRDefault="00F4465B" w:rsidP="00F4465B">
      <w:pPr>
        <w:numPr>
          <w:ilvl w:val="0"/>
          <w:numId w:val="2"/>
        </w:numPr>
        <w:rPr>
          <w:rFonts w:ascii="Times New Roman" w:hAnsi="Times New Roman" w:cs="Times New Roman"/>
          <w:sz w:val="24"/>
          <w:szCs w:val="24"/>
        </w:rPr>
      </w:pPr>
      <w:r w:rsidRPr="00F4465B">
        <w:rPr>
          <w:rFonts w:ascii="Times New Roman" w:hAnsi="Times New Roman" w:cs="Times New Roman"/>
          <w:sz w:val="24"/>
          <w:szCs w:val="24"/>
        </w:rPr>
        <w:t>The visualization provided insights into how media affects audience interaction, helping optimize future content strategies.</w:t>
      </w:r>
    </w:p>
    <w:p w14:paraId="7F0BEF2E" w14:textId="77777777" w:rsidR="00F4465B" w:rsidRPr="00F4465B" w:rsidRDefault="00F4465B" w:rsidP="00F4465B">
      <w:pPr>
        <w:rPr>
          <w:rFonts w:ascii="Times New Roman" w:hAnsi="Times New Roman" w:cs="Times New Roman"/>
          <w:b/>
          <w:bCs/>
          <w:sz w:val="24"/>
          <w:szCs w:val="24"/>
        </w:rPr>
      </w:pPr>
      <w:r w:rsidRPr="00F4465B">
        <w:rPr>
          <w:rFonts w:ascii="Times New Roman" w:hAnsi="Times New Roman" w:cs="Times New Roman"/>
          <w:b/>
          <w:bCs/>
          <w:sz w:val="24"/>
          <w:szCs w:val="24"/>
        </w:rPr>
        <w:t>Task 2: App Open Impact Analysis</w:t>
      </w:r>
    </w:p>
    <w:p w14:paraId="07E3BE23" w14:textId="77777777" w:rsidR="00F4465B" w:rsidRPr="00F4465B" w:rsidRDefault="00F4465B" w:rsidP="00F4465B">
      <w:pPr>
        <w:numPr>
          <w:ilvl w:val="0"/>
          <w:numId w:val="3"/>
        </w:numPr>
        <w:rPr>
          <w:rFonts w:ascii="Times New Roman" w:hAnsi="Times New Roman" w:cs="Times New Roman"/>
          <w:sz w:val="24"/>
          <w:szCs w:val="24"/>
        </w:rPr>
      </w:pPr>
      <w:r w:rsidRPr="00F4465B">
        <w:rPr>
          <w:rFonts w:ascii="Times New Roman" w:hAnsi="Times New Roman" w:cs="Times New Roman"/>
          <w:sz w:val="24"/>
          <w:szCs w:val="24"/>
        </w:rPr>
        <w:t>Compared the engagement rates for tweets with app opens versus those without.</w:t>
      </w:r>
    </w:p>
    <w:p w14:paraId="4701F318" w14:textId="77777777" w:rsidR="00F4465B" w:rsidRPr="00F4465B" w:rsidRDefault="00F4465B" w:rsidP="00F4465B">
      <w:pPr>
        <w:numPr>
          <w:ilvl w:val="0"/>
          <w:numId w:val="3"/>
        </w:numPr>
        <w:rPr>
          <w:rFonts w:ascii="Times New Roman" w:hAnsi="Times New Roman" w:cs="Times New Roman"/>
          <w:sz w:val="24"/>
          <w:szCs w:val="24"/>
        </w:rPr>
      </w:pPr>
      <w:r w:rsidRPr="00F4465B">
        <w:rPr>
          <w:rFonts w:ascii="Times New Roman" w:hAnsi="Times New Roman" w:cs="Times New Roman"/>
          <w:sz w:val="24"/>
          <w:szCs w:val="24"/>
        </w:rPr>
        <w:t>Focused on tweets posted during weekdays between 9 AM and 5 PM.</w:t>
      </w:r>
    </w:p>
    <w:p w14:paraId="30D7CA45" w14:textId="77777777" w:rsidR="00F4465B" w:rsidRPr="00F4465B" w:rsidRDefault="00F4465B" w:rsidP="00F4465B">
      <w:pPr>
        <w:rPr>
          <w:rFonts w:ascii="Times New Roman" w:hAnsi="Times New Roman" w:cs="Times New Roman"/>
          <w:sz w:val="24"/>
          <w:szCs w:val="24"/>
        </w:rPr>
      </w:pPr>
      <w:r w:rsidRPr="00F4465B">
        <w:rPr>
          <w:rFonts w:ascii="Times New Roman" w:hAnsi="Times New Roman" w:cs="Times New Roman"/>
          <w:b/>
          <w:bCs/>
          <w:sz w:val="24"/>
          <w:szCs w:val="24"/>
        </w:rPr>
        <w:t>Summary</w:t>
      </w:r>
      <w:r w:rsidRPr="00F4465B">
        <w:rPr>
          <w:rFonts w:ascii="Times New Roman" w:hAnsi="Times New Roman" w:cs="Times New Roman"/>
          <w:sz w:val="24"/>
          <w:szCs w:val="24"/>
        </w:rPr>
        <w:t>:</w:t>
      </w:r>
    </w:p>
    <w:p w14:paraId="617777C8" w14:textId="77777777" w:rsidR="00F4465B" w:rsidRPr="00F4465B" w:rsidRDefault="00F4465B" w:rsidP="00F4465B">
      <w:pPr>
        <w:numPr>
          <w:ilvl w:val="0"/>
          <w:numId w:val="4"/>
        </w:numPr>
        <w:rPr>
          <w:rFonts w:ascii="Times New Roman" w:hAnsi="Times New Roman" w:cs="Times New Roman"/>
          <w:sz w:val="24"/>
          <w:szCs w:val="24"/>
        </w:rPr>
      </w:pPr>
      <w:r w:rsidRPr="00F4465B">
        <w:rPr>
          <w:rFonts w:ascii="Times New Roman" w:hAnsi="Times New Roman" w:cs="Times New Roman"/>
          <w:sz w:val="24"/>
          <w:szCs w:val="24"/>
        </w:rPr>
        <w:t>Tweets with app opens showed a higher engagement rate compared to those without.</w:t>
      </w:r>
    </w:p>
    <w:p w14:paraId="3F3B0EC5" w14:textId="77777777" w:rsidR="00F4465B" w:rsidRPr="00F4465B" w:rsidRDefault="00F4465B" w:rsidP="00F4465B">
      <w:pPr>
        <w:numPr>
          <w:ilvl w:val="0"/>
          <w:numId w:val="4"/>
        </w:numPr>
        <w:rPr>
          <w:rFonts w:ascii="Times New Roman" w:hAnsi="Times New Roman" w:cs="Times New Roman"/>
          <w:sz w:val="24"/>
          <w:szCs w:val="24"/>
        </w:rPr>
      </w:pPr>
      <w:r w:rsidRPr="00F4465B">
        <w:rPr>
          <w:rFonts w:ascii="Times New Roman" w:hAnsi="Times New Roman" w:cs="Times New Roman"/>
          <w:sz w:val="24"/>
          <w:szCs w:val="24"/>
        </w:rPr>
        <w:t>Peak engagement was observed during business hours, indicating the importance of timing in tweet performance.</w:t>
      </w:r>
    </w:p>
    <w:p w14:paraId="57B2709C" w14:textId="77777777" w:rsidR="00F4465B" w:rsidRPr="00F4465B" w:rsidRDefault="00F4465B" w:rsidP="00F4465B">
      <w:pPr>
        <w:rPr>
          <w:rFonts w:ascii="Times New Roman" w:hAnsi="Times New Roman" w:cs="Times New Roman"/>
          <w:b/>
          <w:bCs/>
          <w:sz w:val="24"/>
          <w:szCs w:val="24"/>
        </w:rPr>
      </w:pPr>
      <w:r w:rsidRPr="00F4465B">
        <w:rPr>
          <w:rFonts w:ascii="Times New Roman" w:hAnsi="Times New Roman" w:cs="Times New Roman"/>
          <w:b/>
          <w:bCs/>
          <w:sz w:val="24"/>
          <w:szCs w:val="24"/>
        </w:rPr>
        <w:t>Task 3: Media Engagement and Click Analysis</w:t>
      </w:r>
    </w:p>
    <w:p w14:paraId="7396F0BA" w14:textId="77777777" w:rsidR="00F4465B" w:rsidRPr="00F4465B" w:rsidRDefault="00F4465B" w:rsidP="00F4465B">
      <w:pPr>
        <w:numPr>
          <w:ilvl w:val="0"/>
          <w:numId w:val="5"/>
        </w:numPr>
        <w:rPr>
          <w:rFonts w:ascii="Times New Roman" w:hAnsi="Times New Roman" w:cs="Times New Roman"/>
          <w:sz w:val="24"/>
          <w:szCs w:val="24"/>
        </w:rPr>
      </w:pPr>
      <w:r w:rsidRPr="00F4465B">
        <w:rPr>
          <w:rFonts w:ascii="Times New Roman" w:hAnsi="Times New Roman" w:cs="Times New Roman"/>
          <w:sz w:val="24"/>
          <w:szCs w:val="24"/>
        </w:rPr>
        <w:t>Designed a dual-axis chart showing the number of media views and engagements by day of the week for the last quarter.</w:t>
      </w:r>
    </w:p>
    <w:p w14:paraId="009E0A88" w14:textId="77777777" w:rsidR="00F4465B" w:rsidRPr="00F4465B" w:rsidRDefault="00F4465B" w:rsidP="00F4465B">
      <w:pPr>
        <w:numPr>
          <w:ilvl w:val="0"/>
          <w:numId w:val="5"/>
        </w:numPr>
        <w:rPr>
          <w:rFonts w:ascii="Times New Roman" w:hAnsi="Times New Roman" w:cs="Times New Roman"/>
          <w:sz w:val="24"/>
          <w:szCs w:val="24"/>
        </w:rPr>
      </w:pPr>
      <w:r w:rsidRPr="00F4465B">
        <w:rPr>
          <w:rFonts w:ascii="Times New Roman" w:hAnsi="Times New Roman" w:cs="Times New Roman"/>
          <w:sz w:val="24"/>
          <w:szCs w:val="24"/>
        </w:rPr>
        <w:t>Developed a pie chart representing the proportion of clicks (URL clicks, profile clicks, and hashtag clicks) for tweets with more than 500 impressions.</w:t>
      </w:r>
    </w:p>
    <w:p w14:paraId="4A06B9BB" w14:textId="77777777" w:rsidR="00F4465B" w:rsidRPr="00F4465B" w:rsidRDefault="00F4465B" w:rsidP="00F4465B">
      <w:pPr>
        <w:numPr>
          <w:ilvl w:val="0"/>
          <w:numId w:val="5"/>
        </w:numPr>
        <w:rPr>
          <w:rFonts w:ascii="Times New Roman" w:hAnsi="Times New Roman" w:cs="Times New Roman"/>
          <w:sz w:val="24"/>
          <w:szCs w:val="24"/>
        </w:rPr>
      </w:pPr>
      <w:r w:rsidRPr="00F4465B">
        <w:rPr>
          <w:rFonts w:ascii="Times New Roman" w:hAnsi="Times New Roman" w:cs="Times New Roman"/>
          <w:sz w:val="24"/>
          <w:szCs w:val="24"/>
        </w:rPr>
        <w:t>Integrated drill-down functionality for detailed exploration of click types.</w:t>
      </w:r>
    </w:p>
    <w:p w14:paraId="7F1008DB" w14:textId="77777777" w:rsidR="00F4465B" w:rsidRPr="00F4465B" w:rsidRDefault="00F4465B" w:rsidP="00F4465B">
      <w:pPr>
        <w:rPr>
          <w:rFonts w:ascii="Times New Roman" w:hAnsi="Times New Roman" w:cs="Times New Roman"/>
          <w:sz w:val="24"/>
          <w:szCs w:val="24"/>
        </w:rPr>
      </w:pPr>
      <w:r w:rsidRPr="00F4465B">
        <w:rPr>
          <w:rFonts w:ascii="Times New Roman" w:hAnsi="Times New Roman" w:cs="Times New Roman"/>
          <w:b/>
          <w:bCs/>
          <w:sz w:val="24"/>
          <w:szCs w:val="24"/>
        </w:rPr>
        <w:t>Summary</w:t>
      </w:r>
      <w:r w:rsidRPr="00F4465B">
        <w:rPr>
          <w:rFonts w:ascii="Times New Roman" w:hAnsi="Times New Roman" w:cs="Times New Roman"/>
          <w:sz w:val="24"/>
          <w:szCs w:val="24"/>
        </w:rPr>
        <w:t>:</w:t>
      </w:r>
    </w:p>
    <w:p w14:paraId="2530C1A1" w14:textId="77777777" w:rsidR="00F4465B" w:rsidRPr="00F4465B" w:rsidRDefault="00F4465B" w:rsidP="00F4465B">
      <w:pPr>
        <w:numPr>
          <w:ilvl w:val="0"/>
          <w:numId w:val="6"/>
        </w:numPr>
        <w:rPr>
          <w:rFonts w:ascii="Times New Roman" w:hAnsi="Times New Roman" w:cs="Times New Roman"/>
          <w:sz w:val="24"/>
          <w:szCs w:val="24"/>
        </w:rPr>
      </w:pPr>
      <w:r w:rsidRPr="00F4465B">
        <w:rPr>
          <w:rFonts w:ascii="Times New Roman" w:hAnsi="Times New Roman" w:cs="Times New Roman"/>
          <w:sz w:val="24"/>
          <w:szCs w:val="24"/>
        </w:rPr>
        <w:t>Certain days of the week showed spikes in media interactions, emphasizing the importance of posting schedules.</w:t>
      </w:r>
    </w:p>
    <w:p w14:paraId="5A8111EE" w14:textId="77777777" w:rsidR="00F4465B" w:rsidRPr="00F4465B" w:rsidRDefault="00F4465B" w:rsidP="00F4465B">
      <w:pPr>
        <w:numPr>
          <w:ilvl w:val="0"/>
          <w:numId w:val="6"/>
        </w:numPr>
        <w:rPr>
          <w:rFonts w:ascii="Times New Roman" w:hAnsi="Times New Roman" w:cs="Times New Roman"/>
          <w:sz w:val="24"/>
          <w:szCs w:val="24"/>
        </w:rPr>
      </w:pPr>
      <w:r w:rsidRPr="00F4465B">
        <w:rPr>
          <w:rFonts w:ascii="Times New Roman" w:hAnsi="Times New Roman" w:cs="Times New Roman"/>
          <w:sz w:val="24"/>
          <w:szCs w:val="24"/>
        </w:rPr>
        <w:t>The pie chart highlighted the most common click types, allowing better targeting of audience behavior.</w:t>
      </w:r>
    </w:p>
    <w:p w14:paraId="2499CC80" w14:textId="77777777" w:rsidR="00F4465B" w:rsidRPr="00F4465B" w:rsidRDefault="00F4465B" w:rsidP="00F4465B">
      <w:pPr>
        <w:rPr>
          <w:rFonts w:ascii="Times New Roman" w:hAnsi="Times New Roman" w:cs="Times New Roman"/>
          <w:sz w:val="24"/>
          <w:szCs w:val="24"/>
        </w:rPr>
      </w:pPr>
      <w:r w:rsidRPr="00F4465B">
        <w:rPr>
          <w:rFonts w:ascii="Times New Roman" w:hAnsi="Times New Roman" w:cs="Times New Roman"/>
          <w:sz w:val="24"/>
          <w:szCs w:val="24"/>
        </w:rPr>
        <w:pict w14:anchorId="011A9FE9">
          <v:rect id="_x0000_i1069" style="width:0;height:1.5pt" o:hralign="center" o:hrstd="t" o:hr="t" fillcolor="#a0a0a0" stroked="f"/>
        </w:pict>
      </w:r>
    </w:p>
    <w:p w14:paraId="3B4719B3" w14:textId="77777777" w:rsidR="00F4465B" w:rsidRPr="00F4465B" w:rsidRDefault="00F4465B" w:rsidP="00F4465B">
      <w:pPr>
        <w:rPr>
          <w:rFonts w:ascii="Times New Roman" w:hAnsi="Times New Roman" w:cs="Times New Roman"/>
          <w:b/>
          <w:bCs/>
          <w:sz w:val="24"/>
          <w:szCs w:val="24"/>
        </w:rPr>
      </w:pPr>
      <w:r w:rsidRPr="00F4465B">
        <w:rPr>
          <w:rFonts w:ascii="Times New Roman" w:hAnsi="Times New Roman" w:cs="Times New Roman"/>
          <w:b/>
          <w:bCs/>
          <w:sz w:val="24"/>
          <w:szCs w:val="24"/>
        </w:rPr>
        <w:t>Skills and Competencies</w:t>
      </w:r>
    </w:p>
    <w:p w14:paraId="31B1C1A5" w14:textId="77777777" w:rsidR="00F4465B" w:rsidRPr="00F4465B" w:rsidRDefault="00F4465B" w:rsidP="00F4465B">
      <w:pPr>
        <w:numPr>
          <w:ilvl w:val="0"/>
          <w:numId w:val="7"/>
        </w:numPr>
        <w:rPr>
          <w:rFonts w:ascii="Times New Roman" w:hAnsi="Times New Roman" w:cs="Times New Roman"/>
          <w:sz w:val="24"/>
          <w:szCs w:val="24"/>
        </w:rPr>
      </w:pPr>
      <w:r w:rsidRPr="00F4465B">
        <w:rPr>
          <w:rFonts w:ascii="Times New Roman" w:hAnsi="Times New Roman" w:cs="Times New Roman"/>
          <w:b/>
          <w:bCs/>
          <w:sz w:val="24"/>
          <w:szCs w:val="24"/>
        </w:rPr>
        <w:t>Data Preparation</w:t>
      </w:r>
      <w:r w:rsidRPr="00F4465B">
        <w:rPr>
          <w:rFonts w:ascii="Times New Roman" w:hAnsi="Times New Roman" w:cs="Times New Roman"/>
          <w:sz w:val="24"/>
          <w:szCs w:val="24"/>
        </w:rPr>
        <w:t>: Cleaned and transformed raw datasets for accurate analysis. Created calculated fields using DAX for measures such as engagement rates and media interactions.</w:t>
      </w:r>
    </w:p>
    <w:p w14:paraId="0B5E93B6" w14:textId="77777777" w:rsidR="00F4465B" w:rsidRPr="00F4465B" w:rsidRDefault="00F4465B" w:rsidP="00F4465B">
      <w:pPr>
        <w:numPr>
          <w:ilvl w:val="0"/>
          <w:numId w:val="7"/>
        </w:numPr>
        <w:rPr>
          <w:rFonts w:ascii="Times New Roman" w:hAnsi="Times New Roman" w:cs="Times New Roman"/>
          <w:sz w:val="24"/>
          <w:szCs w:val="24"/>
        </w:rPr>
      </w:pPr>
      <w:r w:rsidRPr="00F4465B">
        <w:rPr>
          <w:rFonts w:ascii="Times New Roman" w:hAnsi="Times New Roman" w:cs="Times New Roman"/>
          <w:b/>
          <w:bCs/>
          <w:sz w:val="24"/>
          <w:szCs w:val="24"/>
        </w:rPr>
        <w:t>Visualization Design</w:t>
      </w:r>
      <w:r w:rsidRPr="00F4465B">
        <w:rPr>
          <w:rFonts w:ascii="Times New Roman" w:hAnsi="Times New Roman" w:cs="Times New Roman"/>
          <w:sz w:val="24"/>
          <w:szCs w:val="24"/>
        </w:rPr>
        <w:t>: Proficiently used Power BI to create line charts, dual-axis charts, and pie charts with interactive filters and drill-down capabilities.</w:t>
      </w:r>
    </w:p>
    <w:p w14:paraId="46556C82" w14:textId="77777777" w:rsidR="00F4465B" w:rsidRPr="00F4465B" w:rsidRDefault="00F4465B" w:rsidP="00F4465B">
      <w:pPr>
        <w:numPr>
          <w:ilvl w:val="0"/>
          <w:numId w:val="7"/>
        </w:numPr>
        <w:rPr>
          <w:rFonts w:ascii="Times New Roman" w:hAnsi="Times New Roman" w:cs="Times New Roman"/>
          <w:sz w:val="24"/>
          <w:szCs w:val="24"/>
        </w:rPr>
      </w:pPr>
      <w:r w:rsidRPr="00F4465B">
        <w:rPr>
          <w:rFonts w:ascii="Times New Roman" w:hAnsi="Times New Roman" w:cs="Times New Roman"/>
          <w:b/>
          <w:bCs/>
          <w:sz w:val="24"/>
          <w:szCs w:val="24"/>
        </w:rPr>
        <w:t>Analytical Thinking</w:t>
      </w:r>
      <w:r w:rsidRPr="00F4465B">
        <w:rPr>
          <w:rFonts w:ascii="Times New Roman" w:hAnsi="Times New Roman" w:cs="Times New Roman"/>
          <w:sz w:val="24"/>
          <w:szCs w:val="24"/>
        </w:rPr>
        <w:t>: Interpreted data to derive actionable insights into engagement trends, audience behavior, and click patterns.</w:t>
      </w:r>
    </w:p>
    <w:p w14:paraId="56308454" w14:textId="77777777" w:rsidR="00F4465B" w:rsidRPr="00F4465B" w:rsidRDefault="00F4465B" w:rsidP="00F4465B">
      <w:pPr>
        <w:numPr>
          <w:ilvl w:val="0"/>
          <w:numId w:val="7"/>
        </w:numPr>
        <w:rPr>
          <w:rFonts w:ascii="Times New Roman" w:hAnsi="Times New Roman" w:cs="Times New Roman"/>
          <w:sz w:val="24"/>
          <w:szCs w:val="24"/>
        </w:rPr>
      </w:pPr>
      <w:r w:rsidRPr="00F4465B">
        <w:rPr>
          <w:rFonts w:ascii="Times New Roman" w:hAnsi="Times New Roman" w:cs="Times New Roman"/>
          <w:b/>
          <w:bCs/>
          <w:sz w:val="24"/>
          <w:szCs w:val="24"/>
        </w:rPr>
        <w:t>Problem-Solving</w:t>
      </w:r>
      <w:r w:rsidRPr="00F4465B">
        <w:rPr>
          <w:rFonts w:ascii="Times New Roman" w:hAnsi="Times New Roman" w:cs="Times New Roman"/>
          <w:sz w:val="24"/>
          <w:szCs w:val="24"/>
        </w:rPr>
        <w:t>: Addressed challenges in visualization design and data accuracy by implementing validation techniques and optimizing chart configurations.</w:t>
      </w:r>
    </w:p>
    <w:p w14:paraId="1E5160D6" w14:textId="77777777" w:rsidR="00F4465B" w:rsidRPr="00F4465B" w:rsidRDefault="00F4465B" w:rsidP="00F4465B">
      <w:pPr>
        <w:rPr>
          <w:rFonts w:ascii="Times New Roman" w:hAnsi="Times New Roman" w:cs="Times New Roman"/>
          <w:sz w:val="24"/>
          <w:szCs w:val="24"/>
        </w:rPr>
      </w:pPr>
      <w:r w:rsidRPr="00F4465B">
        <w:rPr>
          <w:rFonts w:ascii="Times New Roman" w:hAnsi="Times New Roman" w:cs="Times New Roman"/>
          <w:sz w:val="24"/>
          <w:szCs w:val="24"/>
        </w:rPr>
        <w:lastRenderedPageBreak/>
        <w:pict w14:anchorId="75754C23">
          <v:rect id="_x0000_i1070" style="width:0;height:1.5pt" o:hralign="center" o:hrstd="t" o:hr="t" fillcolor="#a0a0a0" stroked="f"/>
        </w:pict>
      </w:r>
    </w:p>
    <w:p w14:paraId="32FCAECF" w14:textId="77777777" w:rsidR="00F4465B" w:rsidRPr="00F4465B" w:rsidRDefault="00F4465B" w:rsidP="00F4465B">
      <w:pPr>
        <w:rPr>
          <w:rFonts w:ascii="Times New Roman" w:hAnsi="Times New Roman" w:cs="Times New Roman"/>
          <w:b/>
          <w:bCs/>
          <w:sz w:val="24"/>
          <w:szCs w:val="24"/>
        </w:rPr>
      </w:pPr>
      <w:r w:rsidRPr="00F4465B">
        <w:rPr>
          <w:rFonts w:ascii="Times New Roman" w:hAnsi="Times New Roman" w:cs="Times New Roman"/>
          <w:b/>
          <w:bCs/>
          <w:sz w:val="24"/>
          <w:szCs w:val="24"/>
        </w:rPr>
        <w:t>Feedback and Evidence</w:t>
      </w:r>
    </w:p>
    <w:p w14:paraId="22CB1677" w14:textId="77777777" w:rsidR="00F4465B" w:rsidRPr="00F4465B" w:rsidRDefault="00F4465B" w:rsidP="00F4465B">
      <w:pPr>
        <w:rPr>
          <w:rFonts w:ascii="Times New Roman" w:hAnsi="Times New Roman" w:cs="Times New Roman"/>
          <w:sz w:val="24"/>
          <w:szCs w:val="24"/>
        </w:rPr>
      </w:pPr>
      <w:r w:rsidRPr="00F4465B">
        <w:rPr>
          <w:rFonts w:ascii="Times New Roman" w:hAnsi="Times New Roman" w:cs="Times New Roman"/>
          <w:b/>
          <w:bCs/>
          <w:sz w:val="24"/>
          <w:szCs w:val="24"/>
        </w:rPr>
        <w:t>Feedback</w:t>
      </w:r>
      <w:r w:rsidRPr="00F4465B">
        <w:rPr>
          <w:rFonts w:ascii="Times New Roman" w:hAnsi="Times New Roman" w:cs="Times New Roman"/>
          <w:sz w:val="24"/>
          <w:szCs w:val="24"/>
        </w:rPr>
        <w:t>:</w:t>
      </w:r>
    </w:p>
    <w:p w14:paraId="64298FD8" w14:textId="77777777" w:rsidR="00F4465B" w:rsidRPr="00F4465B" w:rsidRDefault="00F4465B" w:rsidP="00F4465B">
      <w:pPr>
        <w:numPr>
          <w:ilvl w:val="0"/>
          <w:numId w:val="8"/>
        </w:numPr>
        <w:rPr>
          <w:rFonts w:ascii="Times New Roman" w:hAnsi="Times New Roman" w:cs="Times New Roman"/>
          <w:sz w:val="24"/>
          <w:szCs w:val="24"/>
        </w:rPr>
      </w:pPr>
      <w:r w:rsidRPr="00F4465B">
        <w:rPr>
          <w:rFonts w:ascii="Times New Roman" w:hAnsi="Times New Roman" w:cs="Times New Roman"/>
          <w:sz w:val="24"/>
          <w:szCs w:val="24"/>
        </w:rPr>
        <w:t>Users appreciated the intuitive design of the dashboard and the ability to drill down into click data.</w:t>
      </w:r>
    </w:p>
    <w:p w14:paraId="29804FA6" w14:textId="77777777" w:rsidR="00F4465B" w:rsidRPr="00F4465B" w:rsidRDefault="00F4465B" w:rsidP="00F4465B">
      <w:pPr>
        <w:numPr>
          <w:ilvl w:val="0"/>
          <w:numId w:val="8"/>
        </w:numPr>
        <w:rPr>
          <w:rFonts w:ascii="Times New Roman" w:hAnsi="Times New Roman" w:cs="Times New Roman"/>
          <w:sz w:val="24"/>
          <w:szCs w:val="24"/>
        </w:rPr>
      </w:pPr>
      <w:r w:rsidRPr="00F4465B">
        <w:rPr>
          <w:rFonts w:ascii="Times New Roman" w:hAnsi="Times New Roman" w:cs="Times New Roman"/>
          <w:sz w:val="24"/>
          <w:szCs w:val="24"/>
        </w:rPr>
        <w:t>Suggestions were provided to include additional filters for better exploration of user behavior.</w:t>
      </w:r>
    </w:p>
    <w:p w14:paraId="3A7C68A6" w14:textId="77777777" w:rsidR="00F4465B" w:rsidRPr="00F4465B" w:rsidRDefault="00F4465B" w:rsidP="00F4465B">
      <w:pPr>
        <w:rPr>
          <w:rFonts w:ascii="Times New Roman" w:hAnsi="Times New Roman" w:cs="Times New Roman"/>
          <w:sz w:val="24"/>
          <w:szCs w:val="24"/>
        </w:rPr>
      </w:pPr>
      <w:r w:rsidRPr="00F4465B">
        <w:rPr>
          <w:rFonts w:ascii="Times New Roman" w:hAnsi="Times New Roman" w:cs="Times New Roman"/>
          <w:b/>
          <w:bCs/>
          <w:sz w:val="24"/>
          <w:szCs w:val="24"/>
        </w:rPr>
        <w:t>Evidence</w:t>
      </w:r>
      <w:r w:rsidRPr="00F4465B">
        <w:rPr>
          <w:rFonts w:ascii="Times New Roman" w:hAnsi="Times New Roman" w:cs="Times New Roman"/>
          <w:sz w:val="24"/>
          <w:szCs w:val="24"/>
        </w:rPr>
        <w:t>:</w:t>
      </w:r>
    </w:p>
    <w:p w14:paraId="51C77DDF" w14:textId="77777777" w:rsidR="00F4465B" w:rsidRPr="00F4465B" w:rsidRDefault="00F4465B" w:rsidP="00F4465B">
      <w:pPr>
        <w:numPr>
          <w:ilvl w:val="0"/>
          <w:numId w:val="9"/>
        </w:numPr>
        <w:rPr>
          <w:rFonts w:ascii="Times New Roman" w:hAnsi="Times New Roman" w:cs="Times New Roman"/>
          <w:sz w:val="24"/>
          <w:szCs w:val="24"/>
        </w:rPr>
      </w:pPr>
      <w:r w:rsidRPr="00F4465B">
        <w:rPr>
          <w:rFonts w:ascii="Times New Roman" w:hAnsi="Times New Roman" w:cs="Times New Roman"/>
          <w:sz w:val="24"/>
          <w:szCs w:val="24"/>
        </w:rPr>
        <w:t>The dual-axis chart highlighted spikes in media interactions on specific days, helping identify optimal posting schedules.</w:t>
      </w:r>
    </w:p>
    <w:p w14:paraId="6D34BE7B" w14:textId="77777777" w:rsidR="00F4465B" w:rsidRPr="00F4465B" w:rsidRDefault="00F4465B" w:rsidP="00F4465B">
      <w:pPr>
        <w:numPr>
          <w:ilvl w:val="0"/>
          <w:numId w:val="9"/>
        </w:numPr>
        <w:rPr>
          <w:rFonts w:ascii="Times New Roman" w:hAnsi="Times New Roman" w:cs="Times New Roman"/>
          <w:sz w:val="24"/>
          <w:szCs w:val="24"/>
        </w:rPr>
      </w:pPr>
      <w:r w:rsidRPr="00F4465B">
        <w:rPr>
          <w:rFonts w:ascii="Times New Roman" w:hAnsi="Times New Roman" w:cs="Times New Roman"/>
          <w:sz w:val="24"/>
          <w:szCs w:val="24"/>
        </w:rPr>
        <w:t>The pie chart visualized click type proportions, offering clarity on user engagement.</w:t>
      </w:r>
    </w:p>
    <w:p w14:paraId="1B7C7929" w14:textId="77777777" w:rsidR="00F4465B" w:rsidRPr="00F4465B" w:rsidRDefault="00F4465B" w:rsidP="00F4465B">
      <w:pPr>
        <w:rPr>
          <w:rFonts w:ascii="Times New Roman" w:hAnsi="Times New Roman" w:cs="Times New Roman"/>
          <w:sz w:val="24"/>
          <w:szCs w:val="24"/>
        </w:rPr>
      </w:pPr>
      <w:r w:rsidRPr="00F4465B">
        <w:rPr>
          <w:rFonts w:ascii="Times New Roman" w:hAnsi="Times New Roman" w:cs="Times New Roman"/>
          <w:sz w:val="24"/>
          <w:szCs w:val="24"/>
        </w:rPr>
        <w:pict w14:anchorId="2FF6D826">
          <v:rect id="_x0000_i1071" style="width:0;height:1.5pt" o:hralign="center" o:hrstd="t" o:hr="t" fillcolor="#a0a0a0" stroked="f"/>
        </w:pict>
      </w:r>
    </w:p>
    <w:p w14:paraId="1140D2C5" w14:textId="77777777" w:rsidR="00F4465B" w:rsidRPr="00F4465B" w:rsidRDefault="00F4465B" w:rsidP="00F4465B">
      <w:pPr>
        <w:rPr>
          <w:rFonts w:ascii="Times New Roman" w:hAnsi="Times New Roman" w:cs="Times New Roman"/>
          <w:b/>
          <w:bCs/>
          <w:sz w:val="24"/>
          <w:szCs w:val="24"/>
        </w:rPr>
      </w:pPr>
      <w:r w:rsidRPr="00F4465B">
        <w:rPr>
          <w:rFonts w:ascii="Times New Roman" w:hAnsi="Times New Roman" w:cs="Times New Roman"/>
          <w:b/>
          <w:bCs/>
          <w:sz w:val="24"/>
          <w:szCs w:val="24"/>
        </w:rPr>
        <w:t>Challenges and Solutions</w:t>
      </w:r>
    </w:p>
    <w:p w14:paraId="7EE27DDE" w14:textId="77777777" w:rsidR="00F4465B" w:rsidRPr="00F4465B" w:rsidRDefault="00F4465B" w:rsidP="00F4465B">
      <w:pPr>
        <w:rPr>
          <w:rFonts w:ascii="Times New Roman" w:hAnsi="Times New Roman" w:cs="Times New Roman"/>
          <w:b/>
          <w:bCs/>
          <w:sz w:val="24"/>
          <w:szCs w:val="24"/>
        </w:rPr>
      </w:pPr>
      <w:r w:rsidRPr="00F4465B">
        <w:rPr>
          <w:rFonts w:ascii="Times New Roman" w:hAnsi="Times New Roman" w:cs="Times New Roman"/>
          <w:b/>
          <w:bCs/>
          <w:sz w:val="24"/>
          <w:szCs w:val="24"/>
        </w:rPr>
        <w:t>Challenges:</w:t>
      </w:r>
    </w:p>
    <w:p w14:paraId="5203B797" w14:textId="77777777" w:rsidR="00F4465B" w:rsidRPr="00F4465B" w:rsidRDefault="00F4465B" w:rsidP="00F4465B">
      <w:pPr>
        <w:numPr>
          <w:ilvl w:val="0"/>
          <w:numId w:val="10"/>
        </w:numPr>
        <w:rPr>
          <w:rFonts w:ascii="Times New Roman" w:hAnsi="Times New Roman" w:cs="Times New Roman"/>
          <w:sz w:val="24"/>
          <w:szCs w:val="24"/>
        </w:rPr>
      </w:pPr>
      <w:r w:rsidRPr="00F4465B">
        <w:rPr>
          <w:rFonts w:ascii="Times New Roman" w:hAnsi="Times New Roman" w:cs="Times New Roman"/>
          <w:b/>
          <w:bCs/>
          <w:sz w:val="24"/>
          <w:szCs w:val="24"/>
        </w:rPr>
        <w:t>Data Accuracy</w:t>
      </w:r>
      <w:r w:rsidRPr="00F4465B">
        <w:rPr>
          <w:rFonts w:ascii="Times New Roman" w:hAnsi="Times New Roman" w:cs="Times New Roman"/>
          <w:sz w:val="24"/>
          <w:szCs w:val="24"/>
        </w:rPr>
        <w:t>: Ensuring the accuracy of filtered data and calculated metrics.</w:t>
      </w:r>
    </w:p>
    <w:p w14:paraId="73A70520" w14:textId="77777777" w:rsidR="00F4465B" w:rsidRPr="00F4465B" w:rsidRDefault="00F4465B" w:rsidP="00F4465B">
      <w:pPr>
        <w:numPr>
          <w:ilvl w:val="0"/>
          <w:numId w:val="10"/>
        </w:numPr>
        <w:rPr>
          <w:rFonts w:ascii="Times New Roman" w:hAnsi="Times New Roman" w:cs="Times New Roman"/>
          <w:sz w:val="24"/>
          <w:szCs w:val="24"/>
        </w:rPr>
      </w:pPr>
      <w:r w:rsidRPr="00F4465B">
        <w:rPr>
          <w:rFonts w:ascii="Times New Roman" w:hAnsi="Times New Roman" w:cs="Times New Roman"/>
          <w:b/>
          <w:bCs/>
          <w:sz w:val="24"/>
          <w:szCs w:val="24"/>
        </w:rPr>
        <w:t>Complex Visualizations</w:t>
      </w:r>
      <w:r w:rsidRPr="00F4465B">
        <w:rPr>
          <w:rFonts w:ascii="Times New Roman" w:hAnsi="Times New Roman" w:cs="Times New Roman"/>
          <w:sz w:val="24"/>
          <w:szCs w:val="24"/>
        </w:rPr>
        <w:t>: Creating clear dual-axis charts and configuring pie chart drill-downs.</w:t>
      </w:r>
    </w:p>
    <w:p w14:paraId="697CA4B1" w14:textId="77777777" w:rsidR="00F4465B" w:rsidRPr="00F4465B" w:rsidRDefault="00F4465B" w:rsidP="00F4465B">
      <w:pPr>
        <w:numPr>
          <w:ilvl w:val="0"/>
          <w:numId w:val="10"/>
        </w:numPr>
        <w:rPr>
          <w:rFonts w:ascii="Times New Roman" w:hAnsi="Times New Roman" w:cs="Times New Roman"/>
          <w:sz w:val="24"/>
          <w:szCs w:val="24"/>
        </w:rPr>
      </w:pPr>
      <w:r w:rsidRPr="00F4465B">
        <w:rPr>
          <w:rFonts w:ascii="Times New Roman" w:hAnsi="Times New Roman" w:cs="Times New Roman"/>
          <w:b/>
          <w:bCs/>
          <w:sz w:val="24"/>
          <w:szCs w:val="24"/>
        </w:rPr>
        <w:t>Interactivity</w:t>
      </w:r>
      <w:r w:rsidRPr="00F4465B">
        <w:rPr>
          <w:rFonts w:ascii="Times New Roman" w:hAnsi="Times New Roman" w:cs="Times New Roman"/>
          <w:sz w:val="24"/>
          <w:szCs w:val="24"/>
        </w:rPr>
        <w:t>: Enhancing user engagement through advanced filtering options.</w:t>
      </w:r>
    </w:p>
    <w:p w14:paraId="6DC7151B" w14:textId="77777777" w:rsidR="00F4465B" w:rsidRPr="00F4465B" w:rsidRDefault="00F4465B" w:rsidP="00F4465B">
      <w:pPr>
        <w:rPr>
          <w:rFonts w:ascii="Times New Roman" w:hAnsi="Times New Roman" w:cs="Times New Roman"/>
          <w:b/>
          <w:bCs/>
          <w:sz w:val="24"/>
          <w:szCs w:val="24"/>
        </w:rPr>
      </w:pPr>
      <w:r w:rsidRPr="00F4465B">
        <w:rPr>
          <w:rFonts w:ascii="Times New Roman" w:hAnsi="Times New Roman" w:cs="Times New Roman"/>
          <w:b/>
          <w:bCs/>
          <w:sz w:val="24"/>
          <w:szCs w:val="24"/>
        </w:rPr>
        <w:t>Solutions:</w:t>
      </w:r>
    </w:p>
    <w:p w14:paraId="0981A1DA" w14:textId="77777777" w:rsidR="00F4465B" w:rsidRPr="00F4465B" w:rsidRDefault="00F4465B" w:rsidP="00F4465B">
      <w:pPr>
        <w:numPr>
          <w:ilvl w:val="0"/>
          <w:numId w:val="11"/>
        </w:numPr>
        <w:rPr>
          <w:rFonts w:ascii="Times New Roman" w:hAnsi="Times New Roman" w:cs="Times New Roman"/>
          <w:sz w:val="24"/>
          <w:szCs w:val="24"/>
        </w:rPr>
      </w:pPr>
      <w:r w:rsidRPr="00F4465B">
        <w:rPr>
          <w:rFonts w:ascii="Times New Roman" w:hAnsi="Times New Roman" w:cs="Times New Roman"/>
          <w:sz w:val="24"/>
          <w:szCs w:val="24"/>
        </w:rPr>
        <w:t>Conducted rigorous data validation checks and used DAX measures to ensure precision.</w:t>
      </w:r>
    </w:p>
    <w:p w14:paraId="4D2AD12E" w14:textId="77777777" w:rsidR="00F4465B" w:rsidRPr="00F4465B" w:rsidRDefault="00F4465B" w:rsidP="00F4465B">
      <w:pPr>
        <w:numPr>
          <w:ilvl w:val="0"/>
          <w:numId w:val="11"/>
        </w:numPr>
        <w:rPr>
          <w:rFonts w:ascii="Times New Roman" w:hAnsi="Times New Roman" w:cs="Times New Roman"/>
          <w:sz w:val="24"/>
          <w:szCs w:val="24"/>
        </w:rPr>
      </w:pPr>
      <w:r w:rsidRPr="00F4465B">
        <w:rPr>
          <w:rFonts w:ascii="Times New Roman" w:hAnsi="Times New Roman" w:cs="Times New Roman"/>
          <w:sz w:val="24"/>
          <w:szCs w:val="24"/>
        </w:rPr>
        <w:t>Refined chart designs using Power BI’s formatting and customization tools.</w:t>
      </w:r>
    </w:p>
    <w:p w14:paraId="7EA7B942" w14:textId="77777777" w:rsidR="00F4465B" w:rsidRPr="00F4465B" w:rsidRDefault="00F4465B" w:rsidP="00F4465B">
      <w:pPr>
        <w:numPr>
          <w:ilvl w:val="0"/>
          <w:numId w:val="11"/>
        </w:numPr>
        <w:rPr>
          <w:rFonts w:ascii="Times New Roman" w:hAnsi="Times New Roman" w:cs="Times New Roman"/>
          <w:sz w:val="24"/>
          <w:szCs w:val="24"/>
        </w:rPr>
      </w:pPr>
      <w:r w:rsidRPr="00F4465B">
        <w:rPr>
          <w:rFonts w:ascii="Times New Roman" w:hAnsi="Times New Roman" w:cs="Times New Roman"/>
          <w:sz w:val="24"/>
          <w:szCs w:val="24"/>
        </w:rPr>
        <w:t>Leveraged Power BI’s interactive features to create user-friendly drill-downs and slicers.</w:t>
      </w:r>
    </w:p>
    <w:p w14:paraId="037B1A3B" w14:textId="77777777" w:rsidR="00F4465B" w:rsidRPr="00F4465B" w:rsidRDefault="00F4465B" w:rsidP="00F4465B">
      <w:pPr>
        <w:rPr>
          <w:rFonts w:ascii="Times New Roman" w:hAnsi="Times New Roman" w:cs="Times New Roman"/>
          <w:sz w:val="24"/>
          <w:szCs w:val="24"/>
        </w:rPr>
      </w:pPr>
      <w:r w:rsidRPr="00F4465B">
        <w:rPr>
          <w:rFonts w:ascii="Times New Roman" w:hAnsi="Times New Roman" w:cs="Times New Roman"/>
          <w:sz w:val="24"/>
          <w:szCs w:val="24"/>
        </w:rPr>
        <w:pict w14:anchorId="2BCEEB5E">
          <v:rect id="_x0000_i1072" style="width:0;height:1.5pt" o:hralign="center" o:hrstd="t" o:hr="t" fillcolor="#a0a0a0" stroked="f"/>
        </w:pict>
      </w:r>
    </w:p>
    <w:p w14:paraId="24AA09A6" w14:textId="77777777" w:rsidR="00F4465B" w:rsidRPr="00F4465B" w:rsidRDefault="00F4465B" w:rsidP="00F4465B">
      <w:pPr>
        <w:rPr>
          <w:rFonts w:ascii="Times New Roman" w:hAnsi="Times New Roman" w:cs="Times New Roman"/>
          <w:b/>
          <w:bCs/>
          <w:sz w:val="24"/>
          <w:szCs w:val="24"/>
        </w:rPr>
      </w:pPr>
      <w:r w:rsidRPr="00F4465B">
        <w:rPr>
          <w:rFonts w:ascii="Times New Roman" w:hAnsi="Times New Roman" w:cs="Times New Roman"/>
          <w:b/>
          <w:bCs/>
          <w:sz w:val="24"/>
          <w:szCs w:val="24"/>
        </w:rPr>
        <w:t>Outcomes and Impact</w:t>
      </w:r>
    </w:p>
    <w:p w14:paraId="2A40F255" w14:textId="77777777" w:rsidR="00F4465B" w:rsidRPr="00F4465B" w:rsidRDefault="00F4465B" w:rsidP="00F4465B">
      <w:pPr>
        <w:rPr>
          <w:rFonts w:ascii="Times New Roman" w:hAnsi="Times New Roman" w:cs="Times New Roman"/>
          <w:b/>
          <w:bCs/>
          <w:sz w:val="24"/>
          <w:szCs w:val="24"/>
        </w:rPr>
      </w:pPr>
      <w:r w:rsidRPr="00F4465B">
        <w:rPr>
          <w:rFonts w:ascii="Times New Roman" w:hAnsi="Times New Roman" w:cs="Times New Roman"/>
          <w:b/>
          <w:bCs/>
          <w:sz w:val="24"/>
          <w:szCs w:val="24"/>
        </w:rPr>
        <w:t>Outcomes:</w:t>
      </w:r>
    </w:p>
    <w:p w14:paraId="189D763B" w14:textId="77777777" w:rsidR="00F4465B" w:rsidRPr="00F4465B" w:rsidRDefault="00F4465B" w:rsidP="00F4465B">
      <w:pPr>
        <w:numPr>
          <w:ilvl w:val="0"/>
          <w:numId w:val="12"/>
        </w:numPr>
        <w:rPr>
          <w:rFonts w:ascii="Times New Roman" w:hAnsi="Times New Roman" w:cs="Times New Roman"/>
          <w:sz w:val="24"/>
          <w:szCs w:val="24"/>
        </w:rPr>
      </w:pPr>
      <w:r w:rsidRPr="00F4465B">
        <w:rPr>
          <w:rFonts w:ascii="Times New Roman" w:hAnsi="Times New Roman" w:cs="Times New Roman"/>
          <w:sz w:val="24"/>
          <w:szCs w:val="24"/>
        </w:rPr>
        <w:t>Delivered a fully functional, dynamic dashboard with actionable insights into Twitter engagement.</w:t>
      </w:r>
    </w:p>
    <w:p w14:paraId="6BCD769E" w14:textId="77777777" w:rsidR="00F4465B" w:rsidRPr="00F4465B" w:rsidRDefault="00F4465B" w:rsidP="00F4465B">
      <w:pPr>
        <w:numPr>
          <w:ilvl w:val="0"/>
          <w:numId w:val="12"/>
        </w:numPr>
        <w:rPr>
          <w:rFonts w:ascii="Times New Roman" w:hAnsi="Times New Roman" w:cs="Times New Roman"/>
          <w:sz w:val="24"/>
          <w:szCs w:val="24"/>
        </w:rPr>
      </w:pPr>
      <w:r w:rsidRPr="00F4465B">
        <w:rPr>
          <w:rFonts w:ascii="Times New Roman" w:hAnsi="Times New Roman" w:cs="Times New Roman"/>
          <w:sz w:val="24"/>
          <w:szCs w:val="24"/>
        </w:rPr>
        <w:t>Provided visualizations that enhanced understanding of content performance and user behavior.</w:t>
      </w:r>
    </w:p>
    <w:p w14:paraId="444C8CA6" w14:textId="77777777" w:rsidR="00F4465B" w:rsidRPr="00F4465B" w:rsidRDefault="00F4465B" w:rsidP="00F4465B">
      <w:pPr>
        <w:numPr>
          <w:ilvl w:val="0"/>
          <w:numId w:val="12"/>
        </w:numPr>
        <w:rPr>
          <w:rFonts w:ascii="Times New Roman" w:hAnsi="Times New Roman" w:cs="Times New Roman"/>
          <w:sz w:val="24"/>
          <w:szCs w:val="24"/>
        </w:rPr>
      </w:pPr>
      <w:r w:rsidRPr="00F4465B">
        <w:rPr>
          <w:rFonts w:ascii="Times New Roman" w:hAnsi="Times New Roman" w:cs="Times New Roman"/>
          <w:sz w:val="24"/>
          <w:szCs w:val="24"/>
        </w:rPr>
        <w:t>Identified optimal posting schedules and high-performing tweet types.</w:t>
      </w:r>
    </w:p>
    <w:p w14:paraId="47BCA2E2" w14:textId="77777777" w:rsidR="00F4465B" w:rsidRPr="00F4465B" w:rsidRDefault="00F4465B" w:rsidP="00F4465B">
      <w:pPr>
        <w:rPr>
          <w:rFonts w:ascii="Times New Roman" w:hAnsi="Times New Roman" w:cs="Times New Roman"/>
          <w:b/>
          <w:bCs/>
          <w:sz w:val="24"/>
          <w:szCs w:val="24"/>
        </w:rPr>
      </w:pPr>
      <w:r w:rsidRPr="00F4465B">
        <w:rPr>
          <w:rFonts w:ascii="Times New Roman" w:hAnsi="Times New Roman" w:cs="Times New Roman"/>
          <w:b/>
          <w:bCs/>
          <w:sz w:val="24"/>
          <w:szCs w:val="24"/>
        </w:rPr>
        <w:lastRenderedPageBreak/>
        <w:t>Impact:</w:t>
      </w:r>
    </w:p>
    <w:p w14:paraId="2AC18521" w14:textId="77777777" w:rsidR="00F4465B" w:rsidRPr="00F4465B" w:rsidRDefault="00F4465B" w:rsidP="00F4465B">
      <w:pPr>
        <w:numPr>
          <w:ilvl w:val="0"/>
          <w:numId w:val="13"/>
        </w:numPr>
        <w:rPr>
          <w:rFonts w:ascii="Times New Roman" w:hAnsi="Times New Roman" w:cs="Times New Roman"/>
          <w:sz w:val="24"/>
          <w:szCs w:val="24"/>
        </w:rPr>
      </w:pPr>
      <w:r w:rsidRPr="00F4465B">
        <w:rPr>
          <w:rFonts w:ascii="Times New Roman" w:hAnsi="Times New Roman" w:cs="Times New Roman"/>
          <w:sz w:val="24"/>
          <w:szCs w:val="24"/>
        </w:rPr>
        <w:t>Enabled data-driven decision-making for social media strategy optimization.</w:t>
      </w:r>
    </w:p>
    <w:p w14:paraId="5D1D1256" w14:textId="77777777" w:rsidR="00F4465B" w:rsidRPr="00F4465B" w:rsidRDefault="00F4465B" w:rsidP="00F4465B">
      <w:pPr>
        <w:numPr>
          <w:ilvl w:val="0"/>
          <w:numId w:val="13"/>
        </w:numPr>
        <w:rPr>
          <w:rFonts w:ascii="Times New Roman" w:hAnsi="Times New Roman" w:cs="Times New Roman"/>
          <w:sz w:val="24"/>
          <w:szCs w:val="24"/>
        </w:rPr>
      </w:pPr>
      <w:r w:rsidRPr="00F4465B">
        <w:rPr>
          <w:rFonts w:ascii="Times New Roman" w:hAnsi="Times New Roman" w:cs="Times New Roman"/>
          <w:sz w:val="24"/>
          <w:szCs w:val="24"/>
        </w:rPr>
        <w:t>Improved content strategies through targeted audience insights.</w:t>
      </w:r>
    </w:p>
    <w:p w14:paraId="3F5554CB" w14:textId="77777777" w:rsidR="00F4465B" w:rsidRPr="00F4465B" w:rsidRDefault="00F4465B" w:rsidP="00F4465B">
      <w:pPr>
        <w:numPr>
          <w:ilvl w:val="0"/>
          <w:numId w:val="13"/>
        </w:numPr>
        <w:rPr>
          <w:rFonts w:ascii="Times New Roman" w:hAnsi="Times New Roman" w:cs="Times New Roman"/>
          <w:sz w:val="24"/>
          <w:szCs w:val="24"/>
        </w:rPr>
      </w:pPr>
      <w:r w:rsidRPr="00F4465B">
        <w:rPr>
          <w:rFonts w:ascii="Times New Roman" w:hAnsi="Times New Roman" w:cs="Times New Roman"/>
          <w:sz w:val="24"/>
          <w:szCs w:val="24"/>
        </w:rPr>
        <w:t>Increased understanding of how engagement rates vary with media and app opens.</w:t>
      </w:r>
    </w:p>
    <w:p w14:paraId="47A2CAA2" w14:textId="77777777" w:rsidR="00F4465B" w:rsidRPr="00F4465B" w:rsidRDefault="00F4465B" w:rsidP="00F4465B">
      <w:pPr>
        <w:rPr>
          <w:rFonts w:ascii="Times New Roman" w:hAnsi="Times New Roman" w:cs="Times New Roman"/>
          <w:sz w:val="24"/>
          <w:szCs w:val="24"/>
        </w:rPr>
      </w:pPr>
      <w:r w:rsidRPr="00F4465B">
        <w:rPr>
          <w:rFonts w:ascii="Times New Roman" w:hAnsi="Times New Roman" w:cs="Times New Roman"/>
          <w:sz w:val="24"/>
          <w:szCs w:val="24"/>
        </w:rPr>
        <w:pict w14:anchorId="3C284C84">
          <v:rect id="_x0000_i1073" style="width:0;height:1.5pt" o:hralign="center" o:hrstd="t" o:hr="t" fillcolor="#a0a0a0" stroked="f"/>
        </w:pict>
      </w:r>
    </w:p>
    <w:p w14:paraId="4B448F5A" w14:textId="77777777" w:rsidR="00F4465B" w:rsidRPr="00F4465B" w:rsidRDefault="00F4465B" w:rsidP="00F4465B">
      <w:pPr>
        <w:rPr>
          <w:rFonts w:ascii="Times New Roman" w:hAnsi="Times New Roman" w:cs="Times New Roman"/>
          <w:b/>
          <w:bCs/>
          <w:sz w:val="24"/>
          <w:szCs w:val="24"/>
        </w:rPr>
      </w:pPr>
      <w:r w:rsidRPr="00F4465B">
        <w:rPr>
          <w:rFonts w:ascii="Times New Roman" w:hAnsi="Times New Roman" w:cs="Times New Roman"/>
          <w:b/>
          <w:bCs/>
          <w:sz w:val="24"/>
          <w:szCs w:val="24"/>
        </w:rPr>
        <w:t>Conclusion</w:t>
      </w:r>
    </w:p>
    <w:p w14:paraId="203C5C1E" w14:textId="77777777" w:rsidR="00F4465B" w:rsidRPr="00F4465B" w:rsidRDefault="00F4465B" w:rsidP="00F4465B">
      <w:pPr>
        <w:rPr>
          <w:rFonts w:ascii="Times New Roman" w:hAnsi="Times New Roman" w:cs="Times New Roman"/>
          <w:sz w:val="24"/>
          <w:szCs w:val="24"/>
        </w:rPr>
      </w:pPr>
      <w:r w:rsidRPr="00F4465B">
        <w:rPr>
          <w:rFonts w:ascii="Times New Roman" w:hAnsi="Times New Roman" w:cs="Times New Roman"/>
          <w:sz w:val="24"/>
          <w:szCs w:val="24"/>
        </w:rPr>
        <w:t>The Twitter Analytics Dashboard effectively utilized advanced visualization techniques and analytical capabilities to provide actionable insights into social media performance. By overcoming challenges and leveraging feedback, the project delivered value to stakeholders, enabling them to make informed, data-driven decisions. This internship has significantly enhanced my skills in data analytics, visualization, and strategic problem-solving.</w:t>
      </w:r>
    </w:p>
    <w:p w14:paraId="6771D29E" w14:textId="77777777" w:rsidR="008F79BC" w:rsidRPr="00F4465B" w:rsidRDefault="008F79BC">
      <w:pPr>
        <w:rPr>
          <w:rFonts w:ascii="Times New Roman" w:hAnsi="Times New Roman" w:cs="Times New Roman"/>
          <w:sz w:val="24"/>
          <w:szCs w:val="24"/>
        </w:rPr>
      </w:pPr>
    </w:p>
    <w:sectPr w:rsidR="008F79BC" w:rsidRPr="00F446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D5C82"/>
    <w:multiLevelType w:val="multilevel"/>
    <w:tmpl w:val="62D86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44168"/>
    <w:multiLevelType w:val="multilevel"/>
    <w:tmpl w:val="C7988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0E7864"/>
    <w:multiLevelType w:val="multilevel"/>
    <w:tmpl w:val="D0388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9615AC"/>
    <w:multiLevelType w:val="multilevel"/>
    <w:tmpl w:val="15025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AF2F60"/>
    <w:multiLevelType w:val="multilevel"/>
    <w:tmpl w:val="78BE9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870F06"/>
    <w:multiLevelType w:val="multilevel"/>
    <w:tmpl w:val="11E6E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972A26"/>
    <w:multiLevelType w:val="multilevel"/>
    <w:tmpl w:val="7FA2D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90627F"/>
    <w:multiLevelType w:val="multilevel"/>
    <w:tmpl w:val="F502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3E018F"/>
    <w:multiLevelType w:val="multilevel"/>
    <w:tmpl w:val="16DC5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AD1A65"/>
    <w:multiLevelType w:val="multilevel"/>
    <w:tmpl w:val="936AF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A446B9"/>
    <w:multiLevelType w:val="multilevel"/>
    <w:tmpl w:val="D24E9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926C6F"/>
    <w:multiLevelType w:val="multilevel"/>
    <w:tmpl w:val="48185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D61C3C"/>
    <w:multiLevelType w:val="multilevel"/>
    <w:tmpl w:val="CF7C4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6063726">
    <w:abstractNumId w:val="4"/>
  </w:num>
  <w:num w:numId="2" w16cid:durableId="2022537906">
    <w:abstractNumId w:val="6"/>
  </w:num>
  <w:num w:numId="3" w16cid:durableId="705444974">
    <w:abstractNumId w:val="8"/>
  </w:num>
  <w:num w:numId="4" w16cid:durableId="1319455268">
    <w:abstractNumId w:val="12"/>
  </w:num>
  <w:num w:numId="5" w16cid:durableId="155339986">
    <w:abstractNumId w:val="3"/>
  </w:num>
  <w:num w:numId="6" w16cid:durableId="1571039037">
    <w:abstractNumId w:val="9"/>
  </w:num>
  <w:num w:numId="7" w16cid:durableId="1693143585">
    <w:abstractNumId w:val="0"/>
  </w:num>
  <w:num w:numId="8" w16cid:durableId="1330868201">
    <w:abstractNumId w:val="11"/>
  </w:num>
  <w:num w:numId="9" w16cid:durableId="1403485893">
    <w:abstractNumId w:val="1"/>
  </w:num>
  <w:num w:numId="10" w16cid:durableId="1716084005">
    <w:abstractNumId w:val="2"/>
  </w:num>
  <w:num w:numId="11" w16cid:durableId="134104880">
    <w:abstractNumId w:val="5"/>
  </w:num>
  <w:num w:numId="12" w16cid:durableId="137384957">
    <w:abstractNumId w:val="7"/>
  </w:num>
  <w:num w:numId="13" w16cid:durableId="98986630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65B"/>
    <w:rsid w:val="006E3EEA"/>
    <w:rsid w:val="00824660"/>
    <w:rsid w:val="008F79BC"/>
    <w:rsid w:val="00A27ED3"/>
    <w:rsid w:val="00A808D3"/>
    <w:rsid w:val="00B73006"/>
    <w:rsid w:val="00D02834"/>
    <w:rsid w:val="00F44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22936"/>
  <w15:chartTrackingRefBased/>
  <w15:docId w15:val="{12A1877A-F74D-4204-BAE6-541EA7D4F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465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4465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4465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4465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4465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446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46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46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46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65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4465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4465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4465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4465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446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46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46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465B"/>
    <w:rPr>
      <w:rFonts w:eastAsiaTheme="majorEastAsia" w:cstheme="majorBidi"/>
      <w:color w:val="272727" w:themeColor="text1" w:themeTint="D8"/>
    </w:rPr>
  </w:style>
  <w:style w:type="paragraph" w:styleId="Title">
    <w:name w:val="Title"/>
    <w:basedOn w:val="Normal"/>
    <w:next w:val="Normal"/>
    <w:link w:val="TitleChar"/>
    <w:uiPriority w:val="10"/>
    <w:qFormat/>
    <w:rsid w:val="00F446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46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46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46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465B"/>
    <w:pPr>
      <w:spacing w:before="160"/>
      <w:jc w:val="center"/>
    </w:pPr>
    <w:rPr>
      <w:i/>
      <w:iCs/>
      <w:color w:val="404040" w:themeColor="text1" w:themeTint="BF"/>
    </w:rPr>
  </w:style>
  <w:style w:type="character" w:customStyle="1" w:styleId="QuoteChar">
    <w:name w:val="Quote Char"/>
    <w:basedOn w:val="DefaultParagraphFont"/>
    <w:link w:val="Quote"/>
    <w:uiPriority w:val="29"/>
    <w:rsid w:val="00F4465B"/>
    <w:rPr>
      <w:i/>
      <w:iCs/>
      <w:color w:val="404040" w:themeColor="text1" w:themeTint="BF"/>
    </w:rPr>
  </w:style>
  <w:style w:type="paragraph" w:styleId="ListParagraph">
    <w:name w:val="List Paragraph"/>
    <w:basedOn w:val="Normal"/>
    <w:uiPriority w:val="34"/>
    <w:qFormat/>
    <w:rsid w:val="00F4465B"/>
    <w:pPr>
      <w:ind w:left="720"/>
      <w:contextualSpacing/>
    </w:pPr>
  </w:style>
  <w:style w:type="character" w:styleId="IntenseEmphasis">
    <w:name w:val="Intense Emphasis"/>
    <w:basedOn w:val="DefaultParagraphFont"/>
    <w:uiPriority w:val="21"/>
    <w:qFormat/>
    <w:rsid w:val="00F4465B"/>
    <w:rPr>
      <w:i/>
      <w:iCs/>
      <w:color w:val="2F5496" w:themeColor="accent1" w:themeShade="BF"/>
    </w:rPr>
  </w:style>
  <w:style w:type="paragraph" w:styleId="IntenseQuote">
    <w:name w:val="Intense Quote"/>
    <w:basedOn w:val="Normal"/>
    <w:next w:val="Normal"/>
    <w:link w:val="IntenseQuoteChar"/>
    <w:uiPriority w:val="30"/>
    <w:qFormat/>
    <w:rsid w:val="00F4465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4465B"/>
    <w:rPr>
      <w:i/>
      <w:iCs/>
      <w:color w:val="2F5496" w:themeColor="accent1" w:themeShade="BF"/>
    </w:rPr>
  </w:style>
  <w:style w:type="character" w:styleId="IntenseReference">
    <w:name w:val="Intense Reference"/>
    <w:basedOn w:val="DefaultParagraphFont"/>
    <w:uiPriority w:val="32"/>
    <w:qFormat/>
    <w:rsid w:val="00F4465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3910776">
      <w:bodyDiv w:val="1"/>
      <w:marLeft w:val="0"/>
      <w:marRight w:val="0"/>
      <w:marTop w:val="0"/>
      <w:marBottom w:val="0"/>
      <w:divBdr>
        <w:top w:val="none" w:sz="0" w:space="0" w:color="auto"/>
        <w:left w:val="none" w:sz="0" w:space="0" w:color="auto"/>
        <w:bottom w:val="none" w:sz="0" w:space="0" w:color="auto"/>
        <w:right w:val="none" w:sz="0" w:space="0" w:color="auto"/>
      </w:divBdr>
    </w:div>
    <w:div w:id="977996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830</Words>
  <Characters>4735</Characters>
  <Application>Microsoft Office Word</Application>
  <DocSecurity>0</DocSecurity>
  <Lines>39</Lines>
  <Paragraphs>11</Paragraphs>
  <ScaleCrop>false</ScaleCrop>
  <Company/>
  <LinksUpToDate>false</LinksUpToDate>
  <CharactersWithSpaces>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gupta</dc:creator>
  <cp:keywords/>
  <dc:description/>
  <cp:lastModifiedBy>naveen gupta</cp:lastModifiedBy>
  <cp:revision>1</cp:revision>
  <dcterms:created xsi:type="dcterms:W3CDTF">2025-01-19T16:17:00Z</dcterms:created>
  <dcterms:modified xsi:type="dcterms:W3CDTF">2025-01-19T16:18:00Z</dcterms:modified>
</cp:coreProperties>
</file>