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Укараїни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“Комп’ютерне моделювання” на тему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ОЗНАЙОМЛЕННЯ З ПАКЕТОМ MATLAB. БАЗОВІ КОНСТРУКЦІЇ МОВИ ПРОГРАМУВАННЯ”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Виконала: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студентка ІІІ курсу ФІОТ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групи ІВ-81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Дьяченко Тетяна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Перевірив: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Радченко К. О.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Київ – 2020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Мета роботи: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Ознайомлення з операційним середовищем системи MATLAB.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Командне вікно системи MATLAB.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Редактор M-файлів.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Робоча область.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Основні команди.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Програмування в системі MATLAB.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Хід виконання роботи: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lab1.m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lucidatypewriter" w:hAnsi="lucidatypewriter"/>
          <w:b w:val="false"/>
          <w:bCs w:val="false"/>
          <w:color w:val="000000"/>
          <w:sz w:val="20"/>
          <w:szCs w:val="28"/>
          <w:u w:val="none"/>
        </w:rPr>
        <w:t>A = [3 9 5];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B = [2 1 5];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C = A./B.^2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D = (A./B).^2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H = sqrt(A(2)) + 2*B(1)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F = [2 7 6; 9 0 -1; 3 0.5 6];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G = [8 0.2 0; -3 2 5; 4 -1 7];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F &lt; G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z(1) = 2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2:6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z(i) = 2*z(i-1);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E = magic(4)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a = 7.5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b = 3.342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c = myfile(a,b)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B = rand(4, 3, 2)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x = 0:10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y = sin(x)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xi = 0:0.25:10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yi = spline(x, y, xi);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>plot(x,y,</w:t>
      </w:r>
      <w:r>
        <w:rPr>
          <w:rFonts w:ascii="lucidatypewriter" w:hAnsi="lucidatypewriter"/>
          <w:color w:val="A020F0"/>
          <w:sz w:val="20"/>
        </w:rPr>
        <w:t>'o'</w:t>
      </w:r>
      <w:r>
        <w:rPr>
          <w:rFonts w:ascii="lucidatypewriter" w:hAnsi="lucidatypewriter"/>
          <w:color w:val="000000"/>
          <w:sz w:val="20"/>
        </w:rPr>
        <w:t>,xi,yi,</w:t>
      </w:r>
      <w:r>
        <w:rPr>
          <w:rFonts w:ascii="lucidatypewriter" w:hAnsi="lucidatypewriter"/>
          <w:color w:val="A020F0"/>
          <w:sz w:val="20"/>
        </w:rPr>
        <w:t>'r'</w:t>
      </w:r>
      <w:r>
        <w:rPr>
          <w:rFonts w:ascii="lucidatypewriter" w:hAnsi="lucidatypewriter"/>
          <w:color w:val="000000"/>
          <w:sz w:val="20"/>
        </w:rPr>
        <w:t>), grid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myfile.m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lucidatypewriter" w:hAnsi="lucidatypewriter"/>
          <w:b w:val="false"/>
          <w:bCs w:val="false"/>
          <w:color w:val="0000FF"/>
          <w:sz w:val="20"/>
          <w:szCs w:val="28"/>
          <w:u w:val="none"/>
        </w:rPr>
        <w:t>function</w:t>
      </w:r>
      <w:r>
        <w:rPr>
          <w:rFonts w:ascii="lucidatypewriter" w:hAnsi="lucidatypewriter"/>
          <w:b w:val="false"/>
          <w:bCs w:val="false"/>
          <w:color w:val="000000"/>
          <w:sz w:val="20"/>
          <w:szCs w:val="28"/>
          <w:u w:val="none"/>
        </w:rPr>
        <w:t xml:space="preserve"> C = myfile(a,b)</w:t>
      </w:r>
    </w:p>
    <w:p>
      <w:pPr>
        <w:pStyle w:val="Normal"/>
        <w:bidi w:val="0"/>
        <w:jc w:val="left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 = sqrt((a.^2) + (b.^2))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-43180</wp:posOffset>
            </wp:positionH>
            <wp:positionV relativeFrom="paragraph">
              <wp:posOffset>13335</wp:posOffset>
            </wp:positionV>
            <wp:extent cx="6126480" cy="4603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635</wp:posOffset>
            </wp:positionV>
            <wp:extent cx="6537325" cy="4486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94615</wp:posOffset>
            </wp:positionH>
            <wp:positionV relativeFrom="paragraph">
              <wp:posOffset>136525</wp:posOffset>
            </wp:positionV>
            <wp:extent cx="5789930" cy="4723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123190</wp:posOffset>
            </wp:positionV>
            <wp:extent cx="5334000" cy="4000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Висновки: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В ході виконання лабораторної роботи я ознайомилася з пакетом Matlab, навчилася створювати вектори та матриці, виконувати операції над ними, створювати M-файли, будувати графік функції та виконувати інтерполяцію.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typewrit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LibreOffice/6.4.5.2$Linux_X86_64 LibreOffice_project/40$Build-2</Application>
  <Pages>5</Pages>
  <Words>215</Words>
  <Characters>1088</Characters>
  <CharactersWithSpaces>1263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2020-09-13T16:01:47Z</dcterms:created>
  <dc:creator/>
  <dc:description/>
  <dc:language>en-US</dc:language>
  <cp:lastModifiedBy/>
  <dcterms:modified xsi:type="dcterms:W3CDTF">2020-09-13T16:24:54Z</dcterms:modified>
  <cp:revision>1</cp:revision>
  <dc:subject/>
  <dc:title/>
</cp:coreProperties>
</file>