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BA0E7" w14:textId="42985272" w:rsidR="006064A2" w:rsidRDefault="006B2A44" w:rsidP="00EC3841">
      <w:pPr>
        <w:pStyle w:val="Title"/>
        <w:rPr>
          <w:lang w:val="en-US"/>
        </w:rPr>
      </w:pPr>
      <w:r>
        <w:rPr>
          <w:lang w:val="en-US"/>
        </w:rPr>
        <w:t>3D printing of pea protein</w:t>
      </w:r>
    </w:p>
    <w:p w14:paraId="51C3CD99" w14:textId="57F3A885" w:rsidR="006B2A44" w:rsidRDefault="006B2A44" w:rsidP="007D5E40">
      <w:pPr>
        <w:pStyle w:val="Heading2"/>
        <w:rPr>
          <w:lang w:val="en-US"/>
        </w:rPr>
      </w:pPr>
      <w:r>
        <w:rPr>
          <w:lang w:val="en-US"/>
        </w:rPr>
        <w:t>Materials and suppliers</w:t>
      </w:r>
    </w:p>
    <w:p w14:paraId="3249F314" w14:textId="6F6D2BDB" w:rsidR="006B2A44" w:rsidRPr="0070125C" w:rsidRDefault="006B2A44" w:rsidP="006B2A44">
      <w:pPr>
        <w:pStyle w:val="ListParagraph"/>
        <w:numPr>
          <w:ilvl w:val="0"/>
          <w:numId w:val="1"/>
        </w:numPr>
        <w:rPr>
          <w:lang w:val="it-IT"/>
        </w:rPr>
      </w:pPr>
      <w:r w:rsidRPr="0070125C">
        <w:rPr>
          <w:lang w:val="it-IT"/>
        </w:rPr>
        <w:t>Pea Protein</w:t>
      </w:r>
      <w:r w:rsidR="0070125C" w:rsidRPr="0070125C">
        <w:rPr>
          <w:lang w:val="it-IT"/>
        </w:rPr>
        <w:t xml:space="preserve"> (</w:t>
      </w:r>
      <w:hyperlink r:id="rId8" w:history="1">
        <w:r w:rsidR="0070125C" w:rsidRPr="000D565E">
          <w:rPr>
            <w:rStyle w:val="Hyperlink"/>
            <w:lang w:val="it-IT"/>
          </w:rPr>
          <w:t>https://buxtrade.de/en/products/pea-protein?_pos=1&amp;_psq=pea&amp;_ss=e&amp;_v=1.0&amp;variant=47942045925650</w:t>
        </w:r>
      </w:hyperlink>
      <w:r w:rsidR="0070125C">
        <w:rPr>
          <w:lang w:val="it-IT"/>
        </w:rPr>
        <w:t xml:space="preserve"> )</w:t>
      </w:r>
    </w:p>
    <w:p w14:paraId="71DB8EC1" w14:textId="5B4D42BB" w:rsidR="006B2A44" w:rsidRDefault="006B2A44" w:rsidP="006B2A44">
      <w:pPr>
        <w:pStyle w:val="ListParagraph"/>
        <w:numPr>
          <w:ilvl w:val="0"/>
          <w:numId w:val="1"/>
        </w:numPr>
        <w:rPr>
          <w:lang w:val="en-US"/>
        </w:rPr>
      </w:pPr>
      <w:r>
        <w:rPr>
          <w:lang w:val="en-US"/>
        </w:rPr>
        <w:t>Glycerol</w:t>
      </w:r>
      <w:r w:rsidR="00625A33">
        <w:rPr>
          <w:lang w:val="en-US"/>
        </w:rPr>
        <w:t xml:space="preserve"> (</w:t>
      </w:r>
      <w:hyperlink r:id="rId9" w:history="1">
        <w:r w:rsidR="00625A33" w:rsidRPr="000D565E">
          <w:rPr>
            <w:rStyle w:val="Hyperlink"/>
            <w:lang w:val="en-US"/>
          </w:rPr>
          <w:t>https://www.emmelev.dk/glycerin</w:t>
        </w:r>
      </w:hyperlink>
      <w:r w:rsidR="00625A33">
        <w:rPr>
          <w:lang w:val="en-US"/>
        </w:rPr>
        <w:t xml:space="preserve"> )</w:t>
      </w:r>
    </w:p>
    <w:p w14:paraId="586EF866" w14:textId="2C3722DA" w:rsidR="006B2A44" w:rsidRDefault="006B2A44" w:rsidP="006B2A44">
      <w:pPr>
        <w:pStyle w:val="ListParagraph"/>
        <w:numPr>
          <w:ilvl w:val="0"/>
          <w:numId w:val="1"/>
        </w:numPr>
        <w:rPr>
          <w:lang w:val="en-US"/>
        </w:rPr>
      </w:pPr>
      <w:r>
        <w:rPr>
          <w:lang w:val="en-US"/>
        </w:rPr>
        <w:t>Xanthan gum</w:t>
      </w:r>
      <w:r w:rsidR="00625A33">
        <w:rPr>
          <w:lang w:val="en-US"/>
        </w:rPr>
        <w:t xml:space="preserve"> (</w:t>
      </w:r>
      <w:hyperlink r:id="rId10" w:history="1">
        <w:r w:rsidR="00625A33" w:rsidRPr="000D565E">
          <w:rPr>
            <w:rStyle w:val="Hyperlink"/>
            <w:lang w:val="en-US"/>
          </w:rPr>
          <w:t>https://buxtrade.de/en/products/xanthan-gum?_pos=1&amp;_psq=xanth&amp;_ss=e&amp;_v=1.0</w:t>
        </w:r>
      </w:hyperlink>
      <w:r w:rsidR="00625A33">
        <w:rPr>
          <w:lang w:val="en-US"/>
        </w:rPr>
        <w:t xml:space="preserve"> )</w:t>
      </w:r>
    </w:p>
    <w:p w14:paraId="033C7405" w14:textId="3583D1AE" w:rsidR="006B2A44" w:rsidRPr="00017775" w:rsidRDefault="006B2A44" w:rsidP="006B2A44">
      <w:pPr>
        <w:pStyle w:val="ListParagraph"/>
        <w:numPr>
          <w:ilvl w:val="0"/>
          <w:numId w:val="1"/>
        </w:numPr>
        <w:rPr>
          <w:lang w:val="nl-NL"/>
        </w:rPr>
      </w:pPr>
      <w:proofErr w:type="spellStart"/>
      <w:r w:rsidRPr="00017775">
        <w:rPr>
          <w:lang w:val="nl-NL"/>
        </w:rPr>
        <w:t>Hemp</w:t>
      </w:r>
      <w:proofErr w:type="spellEnd"/>
      <w:r w:rsidRPr="00017775">
        <w:rPr>
          <w:lang w:val="nl-NL"/>
        </w:rPr>
        <w:t xml:space="preserve"> Dust</w:t>
      </w:r>
      <w:r w:rsidR="0070125C" w:rsidRPr="00017775">
        <w:rPr>
          <w:lang w:val="nl-NL"/>
        </w:rPr>
        <w:t xml:space="preserve"> (</w:t>
      </w:r>
      <w:hyperlink r:id="rId11" w:history="1">
        <w:r w:rsidR="0070125C" w:rsidRPr="00017775">
          <w:rPr>
            <w:rStyle w:val="Hyperlink"/>
            <w:lang w:val="nl-NL"/>
          </w:rPr>
          <w:t>https://www.hanffaser-shop.de/shop/hanf---</w:t>
        </w:r>
        <w:proofErr w:type="spellStart"/>
        <w:r w:rsidR="0070125C" w:rsidRPr="00017775">
          <w:rPr>
            <w:rStyle w:val="Hyperlink"/>
            <w:lang w:val="nl-NL"/>
          </w:rPr>
          <w:t>trockenstreu</w:t>
        </w:r>
        <w:proofErr w:type="spellEnd"/>
        <w:r w:rsidR="0070125C" w:rsidRPr="00017775">
          <w:rPr>
            <w:rStyle w:val="Hyperlink"/>
            <w:lang w:val="nl-NL"/>
          </w:rPr>
          <w:t>/</w:t>
        </w:r>
      </w:hyperlink>
      <w:r w:rsidR="0070125C" w:rsidRPr="00017775">
        <w:rPr>
          <w:lang w:val="nl-NL"/>
        </w:rPr>
        <w:t xml:space="preserve"> )</w:t>
      </w:r>
    </w:p>
    <w:p w14:paraId="52AC13E1" w14:textId="21AC8AC1" w:rsidR="006B2A44" w:rsidRPr="00017775" w:rsidRDefault="006B2A44" w:rsidP="006B2A44">
      <w:pPr>
        <w:pStyle w:val="ListParagraph"/>
        <w:numPr>
          <w:ilvl w:val="0"/>
          <w:numId w:val="1"/>
        </w:numPr>
        <w:rPr>
          <w:lang w:val="nl-NL"/>
        </w:rPr>
      </w:pPr>
      <w:r w:rsidRPr="00017775">
        <w:rPr>
          <w:lang w:val="nl-NL"/>
        </w:rPr>
        <w:t>Tap Water</w:t>
      </w:r>
      <w:r w:rsidR="00625A33" w:rsidRPr="00017775">
        <w:rPr>
          <w:lang w:val="nl-NL"/>
        </w:rPr>
        <w:t xml:space="preserve"> (</w:t>
      </w:r>
      <w:hyperlink r:id="rId12" w:history="1">
        <w:r w:rsidR="00625A33" w:rsidRPr="00017775">
          <w:rPr>
            <w:rStyle w:val="Hyperlink"/>
            <w:lang w:val="nl-NL"/>
          </w:rPr>
          <w:t>https://www.harveywatersofteners.co.uk/wp-content/uploads/2024/08/tap-with-water.png</w:t>
        </w:r>
      </w:hyperlink>
      <w:r w:rsidR="00625A33" w:rsidRPr="00017775">
        <w:rPr>
          <w:lang w:val="nl-NL"/>
        </w:rPr>
        <w:t xml:space="preserve"> ) :P </w:t>
      </w:r>
    </w:p>
    <w:p w14:paraId="73A03CB3" w14:textId="2B2665E4" w:rsidR="00625A33" w:rsidRDefault="00625A33" w:rsidP="007D5E40">
      <w:pPr>
        <w:pStyle w:val="Heading2"/>
        <w:rPr>
          <w:lang w:val="en-US"/>
        </w:rPr>
      </w:pPr>
      <w:r>
        <w:rPr>
          <w:lang w:val="en-US"/>
        </w:rPr>
        <w:t>Machines used</w:t>
      </w:r>
    </w:p>
    <w:p w14:paraId="242B5641" w14:textId="15F83978" w:rsidR="00625A33" w:rsidRPr="00A76B1C" w:rsidRDefault="00625A33" w:rsidP="00A76B1C">
      <w:pPr>
        <w:pStyle w:val="ListParagraph"/>
        <w:numPr>
          <w:ilvl w:val="0"/>
          <w:numId w:val="2"/>
        </w:numPr>
        <w:rPr>
          <w:lang w:val="en-US"/>
        </w:rPr>
      </w:pPr>
      <w:r w:rsidRPr="00A76B1C">
        <w:rPr>
          <w:lang w:val="en-US"/>
        </w:rPr>
        <w:t xml:space="preserve">Dissolver: </w:t>
      </w:r>
      <w:hyperlink r:id="rId13" w:history="1">
        <w:r w:rsidRPr="00A76B1C">
          <w:rPr>
            <w:rStyle w:val="Hyperlink"/>
            <w:lang w:val="en-US"/>
          </w:rPr>
          <w:t>https://img.directindustry.com/images_di/photo-mg/35796-19924124.jpg</w:t>
        </w:r>
      </w:hyperlink>
      <w:r w:rsidRPr="00A76B1C">
        <w:rPr>
          <w:lang w:val="en-US"/>
        </w:rPr>
        <w:t xml:space="preserve"> It is something like that but we have to ask the people at CITA for the exact model.</w:t>
      </w:r>
    </w:p>
    <w:p w14:paraId="29456F09" w14:textId="55C32190" w:rsidR="007D5E40" w:rsidRPr="00A76B1C" w:rsidRDefault="00625A33" w:rsidP="00A76B1C">
      <w:pPr>
        <w:pStyle w:val="ListParagraph"/>
        <w:numPr>
          <w:ilvl w:val="0"/>
          <w:numId w:val="2"/>
        </w:numPr>
        <w:rPr>
          <w:lang w:val="en-US"/>
        </w:rPr>
      </w:pPr>
      <w:r w:rsidRPr="00A76B1C">
        <w:rPr>
          <w:lang w:val="en-US"/>
        </w:rPr>
        <w:t xml:space="preserve">3D </w:t>
      </w:r>
      <w:proofErr w:type="gramStart"/>
      <w:r w:rsidRPr="00A76B1C">
        <w:rPr>
          <w:lang w:val="en-US"/>
        </w:rPr>
        <w:t>printer :</w:t>
      </w:r>
      <w:proofErr w:type="gramEnd"/>
      <w:r w:rsidRPr="00A76B1C">
        <w:rPr>
          <w:lang w:val="en-US"/>
        </w:rPr>
        <w:t xml:space="preserve"> </w:t>
      </w:r>
      <w:r w:rsidR="00A368EE" w:rsidRPr="00A76B1C">
        <w:rPr>
          <w:lang w:val="en-US"/>
        </w:rPr>
        <w:t>3D printing was conducted with an in-house-built extrusion 3D printer prototype based on a robotic arm (ABB, IRB 1600 M2004) and an extrusion 3D printing head (3D printed in-house)</w:t>
      </w:r>
      <w:r w:rsidR="007D5E40" w:rsidRPr="00A76B1C">
        <w:rPr>
          <w:lang w:val="en-US"/>
        </w:rPr>
        <w:t>.</w:t>
      </w:r>
      <w:r w:rsidR="00A368EE" w:rsidRPr="00A76B1C">
        <w:rPr>
          <w:lang w:val="en-US"/>
        </w:rPr>
        <w:t xml:space="preserve"> The system </w:t>
      </w:r>
      <w:proofErr w:type="spellStart"/>
      <w:r w:rsidR="00A368EE" w:rsidRPr="00A76B1C">
        <w:rPr>
          <w:lang w:val="en-US"/>
        </w:rPr>
        <w:t>utilised</w:t>
      </w:r>
      <w:proofErr w:type="spellEnd"/>
      <w:r w:rsidR="00A368EE" w:rsidRPr="00A76B1C">
        <w:rPr>
          <w:lang w:val="en-US"/>
        </w:rPr>
        <w:t xml:space="preserve"> air pressure and a rotating screw to guide the material from the reservoir to the nozzle. During 3D printing, a moving speed of 40 mm/s, a nozzle diameter of 9 mm and a layer height of 4 mm were used. </w:t>
      </w:r>
    </w:p>
    <w:p w14:paraId="4687356E" w14:textId="6B397AE5" w:rsidR="007D5E40" w:rsidRDefault="007D5E40">
      <w:pPr>
        <w:rPr>
          <w:lang w:val="en-US"/>
        </w:rPr>
      </w:pPr>
      <w:r>
        <w:rPr>
          <w:lang w:val="en-US"/>
        </w:rPr>
        <w:t xml:space="preserve">**I </w:t>
      </w:r>
      <w:proofErr w:type="gramStart"/>
      <w:r>
        <w:rPr>
          <w:lang w:val="en-US"/>
        </w:rPr>
        <w:t>have to</w:t>
      </w:r>
      <w:proofErr w:type="gramEnd"/>
      <w:r>
        <w:rPr>
          <w:lang w:val="en-US"/>
        </w:rPr>
        <w:t xml:space="preserve"> note that I am not sure they are still using this set-up</w:t>
      </w:r>
    </w:p>
    <w:p w14:paraId="1E687F39" w14:textId="6789D44A" w:rsidR="007D5E40" w:rsidRDefault="007D5E40">
      <w:pPr>
        <w:rPr>
          <w:lang w:val="en-US"/>
        </w:rPr>
      </w:pPr>
      <w:r w:rsidRPr="007D5E40">
        <w:rPr>
          <w:noProof/>
          <w:lang w:val="en-US"/>
        </w:rPr>
        <w:lastRenderedPageBreak/>
        <w:drawing>
          <wp:inline distT="0" distB="0" distL="0" distR="0" wp14:anchorId="2DA21099" wp14:editId="790B9429">
            <wp:extent cx="4202387" cy="3708400"/>
            <wp:effectExtent l="0" t="0" r="8255" b="6350"/>
            <wp:docPr id="50140120" name="Picture 1" descr="A collage of a robot and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0120" name="Picture 1" descr="A collage of a robot and a machine&#10;&#10;AI-generated content may be incorrect."/>
                    <pic:cNvPicPr/>
                  </pic:nvPicPr>
                  <pic:blipFill>
                    <a:blip r:embed="rId14"/>
                    <a:stretch>
                      <a:fillRect/>
                    </a:stretch>
                  </pic:blipFill>
                  <pic:spPr>
                    <a:xfrm>
                      <a:off x="0" y="0"/>
                      <a:ext cx="4215454" cy="3719931"/>
                    </a:xfrm>
                    <a:prstGeom prst="rect">
                      <a:avLst/>
                    </a:prstGeom>
                  </pic:spPr>
                </pic:pic>
              </a:graphicData>
            </a:graphic>
          </wp:inline>
        </w:drawing>
      </w:r>
    </w:p>
    <w:p w14:paraId="595C79F0" w14:textId="521E3F6D" w:rsidR="00A76B1C" w:rsidRPr="00A76B1C" w:rsidRDefault="00A76B1C" w:rsidP="00A76B1C">
      <w:pPr>
        <w:pStyle w:val="ListParagraph"/>
        <w:numPr>
          <w:ilvl w:val="0"/>
          <w:numId w:val="2"/>
        </w:numPr>
        <w:rPr>
          <w:lang w:val="en-US"/>
        </w:rPr>
      </w:pPr>
      <w:r>
        <w:rPr>
          <w:lang w:val="en-US"/>
        </w:rPr>
        <w:t xml:space="preserve">All fillers needed to be milled at 0.25mm. That was done using the </w:t>
      </w:r>
      <w:r w:rsidRPr="00A76B1C">
        <w:rPr>
          <w:lang w:val="en-US"/>
        </w:rPr>
        <w:t>cutting mill SM2000</w:t>
      </w:r>
      <w:r>
        <w:rPr>
          <w:lang w:val="en-US"/>
        </w:rPr>
        <w:t xml:space="preserve">. To mill </w:t>
      </w:r>
      <w:r w:rsidR="00387216">
        <w:rPr>
          <w:lang w:val="en-US"/>
        </w:rPr>
        <w:t>5</w:t>
      </w:r>
      <w:r>
        <w:rPr>
          <w:lang w:val="en-US"/>
        </w:rPr>
        <w:t>kg it was needed around 5 hours.</w:t>
      </w:r>
      <w:r w:rsidR="00B746B3">
        <w:rPr>
          <w:lang w:val="en-US"/>
        </w:rPr>
        <w:t xml:space="preserve"> </w:t>
      </w:r>
      <w:hyperlink r:id="rId15" w:history="1">
        <w:r w:rsidR="00B746B3" w:rsidRPr="00D15F05">
          <w:rPr>
            <w:rStyle w:val="Hyperlink"/>
            <w:lang w:val="en-US"/>
          </w:rPr>
          <w:t>https://www.retsch.com/products/milling/cutting-mills/sm-200/</w:t>
        </w:r>
      </w:hyperlink>
      <w:r w:rsidR="00B746B3">
        <w:rPr>
          <w:lang w:val="en-US"/>
        </w:rPr>
        <w:t xml:space="preserve"> </w:t>
      </w:r>
    </w:p>
    <w:p w14:paraId="4AE9B550" w14:textId="5AB6F4BD" w:rsidR="007D5E40" w:rsidRDefault="007D5E40" w:rsidP="007D5E40">
      <w:pPr>
        <w:pStyle w:val="Heading2"/>
        <w:rPr>
          <w:lang w:val="en-US"/>
        </w:rPr>
      </w:pPr>
      <w:r>
        <w:rPr>
          <w:lang w:val="en-US"/>
        </w:rPr>
        <w:t>Fillers</w:t>
      </w:r>
    </w:p>
    <w:tbl>
      <w:tblPr>
        <w:tblStyle w:val="TableGridLight"/>
        <w:tblW w:w="8460" w:type="dxa"/>
        <w:tblLook w:val="0600" w:firstRow="0" w:lastRow="0" w:firstColumn="0" w:lastColumn="0" w:noHBand="1" w:noVBand="1"/>
      </w:tblPr>
      <w:tblGrid>
        <w:gridCol w:w="2114"/>
        <w:gridCol w:w="2116"/>
        <w:gridCol w:w="2115"/>
        <w:gridCol w:w="2115"/>
      </w:tblGrid>
      <w:tr w:rsidR="00BD58DD" w:rsidRPr="00BD58DD" w14:paraId="4AA8F302" w14:textId="77777777" w:rsidTr="00BD58DD">
        <w:trPr>
          <w:trHeight w:val="440"/>
        </w:trPr>
        <w:tc>
          <w:tcPr>
            <w:tcW w:w="2120" w:type="dxa"/>
            <w:hideMark/>
          </w:tcPr>
          <w:p w14:paraId="462E3E83" w14:textId="77777777" w:rsidR="00BD58DD" w:rsidRPr="00BD58DD" w:rsidRDefault="00BD58DD" w:rsidP="00BD58DD">
            <w:pPr>
              <w:jc w:val="center"/>
              <w:textAlignment w:val="baseline"/>
              <w:rPr>
                <w:rFonts w:ascii="Arial" w:eastAsia="Times New Roman" w:hAnsi="Arial" w:cs="Arial"/>
                <w:kern w:val="0"/>
                <w:sz w:val="36"/>
                <w:szCs w:val="36"/>
                <w:lang w:val="da-DK" w:eastAsia="da-DK"/>
                <w14:ligatures w14:val="none"/>
              </w:rPr>
            </w:pPr>
            <w:r w:rsidRPr="00BD58DD">
              <w:rPr>
                <w:rFonts w:ascii="Aptos" w:eastAsia="Times New Roman" w:hAnsi="Aptos" w:cs="Arial"/>
                <w:b/>
                <w:bCs/>
                <w:color w:val="000000" w:themeColor="dark1"/>
                <w:kern w:val="24"/>
                <w:sz w:val="28"/>
                <w:szCs w:val="28"/>
                <w:lang w:val="da-DK" w:eastAsia="da-DK"/>
                <w14:ligatures w14:val="none"/>
              </w:rPr>
              <w:t>No</w:t>
            </w:r>
          </w:p>
        </w:tc>
        <w:tc>
          <w:tcPr>
            <w:tcW w:w="2120" w:type="dxa"/>
            <w:hideMark/>
          </w:tcPr>
          <w:p w14:paraId="7720FBA8" w14:textId="77777777" w:rsidR="00BD58DD" w:rsidRPr="00BD58DD" w:rsidRDefault="00BD58DD" w:rsidP="00BD58DD">
            <w:pPr>
              <w:jc w:val="center"/>
              <w:textAlignment w:val="baseline"/>
              <w:rPr>
                <w:rFonts w:ascii="Arial" w:eastAsia="Times New Roman" w:hAnsi="Arial" w:cs="Arial"/>
                <w:kern w:val="0"/>
                <w:sz w:val="36"/>
                <w:szCs w:val="36"/>
                <w:lang w:val="da-DK" w:eastAsia="da-DK"/>
                <w14:ligatures w14:val="none"/>
              </w:rPr>
            </w:pPr>
            <w:proofErr w:type="spellStart"/>
            <w:r w:rsidRPr="00BD58DD">
              <w:rPr>
                <w:rFonts w:ascii="Aptos" w:eastAsia="Times New Roman" w:hAnsi="Aptos" w:cs="Arial"/>
                <w:b/>
                <w:bCs/>
                <w:color w:val="000000" w:themeColor="dark1"/>
                <w:kern w:val="24"/>
                <w:sz w:val="28"/>
                <w:szCs w:val="28"/>
                <w:lang w:val="da-DK" w:eastAsia="da-DK"/>
                <w14:ligatures w14:val="none"/>
              </w:rPr>
              <w:t>Filler</w:t>
            </w:r>
            <w:proofErr w:type="spellEnd"/>
          </w:p>
        </w:tc>
        <w:tc>
          <w:tcPr>
            <w:tcW w:w="2120" w:type="dxa"/>
            <w:hideMark/>
          </w:tcPr>
          <w:p w14:paraId="47635497" w14:textId="77777777" w:rsidR="00BD58DD" w:rsidRPr="00BD58DD" w:rsidRDefault="00BD58DD" w:rsidP="00BD58DD">
            <w:pPr>
              <w:jc w:val="center"/>
              <w:textAlignment w:val="baseline"/>
              <w:rPr>
                <w:rFonts w:ascii="Arial" w:eastAsia="Times New Roman" w:hAnsi="Arial" w:cs="Arial"/>
                <w:kern w:val="0"/>
                <w:sz w:val="36"/>
                <w:szCs w:val="36"/>
                <w:lang w:val="da-DK" w:eastAsia="da-DK"/>
                <w14:ligatures w14:val="none"/>
              </w:rPr>
            </w:pPr>
            <w:r w:rsidRPr="00BD58DD">
              <w:rPr>
                <w:rFonts w:ascii="Aptos" w:eastAsia="Times New Roman" w:hAnsi="Aptos" w:cs="Arial"/>
                <w:b/>
                <w:bCs/>
                <w:color w:val="000000" w:themeColor="dark1"/>
                <w:kern w:val="24"/>
                <w:sz w:val="28"/>
                <w:szCs w:val="28"/>
                <w:lang w:val="da-DK" w:eastAsia="da-DK"/>
                <w14:ligatures w14:val="none"/>
              </w:rPr>
              <w:t>Source</w:t>
            </w:r>
          </w:p>
        </w:tc>
        <w:tc>
          <w:tcPr>
            <w:tcW w:w="2120" w:type="dxa"/>
            <w:hideMark/>
          </w:tcPr>
          <w:p w14:paraId="48B108BC" w14:textId="32112696" w:rsidR="00BD58DD" w:rsidRPr="00BD58DD" w:rsidRDefault="00A76B1C" w:rsidP="00BD58DD">
            <w:pPr>
              <w:jc w:val="center"/>
              <w:textAlignment w:val="baseline"/>
              <w:rPr>
                <w:rFonts w:ascii="Arial" w:eastAsia="Times New Roman" w:hAnsi="Arial" w:cs="Arial"/>
                <w:kern w:val="0"/>
                <w:sz w:val="36"/>
                <w:szCs w:val="36"/>
                <w:lang w:val="da-DK" w:eastAsia="da-DK"/>
                <w14:ligatures w14:val="none"/>
              </w:rPr>
            </w:pPr>
            <w:r>
              <w:rPr>
                <w:rFonts w:ascii="Aptos" w:eastAsia="Times New Roman" w:hAnsi="Aptos" w:cs="Arial"/>
                <w:b/>
                <w:bCs/>
                <w:color w:val="000000" w:themeColor="dark1"/>
                <w:kern w:val="24"/>
                <w:sz w:val="28"/>
                <w:szCs w:val="28"/>
                <w:lang w:val="da-DK" w:eastAsia="da-DK"/>
                <w14:ligatures w14:val="none"/>
              </w:rPr>
              <w:t>Source</w:t>
            </w:r>
          </w:p>
        </w:tc>
      </w:tr>
      <w:tr w:rsidR="00BD58DD" w:rsidRPr="00BD58DD" w14:paraId="2B631C54" w14:textId="77777777" w:rsidTr="00BD58DD">
        <w:trPr>
          <w:trHeight w:val="440"/>
        </w:trPr>
        <w:tc>
          <w:tcPr>
            <w:tcW w:w="2120" w:type="dxa"/>
            <w:hideMark/>
          </w:tcPr>
          <w:p w14:paraId="4E7F5DFB" w14:textId="77777777" w:rsidR="00BD58DD" w:rsidRPr="00BD58DD" w:rsidRDefault="00BD58DD" w:rsidP="00BD58DD">
            <w:pPr>
              <w:jc w:val="center"/>
              <w:textAlignment w:val="baseline"/>
              <w:rPr>
                <w:rFonts w:ascii="Arial" w:eastAsia="Times New Roman" w:hAnsi="Arial" w:cs="Arial"/>
                <w:kern w:val="0"/>
                <w:sz w:val="36"/>
                <w:szCs w:val="36"/>
                <w:lang w:val="da-DK" w:eastAsia="da-DK"/>
                <w14:ligatures w14:val="none"/>
              </w:rPr>
            </w:pPr>
            <w:r w:rsidRPr="00BD58DD">
              <w:rPr>
                <w:rFonts w:ascii="Aptos" w:eastAsia="Times New Roman" w:hAnsi="Aptos" w:cs="Arial"/>
                <w:color w:val="000000" w:themeColor="dark1"/>
                <w:kern w:val="24"/>
                <w:sz w:val="22"/>
                <w:szCs w:val="22"/>
                <w:lang w:val="da-DK" w:eastAsia="da-DK"/>
                <w14:ligatures w14:val="none"/>
              </w:rPr>
              <w:t>1</w:t>
            </w:r>
          </w:p>
        </w:tc>
        <w:tc>
          <w:tcPr>
            <w:tcW w:w="2120" w:type="dxa"/>
            <w:hideMark/>
          </w:tcPr>
          <w:p w14:paraId="07454040" w14:textId="77777777" w:rsidR="00BD58DD" w:rsidRPr="00BD58DD" w:rsidRDefault="00BD58DD" w:rsidP="00BD58DD">
            <w:pPr>
              <w:jc w:val="center"/>
              <w:textAlignment w:val="baseline"/>
              <w:rPr>
                <w:rFonts w:ascii="Arial" w:eastAsia="Times New Roman" w:hAnsi="Arial" w:cs="Arial"/>
                <w:kern w:val="0"/>
                <w:sz w:val="36"/>
                <w:szCs w:val="36"/>
                <w:lang w:val="da-DK" w:eastAsia="da-DK"/>
                <w14:ligatures w14:val="none"/>
              </w:rPr>
            </w:pPr>
            <w:r w:rsidRPr="00BD58DD">
              <w:rPr>
                <w:rFonts w:ascii="Aptos" w:eastAsia="Times New Roman" w:hAnsi="Aptos" w:cs="Arial"/>
                <w:color w:val="000000" w:themeColor="dark1"/>
                <w:kern w:val="24"/>
                <w:sz w:val="22"/>
                <w:szCs w:val="22"/>
                <w:lang w:val="da-DK" w:eastAsia="da-DK"/>
                <w14:ligatures w14:val="none"/>
              </w:rPr>
              <w:t>Bark Initial</w:t>
            </w:r>
          </w:p>
        </w:tc>
        <w:tc>
          <w:tcPr>
            <w:tcW w:w="2120" w:type="dxa"/>
            <w:hideMark/>
          </w:tcPr>
          <w:p w14:paraId="06BE9778" w14:textId="77777777" w:rsidR="00BD58DD" w:rsidRPr="00BD58DD" w:rsidRDefault="00BD58DD" w:rsidP="00BD58DD">
            <w:pPr>
              <w:jc w:val="center"/>
              <w:textAlignment w:val="baseline"/>
              <w:rPr>
                <w:rFonts w:ascii="Arial" w:eastAsia="Times New Roman" w:hAnsi="Arial" w:cs="Arial"/>
                <w:kern w:val="0"/>
                <w:sz w:val="36"/>
                <w:szCs w:val="36"/>
                <w:lang w:val="da-DK" w:eastAsia="da-DK"/>
                <w14:ligatures w14:val="none"/>
              </w:rPr>
            </w:pPr>
            <w:r w:rsidRPr="00BD58DD">
              <w:rPr>
                <w:rFonts w:ascii="Aptos" w:eastAsia="Times New Roman" w:hAnsi="Aptos" w:cs="Arial"/>
                <w:color w:val="000000" w:themeColor="dark1"/>
                <w:kern w:val="24"/>
                <w:sz w:val="22"/>
                <w:szCs w:val="22"/>
                <w:lang w:val="da-DK" w:eastAsia="da-DK"/>
                <w14:ligatures w14:val="none"/>
              </w:rPr>
              <w:t>DK</w:t>
            </w:r>
          </w:p>
        </w:tc>
        <w:tc>
          <w:tcPr>
            <w:tcW w:w="2120" w:type="dxa"/>
            <w:hideMark/>
          </w:tcPr>
          <w:p w14:paraId="58C57D41" w14:textId="5D4E1CDA" w:rsidR="00BD58DD" w:rsidRPr="00BD58DD" w:rsidRDefault="00A76B1C" w:rsidP="00BD58DD">
            <w:pPr>
              <w:jc w:val="center"/>
              <w:textAlignment w:val="baseline"/>
              <w:rPr>
                <w:rFonts w:ascii="Arial" w:eastAsia="Times New Roman" w:hAnsi="Arial" w:cs="Arial"/>
                <w:kern w:val="0"/>
                <w:sz w:val="36"/>
                <w:szCs w:val="36"/>
                <w:lang w:val="da-DK" w:eastAsia="da-DK"/>
                <w14:ligatures w14:val="none"/>
              </w:rPr>
            </w:pPr>
            <w:proofErr w:type="spellStart"/>
            <w:r w:rsidRPr="00A76B1C">
              <w:rPr>
                <w:rFonts w:ascii="Aptos" w:eastAsia="Times New Roman" w:hAnsi="Aptos" w:cs="Arial"/>
                <w:color w:val="000000" w:themeColor="dark1"/>
                <w:kern w:val="24"/>
                <w:sz w:val="22"/>
                <w:szCs w:val="22"/>
                <w:lang w:val="da-DK" w:eastAsia="da-DK"/>
                <w14:ligatures w14:val="none"/>
              </w:rPr>
              <w:t>Convert</w:t>
            </w:r>
            <w:proofErr w:type="spellEnd"/>
            <w:r w:rsidRPr="00A76B1C">
              <w:rPr>
                <w:rFonts w:ascii="Aptos" w:eastAsia="Times New Roman" w:hAnsi="Aptos" w:cs="Arial"/>
                <w:color w:val="000000" w:themeColor="dark1"/>
                <w:kern w:val="24"/>
                <w:sz w:val="22"/>
                <w:szCs w:val="22"/>
                <w:lang w:val="da-DK" w:eastAsia="da-DK"/>
                <w14:ligatures w14:val="none"/>
              </w:rPr>
              <w:t xml:space="preserve"> A/S</w:t>
            </w:r>
          </w:p>
        </w:tc>
      </w:tr>
      <w:tr w:rsidR="00BD58DD" w:rsidRPr="00BD58DD" w14:paraId="33C9C998" w14:textId="77777777" w:rsidTr="00BD58DD">
        <w:trPr>
          <w:trHeight w:val="440"/>
        </w:trPr>
        <w:tc>
          <w:tcPr>
            <w:tcW w:w="2120" w:type="dxa"/>
            <w:hideMark/>
          </w:tcPr>
          <w:p w14:paraId="144283B5" w14:textId="77777777" w:rsidR="00BD58DD" w:rsidRPr="00BD58DD" w:rsidRDefault="00BD58DD" w:rsidP="00BD58DD">
            <w:pPr>
              <w:jc w:val="center"/>
              <w:textAlignment w:val="baseline"/>
              <w:rPr>
                <w:rFonts w:ascii="Arial" w:eastAsia="Times New Roman" w:hAnsi="Arial" w:cs="Arial"/>
                <w:kern w:val="0"/>
                <w:sz w:val="36"/>
                <w:szCs w:val="36"/>
                <w:lang w:val="da-DK" w:eastAsia="da-DK"/>
                <w14:ligatures w14:val="none"/>
              </w:rPr>
            </w:pPr>
            <w:r w:rsidRPr="00BD58DD">
              <w:rPr>
                <w:rFonts w:ascii="Aptos" w:eastAsia="Times New Roman" w:hAnsi="Aptos" w:cs="Arial"/>
                <w:color w:val="000000" w:themeColor="dark1"/>
                <w:kern w:val="24"/>
                <w:sz w:val="22"/>
                <w:szCs w:val="22"/>
                <w:lang w:val="da-DK" w:eastAsia="da-DK"/>
                <w14:ligatures w14:val="none"/>
              </w:rPr>
              <w:t>2</w:t>
            </w:r>
          </w:p>
        </w:tc>
        <w:tc>
          <w:tcPr>
            <w:tcW w:w="2120" w:type="dxa"/>
            <w:hideMark/>
          </w:tcPr>
          <w:p w14:paraId="56C36B47" w14:textId="77777777" w:rsidR="00BD58DD" w:rsidRPr="00BD58DD" w:rsidRDefault="00BD58DD" w:rsidP="00BD58DD">
            <w:pPr>
              <w:jc w:val="center"/>
              <w:textAlignment w:val="baseline"/>
              <w:rPr>
                <w:rFonts w:ascii="Arial" w:eastAsia="Times New Roman" w:hAnsi="Arial" w:cs="Arial"/>
                <w:kern w:val="0"/>
                <w:sz w:val="36"/>
                <w:szCs w:val="36"/>
                <w:lang w:val="da-DK" w:eastAsia="da-DK"/>
                <w14:ligatures w14:val="none"/>
              </w:rPr>
            </w:pPr>
            <w:r w:rsidRPr="00BD58DD">
              <w:rPr>
                <w:rFonts w:ascii="Aptos" w:eastAsia="Times New Roman" w:hAnsi="Aptos" w:cs="Arial"/>
                <w:color w:val="000000" w:themeColor="dark1"/>
                <w:kern w:val="24"/>
                <w:sz w:val="22"/>
                <w:szCs w:val="22"/>
                <w:lang w:val="da-DK" w:eastAsia="da-DK"/>
                <w14:ligatures w14:val="none"/>
              </w:rPr>
              <w:t>Pinje Bark</w:t>
            </w:r>
          </w:p>
        </w:tc>
        <w:tc>
          <w:tcPr>
            <w:tcW w:w="2120" w:type="dxa"/>
            <w:hideMark/>
          </w:tcPr>
          <w:p w14:paraId="21F7694C" w14:textId="77777777" w:rsidR="00BD58DD" w:rsidRPr="00BD58DD" w:rsidRDefault="00BD58DD" w:rsidP="00BD58DD">
            <w:pPr>
              <w:jc w:val="center"/>
              <w:textAlignment w:val="baseline"/>
              <w:rPr>
                <w:rFonts w:ascii="Arial" w:eastAsia="Times New Roman" w:hAnsi="Arial" w:cs="Arial"/>
                <w:kern w:val="0"/>
                <w:sz w:val="36"/>
                <w:szCs w:val="36"/>
                <w:lang w:val="da-DK" w:eastAsia="da-DK"/>
                <w14:ligatures w14:val="none"/>
              </w:rPr>
            </w:pPr>
            <w:r w:rsidRPr="00BD58DD">
              <w:rPr>
                <w:rFonts w:ascii="Aptos" w:eastAsia="Times New Roman" w:hAnsi="Aptos" w:cs="Arial"/>
                <w:color w:val="000000" w:themeColor="dark1"/>
                <w:kern w:val="24"/>
                <w:sz w:val="22"/>
                <w:szCs w:val="22"/>
                <w:lang w:val="da-DK" w:eastAsia="da-DK"/>
                <w14:ligatures w14:val="none"/>
              </w:rPr>
              <w:t>DK</w:t>
            </w:r>
          </w:p>
        </w:tc>
        <w:tc>
          <w:tcPr>
            <w:tcW w:w="2120" w:type="dxa"/>
            <w:hideMark/>
          </w:tcPr>
          <w:p w14:paraId="2B8F4EAB" w14:textId="734624F0" w:rsidR="00BD58DD" w:rsidRPr="00BD58DD" w:rsidRDefault="00B746B3" w:rsidP="00BD58DD">
            <w:pPr>
              <w:jc w:val="center"/>
              <w:textAlignment w:val="baseline"/>
              <w:rPr>
                <w:rFonts w:ascii="Arial" w:eastAsia="Times New Roman" w:hAnsi="Arial" w:cs="Arial"/>
                <w:kern w:val="0"/>
                <w:sz w:val="36"/>
                <w:szCs w:val="36"/>
                <w:lang w:val="da-DK" w:eastAsia="da-DK"/>
                <w14:ligatures w14:val="none"/>
              </w:rPr>
            </w:pPr>
            <w:proofErr w:type="spellStart"/>
            <w:r>
              <w:rPr>
                <w:rFonts w:ascii="Aptos" w:eastAsia="Times New Roman" w:hAnsi="Aptos" w:cs="Arial"/>
                <w:color w:val="000000" w:themeColor="dark1"/>
                <w:kern w:val="24"/>
                <w:sz w:val="22"/>
                <w:szCs w:val="22"/>
                <w:lang w:val="da-DK" w:eastAsia="da-DK"/>
                <w14:ligatures w14:val="none"/>
              </w:rPr>
              <w:t>Silvan</w:t>
            </w:r>
            <w:proofErr w:type="spellEnd"/>
            <w:r>
              <w:rPr>
                <w:rFonts w:ascii="Aptos" w:eastAsia="Times New Roman" w:hAnsi="Aptos" w:cs="Arial"/>
                <w:color w:val="000000" w:themeColor="dark1"/>
                <w:kern w:val="24"/>
                <w:sz w:val="22"/>
                <w:szCs w:val="22"/>
                <w:lang w:val="da-DK" w:eastAsia="da-DK"/>
                <w14:ligatures w14:val="none"/>
              </w:rPr>
              <w:t xml:space="preserve"> (?)</w:t>
            </w:r>
          </w:p>
        </w:tc>
      </w:tr>
      <w:tr w:rsidR="00BD58DD" w:rsidRPr="00BD58DD" w14:paraId="4929ECB3" w14:textId="77777777" w:rsidTr="00BD58DD">
        <w:trPr>
          <w:trHeight w:val="440"/>
        </w:trPr>
        <w:tc>
          <w:tcPr>
            <w:tcW w:w="2120" w:type="dxa"/>
            <w:hideMark/>
          </w:tcPr>
          <w:p w14:paraId="5F478D08" w14:textId="77777777" w:rsidR="00BD58DD" w:rsidRPr="00BD58DD" w:rsidRDefault="00BD58DD" w:rsidP="00BD58DD">
            <w:pPr>
              <w:jc w:val="center"/>
              <w:textAlignment w:val="baseline"/>
              <w:rPr>
                <w:rFonts w:ascii="Arial" w:eastAsia="Times New Roman" w:hAnsi="Arial" w:cs="Arial"/>
                <w:kern w:val="0"/>
                <w:sz w:val="36"/>
                <w:szCs w:val="36"/>
                <w:lang w:val="da-DK" w:eastAsia="da-DK"/>
                <w14:ligatures w14:val="none"/>
              </w:rPr>
            </w:pPr>
            <w:r w:rsidRPr="00BD58DD">
              <w:rPr>
                <w:rFonts w:ascii="Aptos" w:eastAsia="Times New Roman" w:hAnsi="Aptos" w:cs="Arial"/>
                <w:color w:val="000000" w:themeColor="dark1"/>
                <w:kern w:val="24"/>
                <w:sz w:val="22"/>
                <w:szCs w:val="22"/>
                <w:lang w:val="da-DK" w:eastAsia="da-DK"/>
                <w14:ligatures w14:val="none"/>
              </w:rPr>
              <w:t>3</w:t>
            </w:r>
          </w:p>
        </w:tc>
        <w:tc>
          <w:tcPr>
            <w:tcW w:w="2120" w:type="dxa"/>
            <w:hideMark/>
          </w:tcPr>
          <w:p w14:paraId="56FA4A51" w14:textId="77777777" w:rsidR="00BD58DD" w:rsidRPr="00BD58DD" w:rsidRDefault="00BD58DD" w:rsidP="00BD58DD">
            <w:pPr>
              <w:jc w:val="center"/>
              <w:textAlignment w:val="baseline"/>
              <w:rPr>
                <w:rFonts w:ascii="Arial" w:eastAsia="Times New Roman" w:hAnsi="Arial" w:cs="Arial"/>
                <w:kern w:val="0"/>
                <w:sz w:val="36"/>
                <w:szCs w:val="36"/>
                <w:lang w:val="da-DK" w:eastAsia="da-DK"/>
                <w14:ligatures w14:val="none"/>
              </w:rPr>
            </w:pPr>
            <w:proofErr w:type="spellStart"/>
            <w:r w:rsidRPr="00BD58DD">
              <w:rPr>
                <w:rFonts w:ascii="Aptos" w:eastAsia="Times New Roman" w:hAnsi="Aptos" w:cs="Arial"/>
                <w:color w:val="000000" w:themeColor="dark1"/>
                <w:kern w:val="24"/>
                <w:sz w:val="22"/>
                <w:szCs w:val="22"/>
                <w:lang w:val="da-DK" w:eastAsia="da-DK"/>
                <w14:ligatures w14:val="none"/>
              </w:rPr>
              <w:t>Pær</w:t>
            </w:r>
            <w:proofErr w:type="spellEnd"/>
            <w:r w:rsidRPr="00BD58DD">
              <w:rPr>
                <w:rFonts w:ascii="Aptos" w:eastAsia="Times New Roman" w:hAnsi="Aptos" w:cs="Arial"/>
                <w:color w:val="000000" w:themeColor="dark1"/>
                <w:kern w:val="24"/>
                <w:sz w:val="22"/>
                <w:szCs w:val="22"/>
                <w:lang w:val="da-DK" w:eastAsia="da-DK"/>
                <w14:ligatures w14:val="none"/>
              </w:rPr>
              <w:t xml:space="preserve"> Bark</w:t>
            </w:r>
          </w:p>
        </w:tc>
        <w:tc>
          <w:tcPr>
            <w:tcW w:w="2120" w:type="dxa"/>
            <w:hideMark/>
          </w:tcPr>
          <w:p w14:paraId="5B01DA2B" w14:textId="77777777" w:rsidR="00BD58DD" w:rsidRPr="00BD58DD" w:rsidRDefault="00BD58DD" w:rsidP="00BD58DD">
            <w:pPr>
              <w:jc w:val="center"/>
              <w:textAlignment w:val="baseline"/>
              <w:rPr>
                <w:rFonts w:ascii="Arial" w:eastAsia="Times New Roman" w:hAnsi="Arial" w:cs="Arial"/>
                <w:kern w:val="0"/>
                <w:sz w:val="36"/>
                <w:szCs w:val="36"/>
                <w:lang w:val="da-DK" w:eastAsia="da-DK"/>
                <w14:ligatures w14:val="none"/>
              </w:rPr>
            </w:pPr>
            <w:r w:rsidRPr="00BD58DD">
              <w:rPr>
                <w:rFonts w:ascii="Aptos" w:eastAsia="Times New Roman" w:hAnsi="Aptos" w:cs="Arial"/>
                <w:color w:val="000000" w:themeColor="dark1"/>
                <w:kern w:val="24"/>
                <w:sz w:val="22"/>
                <w:szCs w:val="22"/>
                <w:lang w:val="da-DK" w:eastAsia="da-DK"/>
                <w14:ligatures w14:val="none"/>
              </w:rPr>
              <w:t>DK</w:t>
            </w:r>
          </w:p>
        </w:tc>
        <w:tc>
          <w:tcPr>
            <w:tcW w:w="2120" w:type="dxa"/>
            <w:hideMark/>
          </w:tcPr>
          <w:p w14:paraId="711B8E2B" w14:textId="10815E94" w:rsidR="00BD58DD" w:rsidRPr="00BD58DD" w:rsidRDefault="00B746B3" w:rsidP="00BD58DD">
            <w:pPr>
              <w:jc w:val="center"/>
              <w:textAlignment w:val="baseline"/>
              <w:rPr>
                <w:rFonts w:ascii="Arial" w:eastAsia="Times New Roman" w:hAnsi="Arial" w:cs="Arial"/>
                <w:kern w:val="0"/>
                <w:sz w:val="36"/>
                <w:szCs w:val="36"/>
                <w:lang w:val="da-DK" w:eastAsia="da-DK"/>
                <w14:ligatures w14:val="none"/>
              </w:rPr>
            </w:pPr>
            <w:proofErr w:type="spellStart"/>
            <w:r>
              <w:rPr>
                <w:rFonts w:ascii="Aptos" w:eastAsia="Times New Roman" w:hAnsi="Aptos" w:cs="Arial"/>
                <w:color w:val="000000" w:themeColor="dark1"/>
                <w:kern w:val="24"/>
                <w:sz w:val="22"/>
                <w:szCs w:val="22"/>
                <w:lang w:val="da-DK" w:eastAsia="da-DK"/>
                <w14:ligatures w14:val="none"/>
              </w:rPr>
              <w:t>Silvan</w:t>
            </w:r>
            <w:proofErr w:type="spellEnd"/>
            <w:r>
              <w:rPr>
                <w:rFonts w:ascii="Aptos" w:eastAsia="Times New Roman" w:hAnsi="Aptos" w:cs="Arial"/>
                <w:color w:val="000000" w:themeColor="dark1"/>
                <w:kern w:val="24"/>
                <w:sz w:val="22"/>
                <w:szCs w:val="22"/>
                <w:lang w:val="da-DK" w:eastAsia="da-DK"/>
                <w14:ligatures w14:val="none"/>
              </w:rPr>
              <w:t xml:space="preserve"> (?)</w:t>
            </w:r>
          </w:p>
        </w:tc>
      </w:tr>
      <w:tr w:rsidR="00BD58DD" w:rsidRPr="00BD58DD" w14:paraId="01746296" w14:textId="77777777" w:rsidTr="00BD58DD">
        <w:trPr>
          <w:trHeight w:val="440"/>
        </w:trPr>
        <w:tc>
          <w:tcPr>
            <w:tcW w:w="2120" w:type="dxa"/>
            <w:hideMark/>
          </w:tcPr>
          <w:p w14:paraId="686A6A37" w14:textId="77777777" w:rsidR="00BD58DD" w:rsidRPr="00BD58DD" w:rsidRDefault="00BD58DD" w:rsidP="00BD58DD">
            <w:pPr>
              <w:jc w:val="center"/>
              <w:textAlignment w:val="baseline"/>
              <w:rPr>
                <w:rFonts w:ascii="Arial" w:eastAsia="Times New Roman" w:hAnsi="Arial" w:cs="Arial"/>
                <w:kern w:val="0"/>
                <w:sz w:val="36"/>
                <w:szCs w:val="36"/>
                <w:lang w:val="da-DK" w:eastAsia="da-DK"/>
                <w14:ligatures w14:val="none"/>
              </w:rPr>
            </w:pPr>
            <w:r w:rsidRPr="00BD58DD">
              <w:rPr>
                <w:rFonts w:ascii="Aptos" w:eastAsia="Times New Roman" w:hAnsi="Aptos" w:cs="Arial"/>
                <w:color w:val="000000" w:themeColor="dark1"/>
                <w:kern w:val="24"/>
                <w:sz w:val="22"/>
                <w:szCs w:val="22"/>
                <w:lang w:val="da-DK" w:eastAsia="da-DK"/>
                <w14:ligatures w14:val="none"/>
              </w:rPr>
              <w:t>4</w:t>
            </w:r>
          </w:p>
        </w:tc>
        <w:tc>
          <w:tcPr>
            <w:tcW w:w="2120" w:type="dxa"/>
            <w:hideMark/>
          </w:tcPr>
          <w:p w14:paraId="55799BFE" w14:textId="77777777" w:rsidR="00BD58DD" w:rsidRPr="00BD58DD" w:rsidRDefault="00BD58DD" w:rsidP="00BD58DD">
            <w:pPr>
              <w:jc w:val="center"/>
              <w:textAlignment w:val="baseline"/>
              <w:rPr>
                <w:rFonts w:ascii="Arial" w:eastAsia="Times New Roman" w:hAnsi="Arial" w:cs="Arial"/>
                <w:kern w:val="0"/>
                <w:sz w:val="36"/>
                <w:szCs w:val="36"/>
                <w:lang w:val="da-DK" w:eastAsia="da-DK"/>
                <w14:ligatures w14:val="none"/>
              </w:rPr>
            </w:pPr>
            <w:r w:rsidRPr="00BD58DD">
              <w:rPr>
                <w:rFonts w:ascii="Aptos" w:eastAsia="Times New Roman" w:hAnsi="Aptos" w:cs="Arial"/>
                <w:color w:val="000000" w:themeColor="dark1"/>
                <w:kern w:val="24"/>
                <w:sz w:val="22"/>
                <w:szCs w:val="22"/>
                <w:lang w:val="da-DK" w:eastAsia="da-DK"/>
                <w14:ligatures w14:val="none"/>
              </w:rPr>
              <w:t>Pynte Bark</w:t>
            </w:r>
          </w:p>
        </w:tc>
        <w:tc>
          <w:tcPr>
            <w:tcW w:w="2120" w:type="dxa"/>
            <w:hideMark/>
          </w:tcPr>
          <w:p w14:paraId="35623B36" w14:textId="77777777" w:rsidR="00BD58DD" w:rsidRPr="00BD58DD" w:rsidRDefault="00BD58DD" w:rsidP="00BD58DD">
            <w:pPr>
              <w:jc w:val="center"/>
              <w:textAlignment w:val="baseline"/>
              <w:rPr>
                <w:rFonts w:ascii="Arial" w:eastAsia="Times New Roman" w:hAnsi="Arial" w:cs="Arial"/>
                <w:kern w:val="0"/>
                <w:sz w:val="36"/>
                <w:szCs w:val="36"/>
                <w:lang w:val="da-DK" w:eastAsia="da-DK"/>
                <w14:ligatures w14:val="none"/>
              </w:rPr>
            </w:pPr>
            <w:r w:rsidRPr="00BD58DD">
              <w:rPr>
                <w:rFonts w:ascii="Aptos" w:eastAsia="Times New Roman" w:hAnsi="Aptos" w:cs="Arial"/>
                <w:color w:val="000000" w:themeColor="dark1"/>
                <w:kern w:val="24"/>
                <w:sz w:val="22"/>
                <w:szCs w:val="22"/>
                <w:lang w:val="da-DK" w:eastAsia="da-DK"/>
                <w14:ligatures w14:val="none"/>
              </w:rPr>
              <w:t>DK</w:t>
            </w:r>
          </w:p>
        </w:tc>
        <w:tc>
          <w:tcPr>
            <w:tcW w:w="2120" w:type="dxa"/>
            <w:hideMark/>
          </w:tcPr>
          <w:p w14:paraId="14865B97" w14:textId="466F957F" w:rsidR="00BD58DD" w:rsidRPr="00BD58DD" w:rsidRDefault="00B746B3" w:rsidP="00BD58DD">
            <w:pPr>
              <w:jc w:val="center"/>
              <w:textAlignment w:val="baseline"/>
              <w:rPr>
                <w:rFonts w:ascii="Arial" w:eastAsia="Times New Roman" w:hAnsi="Arial" w:cs="Arial"/>
                <w:kern w:val="0"/>
                <w:sz w:val="36"/>
                <w:szCs w:val="36"/>
                <w:lang w:val="da-DK" w:eastAsia="da-DK"/>
                <w14:ligatures w14:val="none"/>
              </w:rPr>
            </w:pPr>
            <w:proofErr w:type="spellStart"/>
            <w:r>
              <w:rPr>
                <w:rFonts w:ascii="Aptos" w:eastAsia="Times New Roman" w:hAnsi="Aptos" w:cs="Arial"/>
                <w:color w:val="000000" w:themeColor="dark1"/>
                <w:kern w:val="24"/>
                <w:sz w:val="22"/>
                <w:szCs w:val="22"/>
                <w:lang w:val="da-DK" w:eastAsia="da-DK"/>
                <w14:ligatures w14:val="none"/>
              </w:rPr>
              <w:t>Silvan</w:t>
            </w:r>
            <w:proofErr w:type="spellEnd"/>
            <w:r>
              <w:rPr>
                <w:rFonts w:ascii="Aptos" w:eastAsia="Times New Roman" w:hAnsi="Aptos" w:cs="Arial"/>
                <w:color w:val="000000" w:themeColor="dark1"/>
                <w:kern w:val="24"/>
                <w:sz w:val="22"/>
                <w:szCs w:val="22"/>
                <w:lang w:val="da-DK" w:eastAsia="da-DK"/>
                <w14:ligatures w14:val="none"/>
              </w:rPr>
              <w:t xml:space="preserve"> (?)</w:t>
            </w:r>
          </w:p>
        </w:tc>
      </w:tr>
      <w:tr w:rsidR="00BD58DD" w:rsidRPr="00BD58DD" w14:paraId="5BEB02E7" w14:textId="77777777" w:rsidTr="00BD58DD">
        <w:trPr>
          <w:trHeight w:val="617"/>
        </w:trPr>
        <w:tc>
          <w:tcPr>
            <w:tcW w:w="2120" w:type="dxa"/>
            <w:hideMark/>
          </w:tcPr>
          <w:p w14:paraId="68F6C6D8" w14:textId="77777777" w:rsidR="00BD58DD" w:rsidRPr="00BD58DD" w:rsidRDefault="00BD58DD" w:rsidP="00BD58DD">
            <w:pPr>
              <w:jc w:val="center"/>
              <w:textAlignment w:val="baseline"/>
              <w:rPr>
                <w:rFonts w:ascii="Arial" w:eastAsia="Times New Roman" w:hAnsi="Arial" w:cs="Arial"/>
                <w:kern w:val="0"/>
                <w:sz w:val="36"/>
                <w:szCs w:val="36"/>
                <w:lang w:val="da-DK" w:eastAsia="da-DK"/>
                <w14:ligatures w14:val="none"/>
              </w:rPr>
            </w:pPr>
            <w:r w:rsidRPr="00BD58DD">
              <w:rPr>
                <w:rFonts w:ascii="Aptos" w:eastAsia="Times New Roman" w:hAnsi="Aptos" w:cs="Arial"/>
                <w:color w:val="000000" w:themeColor="dark1"/>
                <w:kern w:val="24"/>
                <w:sz w:val="22"/>
                <w:szCs w:val="22"/>
                <w:lang w:val="da-DK" w:eastAsia="da-DK"/>
                <w14:ligatures w14:val="none"/>
              </w:rPr>
              <w:t>5</w:t>
            </w:r>
          </w:p>
        </w:tc>
        <w:tc>
          <w:tcPr>
            <w:tcW w:w="2120" w:type="dxa"/>
            <w:hideMark/>
          </w:tcPr>
          <w:p w14:paraId="5E3728B5" w14:textId="77777777" w:rsidR="00BD58DD" w:rsidRPr="00BD58DD" w:rsidRDefault="00BD58DD" w:rsidP="00BD58DD">
            <w:pPr>
              <w:jc w:val="center"/>
              <w:textAlignment w:val="baseline"/>
              <w:rPr>
                <w:rFonts w:ascii="Arial" w:eastAsia="Times New Roman" w:hAnsi="Arial" w:cs="Arial"/>
                <w:kern w:val="0"/>
                <w:sz w:val="36"/>
                <w:szCs w:val="36"/>
                <w:lang w:val="da-DK" w:eastAsia="da-DK"/>
                <w14:ligatures w14:val="none"/>
              </w:rPr>
            </w:pPr>
            <w:proofErr w:type="spellStart"/>
            <w:proofErr w:type="gramStart"/>
            <w:r w:rsidRPr="00BD58DD">
              <w:rPr>
                <w:rFonts w:ascii="Aptos" w:eastAsia="Times New Roman" w:hAnsi="Aptos" w:cs="Arial"/>
                <w:color w:val="000000" w:themeColor="dark1"/>
                <w:kern w:val="24"/>
                <w:sz w:val="22"/>
                <w:szCs w:val="22"/>
                <w:lang w:val="da-DK" w:eastAsia="da-DK"/>
                <w14:ligatures w14:val="none"/>
              </w:rPr>
              <w:t>Cotton</w:t>
            </w:r>
            <w:proofErr w:type="spellEnd"/>
            <w:r w:rsidRPr="00BD58DD">
              <w:rPr>
                <w:rFonts w:ascii="Aptos" w:eastAsia="Times New Roman" w:hAnsi="Aptos" w:cs="Arial"/>
                <w:color w:val="000000" w:themeColor="dark1"/>
                <w:kern w:val="24"/>
                <w:sz w:val="22"/>
                <w:szCs w:val="22"/>
                <w:lang w:val="da-DK" w:eastAsia="da-DK"/>
                <w14:ligatures w14:val="none"/>
              </w:rPr>
              <w:t>(</w:t>
            </w:r>
            <w:proofErr w:type="gramEnd"/>
            <w:r w:rsidRPr="00BD58DD">
              <w:rPr>
                <w:rFonts w:ascii="Aptos" w:eastAsia="Times New Roman" w:hAnsi="Aptos" w:cs="Arial"/>
                <w:color w:val="000000" w:themeColor="dark1"/>
                <w:kern w:val="24"/>
                <w:sz w:val="22"/>
                <w:szCs w:val="22"/>
                <w:lang w:val="da-DK" w:eastAsia="da-DK"/>
                <w14:ligatures w14:val="none"/>
              </w:rPr>
              <w:t>Blue Jeans)</w:t>
            </w:r>
          </w:p>
        </w:tc>
        <w:tc>
          <w:tcPr>
            <w:tcW w:w="2120" w:type="dxa"/>
            <w:hideMark/>
          </w:tcPr>
          <w:p w14:paraId="05217DB3" w14:textId="77777777" w:rsidR="00BD58DD" w:rsidRPr="00BD58DD" w:rsidRDefault="00BD58DD" w:rsidP="00BD58DD">
            <w:pPr>
              <w:jc w:val="center"/>
              <w:textAlignment w:val="baseline"/>
              <w:rPr>
                <w:rFonts w:ascii="Arial" w:eastAsia="Times New Roman" w:hAnsi="Arial" w:cs="Arial"/>
                <w:kern w:val="0"/>
                <w:sz w:val="36"/>
                <w:szCs w:val="36"/>
                <w:lang w:val="da-DK" w:eastAsia="da-DK"/>
                <w14:ligatures w14:val="none"/>
              </w:rPr>
            </w:pPr>
            <w:r w:rsidRPr="00BD58DD">
              <w:rPr>
                <w:rFonts w:ascii="Aptos" w:eastAsia="Times New Roman" w:hAnsi="Aptos" w:cs="Arial"/>
                <w:color w:val="000000" w:themeColor="dark1"/>
                <w:kern w:val="24"/>
                <w:sz w:val="22"/>
                <w:szCs w:val="22"/>
                <w:lang w:val="da-DK" w:eastAsia="da-DK"/>
                <w14:ligatures w14:val="none"/>
              </w:rPr>
              <w:t>DK</w:t>
            </w:r>
          </w:p>
        </w:tc>
        <w:tc>
          <w:tcPr>
            <w:tcW w:w="2120" w:type="dxa"/>
            <w:hideMark/>
          </w:tcPr>
          <w:p w14:paraId="70DFFC9D" w14:textId="6DAA644A" w:rsidR="00BD58DD" w:rsidRPr="00BD58DD" w:rsidRDefault="00A76B1C" w:rsidP="00BD58DD">
            <w:pPr>
              <w:jc w:val="center"/>
              <w:textAlignment w:val="baseline"/>
              <w:rPr>
                <w:rFonts w:ascii="Arial" w:eastAsia="Times New Roman" w:hAnsi="Arial" w:cs="Arial"/>
                <w:kern w:val="0"/>
                <w:sz w:val="36"/>
                <w:szCs w:val="36"/>
                <w:lang w:val="da-DK" w:eastAsia="da-DK"/>
                <w14:ligatures w14:val="none"/>
              </w:rPr>
            </w:pPr>
            <w:proofErr w:type="spellStart"/>
            <w:r w:rsidRPr="00A76B1C">
              <w:rPr>
                <w:rFonts w:ascii="Aptos" w:eastAsia="Times New Roman" w:hAnsi="Aptos" w:cs="Arial"/>
                <w:color w:val="000000" w:themeColor="dark1"/>
                <w:kern w:val="24"/>
                <w:sz w:val="22"/>
                <w:szCs w:val="22"/>
                <w:lang w:val="da-DK" w:eastAsia="da-DK"/>
                <w14:ligatures w14:val="none"/>
              </w:rPr>
              <w:t>Convert</w:t>
            </w:r>
            <w:proofErr w:type="spellEnd"/>
            <w:r w:rsidRPr="00A76B1C">
              <w:rPr>
                <w:rFonts w:ascii="Aptos" w:eastAsia="Times New Roman" w:hAnsi="Aptos" w:cs="Arial"/>
                <w:color w:val="000000" w:themeColor="dark1"/>
                <w:kern w:val="24"/>
                <w:sz w:val="22"/>
                <w:szCs w:val="22"/>
                <w:lang w:val="da-DK" w:eastAsia="da-DK"/>
                <w14:ligatures w14:val="none"/>
              </w:rPr>
              <w:t xml:space="preserve"> A/S</w:t>
            </w:r>
          </w:p>
        </w:tc>
      </w:tr>
      <w:tr w:rsidR="00BD58DD" w:rsidRPr="00BD58DD" w14:paraId="081F6E3F" w14:textId="77777777" w:rsidTr="00BD58DD">
        <w:trPr>
          <w:trHeight w:val="440"/>
        </w:trPr>
        <w:tc>
          <w:tcPr>
            <w:tcW w:w="2120" w:type="dxa"/>
            <w:hideMark/>
          </w:tcPr>
          <w:p w14:paraId="61DB3919" w14:textId="77777777" w:rsidR="00BD58DD" w:rsidRPr="00BD58DD" w:rsidRDefault="00BD58DD" w:rsidP="00BD58DD">
            <w:pPr>
              <w:jc w:val="center"/>
              <w:textAlignment w:val="baseline"/>
              <w:rPr>
                <w:rFonts w:ascii="Arial" w:eastAsia="Times New Roman" w:hAnsi="Arial" w:cs="Arial"/>
                <w:kern w:val="0"/>
                <w:sz w:val="36"/>
                <w:szCs w:val="36"/>
                <w:lang w:val="da-DK" w:eastAsia="da-DK"/>
                <w14:ligatures w14:val="none"/>
              </w:rPr>
            </w:pPr>
            <w:r w:rsidRPr="00BD58DD">
              <w:rPr>
                <w:rFonts w:ascii="Aptos" w:eastAsia="Times New Roman" w:hAnsi="Aptos" w:cs="Arial"/>
                <w:color w:val="000000" w:themeColor="dark1"/>
                <w:kern w:val="24"/>
                <w:sz w:val="22"/>
                <w:szCs w:val="22"/>
                <w:lang w:val="da-DK" w:eastAsia="da-DK"/>
                <w14:ligatures w14:val="none"/>
              </w:rPr>
              <w:t>6</w:t>
            </w:r>
          </w:p>
        </w:tc>
        <w:tc>
          <w:tcPr>
            <w:tcW w:w="2120" w:type="dxa"/>
            <w:hideMark/>
          </w:tcPr>
          <w:p w14:paraId="322A647A" w14:textId="77777777" w:rsidR="00BD58DD" w:rsidRPr="00BD58DD" w:rsidRDefault="00BD58DD" w:rsidP="00BD58DD">
            <w:pPr>
              <w:jc w:val="center"/>
              <w:textAlignment w:val="baseline"/>
              <w:rPr>
                <w:rFonts w:ascii="Arial" w:eastAsia="Times New Roman" w:hAnsi="Arial" w:cs="Arial"/>
                <w:kern w:val="0"/>
                <w:sz w:val="36"/>
                <w:szCs w:val="36"/>
                <w:lang w:val="da-DK" w:eastAsia="da-DK"/>
                <w14:ligatures w14:val="none"/>
              </w:rPr>
            </w:pPr>
            <w:r w:rsidRPr="00BD58DD">
              <w:rPr>
                <w:rFonts w:ascii="Aptos" w:eastAsia="Times New Roman" w:hAnsi="Aptos" w:cs="Arial"/>
                <w:color w:val="000000" w:themeColor="dark1"/>
                <w:kern w:val="24"/>
                <w:sz w:val="22"/>
                <w:szCs w:val="22"/>
                <w:lang w:val="da-DK" w:eastAsia="da-DK"/>
                <w14:ligatures w14:val="none"/>
              </w:rPr>
              <w:t>Cellulose Paper</w:t>
            </w:r>
          </w:p>
        </w:tc>
        <w:tc>
          <w:tcPr>
            <w:tcW w:w="2120" w:type="dxa"/>
            <w:hideMark/>
          </w:tcPr>
          <w:p w14:paraId="1F5D617B" w14:textId="77777777" w:rsidR="00BD58DD" w:rsidRPr="00BD58DD" w:rsidRDefault="00BD58DD" w:rsidP="00BD58DD">
            <w:pPr>
              <w:jc w:val="center"/>
              <w:textAlignment w:val="baseline"/>
              <w:rPr>
                <w:rFonts w:ascii="Arial" w:eastAsia="Times New Roman" w:hAnsi="Arial" w:cs="Arial"/>
                <w:kern w:val="0"/>
                <w:sz w:val="36"/>
                <w:szCs w:val="36"/>
                <w:lang w:val="da-DK" w:eastAsia="da-DK"/>
                <w14:ligatures w14:val="none"/>
              </w:rPr>
            </w:pPr>
            <w:r w:rsidRPr="00BD58DD">
              <w:rPr>
                <w:rFonts w:ascii="Aptos" w:eastAsia="Times New Roman" w:hAnsi="Aptos" w:cs="Arial"/>
                <w:color w:val="000000" w:themeColor="dark1"/>
                <w:kern w:val="24"/>
                <w:sz w:val="22"/>
                <w:szCs w:val="22"/>
                <w:lang w:val="da-DK" w:eastAsia="da-DK"/>
                <w14:ligatures w14:val="none"/>
              </w:rPr>
              <w:t>DK</w:t>
            </w:r>
          </w:p>
        </w:tc>
        <w:tc>
          <w:tcPr>
            <w:tcW w:w="2120" w:type="dxa"/>
            <w:hideMark/>
          </w:tcPr>
          <w:p w14:paraId="5C717842" w14:textId="659132CB" w:rsidR="00BD58DD" w:rsidRPr="00BD58DD" w:rsidRDefault="00B746B3" w:rsidP="00BD58DD">
            <w:pPr>
              <w:jc w:val="center"/>
              <w:textAlignment w:val="baseline"/>
              <w:rPr>
                <w:rFonts w:ascii="Arial" w:eastAsia="Times New Roman" w:hAnsi="Arial" w:cs="Arial"/>
                <w:kern w:val="0"/>
                <w:sz w:val="36"/>
                <w:szCs w:val="36"/>
                <w:lang w:val="da-DK" w:eastAsia="da-DK"/>
                <w14:ligatures w14:val="none"/>
              </w:rPr>
            </w:pPr>
            <w:r>
              <w:rPr>
                <w:rFonts w:ascii="Aptos" w:eastAsia="Times New Roman" w:hAnsi="Aptos" w:cs="Arial"/>
                <w:color w:val="000000" w:themeColor="dark1"/>
                <w:kern w:val="24"/>
                <w:sz w:val="22"/>
                <w:szCs w:val="22"/>
                <w:lang w:val="da-DK" w:eastAsia="da-DK"/>
                <w14:ligatures w14:val="none"/>
              </w:rPr>
              <w:t>?</w:t>
            </w:r>
          </w:p>
        </w:tc>
      </w:tr>
      <w:tr w:rsidR="00BD58DD" w:rsidRPr="00BD58DD" w14:paraId="7CAB16FD" w14:textId="77777777" w:rsidTr="00BD58DD">
        <w:trPr>
          <w:trHeight w:val="440"/>
        </w:trPr>
        <w:tc>
          <w:tcPr>
            <w:tcW w:w="2120" w:type="dxa"/>
            <w:hideMark/>
          </w:tcPr>
          <w:p w14:paraId="38D51A70" w14:textId="77777777" w:rsidR="00BD58DD" w:rsidRPr="00BD58DD" w:rsidRDefault="00BD58DD" w:rsidP="00BD58DD">
            <w:pPr>
              <w:jc w:val="center"/>
              <w:textAlignment w:val="baseline"/>
              <w:rPr>
                <w:rFonts w:ascii="Arial" w:eastAsia="Times New Roman" w:hAnsi="Arial" w:cs="Arial"/>
                <w:kern w:val="0"/>
                <w:sz w:val="36"/>
                <w:szCs w:val="36"/>
                <w:lang w:val="da-DK" w:eastAsia="da-DK"/>
                <w14:ligatures w14:val="none"/>
              </w:rPr>
            </w:pPr>
            <w:r w:rsidRPr="00BD58DD">
              <w:rPr>
                <w:rFonts w:ascii="Aptos" w:eastAsia="Times New Roman" w:hAnsi="Aptos" w:cs="Arial"/>
                <w:color w:val="000000" w:themeColor="dark1"/>
                <w:kern w:val="24"/>
                <w:sz w:val="22"/>
                <w:szCs w:val="22"/>
                <w:lang w:val="da-DK" w:eastAsia="da-DK"/>
                <w14:ligatures w14:val="none"/>
              </w:rPr>
              <w:t>7</w:t>
            </w:r>
          </w:p>
        </w:tc>
        <w:tc>
          <w:tcPr>
            <w:tcW w:w="2120" w:type="dxa"/>
            <w:hideMark/>
          </w:tcPr>
          <w:p w14:paraId="62641353" w14:textId="77777777" w:rsidR="00BD58DD" w:rsidRPr="00BD58DD" w:rsidRDefault="00BD58DD" w:rsidP="00BD58DD">
            <w:pPr>
              <w:jc w:val="center"/>
              <w:textAlignment w:val="baseline"/>
              <w:rPr>
                <w:rFonts w:ascii="Arial" w:eastAsia="Times New Roman" w:hAnsi="Arial" w:cs="Arial"/>
                <w:kern w:val="0"/>
                <w:sz w:val="36"/>
                <w:szCs w:val="36"/>
                <w:lang w:val="da-DK" w:eastAsia="da-DK"/>
                <w14:ligatures w14:val="none"/>
              </w:rPr>
            </w:pPr>
            <w:r w:rsidRPr="00BD58DD">
              <w:rPr>
                <w:rFonts w:ascii="Aptos" w:eastAsia="Times New Roman" w:hAnsi="Aptos" w:cs="Arial"/>
                <w:color w:val="000000" w:themeColor="dark1"/>
                <w:kern w:val="24"/>
                <w:sz w:val="22"/>
                <w:szCs w:val="22"/>
                <w:lang w:val="da-DK" w:eastAsia="da-DK"/>
                <w14:ligatures w14:val="none"/>
              </w:rPr>
              <w:t xml:space="preserve">Wood </w:t>
            </w:r>
            <w:proofErr w:type="spellStart"/>
            <w:r w:rsidRPr="00BD58DD">
              <w:rPr>
                <w:rFonts w:ascii="Aptos" w:eastAsia="Times New Roman" w:hAnsi="Aptos" w:cs="Arial"/>
                <w:color w:val="000000" w:themeColor="dark1"/>
                <w:kern w:val="24"/>
                <w:sz w:val="22"/>
                <w:szCs w:val="22"/>
                <w:lang w:val="da-DK" w:eastAsia="da-DK"/>
                <w14:ligatures w14:val="none"/>
              </w:rPr>
              <w:t>Flour</w:t>
            </w:r>
            <w:proofErr w:type="spellEnd"/>
          </w:p>
        </w:tc>
        <w:tc>
          <w:tcPr>
            <w:tcW w:w="2120" w:type="dxa"/>
            <w:hideMark/>
          </w:tcPr>
          <w:p w14:paraId="344652C9" w14:textId="77777777" w:rsidR="00BD58DD" w:rsidRPr="00BD58DD" w:rsidRDefault="00BD58DD" w:rsidP="00BD58DD">
            <w:pPr>
              <w:jc w:val="center"/>
              <w:textAlignment w:val="baseline"/>
              <w:rPr>
                <w:rFonts w:ascii="Arial" w:eastAsia="Times New Roman" w:hAnsi="Arial" w:cs="Arial"/>
                <w:kern w:val="0"/>
                <w:sz w:val="36"/>
                <w:szCs w:val="36"/>
                <w:lang w:val="da-DK" w:eastAsia="da-DK"/>
                <w14:ligatures w14:val="none"/>
              </w:rPr>
            </w:pPr>
            <w:r w:rsidRPr="00BD58DD">
              <w:rPr>
                <w:rFonts w:ascii="Aptos" w:eastAsia="Times New Roman" w:hAnsi="Aptos" w:cs="Arial"/>
                <w:color w:val="000000" w:themeColor="dark1"/>
                <w:kern w:val="24"/>
                <w:sz w:val="22"/>
                <w:szCs w:val="22"/>
                <w:lang w:val="da-DK" w:eastAsia="da-DK"/>
                <w14:ligatures w14:val="none"/>
              </w:rPr>
              <w:t>DK</w:t>
            </w:r>
          </w:p>
        </w:tc>
        <w:tc>
          <w:tcPr>
            <w:tcW w:w="2120" w:type="dxa"/>
            <w:hideMark/>
          </w:tcPr>
          <w:p w14:paraId="08E2B79F" w14:textId="2C0031DC" w:rsidR="00BD58DD" w:rsidRPr="00BD58DD" w:rsidRDefault="00A76B1C" w:rsidP="00BD58DD">
            <w:pPr>
              <w:jc w:val="center"/>
              <w:textAlignment w:val="baseline"/>
              <w:rPr>
                <w:rFonts w:ascii="Arial" w:eastAsia="Times New Roman" w:hAnsi="Arial" w:cs="Arial"/>
                <w:kern w:val="0"/>
                <w:sz w:val="36"/>
                <w:szCs w:val="36"/>
                <w:lang w:val="da-DK" w:eastAsia="da-DK"/>
                <w14:ligatures w14:val="none"/>
              </w:rPr>
            </w:pPr>
            <w:r>
              <w:rPr>
                <w:rFonts w:ascii="ArnoPro-Regular" w:eastAsia="ArnoPro-Regular" w:cs="ArnoPro-Regular"/>
                <w:kern w:val="0"/>
                <w:sz w:val="18"/>
                <w:szCs w:val="18"/>
                <w:lang w:val="da-DK"/>
              </w:rPr>
              <w:t>Hedensted Gruppen</w:t>
            </w:r>
          </w:p>
        </w:tc>
      </w:tr>
      <w:tr w:rsidR="00BD58DD" w:rsidRPr="00BD58DD" w14:paraId="39BA88C4" w14:textId="77777777" w:rsidTr="00BD58DD">
        <w:trPr>
          <w:trHeight w:val="440"/>
        </w:trPr>
        <w:tc>
          <w:tcPr>
            <w:tcW w:w="2120" w:type="dxa"/>
            <w:hideMark/>
          </w:tcPr>
          <w:p w14:paraId="4A9DEC02" w14:textId="77777777" w:rsidR="00BD58DD" w:rsidRPr="00BD58DD" w:rsidRDefault="00BD58DD" w:rsidP="00BD58DD">
            <w:pPr>
              <w:jc w:val="center"/>
              <w:textAlignment w:val="baseline"/>
              <w:rPr>
                <w:rFonts w:ascii="Arial" w:eastAsia="Times New Roman" w:hAnsi="Arial" w:cs="Arial"/>
                <w:kern w:val="0"/>
                <w:sz w:val="36"/>
                <w:szCs w:val="36"/>
                <w:lang w:val="da-DK" w:eastAsia="da-DK"/>
                <w14:ligatures w14:val="none"/>
              </w:rPr>
            </w:pPr>
            <w:r w:rsidRPr="00BD58DD">
              <w:rPr>
                <w:rFonts w:ascii="Aptos" w:eastAsia="Times New Roman" w:hAnsi="Aptos" w:cs="Arial"/>
                <w:color w:val="000000" w:themeColor="dark1"/>
                <w:kern w:val="24"/>
                <w:sz w:val="22"/>
                <w:szCs w:val="22"/>
                <w:lang w:val="da-DK" w:eastAsia="da-DK"/>
                <w14:ligatures w14:val="none"/>
              </w:rPr>
              <w:t>8</w:t>
            </w:r>
          </w:p>
        </w:tc>
        <w:tc>
          <w:tcPr>
            <w:tcW w:w="2120" w:type="dxa"/>
            <w:hideMark/>
          </w:tcPr>
          <w:p w14:paraId="2773EB8F" w14:textId="77777777" w:rsidR="00BD58DD" w:rsidRPr="00BD58DD" w:rsidRDefault="00BD58DD" w:rsidP="00BD58DD">
            <w:pPr>
              <w:jc w:val="center"/>
              <w:textAlignment w:val="baseline"/>
              <w:rPr>
                <w:rFonts w:ascii="Arial" w:eastAsia="Times New Roman" w:hAnsi="Arial" w:cs="Arial"/>
                <w:kern w:val="0"/>
                <w:sz w:val="36"/>
                <w:szCs w:val="36"/>
                <w:lang w:val="da-DK" w:eastAsia="da-DK"/>
                <w14:ligatures w14:val="none"/>
              </w:rPr>
            </w:pPr>
            <w:proofErr w:type="spellStart"/>
            <w:r w:rsidRPr="00BD58DD">
              <w:rPr>
                <w:rFonts w:ascii="Aptos" w:eastAsia="Times New Roman" w:hAnsi="Aptos" w:cs="Arial"/>
                <w:color w:val="000000" w:themeColor="dark1"/>
                <w:kern w:val="24"/>
                <w:sz w:val="22"/>
                <w:szCs w:val="22"/>
                <w:lang w:val="da-DK" w:eastAsia="da-DK"/>
                <w14:ligatures w14:val="none"/>
              </w:rPr>
              <w:t>Hemp</w:t>
            </w:r>
            <w:proofErr w:type="spellEnd"/>
            <w:r w:rsidRPr="00BD58DD">
              <w:rPr>
                <w:rFonts w:ascii="Aptos" w:eastAsia="Times New Roman" w:hAnsi="Aptos" w:cs="Arial"/>
                <w:color w:val="000000" w:themeColor="dark1"/>
                <w:kern w:val="24"/>
                <w:sz w:val="22"/>
                <w:szCs w:val="22"/>
                <w:lang w:val="da-DK" w:eastAsia="da-DK"/>
                <w14:ligatures w14:val="none"/>
              </w:rPr>
              <w:t xml:space="preserve"> </w:t>
            </w:r>
            <w:proofErr w:type="spellStart"/>
            <w:r w:rsidRPr="00BD58DD">
              <w:rPr>
                <w:rFonts w:ascii="Aptos" w:eastAsia="Times New Roman" w:hAnsi="Aptos" w:cs="Arial"/>
                <w:color w:val="000000" w:themeColor="dark1"/>
                <w:kern w:val="24"/>
                <w:sz w:val="22"/>
                <w:szCs w:val="22"/>
                <w:lang w:val="da-DK" w:eastAsia="da-DK"/>
                <w14:ligatures w14:val="none"/>
              </w:rPr>
              <w:t>Dust</w:t>
            </w:r>
            <w:proofErr w:type="spellEnd"/>
          </w:p>
        </w:tc>
        <w:tc>
          <w:tcPr>
            <w:tcW w:w="2120" w:type="dxa"/>
            <w:hideMark/>
          </w:tcPr>
          <w:p w14:paraId="252096D5" w14:textId="77777777" w:rsidR="00BD58DD" w:rsidRPr="00BD58DD" w:rsidRDefault="00BD58DD" w:rsidP="00BD58DD">
            <w:pPr>
              <w:jc w:val="center"/>
              <w:textAlignment w:val="baseline"/>
              <w:rPr>
                <w:rFonts w:ascii="Arial" w:eastAsia="Times New Roman" w:hAnsi="Arial" w:cs="Arial"/>
                <w:kern w:val="0"/>
                <w:sz w:val="36"/>
                <w:szCs w:val="36"/>
                <w:lang w:val="da-DK" w:eastAsia="da-DK"/>
                <w14:ligatures w14:val="none"/>
              </w:rPr>
            </w:pPr>
            <w:r w:rsidRPr="00BD58DD">
              <w:rPr>
                <w:rFonts w:ascii="Aptos" w:eastAsia="Times New Roman" w:hAnsi="Aptos" w:cs="Arial"/>
                <w:color w:val="000000" w:themeColor="dark1"/>
                <w:kern w:val="24"/>
                <w:sz w:val="22"/>
                <w:szCs w:val="22"/>
                <w:lang w:val="da-DK" w:eastAsia="da-DK"/>
                <w14:ligatures w14:val="none"/>
              </w:rPr>
              <w:t>GE</w:t>
            </w:r>
          </w:p>
        </w:tc>
        <w:tc>
          <w:tcPr>
            <w:tcW w:w="2120" w:type="dxa"/>
            <w:hideMark/>
          </w:tcPr>
          <w:p w14:paraId="6E472099" w14:textId="57198D54" w:rsidR="00BD58DD" w:rsidRPr="00BD58DD" w:rsidRDefault="00B746B3" w:rsidP="00BD58DD">
            <w:pPr>
              <w:jc w:val="center"/>
              <w:textAlignment w:val="baseline"/>
              <w:rPr>
                <w:rFonts w:ascii="Arial" w:eastAsia="Times New Roman" w:hAnsi="Arial" w:cs="Arial"/>
                <w:kern w:val="0"/>
                <w:sz w:val="36"/>
                <w:szCs w:val="36"/>
                <w:lang w:val="da-DK" w:eastAsia="da-DK"/>
                <w14:ligatures w14:val="none"/>
              </w:rPr>
            </w:pPr>
            <w:proofErr w:type="spellStart"/>
            <w:r w:rsidRPr="00B746B3">
              <w:rPr>
                <w:rFonts w:ascii="Aptos" w:eastAsia="Times New Roman" w:hAnsi="Aptos" w:cs="Arial"/>
                <w:color w:val="000000" w:themeColor="dark1"/>
                <w:kern w:val="24"/>
                <w:sz w:val="22"/>
                <w:szCs w:val="22"/>
                <w:lang w:val="da-DK" w:eastAsia="da-DK"/>
                <w14:ligatures w14:val="none"/>
              </w:rPr>
              <w:t>hanffaser</w:t>
            </w:r>
            <w:proofErr w:type="spellEnd"/>
          </w:p>
        </w:tc>
      </w:tr>
      <w:tr w:rsidR="00BD58DD" w:rsidRPr="00BD58DD" w14:paraId="440B515B" w14:textId="77777777" w:rsidTr="00BD58DD">
        <w:trPr>
          <w:trHeight w:val="440"/>
        </w:trPr>
        <w:tc>
          <w:tcPr>
            <w:tcW w:w="2120" w:type="dxa"/>
            <w:hideMark/>
          </w:tcPr>
          <w:p w14:paraId="441D925B" w14:textId="77777777" w:rsidR="00BD58DD" w:rsidRPr="00BD58DD" w:rsidRDefault="00BD58DD" w:rsidP="00BD58DD">
            <w:pPr>
              <w:jc w:val="center"/>
              <w:textAlignment w:val="baseline"/>
              <w:rPr>
                <w:rFonts w:ascii="Arial" w:eastAsia="Times New Roman" w:hAnsi="Arial" w:cs="Arial"/>
                <w:kern w:val="0"/>
                <w:sz w:val="36"/>
                <w:szCs w:val="36"/>
                <w:lang w:val="da-DK" w:eastAsia="da-DK"/>
                <w14:ligatures w14:val="none"/>
              </w:rPr>
            </w:pPr>
            <w:r w:rsidRPr="00BD58DD">
              <w:rPr>
                <w:rFonts w:ascii="Aptos" w:eastAsia="Times New Roman" w:hAnsi="Aptos" w:cs="Arial"/>
                <w:color w:val="000000" w:themeColor="dark1"/>
                <w:kern w:val="24"/>
                <w:sz w:val="22"/>
                <w:szCs w:val="22"/>
                <w:lang w:val="da-DK" w:eastAsia="da-DK"/>
                <w14:ligatures w14:val="none"/>
              </w:rPr>
              <w:t>9</w:t>
            </w:r>
          </w:p>
        </w:tc>
        <w:tc>
          <w:tcPr>
            <w:tcW w:w="2120" w:type="dxa"/>
            <w:hideMark/>
          </w:tcPr>
          <w:p w14:paraId="3D848E04" w14:textId="77777777" w:rsidR="00BD58DD" w:rsidRPr="00BD58DD" w:rsidRDefault="00BD58DD" w:rsidP="00BD58DD">
            <w:pPr>
              <w:jc w:val="center"/>
              <w:textAlignment w:val="baseline"/>
              <w:rPr>
                <w:rFonts w:ascii="Arial" w:eastAsia="Times New Roman" w:hAnsi="Arial" w:cs="Arial"/>
                <w:kern w:val="0"/>
                <w:sz w:val="36"/>
                <w:szCs w:val="36"/>
                <w:lang w:val="da-DK" w:eastAsia="da-DK"/>
                <w14:ligatures w14:val="none"/>
              </w:rPr>
            </w:pPr>
            <w:proofErr w:type="spellStart"/>
            <w:r w:rsidRPr="00BD58DD">
              <w:rPr>
                <w:rFonts w:ascii="Aptos" w:eastAsia="Times New Roman" w:hAnsi="Aptos" w:cs="Arial"/>
                <w:color w:val="000000" w:themeColor="dark1"/>
                <w:kern w:val="24"/>
                <w:sz w:val="22"/>
                <w:szCs w:val="22"/>
                <w:lang w:val="da-DK" w:eastAsia="da-DK"/>
                <w14:ligatures w14:val="none"/>
              </w:rPr>
              <w:t>Seagrass</w:t>
            </w:r>
            <w:proofErr w:type="spellEnd"/>
          </w:p>
        </w:tc>
        <w:tc>
          <w:tcPr>
            <w:tcW w:w="2120" w:type="dxa"/>
            <w:hideMark/>
          </w:tcPr>
          <w:p w14:paraId="21490AF1" w14:textId="77777777" w:rsidR="00BD58DD" w:rsidRPr="00BD58DD" w:rsidRDefault="00BD58DD" w:rsidP="00BD58DD">
            <w:pPr>
              <w:jc w:val="center"/>
              <w:textAlignment w:val="baseline"/>
              <w:rPr>
                <w:rFonts w:ascii="Arial" w:eastAsia="Times New Roman" w:hAnsi="Arial" w:cs="Arial"/>
                <w:kern w:val="0"/>
                <w:sz w:val="36"/>
                <w:szCs w:val="36"/>
                <w:lang w:val="da-DK" w:eastAsia="da-DK"/>
                <w14:ligatures w14:val="none"/>
              </w:rPr>
            </w:pPr>
            <w:r w:rsidRPr="00BD58DD">
              <w:rPr>
                <w:rFonts w:ascii="Aptos" w:eastAsia="Times New Roman" w:hAnsi="Aptos" w:cs="Arial"/>
                <w:color w:val="000000" w:themeColor="dark1"/>
                <w:kern w:val="24"/>
                <w:sz w:val="22"/>
                <w:szCs w:val="22"/>
                <w:lang w:val="da-DK" w:eastAsia="da-DK"/>
                <w14:ligatures w14:val="none"/>
              </w:rPr>
              <w:t>DK</w:t>
            </w:r>
          </w:p>
        </w:tc>
        <w:tc>
          <w:tcPr>
            <w:tcW w:w="2120" w:type="dxa"/>
            <w:hideMark/>
          </w:tcPr>
          <w:p w14:paraId="0A359114" w14:textId="03E98193" w:rsidR="00BD58DD" w:rsidRPr="00BD58DD" w:rsidRDefault="00A76B1C" w:rsidP="00BD58DD">
            <w:pPr>
              <w:jc w:val="center"/>
              <w:textAlignment w:val="baseline"/>
              <w:rPr>
                <w:rFonts w:ascii="Arial" w:eastAsia="Times New Roman" w:hAnsi="Arial" w:cs="Arial"/>
                <w:kern w:val="0"/>
                <w:sz w:val="36"/>
                <w:szCs w:val="36"/>
                <w:lang w:val="da-DK" w:eastAsia="da-DK"/>
                <w14:ligatures w14:val="none"/>
              </w:rPr>
            </w:pPr>
            <w:proofErr w:type="spellStart"/>
            <w:r>
              <w:rPr>
                <w:rFonts w:ascii="Aptos" w:eastAsia="Times New Roman" w:hAnsi="Aptos" w:cs="Arial"/>
                <w:color w:val="000000" w:themeColor="dark1"/>
                <w:kern w:val="24"/>
                <w:sz w:val="22"/>
                <w:szCs w:val="22"/>
                <w:lang w:val="da-DK" w:eastAsia="da-DK"/>
                <w14:ligatures w14:val="none"/>
              </w:rPr>
              <w:t>Collected</w:t>
            </w:r>
            <w:proofErr w:type="spellEnd"/>
            <w:r>
              <w:rPr>
                <w:rFonts w:ascii="Aptos" w:eastAsia="Times New Roman" w:hAnsi="Aptos" w:cs="Arial"/>
                <w:color w:val="000000" w:themeColor="dark1"/>
                <w:kern w:val="24"/>
                <w:sz w:val="22"/>
                <w:szCs w:val="22"/>
                <w:lang w:val="da-DK" w:eastAsia="da-DK"/>
                <w14:ligatures w14:val="none"/>
              </w:rPr>
              <w:t xml:space="preserve"> from </w:t>
            </w:r>
            <w:r w:rsidRPr="00A76B1C">
              <w:rPr>
                <w:rFonts w:ascii="Aptos" w:eastAsia="Times New Roman" w:hAnsi="Aptos" w:cs="Arial"/>
                <w:color w:val="000000" w:themeColor="dark1"/>
                <w:kern w:val="24"/>
                <w:sz w:val="22"/>
                <w:szCs w:val="22"/>
                <w:lang w:val="da-DK" w:eastAsia="da-DK"/>
                <w14:ligatures w14:val="none"/>
              </w:rPr>
              <w:t>Amager Beach</w:t>
            </w:r>
          </w:p>
        </w:tc>
      </w:tr>
      <w:tr w:rsidR="00BD58DD" w:rsidRPr="00BD58DD" w14:paraId="3C5E2E0E" w14:textId="77777777" w:rsidTr="00BD58DD">
        <w:trPr>
          <w:trHeight w:val="617"/>
        </w:trPr>
        <w:tc>
          <w:tcPr>
            <w:tcW w:w="2120" w:type="dxa"/>
            <w:hideMark/>
          </w:tcPr>
          <w:p w14:paraId="013CE688" w14:textId="77777777" w:rsidR="00BD58DD" w:rsidRPr="00BD58DD" w:rsidRDefault="00BD58DD" w:rsidP="00BD58DD">
            <w:pPr>
              <w:jc w:val="center"/>
              <w:textAlignment w:val="baseline"/>
              <w:rPr>
                <w:rFonts w:ascii="Arial" w:eastAsia="Times New Roman" w:hAnsi="Arial" w:cs="Arial"/>
                <w:kern w:val="0"/>
                <w:sz w:val="36"/>
                <w:szCs w:val="36"/>
                <w:lang w:val="da-DK" w:eastAsia="da-DK"/>
                <w14:ligatures w14:val="none"/>
              </w:rPr>
            </w:pPr>
            <w:r w:rsidRPr="00BD58DD">
              <w:rPr>
                <w:rFonts w:ascii="Aptos" w:eastAsia="Times New Roman" w:hAnsi="Aptos" w:cs="Arial"/>
                <w:color w:val="000000" w:themeColor="dark1"/>
                <w:kern w:val="24"/>
                <w:sz w:val="22"/>
                <w:szCs w:val="22"/>
                <w:lang w:val="da-DK" w:eastAsia="da-DK"/>
                <w14:ligatures w14:val="none"/>
              </w:rPr>
              <w:t>10</w:t>
            </w:r>
          </w:p>
        </w:tc>
        <w:tc>
          <w:tcPr>
            <w:tcW w:w="2120" w:type="dxa"/>
            <w:hideMark/>
          </w:tcPr>
          <w:p w14:paraId="1864940D" w14:textId="77777777" w:rsidR="00BD58DD" w:rsidRPr="00BD58DD" w:rsidRDefault="00BD58DD" w:rsidP="00BD58DD">
            <w:pPr>
              <w:jc w:val="center"/>
              <w:textAlignment w:val="baseline"/>
              <w:rPr>
                <w:rFonts w:ascii="Arial" w:eastAsia="Times New Roman" w:hAnsi="Arial" w:cs="Arial"/>
                <w:kern w:val="0"/>
                <w:sz w:val="36"/>
                <w:szCs w:val="36"/>
                <w:lang w:val="da-DK" w:eastAsia="da-DK"/>
                <w14:ligatures w14:val="none"/>
              </w:rPr>
            </w:pPr>
            <w:proofErr w:type="spellStart"/>
            <w:r w:rsidRPr="00BD58DD">
              <w:rPr>
                <w:rFonts w:ascii="Aptos" w:eastAsia="Times New Roman" w:hAnsi="Aptos" w:cs="Arial"/>
                <w:color w:val="000000" w:themeColor="dark1"/>
                <w:kern w:val="24"/>
                <w:sz w:val="22"/>
                <w:szCs w:val="22"/>
                <w:lang w:val="da-DK" w:eastAsia="da-DK"/>
                <w14:ligatures w14:val="none"/>
              </w:rPr>
              <w:t>Cotton</w:t>
            </w:r>
            <w:proofErr w:type="spellEnd"/>
          </w:p>
        </w:tc>
        <w:tc>
          <w:tcPr>
            <w:tcW w:w="2120" w:type="dxa"/>
            <w:hideMark/>
          </w:tcPr>
          <w:p w14:paraId="65906361" w14:textId="77777777" w:rsidR="00BD58DD" w:rsidRPr="00BD58DD" w:rsidRDefault="00BD58DD" w:rsidP="00BD58DD">
            <w:pPr>
              <w:jc w:val="center"/>
              <w:textAlignment w:val="baseline"/>
              <w:rPr>
                <w:rFonts w:ascii="Arial" w:eastAsia="Times New Roman" w:hAnsi="Arial" w:cs="Arial"/>
                <w:kern w:val="0"/>
                <w:sz w:val="36"/>
                <w:szCs w:val="36"/>
                <w:lang w:val="da-DK" w:eastAsia="da-DK"/>
                <w14:ligatures w14:val="none"/>
              </w:rPr>
            </w:pPr>
            <w:r w:rsidRPr="00BD58DD">
              <w:rPr>
                <w:rFonts w:ascii="Aptos" w:eastAsia="Times New Roman" w:hAnsi="Aptos" w:cs="Arial"/>
                <w:color w:val="000000" w:themeColor="dark1"/>
                <w:kern w:val="24"/>
                <w:sz w:val="22"/>
                <w:szCs w:val="22"/>
                <w:lang w:val="da-DK" w:eastAsia="da-DK"/>
                <w14:ligatures w14:val="none"/>
              </w:rPr>
              <w:t>IN</w:t>
            </w:r>
          </w:p>
        </w:tc>
        <w:tc>
          <w:tcPr>
            <w:tcW w:w="2120" w:type="dxa"/>
            <w:hideMark/>
          </w:tcPr>
          <w:p w14:paraId="6F416F77" w14:textId="5B457C23" w:rsidR="00BD58DD" w:rsidRPr="00BD58DD" w:rsidRDefault="00B746B3" w:rsidP="00BD58DD">
            <w:pPr>
              <w:jc w:val="center"/>
              <w:textAlignment w:val="baseline"/>
              <w:rPr>
                <w:rFonts w:ascii="Arial" w:eastAsia="Times New Roman" w:hAnsi="Arial" w:cs="Arial"/>
                <w:kern w:val="0"/>
                <w:sz w:val="36"/>
                <w:szCs w:val="36"/>
                <w:lang w:val="en-US" w:eastAsia="da-DK"/>
                <w14:ligatures w14:val="none"/>
              </w:rPr>
            </w:pPr>
            <w:r w:rsidRPr="00B746B3">
              <w:rPr>
                <w:rFonts w:ascii="Aptos" w:eastAsia="Times New Roman" w:hAnsi="Aptos" w:cs="Arial"/>
                <w:color w:val="000000" w:themeColor="dark1"/>
                <w:kern w:val="24"/>
                <w:sz w:val="22"/>
                <w:szCs w:val="22"/>
                <w:lang w:val="en-US" w:eastAsia="da-DK"/>
                <w14:ligatures w14:val="none"/>
              </w:rPr>
              <w:t>Collected from farmers in I</w:t>
            </w:r>
            <w:r>
              <w:rPr>
                <w:rFonts w:ascii="Aptos" w:eastAsia="Times New Roman" w:hAnsi="Aptos" w:cs="Arial"/>
                <w:color w:val="000000" w:themeColor="dark1"/>
                <w:kern w:val="24"/>
                <w:sz w:val="22"/>
                <w:szCs w:val="22"/>
                <w:lang w:val="en-US" w:eastAsia="da-DK"/>
                <w14:ligatures w14:val="none"/>
              </w:rPr>
              <w:t>ndia</w:t>
            </w:r>
          </w:p>
        </w:tc>
      </w:tr>
      <w:tr w:rsidR="00BD58DD" w:rsidRPr="00BD58DD" w14:paraId="53E2307D" w14:textId="77777777" w:rsidTr="00BD58DD">
        <w:trPr>
          <w:trHeight w:val="617"/>
        </w:trPr>
        <w:tc>
          <w:tcPr>
            <w:tcW w:w="2120" w:type="dxa"/>
            <w:hideMark/>
          </w:tcPr>
          <w:p w14:paraId="04199273" w14:textId="77777777" w:rsidR="00BD58DD" w:rsidRPr="00BD58DD" w:rsidRDefault="00BD58DD" w:rsidP="00BD58DD">
            <w:pPr>
              <w:jc w:val="center"/>
              <w:textAlignment w:val="baseline"/>
              <w:rPr>
                <w:rFonts w:ascii="Arial" w:eastAsia="Times New Roman" w:hAnsi="Arial" w:cs="Arial"/>
                <w:kern w:val="0"/>
                <w:sz w:val="36"/>
                <w:szCs w:val="36"/>
                <w:lang w:val="da-DK" w:eastAsia="da-DK"/>
                <w14:ligatures w14:val="none"/>
              </w:rPr>
            </w:pPr>
            <w:r w:rsidRPr="00BD58DD">
              <w:rPr>
                <w:rFonts w:ascii="Aptos" w:eastAsia="Times New Roman" w:hAnsi="Aptos" w:cs="Arial"/>
                <w:color w:val="000000" w:themeColor="dark1"/>
                <w:kern w:val="24"/>
                <w:sz w:val="22"/>
                <w:szCs w:val="22"/>
                <w:lang w:val="da-DK" w:eastAsia="da-DK"/>
                <w14:ligatures w14:val="none"/>
              </w:rPr>
              <w:t>11</w:t>
            </w:r>
          </w:p>
        </w:tc>
        <w:tc>
          <w:tcPr>
            <w:tcW w:w="2120" w:type="dxa"/>
            <w:hideMark/>
          </w:tcPr>
          <w:p w14:paraId="64140491" w14:textId="77777777" w:rsidR="00BD58DD" w:rsidRPr="00BD58DD" w:rsidRDefault="00BD58DD" w:rsidP="00BD58DD">
            <w:pPr>
              <w:jc w:val="center"/>
              <w:textAlignment w:val="baseline"/>
              <w:rPr>
                <w:rFonts w:ascii="Arial" w:eastAsia="Times New Roman" w:hAnsi="Arial" w:cs="Arial"/>
                <w:kern w:val="0"/>
                <w:sz w:val="36"/>
                <w:szCs w:val="36"/>
                <w:lang w:val="da-DK" w:eastAsia="da-DK"/>
                <w14:ligatures w14:val="none"/>
              </w:rPr>
            </w:pPr>
            <w:proofErr w:type="spellStart"/>
            <w:r w:rsidRPr="00BD58DD">
              <w:rPr>
                <w:rFonts w:ascii="Aptos" w:eastAsia="Times New Roman" w:hAnsi="Aptos" w:cs="Arial"/>
                <w:color w:val="000000" w:themeColor="dark1"/>
                <w:kern w:val="24"/>
                <w:sz w:val="22"/>
                <w:szCs w:val="22"/>
                <w:lang w:val="da-DK" w:eastAsia="da-DK"/>
                <w14:ligatures w14:val="none"/>
              </w:rPr>
              <w:t>Sugarcane</w:t>
            </w:r>
            <w:proofErr w:type="spellEnd"/>
          </w:p>
        </w:tc>
        <w:tc>
          <w:tcPr>
            <w:tcW w:w="2120" w:type="dxa"/>
            <w:hideMark/>
          </w:tcPr>
          <w:p w14:paraId="6F0010C1" w14:textId="77777777" w:rsidR="00BD58DD" w:rsidRPr="00BD58DD" w:rsidRDefault="00BD58DD" w:rsidP="00BD58DD">
            <w:pPr>
              <w:jc w:val="center"/>
              <w:textAlignment w:val="baseline"/>
              <w:rPr>
                <w:rFonts w:ascii="Arial" w:eastAsia="Times New Roman" w:hAnsi="Arial" w:cs="Arial"/>
                <w:kern w:val="0"/>
                <w:sz w:val="36"/>
                <w:szCs w:val="36"/>
                <w:lang w:val="da-DK" w:eastAsia="da-DK"/>
                <w14:ligatures w14:val="none"/>
              </w:rPr>
            </w:pPr>
            <w:r w:rsidRPr="00BD58DD">
              <w:rPr>
                <w:rFonts w:ascii="Aptos" w:eastAsia="Times New Roman" w:hAnsi="Aptos" w:cs="Arial"/>
                <w:color w:val="000000" w:themeColor="dark1"/>
                <w:kern w:val="24"/>
                <w:sz w:val="22"/>
                <w:szCs w:val="22"/>
                <w:lang w:val="da-DK" w:eastAsia="da-DK"/>
                <w14:ligatures w14:val="none"/>
              </w:rPr>
              <w:t>IN</w:t>
            </w:r>
          </w:p>
        </w:tc>
        <w:tc>
          <w:tcPr>
            <w:tcW w:w="2120" w:type="dxa"/>
            <w:hideMark/>
          </w:tcPr>
          <w:p w14:paraId="708FB365" w14:textId="026D5D30" w:rsidR="00BD58DD" w:rsidRPr="00BD58DD" w:rsidRDefault="00B746B3" w:rsidP="00BD58DD">
            <w:pPr>
              <w:jc w:val="center"/>
              <w:textAlignment w:val="baseline"/>
              <w:rPr>
                <w:rFonts w:ascii="Arial" w:eastAsia="Times New Roman" w:hAnsi="Arial" w:cs="Arial"/>
                <w:kern w:val="0"/>
                <w:sz w:val="36"/>
                <w:szCs w:val="36"/>
                <w:lang w:val="en-US" w:eastAsia="da-DK"/>
                <w14:ligatures w14:val="none"/>
              </w:rPr>
            </w:pPr>
            <w:r w:rsidRPr="00B746B3">
              <w:rPr>
                <w:rFonts w:ascii="Aptos" w:eastAsia="Times New Roman" w:hAnsi="Aptos" w:cs="Arial"/>
                <w:color w:val="000000" w:themeColor="dark1"/>
                <w:kern w:val="24"/>
                <w:sz w:val="22"/>
                <w:szCs w:val="22"/>
                <w:lang w:val="en-US" w:eastAsia="da-DK"/>
                <w14:ligatures w14:val="none"/>
              </w:rPr>
              <w:t>Collected from farmers in I</w:t>
            </w:r>
            <w:r>
              <w:rPr>
                <w:rFonts w:ascii="Aptos" w:eastAsia="Times New Roman" w:hAnsi="Aptos" w:cs="Arial"/>
                <w:color w:val="000000" w:themeColor="dark1"/>
                <w:kern w:val="24"/>
                <w:sz w:val="22"/>
                <w:szCs w:val="22"/>
                <w:lang w:val="en-US" w:eastAsia="da-DK"/>
                <w14:ligatures w14:val="none"/>
              </w:rPr>
              <w:t>ndia</w:t>
            </w:r>
          </w:p>
        </w:tc>
      </w:tr>
      <w:tr w:rsidR="00BD58DD" w:rsidRPr="00BD58DD" w14:paraId="24EEC125" w14:textId="77777777" w:rsidTr="00BD58DD">
        <w:trPr>
          <w:trHeight w:val="617"/>
        </w:trPr>
        <w:tc>
          <w:tcPr>
            <w:tcW w:w="2120" w:type="dxa"/>
            <w:hideMark/>
          </w:tcPr>
          <w:p w14:paraId="276AFC8F" w14:textId="77777777" w:rsidR="00BD58DD" w:rsidRPr="00BD58DD" w:rsidRDefault="00BD58DD" w:rsidP="00BD58DD">
            <w:pPr>
              <w:jc w:val="center"/>
              <w:textAlignment w:val="baseline"/>
              <w:rPr>
                <w:rFonts w:ascii="Arial" w:eastAsia="Times New Roman" w:hAnsi="Arial" w:cs="Arial"/>
                <w:kern w:val="0"/>
                <w:sz w:val="36"/>
                <w:szCs w:val="36"/>
                <w:lang w:val="da-DK" w:eastAsia="da-DK"/>
                <w14:ligatures w14:val="none"/>
              </w:rPr>
            </w:pPr>
            <w:r w:rsidRPr="00BD58DD">
              <w:rPr>
                <w:rFonts w:ascii="Aptos" w:eastAsia="Times New Roman" w:hAnsi="Aptos" w:cs="Arial"/>
                <w:color w:val="000000" w:themeColor="dark1"/>
                <w:kern w:val="24"/>
                <w:sz w:val="22"/>
                <w:szCs w:val="22"/>
                <w:lang w:val="da-DK" w:eastAsia="da-DK"/>
                <w14:ligatures w14:val="none"/>
              </w:rPr>
              <w:lastRenderedPageBreak/>
              <w:t>12</w:t>
            </w:r>
          </w:p>
        </w:tc>
        <w:tc>
          <w:tcPr>
            <w:tcW w:w="2120" w:type="dxa"/>
            <w:hideMark/>
          </w:tcPr>
          <w:p w14:paraId="4E67C8EC" w14:textId="77777777" w:rsidR="00BD58DD" w:rsidRPr="00BD58DD" w:rsidRDefault="00BD58DD" w:rsidP="00BD58DD">
            <w:pPr>
              <w:jc w:val="center"/>
              <w:textAlignment w:val="baseline"/>
              <w:rPr>
                <w:rFonts w:ascii="Arial" w:eastAsia="Times New Roman" w:hAnsi="Arial" w:cs="Arial"/>
                <w:kern w:val="0"/>
                <w:sz w:val="36"/>
                <w:szCs w:val="36"/>
                <w:lang w:val="da-DK" w:eastAsia="da-DK"/>
                <w14:ligatures w14:val="none"/>
              </w:rPr>
            </w:pPr>
            <w:proofErr w:type="spellStart"/>
            <w:r w:rsidRPr="00BD58DD">
              <w:rPr>
                <w:rFonts w:ascii="Aptos" w:eastAsia="Times New Roman" w:hAnsi="Aptos" w:cs="Arial"/>
                <w:color w:val="000000" w:themeColor="dark1"/>
                <w:kern w:val="24"/>
                <w:sz w:val="22"/>
                <w:szCs w:val="22"/>
                <w:lang w:val="da-DK" w:eastAsia="da-DK"/>
                <w14:ligatures w14:val="none"/>
              </w:rPr>
              <w:t>Wheat</w:t>
            </w:r>
            <w:proofErr w:type="spellEnd"/>
            <w:r w:rsidRPr="00BD58DD">
              <w:rPr>
                <w:rFonts w:ascii="Aptos" w:eastAsia="Times New Roman" w:hAnsi="Aptos" w:cs="Arial"/>
                <w:color w:val="000000" w:themeColor="dark1"/>
                <w:kern w:val="24"/>
                <w:sz w:val="22"/>
                <w:szCs w:val="22"/>
                <w:lang w:val="da-DK" w:eastAsia="da-DK"/>
                <w14:ligatures w14:val="none"/>
              </w:rPr>
              <w:t xml:space="preserve"> </w:t>
            </w:r>
            <w:proofErr w:type="spellStart"/>
            <w:r w:rsidRPr="00BD58DD">
              <w:rPr>
                <w:rFonts w:ascii="Aptos" w:eastAsia="Times New Roman" w:hAnsi="Aptos" w:cs="Arial"/>
                <w:color w:val="000000" w:themeColor="dark1"/>
                <w:kern w:val="24"/>
                <w:sz w:val="22"/>
                <w:szCs w:val="22"/>
                <w:lang w:val="da-DK" w:eastAsia="da-DK"/>
                <w14:ligatures w14:val="none"/>
              </w:rPr>
              <w:t>Straw</w:t>
            </w:r>
            <w:proofErr w:type="spellEnd"/>
          </w:p>
        </w:tc>
        <w:tc>
          <w:tcPr>
            <w:tcW w:w="2120" w:type="dxa"/>
            <w:hideMark/>
          </w:tcPr>
          <w:p w14:paraId="7E93F0CE" w14:textId="77777777" w:rsidR="00BD58DD" w:rsidRPr="00BD58DD" w:rsidRDefault="00BD58DD" w:rsidP="00BD58DD">
            <w:pPr>
              <w:jc w:val="center"/>
              <w:textAlignment w:val="baseline"/>
              <w:rPr>
                <w:rFonts w:ascii="Arial" w:eastAsia="Times New Roman" w:hAnsi="Arial" w:cs="Arial"/>
                <w:kern w:val="0"/>
                <w:sz w:val="36"/>
                <w:szCs w:val="36"/>
                <w:lang w:val="da-DK" w:eastAsia="da-DK"/>
                <w14:ligatures w14:val="none"/>
              </w:rPr>
            </w:pPr>
            <w:r w:rsidRPr="00BD58DD">
              <w:rPr>
                <w:rFonts w:ascii="Aptos" w:eastAsia="Times New Roman" w:hAnsi="Aptos" w:cs="Arial"/>
                <w:color w:val="000000" w:themeColor="dark1"/>
                <w:kern w:val="24"/>
                <w:sz w:val="22"/>
                <w:szCs w:val="22"/>
                <w:lang w:val="da-DK" w:eastAsia="da-DK"/>
                <w14:ligatures w14:val="none"/>
              </w:rPr>
              <w:t>IN</w:t>
            </w:r>
          </w:p>
        </w:tc>
        <w:tc>
          <w:tcPr>
            <w:tcW w:w="2120" w:type="dxa"/>
            <w:hideMark/>
          </w:tcPr>
          <w:p w14:paraId="0C89FE55" w14:textId="6FE2437F" w:rsidR="00BD58DD" w:rsidRPr="00BD58DD" w:rsidRDefault="00B746B3" w:rsidP="00BD58DD">
            <w:pPr>
              <w:jc w:val="center"/>
              <w:textAlignment w:val="baseline"/>
              <w:rPr>
                <w:rFonts w:ascii="Arial" w:eastAsia="Times New Roman" w:hAnsi="Arial" w:cs="Arial"/>
                <w:kern w:val="0"/>
                <w:sz w:val="36"/>
                <w:szCs w:val="36"/>
                <w:lang w:val="en-US" w:eastAsia="da-DK"/>
                <w14:ligatures w14:val="none"/>
              </w:rPr>
            </w:pPr>
            <w:r w:rsidRPr="00B746B3">
              <w:rPr>
                <w:rFonts w:ascii="Aptos" w:eastAsia="Times New Roman" w:hAnsi="Aptos" w:cs="Arial"/>
                <w:color w:val="000000" w:themeColor="dark1"/>
                <w:kern w:val="24"/>
                <w:sz w:val="22"/>
                <w:szCs w:val="22"/>
                <w:lang w:val="en-US" w:eastAsia="da-DK"/>
                <w14:ligatures w14:val="none"/>
              </w:rPr>
              <w:t>Collected from farmers in I</w:t>
            </w:r>
            <w:r>
              <w:rPr>
                <w:rFonts w:ascii="Aptos" w:eastAsia="Times New Roman" w:hAnsi="Aptos" w:cs="Arial"/>
                <w:color w:val="000000" w:themeColor="dark1"/>
                <w:kern w:val="24"/>
                <w:sz w:val="22"/>
                <w:szCs w:val="22"/>
                <w:lang w:val="en-US" w:eastAsia="da-DK"/>
                <w14:ligatures w14:val="none"/>
              </w:rPr>
              <w:t>ndia</w:t>
            </w:r>
          </w:p>
        </w:tc>
      </w:tr>
      <w:tr w:rsidR="00BD58DD" w:rsidRPr="00BD58DD" w14:paraId="10EE879E" w14:textId="77777777" w:rsidTr="00BD58DD">
        <w:trPr>
          <w:trHeight w:val="617"/>
        </w:trPr>
        <w:tc>
          <w:tcPr>
            <w:tcW w:w="2120" w:type="dxa"/>
            <w:hideMark/>
          </w:tcPr>
          <w:p w14:paraId="7674801B" w14:textId="77777777" w:rsidR="00BD58DD" w:rsidRPr="00BD58DD" w:rsidRDefault="00BD58DD" w:rsidP="00BD58DD">
            <w:pPr>
              <w:jc w:val="center"/>
              <w:textAlignment w:val="baseline"/>
              <w:rPr>
                <w:rFonts w:ascii="Arial" w:eastAsia="Times New Roman" w:hAnsi="Arial" w:cs="Arial"/>
                <w:kern w:val="0"/>
                <w:sz w:val="36"/>
                <w:szCs w:val="36"/>
                <w:lang w:val="da-DK" w:eastAsia="da-DK"/>
                <w14:ligatures w14:val="none"/>
              </w:rPr>
            </w:pPr>
            <w:r w:rsidRPr="00BD58DD">
              <w:rPr>
                <w:rFonts w:ascii="Aptos" w:eastAsia="Times New Roman" w:hAnsi="Aptos" w:cs="Arial"/>
                <w:color w:val="000000" w:themeColor="dark1"/>
                <w:kern w:val="24"/>
                <w:sz w:val="22"/>
                <w:szCs w:val="22"/>
                <w:lang w:val="da-DK" w:eastAsia="da-DK"/>
                <w14:ligatures w14:val="none"/>
              </w:rPr>
              <w:t>13</w:t>
            </w:r>
          </w:p>
        </w:tc>
        <w:tc>
          <w:tcPr>
            <w:tcW w:w="2120" w:type="dxa"/>
            <w:hideMark/>
          </w:tcPr>
          <w:p w14:paraId="6E637993" w14:textId="77777777" w:rsidR="00BD58DD" w:rsidRPr="00BD58DD" w:rsidRDefault="00BD58DD" w:rsidP="00BD58DD">
            <w:pPr>
              <w:jc w:val="center"/>
              <w:textAlignment w:val="baseline"/>
              <w:rPr>
                <w:rFonts w:ascii="Arial" w:eastAsia="Times New Roman" w:hAnsi="Arial" w:cs="Arial"/>
                <w:kern w:val="0"/>
                <w:sz w:val="36"/>
                <w:szCs w:val="36"/>
                <w:lang w:val="da-DK" w:eastAsia="da-DK"/>
                <w14:ligatures w14:val="none"/>
              </w:rPr>
            </w:pPr>
            <w:proofErr w:type="spellStart"/>
            <w:r w:rsidRPr="00BD58DD">
              <w:rPr>
                <w:rFonts w:ascii="Aptos" w:eastAsia="Times New Roman" w:hAnsi="Aptos" w:cs="Arial"/>
                <w:color w:val="000000" w:themeColor="dark1"/>
                <w:kern w:val="24"/>
                <w:sz w:val="22"/>
                <w:szCs w:val="22"/>
                <w:lang w:val="da-DK" w:eastAsia="da-DK"/>
                <w14:ligatures w14:val="none"/>
              </w:rPr>
              <w:t>Coffee</w:t>
            </w:r>
            <w:proofErr w:type="spellEnd"/>
            <w:r w:rsidRPr="00BD58DD">
              <w:rPr>
                <w:rFonts w:ascii="Aptos" w:eastAsia="Times New Roman" w:hAnsi="Aptos" w:cs="Arial"/>
                <w:color w:val="000000" w:themeColor="dark1"/>
                <w:kern w:val="24"/>
                <w:sz w:val="22"/>
                <w:szCs w:val="22"/>
                <w:lang w:val="da-DK" w:eastAsia="da-DK"/>
                <w14:ligatures w14:val="none"/>
              </w:rPr>
              <w:t xml:space="preserve"> Waste</w:t>
            </w:r>
          </w:p>
        </w:tc>
        <w:tc>
          <w:tcPr>
            <w:tcW w:w="2120" w:type="dxa"/>
            <w:hideMark/>
          </w:tcPr>
          <w:p w14:paraId="793C00A6" w14:textId="77777777" w:rsidR="00BD58DD" w:rsidRPr="00BD58DD" w:rsidRDefault="00BD58DD" w:rsidP="00BD58DD">
            <w:pPr>
              <w:jc w:val="center"/>
              <w:textAlignment w:val="baseline"/>
              <w:rPr>
                <w:rFonts w:ascii="Arial" w:eastAsia="Times New Roman" w:hAnsi="Arial" w:cs="Arial"/>
                <w:kern w:val="0"/>
                <w:sz w:val="36"/>
                <w:szCs w:val="36"/>
                <w:lang w:val="da-DK" w:eastAsia="da-DK"/>
                <w14:ligatures w14:val="none"/>
              </w:rPr>
            </w:pPr>
            <w:r w:rsidRPr="00BD58DD">
              <w:rPr>
                <w:rFonts w:ascii="Aptos" w:eastAsia="Times New Roman" w:hAnsi="Aptos" w:cs="Arial"/>
                <w:color w:val="000000" w:themeColor="dark1"/>
                <w:kern w:val="24"/>
                <w:sz w:val="22"/>
                <w:szCs w:val="22"/>
                <w:lang w:val="da-DK" w:eastAsia="da-DK"/>
                <w14:ligatures w14:val="none"/>
              </w:rPr>
              <w:t>DK</w:t>
            </w:r>
          </w:p>
        </w:tc>
        <w:tc>
          <w:tcPr>
            <w:tcW w:w="2120" w:type="dxa"/>
            <w:hideMark/>
          </w:tcPr>
          <w:p w14:paraId="0DF1D113" w14:textId="362B91A5" w:rsidR="00BD58DD" w:rsidRPr="00BD58DD" w:rsidRDefault="00B746B3" w:rsidP="00BD58DD">
            <w:pPr>
              <w:jc w:val="center"/>
              <w:textAlignment w:val="baseline"/>
              <w:rPr>
                <w:rFonts w:ascii="Arial" w:eastAsia="Times New Roman" w:hAnsi="Arial" w:cs="Arial"/>
                <w:kern w:val="0"/>
                <w:sz w:val="36"/>
                <w:szCs w:val="36"/>
                <w:lang w:val="en-US" w:eastAsia="da-DK"/>
                <w14:ligatures w14:val="none"/>
              </w:rPr>
            </w:pPr>
            <w:r w:rsidRPr="00B746B3">
              <w:rPr>
                <w:rFonts w:ascii="Aptos" w:eastAsia="Times New Roman" w:hAnsi="Aptos" w:cs="Arial"/>
                <w:color w:val="000000" w:themeColor="dark1"/>
                <w:kern w:val="24"/>
                <w:sz w:val="22"/>
                <w:szCs w:val="22"/>
                <w:lang w:val="en-US" w:eastAsia="da-DK"/>
                <w14:ligatures w14:val="none"/>
              </w:rPr>
              <w:t>From coffee machines in D</w:t>
            </w:r>
            <w:r>
              <w:rPr>
                <w:rFonts w:ascii="Aptos" w:eastAsia="Times New Roman" w:hAnsi="Aptos" w:cs="Arial"/>
                <w:color w:val="000000" w:themeColor="dark1"/>
                <w:kern w:val="24"/>
                <w:sz w:val="22"/>
                <w:szCs w:val="22"/>
                <w:lang w:val="en-US" w:eastAsia="da-DK"/>
                <w14:ligatures w14:val="none"/>
              </w:rPr>
              <w:t>TU</w:t>
            </w:r>
          </w:p>
        </w:tc>
      </w:tr>
      <w:tr w:rsidR="00BD58DD" w:rsidRPr="00BD58DD" w14:paraId="081EF7C7" w14:textId="77777777" w:rsidTr="00BD58DD">
        <w:trPr>
          <w:trHeight w:val="617"/>
        </w:trPr>
        <w:tc>
          <w:tcPr>
            <w:tcW w:w="2120" w:type="dxa"/>
            <w:hideMark/>
          </w:tcPr>
          <w:p w14:paraId="29D57757" w14:textId="77777777" w:rsidR="00BD58DD" w:rsidRPr="00BD58DD" w:rsidRDefault="00BD58DD" w:rsidP="00BD58DD">
            <w:pPr>
              <w:jc w:val="center"/>
              <w:textAlignment w:val="baseline"/>
              <w:rPr>
                <w:rFonts w:ascii="Arial" w:eastAsia="Times New Roman" w:hAnsi="Arial" w:cs="Arial"/>
                <w:kern w:val="0"/>
                <w:sz w:val="36"/>
                <w:szCs w:val="36"/>
                <w:lang w:val="da-DK" w:eastAsia="da-DK"/>
                <w14:ligatures w14:val="none"/>
              </w:rPr>
            </w:pPr>
            <w:r w:rsidRPr="00BD58DD">
              <w:rPr>
                <w:rFonts w:ascii="Aptos" w:eastAsia="Times New Roman" w:hAnsi="Aptos" w:cs="Arial"/>
                <w:color w:val="000000" w:themeColor="dark1"/>
                <w:kern w:val="24"/>
                <w:sz w:val="22"/>
                <w:szCs w:val="22"/>
                <w:lang w:val="da-DK" w:eastAsia="da-DK"/>
                <w14:ligatures w14:val="none"/>
              </w:rPr>
              <w:t>14</w:t>
            </w:r>
          </w:p>
        </w:tc>
        <w:tc>
          <w:tcPr>
            <w:tcW w:w="2120" w:type="dxa"/>
            <w:hideMark/>
          </w:tcPr>
          <w:p w14:paraId="7D500E42" w14:textId="77777777" w:rsidR="00BD58DD" w:rsidRPr="00BD58DD" w:rsidRDefault="00BD58DD" w:rsidP="00BD58DD">
            <w:pPr>
              <w:jc w:val="center"/>
              <w:textAlignment w:val="baseline"/>
              <w:rPr>
                <w:rFonts w:ascii="Arial" w:eastAsia="Times New Roman" w:hAnsi="Arial" w:cs="Arial"/>
                <w:kern w:val="0"/>
                <w:sz w:val="36"/>
                <w:szCs w:val="36"/>
                <w:lang w:val="da-DK" w:eastAsia="da-DK"/>
                <w14:ligatures w14:val="none"/>
              </w:rPr>
            </w:pPr>
            <w:r w:rsidRPr="00BD58DD">
              <w:rPr>
                <w:rFonts w:ascii="Aptos" w:eastAsia="Times New Roman" w:hAnsi="Aptos" w:cs="Arial"/>
                <w:color w:val="000000" w:themeColor="dark1"/>
                <w:kern w:val="24"/>
                <w:sz w:val="22"/>
                <w:szCs w:val="22"/>
                <w:lang w:val="da-DK" w:eastAsia="da-DK"/>
                <w14:ligatures w14:val="none"/>
              </w:rPr>
              <w:t>Castor</w:t>
            </w:r>
          </w:p>
        </w:tc>
        <w:tc>
          <w:tcPr>
            <w:tcW w:w="2120" w:type="dxa"/>
            <w:hideMark/>
          </w:tcPr>
          <w:p w14:paraId="033FE906" w14:textId="77777777" w:rsidR="00BD58DD" w:rsidRPr="00BD58DD" w:rsidRDefault="00BD58DD" w:rsidP="00BD58DD">
            <w:pPr>
              <w:jc w:val="center"/>
              <w:textAlignment w:val="baseline"/>
              <w:rPr>
                <w:rFonts w:ascii="Arial" w:eastAsia="Times New Roman" w:hAnsi="Arial" w:cs="Arial"/>
                <w:kern w:val="0"/>
                <w:sz w:val="36"/>
                <w:szCs w:val="36"/>
                <w:lang w:val="da-DK" w:eastAsia="da-DK"/>
                <w14:ligatures w14:val="none"/>
              </w:rPr>
            </w:pPr>
            <w:r w:rsidRPr="00BD58DD">
              <w:rPr>
                <w:rFonts w:ascii="Aptos" w:eastAsia="Times New Roman" w:hAnsi="Aptos" w:cs="Arial"/>
                <w:color w:val="000000" w:themeColor="dark1"/>
                <w:kern w:val="24"/>
                <w:sz w:val="22"/>
                <w:szCs w:val="22"/>
                <w:lang w:val="da-DK" w:eastAsia="da-DK"/>
                <w14:ligatures w14:val="none"/>
              </w:rPr>
              <w:t>IN</w:t>
            </w:r>
          </w:p>
        </w:tc>
        <w:tc>
          <w:tcPr>
            <w:tcW w:w="2120" w:type="dxa"/>
            <w:hideMark/>
          </w:tcPr>
          <w:p w14:paraId="45DB4626" w14:textId="152A7F76" w:rsidR="00BD58DD" w:rsidRPr="00BD58DD" w:rsidRDefault="00B746B3" w:rsidP="00BD58DD">
            <w:pPr>
              <w:jc w:val="center"/>
              <w:textAlignment w:val="baseline"/>
              <w:rPr>
                <w:rFonts w:ascii="Arial" w:eastAsia="Times New Roman" w:hAnsi="Arial" w:cs="Arial"/>
                <w:kern w:val="0"/>
                <w:sz w:val="36"/>
                <w:szCs w:val="36"/>
                <w:lang w:val="en-US" w:eastAsia="da-DK"/>
                <w14:ligatures w14:val="none"/>
              </w:rPr>
            </w:pPr>
            <w:r w:rsidRPr="00B746B3">
              <w:rPr>
                <w:rFonts w:ascii="Aptos" w:eastAsia="Times New Roman" w:hAnsi="Aptos" w:cs="Arial"/>
                <w:color w:val="000000" w:themeColor="dark1"/>
                <w:kern w:val="24"/>
                <w:sz w:val="22"/>
                <w:szCs w:val="22"/>
                <w:lang w:val="en-US" w:eastAsia="da-DK"/>
                <w14:ligatures w14:val="none"/>
              </w:rPr>
              <w:t>Collected from farmers in I</w:t>
            </w:r>
            <w:r>
              <w:rPr>
                <w:rFonts w:ascii="Aptos" w:eastAsia="Times New Roman" w:hAnsi="Aptos" w:cs="Arial"/>
                <w:color w:val="000000" w:themeColor="dark1"/>
                <w:kern w:val="24"/>
                <w:sz w:val="22"/>
                <w:szCs w:val="22"/>
                <w:lang w:val="en-US" w:eastAsia="da-DK"/>
                <w14:ligatures w14:val="none"/>
              </w:rPr>
              <w:t>ndia</w:t>
            </w:r>
          </w:p>
        </w:tc>
      </w:tr>
    </w:tbl>
    <w:p w14:paraId="26D5BAC0" w14:textId="6612EC89" w:rsidR="00592744" w:rsidRDefault="00592744">
      <w:pPr>
        <w:rPr>
          <w:lang w:val="en-US"/>
        </w:rPr>
      </w:pPr>
    </w:p>
    <w:p w14:paraId="15751698" w14:textId="4F8A9A02" w:rsidR="00592744" w:rsidRDefault="00592744" w:rsidP="00592744">
      <w:pPr>
        <w:pStyle w:val="Heading2"/>
        <w:rPr>
          <w:lang w:val="en-US"/>
        </w:rPr>
      </w:pPr>
      <w:r>
        <w:rPr>
          <w:lang w:val="en-US"/>
        </w:rPr>
        <w:t>Processing</w:t>
      </w:r>
    </w:p>
    <w:p w14:paraId="6647EE28" w14:textId="3096537B" w:rsidR="00EC3841" w:rsidRDefault="00EC3841">
      <w:pPr>
        <w:rPr>
          <w:lang w:val="en-US"/>
        </w:rPr>
      </w:pPr>
      <w:r>
        <w:rPr>
          <w:lang w:val="en-US"/>
        </w:rPr>
        <w:t>Step 1: Add tap water with glycerol and mix well until it looks homogenous.</w:t>
      </w:r>
      <w:r w:rsidR="007134A9">
        <w:rPr>
          <w:lang w:val="en-US"/>
        </w:rPr>
        <w:t xml:space="preserve"> (hand mixing)</w:t>
      </w:r>
    </w:p>
    <w:p w14:paraId="320C3F2F" w14:textId="7C1E3898" w:rsidR="00EC3841" w:rsidRDefault="00EC3841">
      <w:pPr>
        <w:rPr>
          <w:lang w:val="en-US"/>
        </w:rPr>
      </w:pPr>
      <w:r>
        <w:rPr>
          <w:lang w:val="en-US"/>
        </w:rPr>
        <w:t xml:space="preserve">Step 2: Add the Xanthan gum and mix with the hand blender. Xanthan gum is hard to </w:t>
      </w:r>
      <w:proofErr w:type="gramStart"/>
      <w:r>
        <w:rPr>
          <w:lang w:val="en-US"/>
        </w:rPr>
        <w:t>dissolve</w:t>
      </w:r>
      <w:proofErr w:type="gramEnd"/>
      <w:r>
        <w:rPr>
          <w:lang w:val="en-US"/>
        </w:rPr>
        <w:t xml:space="preserve"> and it will increase the viscosity of the mixture</w:t>
      </w:r>
      <w:r w:rsidR="007134A9">
        <w:rPr>
          <w:lang w:val="en-US"/>
        </w:rPr>
        <w:t>. (hand blender for 5min)</w:t>
      </w:r>
    </w:p>
    <w:p w14:paraId="5CCC7E80" w14:textId="17B865BF" w:rsidR="00EC3841" w:rsidRDefault="00EC3841">
      <w:pPr>
        <w:rPr>
          <w:lang w:val="en-US"/>
        </w:rPr>
      </w:pPr>
      <w:r>
        <w:rPr>
          <w:lang w:val="en-US"/>
        </w:rPr>
        <w:t xml:space="preserve">Step 3: Add the pea protein and homogenize using the </w:t>
      </w:r>
      <w:r w:rsidR="007134A9">
        <w:rPr>
          <w:lang w:val="en-US"/>
        </w:rPr>
        <w:t>dissolver (5-10min)</w:t>
      </w:r>
    </w:p>
    <w:p w14:paraId="4C0DC094" w14:textId="7F0B4B31" w:rsidR="00EC3841" w:rsidRDefault="00EC3841">
      <w:pPr>
        <w:rPr>
          <w:lang w:val="en-US"/>
        </w:rPr>
      </w:pPr>
      <w:r>
        <w:rPr>
          <w:lang w:val="en-US"/>
        </w:rPr>
        <w:t xml:space="preserve">Step 4: Add slowly the fillers by mixing with the </w:t>
      </w:r>
      <w:r w:rsidR="007134A9">
        <w:rPr>
          <w:lang w:val="en-US"/>
        </w:rPr>
        <w:t>dissolver first. When the mixture increases a lot in viscosity use the hand blender</w:t>
      </w:r>
      <w:r>
        <w:rPr>
          <w:lang w:val="en-US"/>
        </w:rPr>
        <w:t>. When it’s no longer possible to mix with the blender use your hands and treat it like a dough.</w:t>
      </w:r>
      <w:r w:rsidR="00CD144F">
        <w:rPr>
          <w:lang w:val="en-US"/>
        </w:rPr>
        <w:t xml:space="preserve"> The whole process can take up to 15-20min.</w:t>
      </w:r>
    </w:p>
    <w:p w14:paraId="50DF7B6B" w14:textId="5FCAD9A2" w:rsidR="00EC3841" w:rsidRDefault="00EC3841">
      <w:pPr>
        <w:rPr>
          <w:lang w:val="en-US"/>
        </w:rPr>
      </w:pPr>
      <w:r>
        <w:rPr>
          <w:lang w:val="en-US"/>
        </w:rPr>
        <w:t>Store with the lid to avoid water evaporation</w:t>
      </w:r>
      <w:r w:rsidR="007134A9">
        <w:rPr>
          <w:lang w:val="en-US"/>
        </w:rPr>
        <w:t>.</w:t>
      </w:r>
    </w:p>
    <w:p w14:paraId="5E470625" w14:textId="0FFF5D5E" w:rsidR="007134A9" w:rsidRDefault="007134A9">
      <w:pPr>
        <w:rPr>
          <w:lang w:val="en-US"/>
        </w:rPr>
      </w:pPr>
      <w:r>
        <w:rPr>
          <w:lang w:val="en-US"/>
        </w:rPr>
        <w:t xml:space="preserve">If printed the next day it </w:t>
      </w:r>
      <w:proofErr w:type="gramStart"/>
      <w:r>
        <w:rPr>
          <w:lang w:val="en-US"/>
        </w:rPr>
        <w:t>has to</w:t>
      </w:r>
      <w:proofErr w:type="gramEnd"/>
      <w:r>
        <w:rPr>
          <w:lang w:val="en-US"/>
        </w:rPr>
        <w:t xml:space="preserve"> be stored in the fridge (0-</w:t>
      </w:r>
      <w:r w:rsidRPr="007134A9">
        <w:rPr>
          <w:lang w:val="en-US"/>
        </w:rPr>
        <w:t>5</w:t>
      </w:r>
      <w:r w:rsidRPr="007134A9">
        <w:rPr>
          <w:vertAlign w:val="superscript"/>
          <w:lang w:val="en-US"/>
        </w:rPr>
        <w:t>o</w:t>
      </w:r>
      <w:r w:rsidRPr="007134A9">
        <w:rPr>
          <w:lang w:val="en-US"/>
        </w:rPr>
        <w:t>C</w:t>
      </w:r>
      <w:r>
        <w:rPr>
          <w:lang w:val="en-US"/>
        </w:rPr>
        <w:t>).</w:t>
      </w:r>
    </w:p>
    <w:p w14:paraId="66BF62BA" w14:textId="679ED89A" w:rsidR="007134A9" w:rsidRDefault="007134A9">
      <w:pPr>
        <w:rPr>
          <w:lang w:val="en-US"/>
        </w:rPr>
      </w:pPr>
      <w:r>
        <w:rPr>
          <w:lang w:val="en-US"/>
        </w:rPr>
        <w:t>Print.</w:t>
      </w:r>
    </w:p>
    <w:p w14:paraId="17EE66AA" w14:textId="06626DF3" w:rsidR="007134A9" w:rsidRPr="00E10745" w:rsidRDefault="007134A9">
      <w:pPr>
        <w:rPr>
          <w:lang w:val="da-DK"/>
        </w:rPr>
      </w:pPr>
      <w:r>
        <w:rPr>
          <w:lang w:val="en-US"/>
        </w:rPr>
        <w:t>Dry the print in the oven at 150</w:t>
      </w:r>
      <w:r w:rsidRPr="007134A9">
        <w:rPr>
          <w:vertAlign w:val="superscript"/>
          <w:lang w:val="en-US"/>
        </w:rPr>
        <w:t>o</w:t>
      </w:r>
      <w:r>
        <w:rPr>
          <w:lang w:val="en-US"/>
        </w:rPr>
        <w:t>C for 45min.</w:t>
      </w:r>
    </w:p>
    <w:p w14:paraId="35ACA157" w14:textId="77777777" w:rsidR="007134A9" w:rsidRDefault="007134A9">
      <w:pPr>
        <w:rPr>
          <w:lang w:val="en-US"/>
        </w:rPr>
      </w:pPr>
    </w:p>
    <w:p w14:paraId="33B2D8BD" w14:textId="22C2CDF0" w:rsidR="007134A9" w:rsidRDefault="007134A9" w:rsidP="007134A9">
      <w:pPr>
        <w:pStyle w:val="Heading2"/>
        <w:rPr>
          <w:lang w:val="en-US"/>
        </w:rPr>
      </w:pPr>
      <w:r>
        <w:rPr>
          <w:lang w:val="en-US"/>
        </w:rPr>
        <w:t>Recipe</w:t>
      </w:r>
    </w:p>
    <w:tbl>
      <w:tblPr>
        <w:tblStyle w:val="TableGrid"/>
        <w:tblW w:w="0" w:type="auto"/>
        <w:tblLook w:val="04A0" w:firstRow="1" w:lastRow="0" w:firstColumn="1" w:lastColumn="0" w:noHBand="0" w:noVBand="1"/>
      </w:tblPr>
      <w:tblGrid>
        <w:gridCol w:w="3005"/>
        <w:gridCol w:w="3005"/>
        <w:gridCol w:w="3006"/>
      </w:tblGrid>
      <w:tr w:rsidR="00176DA8" w14:paraId="741A73C9" w14:textId="77777777" w:rsidTr="00F97429">
        <w:tc>
          <w:tcPr>
            <w:tcW w:w="3005" w:type="dxa"/>
            <w:vAlign w:val="center"/>
          </w:tcPr>
          <w:p w14:paraId="10CD7E5E" w14:textId="19D02AC6" w:rsidR="00176DA8" w:rsidRPr="00F97429" w:rsidRDefault="00176DA8" w:rsidP="00F97429">
            <w:pPr>
              <w:jc w:val="center"/>
              <w:rPr>
                <w:b/>
                <w:bCs/>
                <w:lang w:val="en-US"/>
              </w:rPr>
            </w:pPr>
            <w:r w:rsidRPr="00F97429">
              <w:rPr>
                <w:b/>
                <w:bCs/>
                <w:lang w:val="en-US"/>
              </w:rPr>
              <w:t>Ingredient</w:t>
            </w:r>
          </w:p>
        </w:tc>
        <w:tc>
          <w:tcPr>
            <w:tcW w:w="3005" w:type="dxa"/>
            <w:vAlign w:val="center"/>
          </w:tcPr>
          <w:p w14:paraId="36759BC3" w14:textId="58521DB9" w:rsidR="00176DA8" w:rsidRPr="00F97429" w:rsidRDefault="00176DA8" w:rsidP="00F97429">
            <w:pPr>
              <w:jc w:val="center"/>
              <w:rPr>
                <w:b/>
                <w:bCs/>
                <w:lang w:val="en-US"/>
              </w:rPr>
            </w:pPr>
            <w:r w:rsidRPr="00F97429">
              <w:rPr>
                <w:b/>
                <w:bCs/>
                <w:lang w:val="en-US"/>
              </w:rPr>
              <w:t>Recipe 1 (%)</w:t>
            </w:r>
          </w:p>
        </w:tc>
        <w:tc>
          <w:tcPr>
            <w:tcW w:w="3006" w:type="dxa"/>
            <w:vAlign w:val="center"/>
          </w:tcPr>
          <w:p w14:paraId="58E569D8" w14:textId="419D2BFD" w:rsidR="00176DA8" w:rsidRPr="00F97429" w:rsidRDefault="00176DA8" w:rsidP="00F97429">
            <w:pPr>
              <w:jc w:val="center"/>
              <w:rPr>
                <w:b/>
                <w:bCs/>
                <w:lang w:val="en-US"/>
              </w:rPr>
            </w:pPr>
            <w:r w:rsidRPr="00F97429">
              <w:rPr>
                <w:b/>
                <w:bCs/>
                <w:lang w:val="en-US"/>
              </w:rPr>
              <w:t>Suggested recipe trial (%)</w:t>
            </w:r>
            <w:r w:rsidR="00CD144F" w:rsidRPr="00F97429">
              <w:rPr>
                <w:b/>
                <w:bCs/>
                <w:lang w:val="en-US"/>
              </w:rPr>
              <w:t xml:space="preserve"> **</w:t>
            </w:r>
          </w:p>
        </w:tc>
      </w:tr>
      <w:tr w:rsidR="00176DA8" w14:paraId="5FCE7BAC" w14:textId="77777777" w:rsidTr="00F97429">
        <w:tc>
          <w:tcPr>
            <w:tcW w:w="3005" w:type="dxa"/>
            <w:vAlign w:val="center"/>
          </w:tcPr>
          <w:p w14:paraId="35D8CA93" w14:textId="3DA29155" w:rsidR="00176DA8" w:rsidRDefault="00176DA8" w:rsidP="00F97429">
            <w:pPr>
              <w:jc w:val="center"/>
              <w:rPr>
                <w:lang w:val="en-US"/>
              </w:rPr>
            </w:pPr>
            <w:r>
              <w:rPr>
                <w:lang w:val="en-US"/>
              </w:rPr>
              <w:t>Pea Protein</w:t>
            </w:r>
          </w:p>
        </w:tc>
        <w:tc>
          <w:tcPr>
            <w:tcW w:w="3005" w:type="dxa"/>
            <w:vAlign w:val="center"/>
          </w:tcPr>
          <w:p w14:paraId="58E03A40" w14:textId="36DF239D" w:rsidR="00176DA8" w:rsidRDefault="00176DA8" w:rsidP="00F97429">
            <w:pPr>
              <w:jc w:val="center"/>
              <w:rPr>
                <w:lang w:val="en-US"/>
              </w:rPr>
            </w:pPr>
            <w:r>
              <w:rPr>
                <w:lang w:val="en-US"/>
              </w:rPr>
              <w:t>11,8</w:t>
            </w:r>
          </w:p>
        </w:tc>
        <w:tc>
          <w:tcPr>
            <w:tcW w:w="3006" w:type="dxa"/>
            <w:vAlign w:val="center"/>
          </w:tcPr>
          <w:p w14:paraId="2D2782B7" w14:textId="62B409A4" w:rsidR="00176DA8" w:rsidRDefault="00CD144F" w:rsidP="00F97429">
            <w:pPr>
              <w:jc w:val="center"/>
              <w:rPr>
                <w:lang w:val="en-US"/>
              </w:rPr>
            </w:pPr>
            <w:r>
              <w:rPr>
                <w:lang w:val="en-US"/>
              </w:rPr>
              <w:t>26,9</w:t>
            </w:r>
          </w:p>
        </w:tc>
      </w:tr>
      <w:tr w:rsidR="00176DA8" w14:paraId="35D7E6C4" w14:textId="77777777" w:rsidTr="00F97429">
        <w:tc>
          <w:tcPr>
            <w:tcW w:w="3005" w:type="dxa"/>
            <w:vAlign w:val="center"/>
          </w:tcPr>
          <w:p w14:paraId="0F6B637B" w14:textId="4B56206D" w:rsidR="00176DA8" w:rsidRDefault="00176DA8" w:rsidP="00F97429">
            <w:pPr>
              <w:jc w:val="center"/>
              <w:rPr>
                <w:lang w:val="en-US"/>
              </w:rPr>
            </w:pPr>
            <w:r>
              <w:rPr>
                <w:lang w:val="en-US"/>
              </w:rPr>
              <w:t>Glycerol</w:t>
            </w:r>
          </w:p>
        </w:tc>
        <w:tc>
          <w:tcPr>
            <w:tcW w:w="3005" w:type="dxa"/>
            <w:vAlign w:val="center"/>
          </w:tcPr>
          <w:p w14:paraId="25D4320A" w14:textId="0DE3C5AC" w:rsidR="00176DA8" w:rsidRDefault="00176DA8" w:rsidP="00F97429">
            <w:pPr>
              <w:jc w:val="center"/>
              <w:rPr>
                <w:lang w:val="en-US"/>
              </w:rPr>
            </w:pPr>
            <w:r>
              <w:rPr>
                <w:lang w:val="en-US"/>
              </w:rPr>
              <w:t>3</w:t>
            </w:r>
          </w:p>
        </w:tc>
        <w:tc>
          <w:tcPr>
            <w:tcW w:w="3006" w:type="dxa"/>
            <w:vAlign w:val="center"/>
          </w:tcPr>
          <w:p w14:paraId="589060A1" w14:textId="2065094C" w:rsidR="00176DA8" w:rsidRDefault="00CD144F" w:rsidP="00F97429">
            <w:pPr>
              <w:jc w:val="center"/>
              <w:rPr>
                <w:lang w:val="en-US"/>
              </w:rPr>
            </w:pPr>
            <w:r>
              <w:rPr>
                <w:lang w:val="en-US"/>
              </w:rPr>
              <w:t>13,5</w:t>
            </w:r>
          </w:p>
        </w:tc>
      </w:tr>
      <w:tr w:rsidR="00176DA8" w14:paraId="0F310089" w14:textId="77777777" w:rsidTr="00F97429">
        <w:tc>
          <w:tcPr>
            <w:tcW w:w="3005" w:type="dxa"/>
            <w:vAlign w:val="center"/>
          </w:tcPr>
          <w:p w14:paraId="36BCC4B8" w14:textId="2B95547F" w:rsidR="00176DA8" w:rsidRDefault="00176DA8" w:rsidP="00F97429">
            <w:pPr>
              <w:jc w:val="center"/>
              <w:rPr>
                <w:lang w:val="en-US"/>
              </w:rPr>
            </w:pPr>
            <w:r>
              <w:rPr>
                <w:lang w:val="en-US"/>
              </w:rPr>
              <w:t>Water</w:t>
            </w:r>
          </w:p>
        </w:tc>
        <w:tc>
          <w:tcPr>
            <w:tcW w:w="3005" w:type="dxa"/>
            <w:vAlign w:val="center"/>
          </w:tcPr>
          <w:p w14:paraId="02D3A6AE" w14:textId="7EBA3334" w:rsidR="00176DA8" w:rsidRDefault="00176DA8" w:rsidP="00F97429">
            <w:pPr>
              <w:jc w:val="center"/>
              <w:rPr>
                <w:lang w:val="en-US"/>
              </w:rPr>
            </w:pPr>
            <w:r>
              <w:rPr>
                <w:lang w:val="en-US"/>
              </w:rPr>
              <w:t>65,2</w:t>
            </w:r>
          </w:p>
        </w:tc>
        <w:tc>
          <w:tcPr>
            <w:tcW w:w="3006" w:type="dxa"/>
            <w:vAlign w:val="center"/>
          </w:tcPr>
          <w:p w14:paraId="0CAE20E7" w14:textId="04520846" w:rsidR="00176DA8" w:rsidRDefault="00CD144F" w:rsidP="00F97429">
            <w:pPr>
              <w:jc w:val="center"/>
              <w:rPr>
                <w:lang w:val="en-US"/>
              </w:rPr>
            </w:pPr>
            <w:r>
              <w:rPr>
                <w:lang w:val="en-US"/>
              </w:rPr>
              <w:t>53,9</w:t>
            </w:r>
          </w:p>
        </w:tc>
      </w:tr>
      <w:tr w:rsidR="00176DA8" w14:paraId="7C57D716" w14:textId="77777777" w:rsidTr="00F97429">
        <w:tc>
          <w:tcPr>
            <w:tcW w:w="3005" w:type="dxa"/>
            <w:vAlign w:val="center"/>
          </w:tcPr>
          <w:p w14:paraId="65EE3E3B" w14:textId="237642E3" w:rsidR="00176DA8" w:rsidRDefault="00176DA8" w:rsidP="00F97429">
            <w:pPr>
              <w:jc w:val="center"/>
              <w:rPr>
                <w:lang w:val="en-US"/>
              </w:rPr>
            </w:pPr>
            <w:r>
              <w:rPr>
                <w:lang w:val="en-US"/>
              </w:rPr>
              <w:t>Xanthan Gum</w:t>
            </w:r>
          </w:p>
        </w:tc>
        <w:tc>
          <w:tcPr>
            <w:tcW w:w="3005" w:type="dxa"/>
            <w:vAlign w:val="center"/>
          </w:tcPr>
          <w:p w14:paraId="7FD65068" w14:textId="398E5350" w:rsidR="00176DA8" w:rsidRDefault="00176DA8" w:rsidP="00F97429">
            <w:pPr>
              <w:jc w:val="center"/>
              <w:rPr>
                <w:lang w:val="en-US"/>
              </w:rPr>
            </w:pPr>
            <w:r>
              <w:rPr>
                <w:lang w:val="en-US"/>
              </w:rPr>
              <w:t>0,1</w:t>
            </w:r>
          </w:p>
        </w:tc>
        <w:tc>
          <w:tcPr>
            <w:tcW w:w="3006" w:type="dxa"/>
            <w:vAlign w:val="center"/>
          </w:tcPr>
          <w:p w14:paraId="5BD7AEC0" w14:textId="32513EF4" w:rsidR="00176DA8" w:rsidRDefault="00CD144F" w:rsidP="00F97429">
            <w:pPr>
              <w:jc w:val="center"/>
              <w:rPr>
                <w:lang w:val="en-US"/>
              </w:rPr>
            </w:pPr>
            <w:r>
              <w:rPr>
                <w:lang w:val="en-US"/>
              </w:rPr>
              <w:t>0,3</w:t>
            </w:r>
          </w:p>
        </w:tc>
      </w:tr>
      <w:tr w:rsidR="00176DA8" w14:paraId="02771724" w14:textId="77777777" w:rsidTr="00F97429">
        <w:tc>
          <w:tcPr>
            <w:tcW w:w="3005" w:type="dxa"/>
            <w:vAlign w:val="center"/>
          </w:tcPr>
          <w:p w14:paraId="50E350F1" w14:textId="5536C0D3" w:rsidR="00176DA8" w:rsidRDefault="00176DA8" w:rsidP="00F97429">
            <w:pPr>
              <w:jc w:val="center"/>
              <w:rPr>
                <w:lang w:val="en-US"/>
              </w:rPr>
            </w:pPr>
            <w:r>
              <w:rPr>
                <w:lang w:val="en-US"/>
              </w:rPr>
              <w:t>Hemp Dust</w:t>
            </w:r>
          </w:p>
        </w:tc>
        <w:tc>
          <w:tcPr>
            <w:tcW w:w="3005" w:type="dxa"/>
            <w:vAlign w:val="center"/>
          </w:tcPr>
          <w:p w14:paraId="3BA50165" w14:textId="7D1BAC47" w:rsidR="00176DA8" w:rsidRDefault="00176DA8" w:rsidP="00F97429">
            <w:pPr>
              <w:jc w:val="center"/>
              <w:rPr>
                <w:lang w:val="en-US"/>
              </w:rPr>
            </w:pPr>
            <w:r>
              <w:rPr>
                <w:lang w:val="en-US"/>
              </w:rPr>
              <w:t>19,9</w:t>
            </w:r>
          </w:p>
        </w:tc>
        <w:tc>
          <w:tcPr>
            <w:tcW w:w="3006" w:type="dxa"/>
            <w:vAlign w:val="center"/>
          </w:tcPr>
          <w:p w14:paraId="44336359" w14:textId="39885B29" w:rsidR="00176DA8" w:rsidRDefault="00CD144F" w:rsidP="00F97429">
            <w:pPr>
              <w:jc w:val="center"/>
              <w:rPr>
                <w:lang w:val="en-US"/>
              </w:rPr>
            </w:pPr>
            <w:r>
              <w:rPr>
                <w:lang w:val="en-US"/>
              </w:rPr>
              <w:t>5,4</w:t>
            </w:r>
          </w:p>
        </w:tc>
      </w:tr>
    </w:tbl>
    <w:p w14:paraId="06DDA89A" w14:textId="6A6B5496" w:rsidR="009007DF" w:rsidRPr="00086463" w:rsidRDefault="009007DF">
      <w:pPr>
        <w:rPr>
          <w:lang w:val="en-US"/>
        </w:rPr>
      </w:pPr>
    </w:p>
    <w:p w14:paraId="7BFC79C1" w14:textId="28A9664D" w:rsidR="00CD144F" w:rsidRDefault="00CD144F">
      <w:pPr>
        <w:rPr>
          <w:lang w:val="en-US"/>
        </w:rPr>
      </w:pPr>
      <w:r w:rsidRPr="00086463">
        <w:rPr>
          <w:lang w:val="en-US"/>
        </w:rPr>
        <w:t>**The recipe optimization focuses on reduction of water as it is what causes the problems during drying (delamination and shrinkage). By reducing the water content, viscosity increases. Due to processing limitations, there is an upper limit in viscosity. Therefore, the filler content needs to be reduced as well.</w:t>
      </w:r>
    </w:p>
    <w:p w14:paraId="34A3866F" w14:textId="77777777" w:rsidR="003137A2" w:rsidRDefault="003137A2">
      <w:pPr>
        <w:rPr>
          <w:lang w:val="en-US"/>
        </w:rPr>
      </w:pPr>
    </w:p>
    <w:p w14:paraId="5B8F356E" w14:textId="7EFB6954" w:rsidR="003137A2" w:rsidRPr="00C86831" w:rsidRDefault="003137A2">
      <w:pPr>
        <w:rPr>
          <w:color w:val="EE0000"/>
          <w:lang w:val="en-US"/>
        </w:rPr>
      </w:pPr>
      <w:r w:rsidRPr="00C86831">
        <w:rPr>
          <w:color w:val="EE0000"/>
          <w:lang w:val="en-US"/>
        </w:rPr>
        <w:t>Notes from Elefteria email</w:t>
      </w:r>
      <w:r w:rsidR="00C86831">
        <w:rPr>
          <w:color w:val="EE0000"/>
          <w:lang w:val="en-US"/>
        </w:rPr>
        <w:t xml:space="preserve"> (received on </w:t>
      </w:r>
      <w:r w:rsidR="006F358E">
        <w:rPr>
          <w:color w:val="EE0000"/>
          <w:lang w:val="en-US"/>
        </w:rPr>
        <w:t>2-June, title: “Re: RAW meeting – mapping out the pea protein production process)</w:t>
      </w:r>
      <w:r w:rsidRPr="00C86831">
        <w:rPr>
          <w:color w:val="EE0000"/>
          <w:lang w:val="en-US"/>
        </w:rPr>
        <w:t xml:space="preserve">: </w:t>
      </w:r>
    </w:p>
    <w:p w14:paraId="4D4DC094" w14:textId="0A05281F" w:rsidR="003137A2" w:rsidRPr="00C86831" w:rsidRDefault="003137A2">
      <w:pPr>
        <w:rPr>
          <w:color w:val="EE0000"/>
          <w:lang w:val="en-US"/>
        </w:rPr>
      </w:pPr>
      <w:r w:rsidRPr="00C86831">
        <w:rPr>
          <w:color w:val="EE0000"/>
          <w:lang w:val="en-US"/>
        </w:rPr>
        <w:t xml:space="preserve">On why the percentage of hemp dust is so low in suggested recipe trial: </w:t>
      </w:r>
    </w:p>
    <w:p w14:paraId="1D97F0F3" w14:textId="77777777" w:rsidR="003137A2" w:rsidRPr="00C86831" w:rsidRDefault="003137A2" w:rsidP="003137A2">
      <w:pPr>
        <w:numPr>
          <w:ilvl w:val="0"/>
          <w:numId w:val="3"/>
        </w:numPr>
        <w:spacing w:after="0" w:line="240" w:lineRule="auto"/>
        <w:rPr>
          <w:rFonts w:ascii="Aptos" w:eastAsia="Times New Roman" w:hAnsi="Aptos" w:cs="Times New Roman"/>
          <w:color w:val="EE0000"/>
          <w:kern w:val="0"/>
          <w:lang w:val="en-US" w:eastAsia="zh-TW"/>
          <w14:ligatures w14:val="none"/>
        </w:rPr>
      </w:pPr>
      <w:r w:rsidRPr="00C86831">
        <w:rPr>
          <w:rFonts w:ascii="Aptos" w:eastAsia="Times New Roman" w:hAnsi="Aptos" w:cs="Times New Roman"/>
          <w:color w:val="EE0000"/>
          <w:kern w:val="0"/>
          <w:lang w:val="en-US" w:eastAsia="zh-TW"/>
          <w14:ligatures w14:val="none"/>
        </w:rPr>
        <w:t xml:space="preserve">We noticed we had some problems with the drying as I mentioned in our meeting. To reduce the cracking during drying we needed to reduce the water. If we reduced the water the viscosity was going to increase dramatically. After evaluating the pros and cons with the people at CITA and the things we needed to sacrifice to have a printable recipe with the hemp dust we concluded to the suggested trial. CITA told us that they </w:t>
      </w:r>
      <w:proofErr w:type="spellStart"/>
      <w:r w:rsidRPr="00C86831">
        <w:rPr>
          <w:rFonts w:ascii="Aptos" w:eastAsia="Times New Roman" w:hAnsi="Aptos" w:cs="Times New Roman"/>
          <w:color w:val="EE0000"/>
          <w:kern w:val="0"/>
          <w:lang w:val="en-US" w:eastAsia="zh-TW"/>
          <w14:ligatures w14:val="none"/>
        </w:rPr>
        <w:t>dont</w:t>
      </w:r>
      <w:proofErr w:type="spellEnd"/>
      <w:r w:rsidRPr="00C86831">
        <w:rPr>
          <w:rFonts w:ascii="Aptos" w:eastAsia="Times New Roman" w:hAnsi="Aptos" w:cs="Times New Roman"/>
          <w:color w:val="EE0000"/>
          <w:kern w:val="0"/>
          <w:lang w:val="en-US" w:eastAsia="zh-TW"/>
          <w14:ligatures w14:val="none"/>
        </w:rPr>
        <w:t xml:space="preserve"> mind dropping a lot in filler content and if the suggested trial </w:t>
      </w:r>
      <w:proofErr w:type="gramStart"/>
      <w:r w:rsidRPr="00C86831">
        <w:rPr>
          <w:rFonts w:ascii="Aptos" w:eastAsia="Times New Roman" w:hAnsi="Aptos" w:cs="Times New Roman"/>
          <w:color w:val="EE0000"/>
          <w:kern w:val="0"/>
          <w:lang w:val="en-US" w:eastAsia="zh-TW"/>
          <w14:ligatures w14:val="none"/>
        </w:rPr>
        <w:t>worked</w:t>
      </w:r>
      <w:proofErr w:type="gramEnd"/>
      <w:r w:rsidRPr="00C86831">
        <w:rPr>
          <w:rFonts w:ascii="Aptos" w:eastAsia="Times New Roman" w:hAnsi="Aptos" w:cs="Times New Roman"/>
          <w:color w:val="EE0000"/>
          <w:kern w:val="0"/>
          <w:lang w:val="en-US" w:eastAsia="zh-TW"/>
          <w14:ligatures w14:val="none"/>
        </w:rPr>
        <w:t xml:space="preserve"> we were </w:t>
      </w:r>
      <w:proofErr w:type="spellStart"/>
      <w:r w:rsidRPr="00C86831">
        <w:rPr>
          <w:rFonts w:ascii="Aptos" w:eastAsia="Times New Roman" w:hAnsi="Aptos" w:cs="Times New Roman"/>
          <w:color w:val="EE0000"/>
          <w:kern w:val="0"/>
          <w:lang w:val="en-US" w:eastAsia="zh-TW"/>
          <w14:ligatures w14:val="none"/>
        </w:rPr>
        <w:t>gonna</w:t>
      </w:r>
      <w:proofErr w:type="spellEnd"/>
      <w:r w:rsidRPr="00C86831">
        <w:rPr>
          <w:rFonts w:ascii="Aptos" w:eastAsia="Times New Roman" w:hAnsi="Aptos" w:cs="Times New Roman"/>
          <w:color w:val="EE0000"/>
          <w:kern w:val="0"/>
          <w:lang w:val="en-US" w:eastAsia="zh-TW"/>
          <w14:ligatures w14:val="none"/>
        </w:rPr>
        <w:t xml:space="preserve"> try load as much as we could. We think we </w:t>
      </w:r>
      <w:proofErr w:type="spellStart"/>
      <w:r w:rsidRPr="00C86831">
        <w:rPr>
          <w:rFonts w:ascii="Aptos" w:eastAsia="Times New Roman" w:hAnsi="Aptos" w:cs="Times New Roman"/>
          <w:color w:val="EE0000"/>
          <w:kern w:val="0"/>
          <w:lang w:val="en-US" w:eastAsia="zh-TW"/>
          <w14:ligatures w14:val="none"/>
        </w:rPr>
        <w:t>overshooted</w:t>
      </w:r>
      <w:proofErr w:type="spellEnd"/>
      <w:r w:rsidRPr="00C86831">
        <w:rPr>
          <w:rFonts w:ascii="Aptos" w:eastAsia="Times New Roman" w:hAnsi="Aptos" w:cs="Times New Roman"/>
          <w:color w:val="EE0000"/>
          <w:kern w:val="0"/>
          <w:lang w:val="en-US" w:eastAsia="zh-TW"/>
          <w14:ligatures w14:val="none"/>
        </w:rPr>
        <w:t xml:space="preserve"> the filler content in the initial trials. With some fillers it worked but with hemp it </w:t>
      </w:r>
      <w:proofErr w:type="spellStart"/>
      <w:r w:rsidRPr="00C86831">
        <w:rPr>
          <w:rFonts w:ascii="Aptos" w:eastAsia="Times New Roman" w:hAnsi="Aptos" w:cs="Times New Roman"/>
          <w:color w:val="EE0000"/>
          <w:kern w:val="0"/>
          <w:lang w:val="en-US" w:eastAsia="zh-TW"/>
          <w14:ligatures w14:val="none"/>
        </w:rPr>
        <w:t>didnt</w:t>
      </w:r>
      <w:proofErr w:type="spellEnd"/>
      <w:r w:rsidRPr="00C86831">
        <w:rPr>
          <w:rFonts w:ascii="Aptos" w:eastAsia="Times New Roman" w:hAnsi="Aptos" w:cs="Times New Roman"/>
          <w:color w:val="EE0000"/>
          <w:kern w:val="0"/>
          <w:lang w:val="en-US" w:eastAsia="zh-TW"/>
          <w14:ligatures w14:val="none"/>
        </w:rPr>
        <w:t>. It is about trial and error.</w:t>
      </w:r>
    </w:p>
    <w:p w14:paraId="3E775A89" w14:textId="77777777" w:rsidR="003137A2" w:rsidRPr="00C86831" w:rsidRDefault="003137A2" w:rsidP="003137A2">
      <w:pPr>
        <w:spacing w:after="0" w:line="240" w:lineRule="auto"/>
        <w:rPr>
          <w:rFonts w:ascii="Times New Roman" w:eastAsia="Times New Roman" w:hAnsi="Times New Roman" w:cs="Times New Roman"/>
          <w:color w:val="EE0000"/>
          <w:kern w:val="0"/>
          <w:lang w:val="en-US" w:eastAsia="zh-TW"/>
          <w14:ligatures w14:val="none"/>
        </w:rPr>
      </w:pPr>
    </w:p>
    <w:p w14:paraId="7EAF5D8D" w14:textId="74478C5E" w:rsidR="00C86831" w:rsidRPr="00C86831" w:rsidRDefault="003137A2" w:rsidP="003137A2">
      <w:pPr>
        <w:spacing w:after="0" w:line="240" w:lineRule="auto"/>
        <w:rPr>
          <w:rFonts w:ascii="Times New Roman" w:eastAsia="Times New Roman" w:hAnsi="Times New Roman" w:cs="Times New Roman"/>
          <w:color w:val="EE0000"/>
          <w:kern w:val="0"/>
          <w:lang w:val="en-US" w:eastAsia="zh-TW"/>
          <w14:ligatures w14:val="none"/>
        </w:rPr>
      </w:pPr>
      <w:r w:rsidRPr="00C86831">
        <w:rPr>
          <w:rFonts w:ascii="Times New Roman" w:eastAsia="Times New Roman" w:hAnsi="Times New Roman" w:cs="Times New Roman"/>
          <w:color w:val="EE0000"/>
          <w:kern w:val="0"/>
          <w:lang w:val="en-US" w:eastAsia="zh-TW"/>
          <w14:ligatures w14:val="none"/>
        </w:rPr>
        <w:t xml:space="preserve">On </w:t>
      </w:r>
      <w:r w:rsidR="00C86831" w:rsidRPr="00C86831">
        <w:rPr>
          <w:rFonts w:ascii="Times New Roman" w:eastAsia="Times New Roman" w:hAnsi="Times New Roman" w:cs="Times New Roman"/>
          <w:color w:val="EE0000"/>
          <w:kern w:val="0"/>
          <w:lang w:val="en-US" w:eastAsia="zh-TW"/>
          <w14:ligatures w14:val="none"/>
        </w:rPr>
        <w:t xml:space="preserve">whether each filler would have the same percentage as hemp dust: </w:t>
      </w:r>
    </w:p>
    <w:p w14:paraId="0BACF939" w14:textId="1E057FA8" w:rsidR="00C86831" w:rsidRPr="00C86831" w:rsidRDefault="00C86831" w:rsidP="003137A2">
      <w:pPr>
        <w:numPr>
          <w:ilvl w:val="0"/>
          <w:numId w:val="4"/>
        </w:numPr>
        <w:spacing w:after="0" w:line="240" w:lineRule="auto"/>
        <w:rPr>
          <w:rFonts w:ascii="Aptos" w:eastAsia="Times New Roman" w:hAnsi="Aptos" w:cs="Times New Roman"/>
          <w:color w:val="EE0000"/>
          <w:kern w:val="0"/>
          <w:lang w:val="en-US" w:eastAsia="zh-TW"/>
          <w14:ligatures w14:val="none"/>
        </w:rPr>
      </w:pPr>
      <w:r w:rsidRPr="00C86831">
        <w:rPr>
          <w:rFonts w:ascii="Aptos" w:eastAsia="Times New Roman" w:hAnsi="Aptos" w:cs="Times New Roman"/>
          <w:color w:val="EE0000"/>
          <w:kern w:val="0"/>
          <w:lang w:val="en-US" w:eastAsia="zh-TW"/>
          <w14:ligatures w14:val="none"/>
        </w:rPr>
        <w:t xml:space="preserve">I think I just answered that. Each filler has a different effect in viscosity based on the filler aspect ratio (how fibrous or spherical is) but also based on their density. For example, if we need 10g of filler we were going to add a lot more of cotton than wood flour (based on volume) even if the weight was the same. </w:t>
      </w:r>
      <w:proofErr w:type="gramStart"/>
      <w:r w:rsidRPr="00C86831">
        <w:rPr>
          <w:rFonts w:ascii="Aptos" w:eastAsia="Times New Roman" w:hAnsi="Aptos" w:cs="Times New Roman"/>
          <w:color w:val="EE0000"/>
          <w:kern w:val="0"/>
          <w:lang w:val="en-US" w:eastAsia="zh-TW"/>
          <w14:ligatures w14:val="none"/>
        </w:rPr>
        <w:t>So</w:t>
      </w:r>
      <w:proofErr w:type="gramEnd"/>
      <w:r w:rsidRPr="00C86831">
        <w:rPr>
          <w:rFonts w:ascii="Aptos" w:eastAsia="Times New Roman" w:hAnsi="Aptos" w:cs="Times New Roman"/>
          <w:color w:val="EE0000"/>
          <w:kern w:val="0"/>
          <w:lang w:val="en-US" w:eastAsia="zh-TW"/>
          <w14:ligatures w14:val="none"/>
        </w:rPr>
        <w:t xml:space="preserve"> in case we try other fillers the recipe will need to be </w:t>
      </w:r>
      <w:proofErr w:type="spellStart"/>
      <w:r w:rsidRPr="00C86831">
        <w:rPr>
          <w:rFonts w:ascii="Aptos" w:eastAsia="Times New Roman" w:hAnsi="Aptos" w:cs="Times New Roman"/>
          <w:color w:val="EE0000"/>
          <w:kern w:val="0"/>
          <w:lang w:val="en-US" w:eastAsia="zh-TW"/>
          <w14:ligatures w14:val="none"/>
        </w:rPr>
        <w:t>optimised</w:t>
      </w:r>
      <w:proofErr w:type="spellEnd"/>
      <w:r w:rsidRPr="00C86831">
        <w:rPr>
          <w:rFonts w:ascii="Aptos" w:eastAsia="Times New Roman" w:hAnsi="Aptos" w:cs="Times New Roman"/>
          <w:color w:val="EE0000"/>
          <w:kern w:val="0"/>
          <w:lang w:val="en-US" w:eastAsia="zh-TW"/>
          <w14:ligatures w14:val="none"/>
        </w:rPr>
        <w:t xml:space="preserve"> all over again. We are working on doing this in a bit more automated way with the filler characterization that was initiated a few months ago.</w:t>
      </w:r>
    </w:p>
    <w:p w14:paraId="065738A4" w14:textId="77777777" w:rsidR="003137A2" w:rsidRPr="00086463" w:rsidRDefault="003137A2">
      <w:pPr>
        <w:rPr>
          <w:lang w:val="en-US"/>
        </w:rPr>
      </w:pPr>
    </w:p>
    <w:p w14:paraId="27991ACA" w14:textId="4166161E" w:rsidR="00CD144F" w:rsidRDefault="00CD144F">
      <w:pPr>
        <w:rPr>
          <w:lang w:val="en-US"/>
        </w:rPr>
      </w:pPr>
      <w:r>
        <w:rPr>
          <w:lang w:val="en-US"/>
        </w:rPr>
        <w:t xml:space="preserve">Additional adjustments include glycerol increase. Glycerol offers the final plasticization of the print. We noticed that the current ratio between protein and glycerol results in a brittle result. Depending on the requirements from CITA, glycerol is another factor that can vary in the final recipe. The pictures below </w:t>
      </w:r>
      <w:proofErr w:type="gramStart"/>
      <w:r>
        <w:rPr>
          <w:lang w:val="en-US"/>
        </w:rPr>
        <w:t>shows</w:t>
      </w:r>
      <w:proofErr w:type="gramEnd"/>
      <w:r>
        <w:rPr>
          <w:lang w:val="en-US"/>
        </w:rPr>
        <w:t xml:space="preserve"> the effect of increase of glycerol (from left to right).</w:t>
      </w:r>
    </w:p>
    <w:p w14:paraId="46796AA5" w14:textId="7DB3D1FA" w:rsidR="00CD144F" w:rsidRDefault="00CD144F">
      <w:pPr>
        <w:rPr>
          <w:lang w:val="en-US"/>
        </w:rPr>
      </w:pPr>
      <w:r w:rsidRPr="00CD144F">
        <w:rPr>
          <w:noProof/>
          <w:lang w:val="en-US"/>
        </w:rPr>
        <w:drawing>
          <wp:inline distT="0" distB="0" distL="0" distR="0" wp14:anchorId="768B558F" wp14:editId="589F25D3">
            <wp:extent cx="5731510" cy="2346325"/>
            <wp:effectExtent l="0" t="0" r="2540" b="0"/>
            <wp:docPr id="2002683036" name="Picture 1" descr="A hand holding a piece of crac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83036" name="Picture 1" descr="A hand holding a piece of cracker&#10;&#10;AI-generated content may be incorrect."/>
                    <pic:cNvPicPr/>
                  </pic:nvPicPr>
                  <pic:blipFill rotWithShape="1">
                    <a:blip r:embed="rId16"/>
                    <a:srcRect t="5378"/>
                    <a:stretch>
                      <a:fillRect/>
                    </a:stretch>
                  </pic:blipFill>
                  <pic:spPr bwMode="auto">
                    <a:xfrm>
                      <a:off x="0" y="0"/>
                      <a:ext cx="5731510" cy="2346325"/>
                    </a:xfrm>
                    <a:prstGeom prst="rect">
                      <a:avLst/>
                    </a:prstGeom>
                    <a:ln>
                      <a:noFill/>
                    </a:ln>
                    <a:extLst>
                      <a:ext uri="{53640926-AAD7-44D8-BBD7-CCE9431645EC}">
                        <a14:shadowObscured xmlns:a14="http://schemas.microsoft.com/office/drawing/2010/main"/>
                      </a:ext>
                    </a:extLst>
                  </pic:spPr>
                </pic:pic>
              </a:graphicData>
            </a:graphic>
          </wp:inline>
        </w:drawing>
      </w:r>
    </w:p>
    <w:p w14:paraId="265D5550" w14:textId="2077DE2D" w:rsidR="00CD144F" w:rsidRDefault="00CD144F">
      <w:pPr>
        <w:rPr>
          <w:lang w:val="en-US"/>
        </w:rPr>
      </w:pPr>
    </w:p>
    <w:p w14:paraId="75DD0A9A" w14:textId="37CA9A5F" w:rsidR="00CD144F" w:rsidRDefault="00F97429">
      <w:pPr>
        <w:rPr>
          <w:lang w:val="en-US"/>
        </w:rPr>
      </w:pPr>
      <w:r>
        <w:rPr>
          <w:lang w:val="en-US"/>
        </w:rPr>
        <w:lastRenderedPageBreak/>
        <w:t xml:space="preserve">Xanthan gum improves interlayer adhesion. How each printed layer sticks to the previous one but also the integrity of the print. A previous study explored that with pea protein. So </w:t>
      </w:r>
      <w:proofErr w:type="gramStart"/>
      <w:r>
        <w:rPr>
          <w:lang w:val="en-US"/>
        </w:rPr>
        <w:t>far</w:t>
      </w:r>
      <w:proofErr w:type="gramEnd"/>
      <w:r>
        <w:rPr>
          <w:lang w:val="en-US"/>
        </w:rPr>
        <w:t xml:space="preserve"> we are not varying the XG content. It also affects the viscosity as it was mentioned before.</w:t>
      </w:r>
    </w:p>
    <w:p w14:paraId="2859268D" w14:textId="388FDE82" w:rsidR="00F97429" w:rsidRDefault="00F97429">
      <w:pPr>
        <w:rPr>
          <w:lang w:val="en-US"/>
        </w:rPr>
      </w:pPr>
      <w:r w:rsidRPr="00F97429">
        <w:rPr>
          <w:noProof/>
        </w:rPr>
        <w:drawing>
          <wp:inline distT="0" distB="0" distL="0" distR="0" wp14:anchorId="0257FFA4" wp14:editId="76DF298F">
            <wp:extent cx="4387850" cy="2682384"/>
            <wp:effectExtent l="0" t="0" r="0" b="3810"/>
            <wp:docPr id="8" name="Picture 7" descr="A collage of different types of food&#10;&#10;AI-generated content may be incorrect.">
              <a:extLst xmlns:a="http://schemas.openxmlformats.org/drawingml/2006/main">
                <a:ext uri="{FF2B5EF4-FFF2-40B4-BE49-F238E27FC236}">
                  <a16:creationId xmlns:a16="http://schemas.microsoft.com/office/drawing/2014/main" id="{939EA76A-EEDE-FE29-BF1F-CCFF52035F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collage of different types of food&#10;&#10;AI-generated content may be incorrect.">
                      <a:extLst>
                        <a:ext uri="{FF2B5EF4-FFF2-40B4-BE49-F238E27FC236}">
                          <a16:creationId xmlns:a16="http://schemas.microsoft.com/office/drawing/2014/main" id="{939EA76A-EEDE-FE29-BF1F-CCFF52035FE4}"/>
                        </a:ext>
                      </a:extLst>
                    </pic:cNvPr>
                    <pic:cNvPicPr>
                      <a:picLocks noChangeAspect="1"/>
                    </pic:cNvPicPr>
                  </pic:nvPicPr>
                  <pic:blipFill>
                    <a:blip r:embed="rId17">
                      <a:clrChange>
                        <a:clrFrom>
                          <a:srgbClr val="F30006"/>
                        </a:clrFrom>
                        <a:clrTo>
                          <a:srgbClr val="F30006">
                            <a:alpha val="0"/>
                          </a:srgbClr>
                        </a:clrTo>
                      </a:clrChange>
                    </a:blip>
                    <a:stretch>
                      <a:fillRect/>
                    </a:stretch>
                  </pic:blipFill>
                  <pic:spPr>
                    <a:xfrm>
                      <a:off x="0" y="0"/>
                      <a:ext cx="4392033" cy="2684941"/>
                    </a:xfrm>
                    <a:prstGeom prst="rect">
                      <a:avLst/>
                    </a:prstGeom>
                  </pic:spPr>
                </pic:pic>
              </a:graphicData>
            </a:graphic>
          </wp:inline>
        </w:drawing>
      </w:r>
    </w:p>
    <w:p w14:paraId="3503EA8E" w14:textId="77777777" w:rsidR="00E10745" w:rsidRDefault="00E10745">
      <w:pPr>
        <w:rPr>
          <w:lang w:val="en-US"/>
        </w:rPr>
      </w:pPr>
    </w:p>
    <w:p w14:paraId="1D5B4B05" w14:textId="5C233754" w:rsidR="00E10745" w:rsidRDefault="00E10745" w:rsidP="00E10745">
      <w:pPr>
        <w:pStyle w:val="Heading2"/>
        <w:rPr>
          <w:lang w:val="en-US"/>
        </w:rPr>
      </w:pPr>
      <w:r>
        <w:rPr>
          <w:lang w:val="en-US"/>
        </w:rPr>
        <w:t>Protein Extraction</w:t>
      </w:r>
    </w:p>
    <w:p w14:paraId="1C7B19BD" w14:textId="2F033BEE" w:rsidR="00E10745" w:rsidRDefault="00E10745" w:rsidP="00E10745">
      <w:pPr>
        <w:rPr>
          <w:lang w:val="en-US"/>
        </w:rPr>
      </w:pPr>
      <w:r>
        <w:rPr>
          <w:lang w:val="en-US"/>
        </w:rPr>
        <w:t>Check the AEIEP method:</w:t>
      </w:r>
    </w:p>
    <w:p w14:paraId="7E9CB755" w14:textId="3948F3D2" w:rsidR="00E10745" w:rsidRDefault="00E10745" w:rsidP="00E10745">
      <w:r w:rsidRPr="00E10745">
        <w:t xml:space="preserve">The </w:t>
      </w:r>
      <w:r w:rsidRPr="00E10745">
        <w:rPr>
          <w:b/>
          <w:bCs/>
        </w:rPr>
        <w:t>AEIEP</w:t>
      </w:r>
      <w:r w:rsidRPr="00E10745">
        <w:t xml:space="preserve"> method (Alkaline Extraction-Isoelectric Precipitation) is the standard industrial wet fractionation process used to extract and isolate plant proteins (such as pea, soy, and oat).</w:t>
      </w:r>
    </w:p>
    <w:p w14:paraId="07F6BD58" w14:textId="2D364334" w:rsidR="00E10745" w:rsidRDefault="00E10745" w:rsidP="00E10745">
      <w:r>
        <w:t xml:space="preserve">It uses water baths extracting the protein by altering the </w:t>
      </w:r>
      <w:proofErr w:type="spellStart"/>
      <w:r>
        <w:t>ph</w:t>
      </w:r>
      <w:proofErr w:type="spellEnd"/>
      <w:r>
        <w:t xml:space="preserve"> and using centrifuge. No chemicals or harmful solvents.</w:t>
      </w:r>
    </w:p>
    <w:p w14:paraId="0A1B5443" w14:textId="69DC277B" w:rsidR="00E10745" w:rsidRDefault="00E10745" w:rsidP="00E10745">
      <w:r>
        <w:t xml:space="preserve">Methods include milling, centrifuge, drying </w:t>
      </w:r>
    </w:p>
    <w:p w14:paraId="5EECB2A3" w14:textId="77777777" w:rsidR="00E10745" w:rsidRPr="00E10745" w:rsidRDefault="00E10745" w:rsidP="00E10745"/>
    <w:sectPr w:rsidR="00E10745" w:rsidRPr="00E107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rnoPro-Regular">
    <w:altName w:val="Yu Gothic"/>
    <w:panose1 w:val="020B0604020202020204"/>
    <w:charset w:val="80"/>
    <w:family w:val="swiss"/>
    <w:notTrueType/>
    <w:pitch w:val="default"/>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B80126"/>
    <w:multiLevelType w:val="hybridMultilevel"/>
    <w:tmpl w:val="55924E00"/>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69343E7E"/>
    <w:multiLevelType w:val="hybridMultilevel"/>
    <w:tmpl w:val="605E5B3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7A4278C3"/>
    <w:multiLevelType w:val="multilevel"/>
    <w:tmpl w:val="3B64F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BB05D0C"/>
    <w:multiLevelType w:val="multilevel"/>
    <w:tmpl w:val="A1E8B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9021531">
    <w:abstractNumId w:val="1"/>
  </w:num>
  <w:num w:numId="2" w16cid:durableId="496771298">
    <w:abstractNumId w:val="0"/>
  </w:num>
  <w:num w:numId="3" w16cid:durableId="162402780">
    <w:abstractNumId w:val="3"/>
  </w:num>
  <w:num w:numId="4" w16cid:durableId="13761992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7DF"/>
    <w:rsid w:val="00017775"/>
    <w:rsid w:val="00086463"/>
    <w:rsid w:val="00176DA8"/>
    <w:rsid w:val="001A0552"/>
    <w:rsid w:val="00221519"/>
    <w:rsid w:val="003137A2"/>
    <w:rsid w:val="00387216"/>
    <w:rsid w:val="00592744"/>
    <w:rsid w:val="006064A2"/>
    <w:rsid w:val="00625A33"/>
    <w:rsid w:val="006B2A44"/>
    <w:rsid w:val="006F358E"/>
    <w:rsid w:val="006F719E"/>
    <w:rsid w:val="0070125C"/>
    <w:rsid w:val="007134A9"/>
    <w:rsid w:val="007560DB"/>
    <w:rsid w:val="007D5E40"/>
    <w:rsid w:val="009007DF"/>
    <w:rsid w:val="00920F12"/>
    <w:rsid w:val="00A138E9"/>
    <w:rsid w:val="00A368EE"/>
    <w:rsid w:val="00A76B1C"/>
    <w:rsid w:val="00B746B3"/>
    <w:rsid w:val="00BD58DD"/>
    <w:rsid w:val="00C86831"/>
    <w:rsid w:val="00CC4F58"/>
    <w:rsid w:val="00CD144F"/>
    <w:rsid w:val="00E10745"/>
    <w:rsid w:val="00EC3841"/>
    <w:rsid w:val="00F21F80"/>
    <w:rsid w:val="00F97429"/>
  </w:rsids>
  <m:mathPr>
    <m:mathFont m:val="Cambria Math"/>
    <m:brkBin m:val="before"/>
    <m:brkBinSub m:val="--"/>
    <m:smallFrac m:val="0"/>
    <m:dispDef/>
    <m:lMargin m:val="0"/>
    <m:rMargin m:val="0"/>
    <m:defJc m:val="centerGroup"/>
    <m:wrapIndent m:val="1440"/>
    <m:intLim m:val="subSup"/>
    <m:naryLim m:val="undOvr"/>
  </m:mathPr>
  <w:themeFontLang w:val="da-DK"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80F6C"/>
  <w15:chartTrackingRefBased/>
  <w15:docId w15:val="{4C977A02-C2E5-4DC5-A9F6-770F57883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900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0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0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0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0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0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7DF"/>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9007DF"/>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9007DF"/>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9007DF"/>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9007DF"/>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9007DF"/>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9007DF"/>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9007DF"/>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9007DF"/>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900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7DF"/>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900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07DF"/>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9007DF"/>
    <w:pPr>
      <w:spacing w:before="160"/>
      <w:jc w:val="center"/>
    </w:pPr>
    <w:rPr>
      <w:i/>
      <w:iCs/>
      <w:color w:val="404040" w:themeColor="text1" w:themeTint="BF"/>
    </w:rPr>
  </w:style>
  <w:style w:type="character" w:customStyle="1" w:styleId="QuoteChar">
    <w:name w:val="Quote Char"/>
    <w:basedOn w:val="DefaultParagraphFont"/>
    <w:link w:val="Quote"/>
    <w:uiPriority w:val="29"/>
    <w:rsid w:val="009007DF"/>
    <w:rPr>
      <w:i/>
      <w:iCs/>
      <w:color w:val="404040" w:themeColor="text1" w:themeTint="BF"/>
      <w:lang w:val="en-GB"/>
    </w:rPr>
  </w:style>
  <w:style w:type="paragraph" w:styleId="ListParagraph">
    <w:name w:val="List Paragraph"/>
    <w:basedOn w:val="Normal"/>
    <w:uiPriority w:val="34"/>
    <w:qFormat/>
    <w:rsid w:val="009007DF"/>
    <w:pPr>
      <w:ind w:left="720"/>
      <w:contextualSpacing/>
    </w:pPr>
  </w:style>
  <w:style w:type="character" w:styleId="IntenseEmphasis">
    <w:name w:val="Intense Emphasis"/>
    <w:basedOn w:val="DefaultParagraphFont"/>
    <w:uiPriority w:val="21"/>
    <w:qFormat/>
    <w:rsid w:val="009007DF"/>
    <w:rPr>
      <w:i/>
      <w:iCs/>
      <w:color w:val="0F4761" w:themeColor="accent1" w:themeShade="BF"/>
    </w:rPr>
  </w:style>
  <w:style w:type="paragraph" w:styleId="IntenseQuote">
    <w:name w:val="Intense Quote"/>
    <w:basedOn w:val="Normal"/>
    <w:next w:val="Normal"/>
    <w:link w:val="IntenseQuoteChar"/>
    <w:uiPriority w:val="30"/>
    <w:qFormat/>
    <w:rsid w:val="00900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07DF"/>
    <w:rPr>
      <w:i/>
      <w:iCs/>
      <w:color w:val="0F4761" w:themeColor="accent1" w:themeShade="BF"/>
      <w:lang w:val="en-GB"/>
    </w:rPr>
  </w:style>
  <w:style w:type="character" w:styleId="IntenseReference">
    <w:name w:val="Intense Reference"/>
    <w:basedOn w:val="DefaultParagraphFont"/>
    <w:uiPriority w:val="32"/>
    <w:qFormat/>
    <w:rsid w:val="009007DF"/>
    <w:rPr>
      <w:b/>
      <w:bCs/>
      <w:smallCaps/>
      <w:color w:val="0F4761" w:themeColor="accent1" w:themeShade="BF"/>
      <w:spacing w:val="5"/>
    </w:rPr>
  </w:style>
  <w:style w:type="character" w:styleId="Hyperlink">
    <w:name w:val="Hyperlink"/>
    <w:basedOn w:val="DefaultParagraphFont"/>
    <w:uiPriority w:val="99"/>
    <w:unhideWhenUsed/>
    <w:rsid w:val="0070125C"/>
    <w:rPr>
      <w:color w:val="467886" w:themeColor="hyperlink"/>
      <w:u w:val="single"/>
    </w:rPr>
  </w:style>
  <w:style w:type="character" w:styleId="UnresolvedMention">
    <w:name w:val="Unresolved Mention"/>
    <w:basedOn w:val="DefaultParagraphFont"/>
    <w:uiPriority w:val="99"/>
    <w:semiHidden/>
    <w:unhideWhenUsed/>
    <w:rsid w:val="0070125C"/>
    <w:rPr>
      <w:color w:val="605E5C"/>
      <w:shd w:val="clear" w:color="auto" w:fill="E1DFDD"/>
    </w:rPr>
  </w:style>
  <w:style w:type="paragraph" w:styleId="NormalWeb">
    <w:name w:val="Normal (Web)"/>
    <w:basedOn w:val="Normal"/>
    <w:uiPriority w:val="99"/>
    <w:semiHidden/>
    <w:unhideWhenUsed/>
    <w:rsid w:val="00BD58DD"/>
    <w:pPr>
      <w:spacing w:before="100" w:beforeAutospacing="1" w:after="100" w:afterAutospacing="1" w:line="240" w:lineRule="auto"/>
    </w:pPr>
    <w:rPr>
      <w:rFonts w:ascii="Times New Roman" w:eastAsia="Times New Roman" w:hAnsi="Times New Roman" w:cs="Times New Roman"/>
      <w:kern w:val="0"/>
      <w:lang w:val="da-DK" w:eastAsia="da-DK"/>
      <w14:ligatures w14:val="none"/>
    </w:rPr>
  </w:style>
  <w:style w:type="table" w:styleId="TableGridLight">
    <w:name w:val="Grid Table Light"/>
    <w:basedOn w:val="TableNormal"/>
    <w:uiPriority w:val="40"/>
    <w:rsid w:val="00BD58D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176D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17775"/>
    <w:rPr>
      <w:sz w:val="16"/>
      <w:szCs w:val="16"/>
    </w:rPr>
  </w:style>
  <w:style w:type="paragraph" w:styleId="CommentText">
    <w:name w:val="annotation text"/>
    <w:basedOn w:val="Normal"/>
    <w:link w:val="CommentTextChar"/>
    <w:uiPriority w:val="99"/>
    <w:semiHidden/>
    <w:unhideWhenUsed/>
    <w:rsid w:val="00017775"/>
    <w:pPr>
      <w:spacing w:line="240" w:lineRule="auto"/>
    </w:pPr>
    <w:rPr>
      <w:sz w:val="20"/>
      <w:szCs w:val="20"/>
    </w:rPr>
  </w:style>
  <w:style w:type="character" w:customStyle="1" w:styleId="CommentTextChar">
    <w:name w:val="Comment Text Char"/>
    <w:basedOn w:val="DefaultParagraphFont"/>
    <w:link w:val="CommentText"/>
    <w:uiPriority w:val="99"/>
    <w:semiHidden/>
    <w:rsid w:val="00017775"/>
    <w:rPr>
      <w:sz w:val="20"/>
      <w:szCs w:val="20"/>
      <w:lang w:val="en-GB"/>
    </w:rPr>
  </w:style>
  <w:style w:type="paragraph" w:styleId="CommentSubject">
    <w:name w:val="annotation subject"/>
    <w:basedOn w:val="CommentText"/>
    <w:next w:val="CommentText"/>
    <w:link w:val="CommentSubjectChar"/>
    <w:uiPriority w:val="99"/>
    <w:semiHidden/>
    <w:unhideWhenUsed/>
    <w:rsid w:val="00017775"/>
    <w:rPr>
      <w:b/>
      <w:bCs/>
    </w:rPr>
  </w:style>
  <w:style w:type="character" w:customStyle="1" w:styleId="CommentSubjectChar">
    <w:name w:val="Comment Subject Char"/>
    <w:basedOn w:val="CommentTextChar"/>
    <w:link w:val="CommentSubject"/>
    <w:uiPriority w:val="99"/>
    <w:semiHidden/>
    <w:rsid w:val="00017775"/>
    <w:rPr>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444807">
      <w:bodyDiv w:val="1"/>
      <w:marLeft w:val="0"/>
      <w:marRight w:val="0"/>
      <w:marTop w:val="0"/>
      <w:marBottom w:val="0"/>
      <w:divBdr>
        <w:top w:val="none" w:sz="0" w:space="0" w:color="auto"/>
        <w:left w:val="none" w:sz="0" w:space="0" w:color="auto"/>
        <w:bottom w:val="none" w:sz="0" w:space="0" w:color="auto"/>
        <w:right w:val="none" w:sz="0" w:space="0" w:color="auto"/>
      </w:divBdr>
    </w:div>
    <w:div w:id="1785687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uxtrade.de/en/products/pea-protein?_pos=1&amp;_psq=pea&amp;_ss=e&amp;_v=1.0&amp;variant=47942045925650" TargetMode="External"/><Relationship Id="rId13" Type="http://schemas.openxmlformats.org/officeDocument/2006/relationships/hyperlink" Target="https://img.directindustry.com/images_di/photo-mg/35796-19924124.jpg"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harveywatersofteners.co.uk/wp-content/uploads/2024/08/tap-with-water.png" TargetMode="Externa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hanffaser-shop.de/shop/hanf---trockenstreu/" TargetMode="External"/><Relationship Id="rId5" Type="http://schemas.openxmlformats.org/officeDocument/2006/relationships/styles" Target="styles.xml"/><Relationship Id="rId15" Type="http://schemas.openxmlformats.org/officeDocument/2006/relationships/hyperlink" Target="https://www.retsch.com/products/milling/cutting-mills/sm-200/" TargetMode="External"/><Relationship Id="rId10" Type="http://schemas.openxmlformats.org/officeDocument/2006/relationships/hyperlink" Target="https://buxtrade.de/en/products/xanthan-gum?_pos=1&amp;_psq=xanth&amp;_ss=e&amp;_v=1.0"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hyperlink" Target="https://www.emmelev.dk/glycerin"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287ee06-ba78-4038-8e9f-6570dddbc8e6">
      <Terms xmlns="http://schemas.microsoft.com/office/infopath/2007/PartnerControls"/>
    </lcf76f155ced4ddcb4097134ff3c332f>
    <TaxCatchAll xmlns="946ad9bd-0a8f-4c22-95a1-c5fb9e28a12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E2F2F708989FC74DA9B906DA962F7C54" ma:contentTypeVersion="11" ma:contentTypeDescription="Opret et nyt dokument." ma:contentTypeScope="" ma:versionID="7f7b9870c9f1ad107a484bd76373d97f">
  <xsd:schema xmlns:xsd="http://www.w3.org/2001/XMLSchema" xmlns:xs="http://www.w3.org/2001/XMLSchema" xmlns:p="http://schemas.microsoft.com/office/2006/metadata/properties" xmlns:ns2="9287ee06-ba78-4038-8e9f-6570dddbc8e6" xmlns:ns3="946ad9bd-0a8f-4c22-95a1-c5fb9e28a124" targetNamespace="http://schemas.microsoft.com/office/2006/metadata/properties" ma:root="true" ma:fieldsID="b79c0387d0fc218eab03a367a1240ce4" ns2:_="" ns3:_="">
    <xsd:import namespace="9287ee06-ba78-4038-8e9f-6570dddbc8e6"/>
    <xsd:import namespace="946ad9bd-0a8f-4c22-95a1-c5fb9e28a12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7ee06-ba78-4038-8e9f-6570dddbc8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ledmærker" ma:readOnly="false" ma:fieldId="{5cf76f15-5ced-4ddc-b409-7134ff3c332f}" ma:taxonomyMulti="true" ma:sspId="b2102423-6c9a-45d0-aa71-0069027da28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46ad9bd-0a8f-4c22-95a1-c5fb9e28a12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29ad3d5-b1e4-4e21-9b5b-be0b0f9f444c}" ma:internalName="TaxCatchAll" ma:showField="CatchAllData" ma:web="946ad9bd-0a8f-4c22-95a1-c5fb9e28a1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F8B727-9683-4B98-AC1D-86FBE748787E}">
  <ds:schemaRefs>
    <ds:schemaRef ds:uri="http://schemas.microsoft.com/office/2006/metadata/properties"/>
    <ds:schemaRef ds:uri="http://schemas.microsoft.com/office/infopath/2007/PartnerControls"/>
    <ds:schemaRef ds:uri="9287ee06-ba78-4038-8e9f-6570dddbc8e6"/>
    <ds:schemaRef ds:uri="946ad9bd-0a8f-4c22-95a1-c5fb9e28a124"/>
  </ds:schemaRefs>
</ds:datastoreItem>
</file>

<file path=customXml/itemProps2.xml><?xml version="1.0" encoding="utf-8"?>
<ds:datastoreItem xmlns:ds="http://schemas.openxmlformats.org/officeDocument/2006/customXml" ds:itemID="{013B6A75-F30E-481F-A1DC-F08DE8B0CE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87ee06-ba78-4038-8e9f-6570dddbc8e6"/>
    <ds:schemaRef ds:uri="946ad9bd-0a8f-4c22-95a1-c5fb9e28a1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234E6BA-EA66-427B-B453-A7B67D8046C4}">
  <ds:schemaRefs>
    <ds:schemaRef ds:uri="http://schemas.microsoft.com/sharepoint/v3/contenttype/forms"/>
  </ds:schemaRefs>
</ds:datastoreItem>
</file>

<file path=docMetadata/LabelInfo.xml><?xml version="1.0" encoding="utf-8"?>
<clbl:labelList xmlns:clbl="http://schemas.microsoft.com/office/2020/mipLabelMetadata">
  <clbl:label id="{d465f887-04a9-4c17-8b62-103eddccf68b}" enabled="1" method="Standard" siteId="{ca2a7f76-dbd7-4ec0-9108-6b3d524fb7c8}"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5</Pages>
  <Words>936</Words>
  <Characters>5336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Eleftheria Gitsouli</dc:creator>
  <cp:keywords/>
  <dc:description/>
  <cp:lastModifiedBy>Tsui, T.P.Y. (Tanya)</cp:lastModifiedBy>
  <cp:revision>8</cp:revision>
  <dcterms:created xsi:type="dcterms:W3CDTF">2026-05-28T07:17:00Z</dcterms:created>
  <dcterms:modified xsi:type="dcterms:W3CDTF">2026-06-02T07:16:00Z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0x010100E2F2F708989FC74DA9B906DA962F7C54</vt:lpwstr>
  </property>
  <property fmtid="{D5CDD505-2E9C-101B-9397-08002B2CF9AE}" pid="3" name="MediaServiceImageTags">
    <vt:lpwstr/>
  </property>
</Properties>
</file>