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8043"/>
          <w:sz w:val="44"/>
        </w:rPr>
        <w:t>DoDoo Admin — Editing the Database</w:t>
      </w:r>
    </w:p>
    <w:p>
      <w:pPr>
        <w:jc w:val="center"/>
      </w:pPr>
      <w:r>
        <w:rPr>
          <w:color w:val="606060"/>
          <w:sz w:val="24"/>
        </w:rPr>
        <w:t>What the admin controls in Firestore, and where each change reflects</w:t>
      </w:r>
    </w:p>
    <w:p/>
    <w:p>
      <w:pPr>
        <w:pStyle w:val="Heading1"/>
      </w:pPr>
      <w:r>
        <w:rPr>
          <w:color w:val="0B8043"/>
        </w:rPr>
        <w:t>1. The essentials</w:t>
      </w:r>
    </w:p>
    <w:p>
      <w:r>
        <w:rPr>
          <w:b w:val="0"/>
        </w:rPr>
        <w:t>The Admin app is the control panel for the whole platform. It reads Firestore in real time, so your edits appear in the admin app instantly and in the rider app within ~10 seconds (its polling interval).</w:t>
      </w:r>
    </w:p>
    <w:p>
      <w:pPr>
        <w:pStyle w:val="ListBullet"/>
      </w:pPr>
      <w:r>
        <w:t>Firebase Console: https://console.firebase.google.com/project/dodoo-admin-refresh/firestore</w:t>
      </w:r>
    </w:p>
    <w:p>
      <w:pPr>
        <w:pStyle w:val="ListBullet"/>
      </w:pPr>
      <w:r>
        <w:t>Or just use the Admin app — it writes these same collections through its screens.</w:t>
      </w:r>
    </w:p>
    <w:p>
      <w:pPr>
        <w:pStyle w:val="Heading1"/>
      </w:pPr>
      <w:r>
        <w:rPr>
          <w:color w:val="0B8043"/>
        </w:rPr>
        <w:t>2. Collections the admin manages</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color="auto" w:fill="0B8043"/>
          </w:tcPr>
          <w:p>
            <w:r/>
            <w:r>
              <w:rPr>
                <w:b/>
                <w:color w:val="FFFFFF"/>
                <w:sz w:val="19"/>
              </w:rPr>
              <w:t>Collection</w:t>
            </w:r>
          </w:p>
        </w:tc>
        <w:tc>
          <w:tcPr>
            <w:tcW w:type="dxa" w:w="4464"/>
            <w:shd w:val="clear" w:color="auto" w:fill="0B8043"/>
          </w:tcPr>
          <w:p>
            <w:r/>
            <w:r>
              <w:rPr>
                <w:b/>
                <w:color w:val="FFFFFF"/>
                <w:sz w:val="19"/>
              </w:rPr>
              <w:t>What it holds</w:t>
            </w:r>
          </w:p>
        </w:tc>
        <w:tc>
          <w:tcPr>
            <w:tcW w:type="dxa" w:w="2304"/>
            <w:shd w:val="clear" w:color="auto" w:fill="0B8043"/>
          </w:tcPr>
          <w:p>
            <w:r/>
            <w:r>
              <w:rPr>
                <w:b/>
                <w:color w:val="FFFFFF"/>
                <w:sz w:val="19"/>
              </w:rPr>
              <w:t>Doc ID</w:t>
            </w:r>
          </w:p>
        </w:tc>
      </w:tr>
      <w:tr>
        <w:tc>
          <w:tcPr>
            <w:tcW w:type="dxa" w:w="2736"/>
          </w:tcPr>
          <w:p>
            <w:r/>
            <w:r>
              <w:rPr>
                <w:b w:val="0"/>
                <w:sz w:val="19"/>
              </w:rPr>
              <w:t>riders</w:t>
            </w:r>
          </w:p>
        </w:tc>
        <w:tc>
          <w:tcPr>
            <w:tcW w:type="dxa" w:w="4464"/>
          </w:tcPr>
          <w:p>
            <w:r/>
            <w:r>
              <w:rPr>
                <w:b w:val="0"/>
                <w:sz w:val="19"/>
              </w:rPr>
              <w:t>Delivery partners</w:t>
            </w:r>
          </w:p>
        </w:tc>
        <w:tc>
          <w:tcPr>
            <w:tcW w:type="dxa" w:w="2304"/>
          </w:tcPr>
          <w:p>
            <w:r/>
            <w:r>
              <w:rPr>
                <w:b w:val="0"/>
                <w:sz w:val="19"/>
              </w:rPr>
              <w:t>phone number</w:t>
            </w:r>
          </w:p>
        </w:tc>
      </w:tr>
      <w:tr>
        <w:tc>
          <w:tcPr>
            <w:tcW w:type="dxa" w:w="2736"/>
          </w:tcPr>
          <w:p>
            <w:r/>
            <w:r>
              <w:rPr>
                <w:b w:val="0"/>
                <w:sz w:val="19"/>
              </w:rPr>
              <w:t>orders</w:t>
            </w:r>
          </w:p>
        </w:tc>
        <w:tc>
          <w:tcPr>
            <w:tcW w:type="dxa" w:w="4464"/>
          </w:tcPr>
          <w:p>
            <w:r/>
            <w:r>
              <w:rPr>
                <w:b w:val="0"/>
                <w:sz w:val="19"/>
              </w:rPr>
              <w:t>All orders (imported from the DoDoo API)</w:t>
            </w:r>
          </w:p>
        </w:tc>
        <w:tc>
          <w:tcPr>
            <w:tcW w:type="dxa" w:w="2304"/>
          </w:tcPr>
          <w:p>
            <w:r/>
            <w:r>
              <w:rPr>
                <w:b w:val="0"/>
                <w:sz w:val="19"/>
              </w:rPr>
              <w:t>auto-id</w:t>
            </w:r>
          </w:p>
        </w:tc>
      </w:tr>
      <w:tr>
        <w:tc>
          <w:tcPr>
            <w:tcW w:type="dxa" w:w="2736"/>
          </w:tcPr>
          <w:p>
            <w:r/>
            <w:r>
              <w:rPr>
                <w:b w:val="0"/>
                <w:sz w:val="19"/>
              </w:rPr>
              <w:t>order_offers</w:t>
            </w:r>
          </w:p>
        </w:tc>
        <w:tc>
          <w:tcPr>
            <w:tcW w:type="dxa" w:w="4464"/>
          </w:tcPr>
          <w:p>
            <w:r/>
            <w:r>
              <w:rPr>
                <w:b w:val="0"/>
                <w:sz w:val="19"/>
              </w:rPr>
              <w:t>Offers broadcast to riders</w:t>
            </w:r>
          </w:p>
        </w:tc>
        <w:tc>
          <w:tcPr>
            <w:tcW w:type="dxa" w:w="2304"/>
          </w:tcPr>
          <w:p>
            <w:r/>
            <w:r>
              <w:rPr>
                <w:b w:val="0"/>
                <w:sz w:val="19"/>
              </w:rPr>
              <w:t>auto-id</w:t>
            </w:r>
          </w:p>
        </w:tc>
      </w:tr>
      <w:tr>
        <w:tc>
          <w:tcPr>
            <w:tcW w:type="dxa" w:w="2736"/>
          </w:tcPr>
          <w:p>
            <w:r/>
            <w:r>
              <w:rPr>
                <w:b w:val="0"/>
                <w:sz w:val="19"/>
              </w:rPr>
              <w:t>stores</w:t>
            </w:r>
          </w:p>
        </w:tc>
        <w:tc>
          <w:tcPr>
            <w:tcW w:type="dxa" w:w="4464"/>
          </w:tcPr>
          <w:p>
            <w:r/>
            <w:r>
              <w:rPr>
                <w:b w:val="0"/>
                <w:sz w:val="19"/>
              </w:rPr>
              <w:t>Merchants</w:t>
            </w:r>
          </w:p>
        </w:tc>
        <w:tc>
          <w:tcPr>
            <w:tcW w:type="dxa" w:w="2304"/>
          </w:tcPr>
          <w:p>
            <w:r/>
            <w:r>
              <w:rPr>
                <w:b w:val="0"/>
                <w:sz w:val="19"/>
              </w:rPr>
              <w:t>owner phone number</w:t>
            </w:r>
          </w:p>
        </w:tc>
      </w:tr>
      <w:tr>
        <w:tc>
          <w:tcPr>
            <w:tcW w:type="dxa" w:w="2736"/>
          </w:tcPr>
          <w:p>
            <w:r/>
            <w:r>
              <w:rPr>
                <w:b w:val="0"/>
                <w:sz w:val="19"/>
              </w:rPr>
              <w:t>rider_tracking</w:t>
            </w:r>
          </w:p>
        </w:tc>
        <w:tc>
          <w:tcPr>
            <w:tcW w:type="dxa" w:w="4464"/>
          </w:tcPr>
          <w:p>
            <w:r/>
            <w:r>
              <w:rPr>
                <w:b w:val="0"/>
                <w:sz w:val="19"/>
              </w:rPr>
              <w:t>Live rider GPS (admin live map)</w:t>
            </w:r>
          </w:p>
        </w:tc>
        <w:tc>
          <w:tcPr>
            <w:tcW w:type="dxa" w:w="2304"/>
          </w:tcPr>
          <w:p>
            <w:r/>
            <w:r>
              <w:rPr>
                <w:b w:val="0"/>
                <w:sz w:val="19"/>
              </w:rPr>
              <w:t>rider phone number</w:t>
            </w:r>
          </w:p>
        </w:tc>
      </w:tr>
      <w:tr>
        <w:tc>
          <w:tcPr>
            <w:tcW w:type="dxa" w:w="2736"/>
          </w:tcPr>
          <w:p>
            <w:r/>
            <w:r>
              <w:rPr>
                <w:b w:val="0"/>
                <w:sz w:val="19"/>
              </w:rPr>
              <w:t>withdrawal_requests</w:t>
            </w:r>
          </w:p>
        </w:tc>
        <w:tc>
          <w:tcPr>
            <w:tcW w:type="dxa" w:w="4464"/>
          </w:tcPr>
          <w:p>
            <w:r/>
            <w:r>
              <w:rPr>
                <w:b w:val="0"/>
                <w:sz w:val="19"/>
              </w:rPr>
              <w:t>Rider payout requests</w:t>
            </w:r>
          </w:p>
        </w:tc>
        <w:tc>
          <w:tcPr>
            <w:tcW w:type="dxa" w:w="2304"/>
          </w:tcPr>
          <w:p>
            <w:r/>
            <w:r>
              <w:rPr>
                <w:b w:val="0"/>
                <w:sz w:val="19"/>
              </w:rPr>
              <w:t>auto-id</w:t>
            </w:r>
          </w:p>
        </w:tc>
      </w:tr>
      <w:tr>
        <w:tc>
          <w:tcPr>
            <w:tcW w:type="dxa" w:w="2736"/>
          </w:tcPr>
          <w:p>
            <w:r/>
            <w:r>
              <w:rPr>
                <w:b w:val="0"/>
                <w:sz w:val="19"/>
              </w:rPr>
              <w:t>wallet_transactions</w:t>
            </w:r>
          </w:p>
        </w:tc>
        <w:tc>
          <w:tcPr>
            <w:tcW w:type="dxa" w:w="4464"/>
          </w:tcPr>
          <w:p>
            <w:r/>
            <w:r>
              <w:rPr>
                <w:b w:val="0"/>
                <w:sz w:val="19"/>
              </w:rPr>
              <w:t>Rider wallet ledger</w:t>
            </w:r>
          </w:p>
        </w:tc>
        <w:tc>
          <w:tcPr>
            <w:tcW w:type="dxa" w:w="2304"/>
          </w:tcPr>
          <w:p>
            <w:r/>
            <w:r>
              <w:rPr>
                <w:b w:val="0"/>
                <w:sz w:val="19"/>
              </w:rPr>
              <w:t>auto-id</w:t>
            </w:r>
          </w:p>
        </w:tc>
      </w:tr>
      <w:tr>
        <w:tc>
          <w:tcPr>
            <w:tcW w:type="dxa" w:w="2736"/>
          </w:tcPr>
          <w:p>
            <w:r/>
            <w:r>
              <w:rPr>
                <w:b w:val="0"/>
                <w:sz w:val="19"/>
              </w:rPr>
              <w:t>app_settings</w:t>
            </w:r>
          </w:p>
        </w:tc>
        <w:tc>
          <w:tcPr>
            <w:tcW w:type="dxa" w:w="4464"/>
          </w:tcPr>
          <w:p>
            <w:r/>
            <w:r>
              <w:rPr>
                <w:b w:val="0"/>
                <w:sz w:val="19"/>
              </w:rPr>
              <w:t>Pricing &amp; config (see §5)</w:t>
            </w:r>
          </w:p>
        </w:tc>
        <w:tc>
          <w:tcPr>
            <w:tcW w:type="dxa" w:w="2304"/>
          </w:tcPr>
          <w:p>
            <w:r/>
            <w:r>
              <w:rPr>
                <w:b w:val="0"/>
                <w:sz w:val="19"/>
              </w:rPr>
              <w:t>setting name</w:t>
            </w:r>
          </w:p>
        </w:tc>
      </w:tr>
      <w:tr>
        <w:tc>
          <w:tcPr>
            <w:tcW w:type="dxa" w:w="2736"/>
          </w:tcPr>
          <w:p>
            <w:r/>
            <w:r>
              <w:rPr>
                <w:b w:val="0"/>
                <w:sz w:val="19"/>
              </w:rPr>
              <w:t>admins</w:t>
            </w:r>
          </w:p>
        </w:tc>
        <w:tc>
          <w:tcPr>
            <w:tcW w:type="dxa" w:w="4464"/>
          </w:tcPr>
          <w:p>
            <w:r/>
            <w:r>
              <w:rPr>
                <w:b w:val="0"/>
                <w:sz w:val="19"/>
              </w:rPr>
              <w:t>Admin accounts</w:t>
            </w:r>
          </w:p>
        </w:tc>
        <w:tc>
          <w:tcPr>
            <w:tcW w:type="dxa" w:w="2304"/>
          </w:tcPr>
          <w:p>
            <w:r/>
            <w:r>
              <w:rPr>
                <w:b w:val="0"/>
                <w:sz w:val="19"/>
              </w:rPr>
              <w:t>auto-id</w:t>
            </w:r>
          </w:p>
        </w:tc>
      </w:tr>
    </w:tbl>
    <w:p/>
    <w:p>
      <w:pPr>
        <w:shd w:val="clear" w:color="auto" w:fill="FFF6E5"/>
      </w:pPr>
      <w:r>
        <w:rPr>
          <w:b/>
          <w:color w:val="B07A00"/>
          <w:sz w:val="21"/>
        </w:rPr>
        <w:t>Admin login password</w:t>
        <w:br/>
      </w:r>
      <w:r>
        <w:rPr>
          <w:sz w:val="20"/>
        </w:rPr>
        <w:t>The admin password is NOT stored in plain text. It lives as a SHA-256 hash at app_settings/admin_password. Change it from the Admin app's settings — do not hand-edit that field unless you paste a correct SHA-256 hash, or you will lock admins out.</w:t>
      </w:r>
    </w:p>
    <w:p>
      <w:pPr>
        <w:pStyle w:val="Heading1"/>
      </w:pPr>
      <w:r>
        <w:rPr>
          <w:color w:val="0B8043"/>
        </w:rPr>
        <w:t>3. Common admin actions → what changes in the DB</w:t>
      </w:r>
    </w:p>
    <w:tbl>
      <w:tblPr>
        <w:tblStyle w:val="TableGrid"/>
        <w:tblW w:type="auto" w:w="0"/>
        <w:jc w:val="left"/>
        <w:tblLook w:firstColumn="1" w:firstRow="1" w:lastColumn="0" w:lastRow="0" w:noHBand="0" w:noVBand="1" w:val="04A0"/>
      </w:tblPr>
      <w:tblGrid>
        <w:gridCol w:w="2880"/>
        <w:gridCol w:w="2880"/>
        <w:gridCol w:w="2880"/>
      </w:tblGrid>
      <w:tr>
        <w:tc>
          <w:tcPr>
            <w:tcW w:type="dxa" w:w="3456"/>
            <w:shd w:val="clear" w:color="auto" w:fill="0B8043"/>
          </w:tcPr>
          <w:p>
            <w:r/>
            <w:r>
              <w:rPr>
                <w:b/>
                <w:color w:val="FFFFFF"/>
                <w:sz w:val="19"/>
              </w:rPr>
              <w:t>Goal</w:t>
            </w:r>
          </w:p>
        </w:tc>
        <w:tc>
          <w:tcPr>
            <w:tcW w:type="dxa" w:w="3744"/>
            <w:shd w:val="clear" w:color="auto" w:fill="0B8043"/>
          </w:tcPr>
          <w:p>
            <w:r/>
            <w:r>
              <w:rPr>
                <w:b/>
                <w:color w:val="FFFFFF"/>
                <w:sz w:val="19"/>
              </w:rPr>
              <w:t>Edit</w:t>
            </w:r>
          </w:p>
        </w:tc>
        <w:tc>
          <w:tcPr>
            <w:tcW w:type="dxa" w:w="2304"/>
            <w:shd w:val="clear" w:color="auto" w:fill="0B8043"/>
          </w:tcPr>
          <w:p>
            <w:r/>
            <w:r>
              <w:rPr>
                <w:b/>
                <w:color w:val="FFFFFF"/>
                <w:sz w:val="19"/>
              </w:rPr>
              <w:t>To value</w:t>
            </w:r>
          </w:p>
        </w:tc>
      </w:tr>
      <w:tr>
        <w:tc>
          <w:tcPr>
            <w:tcW w:type="dxa" w:w="3456"/>
          </w:tcPr>
          <w:p>
            <w:r/>
            <w:r>
              <w:rPr>
                <w:b w:val="0"/>
                <w:sz w:val="19"/>
              </w:rPr>
              <w:t>Approve a rider</w:t>
            </w:r>
          </w:p>
        </w:tc>
        <w:tc>
          <w:tcPr>
            <w:tcW w:type="dxa" w:w="3744"/>
          </w:tcPr>
          <w:p>
            <w:r/>
            <w:r>
              <w:rPr>
                <w:b w:val="0"/>
                <w:sz w:val="19"/>
              </w:rPr>
              <w:t>riders/{phone}.account_status</w:t>
            </w:r>
          </w:p>
        </w:tc>
        <w:tc>
          <w:tcPr>
            <w:tcW w:type="dxa" w:w="2304"/>
          </w:tcPr>
          <w:p>
            <w:r/>
            <w:r>
              <w:rPr>
                <w:b w:val="0"/>
                <w:sz w:val="19"/>
              </w:rPr>
              <w:t>approved</w:t>
            </w:r>
          </w:p>
        </w:tc>
      </w:tr>
      <w:tr>
        <w:tc>
          <w:tcPr>
            <w:tcW w:type="dxa" w:w="3456"/>
          </w:tcPr>
          <w:p>
            <w:r/>
            <w:r>
              <w:rPr>
                <w:b w:val="0"/>
                <w:sz w:val="19"/>
              </w:rPr>
              <w:t>Suspend / reject a rider</w:t>
            </w:r>
          </w:p>
        </w:tc>
        <w:tc>
          <w:tcPr>
            <w:tcW w:type="dxa" w:w="3744"/>
          </w:tcPr>
          <w:p>
            <w:r/>
            <w:r>
              <w:rPr>
                <w:b w:val="0"/>
                <w:sz w:val="19"/>
              </w:rPr>
              <w:t>riders/{phone}.account_status</w:t>
            </w:r>
          </w:p>
        </w:tc>
        <w:tc>
          <w:tcPr>
            <w:tcW w:type="dxa" w:w="2304"/>
          </w:tcPr>
          <w:p>
            <w:r/>
            <w:r>
              <w:rPr>
                <w:b w:val="0"/>
                <w:sz w:val="19"/>
              </w:rPr>
              <w:t>suspended / rejected</w:t>
            </w:r>
          </w:p>
        </w:tc>
      </w:tr>
      <w:tr>
        <w:tc>
          <w:tcPr>
            <w:tcW w:type="dxa" w:w="3456"/>
          </w:tcPr>
          <w:p>
            <w:r/>
            <w:r>
              <w:rPr>
                <w:b w:val="0"/>
                <w:sz w:val="19"/>
              </w:rPr>
              <w:t>Approve a store</w:t>
            </w:r>
          </w:p>
        </w:tc>
        <w:tc>
          <w:tcPr>
            <w:tcW w:type="dxa" w:w="3744"/>
          </w:tcPr>
          <w:p>
            <w:r/>
            <w:r>
              <w:rPr>
                <w:b w:val="0"/>
                <w:sz w:val="19"/>
              </w:rPr>
              <w:t>stores/{phone}.account_status</w:t>
            </w:r>
          </w:p>
        </w:tc>
        <w:tc>
          <w:tcPr>
            <w:tcW w:type="dxa" w:w="2304"/>
          </w:tcPr>
          <w:p>
            <w:r/>
            <w:r>
              <w:rPr>
                <w:b w:val="0"/>
                <w:sz w:val="19"/>
              </w:rPr>
              <w:t>approved</w:t>
            </w:r>
          </w:p>
        </w:tc>
      </w:tr>
      <w:tr>
        <w:tc>
          <w:tcPr>
            <w:tcW w:type="dxa" w:w="3456"/>
          </w:tcPr>
          <w:p>
            <w:r/>
            <w:r>
              <w:rPr>
                <w:b w:val="0"/>
                <w:sz w:val="19"/>
              </w:rPr>
              <w:t>Approve a payout</w:t>
            </w:r>
          </w:p>
        </w:tc>
        <w:tc>
          <w:tcPr>
            <w:tcW w:type="dxa" w:w="3744"/>
          </w:tcPr>
          <w:p>
            <w:r/>
            <w:r>
              <w:rPr>
                <w:b w:val="0"/>
                <w:sz w:val="19"/>
              </w:rPr>
              <w:t>withdrawal_requests/{id}.status</w:t>
            </w:r>
          </w:p>
        </w:tc>
        <w:tc>
          <w:tcPr>
            <w:tcW w:type="dxa" w:w="2304"/>
          </w:tcPr>
          <w:p>
            <w:r/>
            <w:r>
              <w:rPr>
                <w:b w:val="0"/>
                <w:sz w:val="19"/>
              </w:rPr>
              <w:t>approved (then lower the rider wallet_balance)</w:t>
            </w:r>
          </w:p>
        </w:tc>
      </w:tr>
      <w:tr>
        <w:tc>
          <w:tcPr>
            <w:tcW w:type="dxa" w:w="3456"/>
          </w:tcPr>
          <w:p>
            <w:r/>
            <w:r>
              <w:rPr>
                <w:b w:val="0"/>
                <w:sz w:val="19"/>
              </w:rPr>
              <w:t>Change delivery pricing</w:t>
            </w:r>
          </w:p>
        </w:tc>
        <w:tc>
          <w:tcPr>
            <w:tcW w:type="dxa" w:w="3744"/>
          </w:tcPr>
          <w:p>
            <w:r/>
            <w:r>
              <w:rPr>
                <w:b w:val="0"/>
                <w:sz w:val="19"/>
              </w:rPr>
              <w:t>app_settings/… (see §5)</w:t>
            </w:r>
          </w:p>
        </w:tc>
        <w:tc>
          <w:tcPr>
            <w:tcW w:type="dxa" w:w="2304"/>
          </w:tcPr>
          <w:p>
            <w:r/>
            <w:r>
              <w:rPr>
                <w:b w:val="0"/>
                <w:sz w:val="19"/>
              </w:rPr>
              <w:t>the number in its "value" field</w:t>
            </w:r>
          </w:p>
        </w:tc>
      </w:tr>
      <w:tr>
        <w:tc>
          <w:tcPr>
            <w:tcW w:type="dxa" w:w="3456"/>
          </w:tcPr>
          <w:p>
            <w:r/>
            <w:r>
              <w:rPr>
                <w:b w:val="0"/>
                <w:sz w:val="19"/>
              </w:rPr>
              <w:t>Offline-reminder timing</w:t>
            </w:r>
          </w:p>
        </w:tc>
        <w:tc>
          <w:tcPr>
            <w:tcW w:type="dxa" w:w="3744"/>
          </w:tcPr>
          <w:p>
            <w:r/>
            <w:r>
              <w:rPr>
                <w:b w:val="0"/>
                <w:sz w:val="19"/>
              </w:rPr>
              <w:t>app_settings/offline_reminder_minutes.value</w:t>
            </w:r>
          </w:p>
        </w:tc>
        <w:tc>
          <w:tcPr>
            <w:tcW w:type="dxa" w:w="2304"/>
          </w:tcPr>
          <w:p>
            <w:r/>
            <w:r>
              <w:rPr>
                <w:b w:val="0"/>
                <w:sz w:val="19"/>
              </w:rPr>
              <w:t>minutes (number)</w:t>
            </w:r>
          </w:p>
        </w:tc>
      </w:tr>
    </w:tbl>
    <w:p/>
    <w:p>
      <w:pPr>
        <w:pStyle w:val="Heading1"/>
      </w:pPr>
      <w:r>
        <w:rPr>
          <w:color w:val="0B8043"/>
        </w:rPr>
        <w:t>4. Worked example — approve a rider payout</w:t>
      </w:r>
    </w:p>
    <w:p>
      <w:pPr>
        <w:pStyle w:val="ListNumber"/>
      </w:pPr>
      <w:r>
        <w:t>Firestore &gt; withdrawal_requests &gt; open the request (find it: where rider_id == the phone).</w:t>
      </w:r>
    </w:p>
    <w:p>
      <w:pPr>
        <w:pStyle w:val="ListNumber"/>
      </w:pPr>
      <w:r>
        <w:t>Set status = approved (or paid).</w:t>
      </w:r>
    </w:p>
    <w:p>
      <w:pPr>
        <w:pStyle w:val="ListNumber"/>
      </w:pPr>
      <w:r>
        <w:t>Open riders/{phone} and lower wallet_balance by the paid amount (the app does not auto-deduct on approval).</w:t>
      </w:r>
    </w:p>
    <w:p>
      <w:pPr>
        <w:pStyle w:val="ListNumber"/>
      </w:pPr>
      <w:r>
        <w:t>The rider sees the updated wallet within ~10s; the admin list updates instantly.</w:t>
      </w:r>
    </w:p>
    <w:p>
      <w:pPr>
        <w:pStyle w:val="Heading1"/>
      </w:pPr>
      <w:r>
        <w:rPr>
          <w:color w:val="0B8043"/>
        </w:rPr>
        <w:t>5. Pricing &amp; config (app_settings)</w:t>
      </w:r>
    </w:p>
    <w:p>
      <w:r>
        <w:rPr>
          <w:b w:val="0"/>
        </w:rPr>
        <w:t>Each app_settings document is named after the setting and holds a single "value" field. Editing these changes how new/ongoing rider earnings are calculated.</w:t>
      </w:r>
    </w:p>
    <w:tbl>
      <w:tblPr>
        <w:tblStyle w:val="TableGrid"/>
        <w:tblW w:type="auto" w:w="0"/>
        <w:jc w:val="left"/>
        <w:tblLook w:firstColumn="1" w:firstRow="1" w:lastColumn="0" w:lastRow="0" w:noHBand="0" w:noVBand="1" w:val="04A0"/>
      </w:tblPr>
      <w:tblGrid>
        <w:gridCol w:w="2880"/>
        <w:gridCol w:w="2880"/>
        <w:gridCol w:w="2880"/>
      </w:tblGrid>
      <w:tr>
        <w:tc>
          <w:tcPr>
            <w:tcW w:type="dxa" w:w="3744"/>
            <w:shd w:val="clear" w:color="auto" w:fill="0B8043"/>
          </w:tcPr>
          <w:p>
            <w:r/>
            <w:r>
              <w:rPr>
                <w:b/>
                <w:color w:val="FFFFFF"/>
                <w:sz w:val="19"/>
              </w:rPr>
              <w:t>Document</w:t>
            </w:r>
          </w:p>
        </w:tc>
        <w:tc>
          <w:tcPr>
            <w:tcW w:type="dxa" w:w="4320"/>
            <w:shd w:val="clear" w:color="auto" w:fill="0B8043"/>
          </w:tcPr>
          <w:p>
            <w:r/>
            <w:r>
              <w:rPr>
                <w:b/>
                <w:color w:val="FFFFFF"/>
                <w:sz w:val="19"/>
              </w:rPr>
              <w:t>value means</w:t>
            </w:r>
          </w:p>
        </w:tc>
        <w:tc>
          <w:tcPr>
            <w:tcW w:type="dxa" w:w="1440"/>
            <w:shd w:val="clear" w:color="auto" w:fill="0B8043"/>
          </w:tcPr>
          <w:p>
            <w:r/>
            <w:r>
              <w:rPr>
                <w:b/>
                <w:color w:val="FFFFFF"/>
                <w:sz w:val="19"/>
              </w:rPr>
              <w:t>Example</w:t>
            </w:r>
          </w:p>
        </w:tc>
      </w:tr>
      <w:tr>
        <w:tc>
          <w:tcPr>
            <w:tcW w:type="dxa" w:w="3744"/>
          </w:tcPr>
          <w:p>
            <w:r/>
            <w:r>
              <w:rPr>
                <w:b w:val="0"/>
                <w:sz w:val="19"/>
              </w:rPr>
              <w:t>price_per_km_ATP (per city code)</w:t>
            </w:r>
          </w:p>
        </w:tc>
        <w:tc>
          <w:tcPr>
            <w:tcW w:type="dxa" w:w="4320"/>
          </w:tcPr>
          <w:p>
            <w:r/>
            <w:r>
              <w:rPr>
                <w:b w:val="0"/>
                <w:sz w:val="19"/>
              </w:rPr>
              <w:t>₹ per km for that city</w:t>
            </w:r>
          </w:p>
        </w:tc>
        <w:tc>
          <w:tcPr>
            <w:tcW w:type="dxa" w:w="1440"/>
          </w:tcPr>
          <w:p>
            <w:r/>
            <w:r>
              <w:rPr>
                <w:b w:val="0"/>
                <w:sz w:val="19"/>
              </w:rPr>
              <w:t>8</w:t>
            </w:r>
          </w:p>
        </w:tc>
      </w:tr>
      <w:tr>
        <w:tc>
          <w:tcPr>
            <w:tcW w:type="dxa" w:w="3744"/>
          </w:tcPr>
          <w:p>
            <w:r/>
            <w:r>
              <w:rPr>
                <w:b w:val="0"/>
                <w:sz w:val="19"/>
              </w:rPr>
              <w:t>min_delivery_charge</w:t>
            </w:r>
          </w:p>
        </w:tc>
        <w:tc>
          <w:tcPr>
            <w:tcW w:type="dxa" w:w="4320"/>
          </w:tcPr>
          <w:p>
            <w:r/>
            <w:r>
              <w:rPr>
                <w:b w:val="0"/>
                <w:sz w:val="19"/>
              </w:rPr>
              <w:t>minimum store-order delivery charge (₹)</w:t>
            </w:r>
          </w:p>
        </w:tc>
        <w:tc>
          <w:tcPr>
            <w:tcW w:type="dxa" w:w="1440"/>
          </w:tcPr>
          <w:p>
            <w:r/>
            <w:r>
              <w:rPr>
                <w:b w:val="0"/>
                <w:sz w:val="19"/>
              </w:rPr>
              <w:t>42</w:t>
            </w:r>
          </w:p>
        </w:tc>
      </w:tr>
      <w:tr>
        <w:tc>
          <w:tcPr>
            <w:tcW w:type="dxa" w:w="3744"/>
          </w:tcPr>
          <w:p>
            <w:r/>
            <w:r>
              <w:rPr>
                <w:b w:val="0"/>
                <w:sz w:val="19"/>
              </w:rPr>
              <w:t>pickdrop_charge</w:t>
            </w:r>
          </w:p>
        </w:tc>
        <w:tc>
          <w:tcPr>
            <w:tcW w:type="dxa" w:w="4320"/>
          </w:tcPr>
          <w:p>
            <w:r/>
            <w:r>
              <w:rPr>
                <w:b w:val="0"/>
                <w:sz w:val="19"/>
              </w:rPr>
              <w:t>flat charge for PDP (pick &amp; drop) orders (₹)</w:t>
            </w:r>
          </w:p>
        </w:tc>
        <w:tc>
          <w:tcPr>
            <w:tcW w:type="dxa" w:w="1440"/>
          </w:tcPr>
          <w:p>
            <w:r/>
            <w:r>
              <w:rPr>
                <w:b w:val="0"/>
                <w:sz w:val="19"/>
              </w:rPr>
              <w:t>60</w:t>
            </w:r>
          </w:p>
        </w:tc>
      </w:tr>
      <w:tr>
        <w:tc>
          <w:tcPr>
            <w:tcW w:type="dxa" w:w="3744"/>
          </w:tcPr>
          <w:p>
            <w:r/>
            <w:r>
              <w:rPr>
                <w:b w:val="0"/>
                <w:sz w:val="19"/>
              </w:rPr>
              <w:t>rider_base_fare</w:t>
            </w:r>
          </w:p>
        </w:tc>
        <w:tc>
          <w:tcPr>
            <w:tcW w:type="dxa" w:w="4320"/>
          </w:tcPr>
          <w:p>
            <w:r/>
            <w:r>
              <w:rPr>
                <w:b w:val="0"/>
                <w:sz w:val="19"/>
              </w:rPr>
              <w:t>base fare added before per-km (₹)</w:t>
            </w:r>
          </w:p>
        </w:tc>
        <w:tc>
          <w:tcPr>
            <w:tcW w:type="dxa" w:w="1440"/>
          </w:tcPr>
          <w:p>
            <w:r/>
            <w:r>
              <w:rPr>
                <w:b w:val="0"/>
                <w:sz w:val="19"/>
              </w:rPr>
              <w:t>0</w:t>
            </w:r>
          </w:p>
        </w:tc>
      </w:tr>
      <w:tr>
        <w:tc>
          <w:tcPr>
            <w:tcW w:type="dxa" w:w="3744"/>
          </w:tcPr>
          <w:p>
            <w:r/>
            <w:r>
              <w:rPr>
                <w:b w:val="0"/>
                <w:sz w:val="19"/>
              </w:rPr>
              <w:t>offline_reminder_minutes</w:t>
            </w:r>
          </w:p>
        </w:tc>
        <w:tc>
          <w:tcPr>
            <w:tcW w:type="dxa" w:w="4320"/>
          </w:tcPr>
          <w:p>
            <w:r/>
            <w:r>
              <w:rPr>
                <w:b w:val="0"/>
                <w:sz w:val="19"/>
              </w:rPr>
              <w:t>minutes before the "go online?" nudge</w:t>
            </w:r>
          </w:p>
        </w:tc>
        <w:tc>
          <w:tcPr>
            <w:tcW w:type="dxa" w:w="1440"/>
          </w:tcPr>
          <w:p>
            <w:r/>
            <w:r>
              <w:rPr>
                <w:b w:val="0"/>
                <w:sz w:val="19"/>
              </w:rPr>
              <w:t>30</w:t>
            </w:r>
          </w:p>
        </w:tc>
      </w:tr>
      <w:tr>
        <w:tc>
          <w:tcPr>
            <w:tcW w:type="dxa" w:w="3744"/>
          </w:tcPr>
          <w:p>
            <w:r/>
            <w:r>
              <w:rPr>
                <w:b w:val="0"/>
                <w:sz w:val="19"/>
              </w:rPr>
              <w:t>admin_password</w:t>
            </w:r>
          </w:p>
        </w:tc>
        <w:tc>
          <w:tcPr>
            <w:tcW w:type="dxa" w:w="4320"/>
          </w:tcPr>
          <w:p>
            <w:r/>
            <w:r>
              <w:rPr>
                <w:b w:val="0"/>
                <w:sz w:val="19"/>
              </w:rPr>
              <w:t>SHA-256 hash of the admin password</w:t>
            </w:r>
          </w:p>
        </w:tc>
        <w:tc>
          <w:tcPr>
            <w:tcW w:type="dxa" w:w="1440"/>
          </w:tcPr>
          <w:p>
            <w:r/>
            <w:r>
              <w:rPr>
                <w:b w:val="0"/>
                <w:sz w:val="19"/>
              </w:rPr>
              <w:t>(hash)</w:t>
            </w:r>
          </w:p>
        </w:tc>
      </w:tr>
    </w:tbl>
    <w:p/>
    <w:p>
      <w:pPr>
        <w:shd w:val="clear" w:color="auto" w:fill="E9F5EE"/>
      </w:pPr>
      <w:r>
        <w:rPr>
          <w:b/>
          <w:color w:val="0B8043"/>
          <w:sz w:val="21"/>
        </w:rPr>
        <w:t>Where pricing reflects</w:t>
        <w:br/>
      </w:r>
      <w:r>
        <w:rPr>
          <w:sz w:val="20"/>
        </w:rPr>
        <w:t>Changing pricing updates earnings for NEW and ongoing (non-completed) orders on the next admin sync/recompute. Already-completed orders keep the amount they were paid.</w:t>
      </w:r>
    </w:p>
    <w:p>
      <w:pPr>
        <w:pStyle w:val="Heading1"/>
      </w:pPr>
      <w:r>
        <w:rPr>
          <w:color w:val="0B8043"/>
        </w:rPr>
        <w:t>6. Queries the admin should know</w:t>
      </w:r>
    </w:p>
    <w:tbl>
      <w:tblPr>
        <w:tblStyle w:val="TableGrid"/>
        <w:tblW w:type="auto" w:w="0"/>
        <w:jc w:val="left"/>
        <w:tblLook w:firstColumn="1" w:firstRow="1" w:lastColumn="0" w:lastRow="0" w:noHBand="0" w:noVBand="1" w:val="04A0"/>
      </w:tblPr>
      <w:tblGrid>
        <w:gridCol w:w="4320"/>
        <w:gridCol w:w="4320"/>
      </w:tblGrid>
      <w:tr>
        <w:tc>
          <w:tcPr>
            <w:tcW w:type="dxa" w:w="3456"/>
            <w:shd w:val="clear" w:color="auto" w:fill="0B8043"/>
          </w:tcPr>
          <w:p>
            <w:r/>
            <w:r>
              <w:rPr>
                <w:b/>
                <w:color w:val="FFFFFF"/>
                <w:sz w:val="19"/>
              </w:rPr>
              <w:t>Find…</w:t>
            </w:r>
          </w:p>
        </w:tc>
        <w:tc>
          <w:tcPr>
            <w:tcW w:type="dxa" w:w="5904"/>
            <w:shd w:val="clear" w:color="auto" w:fill="0B8043"/>
          </w:tcPr>
          <w:p>
            <w:r/>
            <w:r>
              <w:rPr>
                <w:b/>
                <w:color w:val="FFFFFF"/>
                <w:sz w:val="19"/>
              </w:rPr>
              <w:t>Firestore query</w:t>
            </w:r>
          </w:p>
        </w:tc>
      </w:tr>
      <w:tr>
        <w:tc>
          <w:tcPr>
            <w:tcW w:type="dxa" w:w="3456"/>
          </w:tcPr>
          <w:p>
            <w:r/>
            <w:r>
              <w:rPr>
                <w:b w:val="0"/>
                <w:sz w:val="19"/>
              </w:rPr>
              <w:t>Riders awaiting approval</w:t>
            </w:r>
          </w:p>
        </w:tc>
        <w:tc>
          <w:tcPr>
            <w:tcW w:type="dxa" w:w="5904"/>
          </w:tcPr>
          <w:p>
            <w:r/>
            <w:r>
              <w:rPr>
                <w:rFonts w:ascii="Consolas" w:hAnsi="Consolas"/>
                <w:b w:val="0"/>
                <w:sz w:val="19"/>
              </w:rPr>
              <w:t>riders  where account_status == "pending"</w:t>
            </w:r>
          </w:p>
        </w:tc>
      </w:tr>
      <w:tr>
        <w:tc>
          <w:tcPr>
            <w:tcW w:type="dxa" w:w="3456"/>
          </w:tcPr>
          <w:p>
            <w:r/>
            <w:r>
              <w:rPr>
                <w:b w:val="0"/>
                <w:sz w:val="19"/>
              </w:rPr>
              <w:t>Approved riders</w:t>
            </w:r>
          </w:p>
        </w:tc>
        <w:tc>
          <w:tcPr>
            <w:tcW w:type="dxa" w:w="5904"/>
          </w:tcPr>
          <w:p>
            <w:r/>
            <w:r>
              <w:rPr>
                <w:rFonts w:ascii="Consolas" w:hAnsi="Consolas"/>
                <w:b w:val="0"/>
                <w:sz w:val="19"/>
              </w:rPr>
              <w:t>riders  where account_status == "approved"</w:t>
            </w:r>
          </w:p>
        </w:tc>
      </w:tr>
      <w:tr>
        <w:tc>
          <w:tcPr>
            <w:tcW w:type="dxa" w:w="3456"/>
          </w:tcPr>
          <w:p>
            <w:r/>
            <w:r>
              <w:rPr>
                <w:b w:val="0"/>
                <w:sz w:val="19"/>
              </w:rPr>
              <w:t>Orders by status</w:t>
            </w:r>
          </w:p>
        </w:tc>
        <w:tc>
          <w:tcPr>
            <w:tcW w:type="dxa" w:w="5904"/>
          </w:tcPr>
          <w:p>
            <w:r/>
            <w:r>
              <w:rPr>
                <w:rFonts w:ascii="Consolas" w:hAnsi="Consolas"/>
                <w:b w:val="0"/>
                <w:sz w:val="19"/>
              </w:rPr>
              <w:t>orders  where status == "pending" (or accepted / completed / cancelled)</w:t>
            </w:r>
          </w:p>
        </w:tc>
      </w:tr>
      <w:tr>
        <w:tc>
          <w:tcPr>
            <w:tcW w:type="dxa" w:w="3456"/>
          </w:tcPr>
          <w:p>
            <w:r/>
            <w:r>
              <w:rPr>
                <w:b w:val="0"/>
                <w:sz w:val="19"/>
              </w:rPr>
              <w:t>Pending payouts</w:t>
            </w:r>
          </w:p>
        </w:tc>
        <w:tc>
          <w:tcPr>
            <w:tcW w:type="dxa" w:w="5904"/>
          </w:tcPr>
          <w:p>
            <w:r/>
            <w:r>
              <w:rPr>
                <w:rFonts w:ascii="Consolas" w:hAnsi="Consolas"/>
                <w:b w:val="0"/>
                <w:sz w:val="19"/>
              </w:rPr>
              <w:t>withdrawal_requests  where status == "pending"</w:t>
            </w:r>
          </w:p>
        </w:tc>
      </w:tr>
      <w:tr>
        <w:tc>
          <w:tcPr>
            <w:tcW w:type="dxa" w:w="3456"/>
          </w:tcPr>
          <w:p>
            <w:r/>
            <w:r>
              <w:rPr>
                <w:b w:val="0"/>
                <w:sz w:val="19"/>
              </w:rPr>
              <w:t>Stores awaiting approval</w:t>
            </w:r>
          </w:p>
        </w:tc>
        <w:tc>
          <w:tcPr>
            <w:tcW w:type="dxa" w:w="5904"/>
          </w:tcPr>
          <w:p>
            <w:r/>
            <w:r>
              <w:rPr>
                <w:rFonts w:ascii="Consolas" w:hAnsi="Consolas"/>
                <w:b w:val="0"/>
                <w:sz w:val="19"/>
              </w:rPr>
              <w:t>stores  where account_status == "pending"</w:t>
            </w:r>
          </w:p>
        </w:tc>
      </w:tr>
      <w:tr>
        <w:tc>
          <w:tcPr>
            <w:tcW w:type="dxa" w:w="3456"/>
          </w:tcPr>
          <w:p>
            <w:r/>
            <w:r>
              <w:rPr>
                <w:b w:val="0"/>
                <w:sz w:val="19"/>
              </w:rPr>
              <w:t>A rider's live location</w:t>
            </w:r>
          </w:p>
        </w:tc>
        <w:tc>
          <w:tcPr>
            <w:tcW w:type="dxa" w:w="5904"/>
          </w:tcPr>
          <w:p>
            <w:r/>
            <w:r>
              <w:rPr>
                <w:rFonts w:ascii="Consolas" w:hAnsi="Consolas"/>
                <w:b w:val="0"/>
                <w:sz w:val="19"/>
              </w:rPr>
              <w:t>rider_tracking  (doc id = rider phone)</w:t>
            </w:r>
          </w:p>
        </w:tc>
      </w:tr>
    </w:tbl>
    <w:p/>
    <w:p>
      <w:pPr>
        <w:pStyle w:val="Heading1"/>
      </w:pPr>
      <w:r>
        <w:rPr>
          <w:color w:val="0B8043"/>
        </w:rPr>
        <w:t>7. Gotchas</w:t>
      </w:r>
    </w:p>
    <w:p>
      <w:pPr>
        <w:pStyle w:val="ListBullet"/>
      </w:pPr>
      <w:r>
        <w:t>Admin app is real-time; rider app is a 10-second poll — allow a few seconds after editing.</w:t>
      </w:r>
    </w:p>
    <w:p>
      <w:pPr>
        <w:pStyle w:val="ListBullet"/>
      </w:pPr>
      <w:r>
        <w:t>Orders originate from the DoDoo order API and are imported by the admin sync — do not expect to hand-create real orders here (test orders are fine, see the Rider DB guide).</w:t>
      </w:r>
    </w:p>
    <w:p>
      <w:pPr>
        <w:pStyle w:val="ListBullet"/>
      </w:pPr>
      <w:r>
        <w:t>Never hand-edit app_settings/admin_password unless you paste a valid SHA-256 hash.</w:t>
      </w:r>
    </w:p>
    <w:p>
      <w:pPr>
        <w:pStyle w:val="ListBullet"/>
      </w:pPr>
      <w:r>
        <w:t>Firestore deletes are permanent — no 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