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453D" w14:textId="481C2B89" w:rsidR="001C26A6" w:rsidRDefault="00000000" w:rsidP="00946D64">
      <w:pPr>
        <w:spacing w:after="351" w:line="259" w:lineRule="auto"/>
        <w:ind w:left="2" w:right="131" w:firstLine="0"/>
        <w:jc w:val="center"/>
        <w:rPr>
          <w:rFonts w:eastAsia="Arial"/>
          <w:color w:val="C70F2D"/>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7BBEF1FF" w14:textId="77777777" w:rsidR="00B34FE4" w:rsidRPr="00946D64" w:rsidRDefault="00B34FE4" w:rsidP="00946D64">
      <w:pPr>
        <w:spacing w:after="351" w:line="259" w:lineRule="auto"/>
        <w:ind w:left="2" w:right="131" w:firstLine="0"/>
        <w:jc w:val="center"/>
        <w:rPr>
          <w:sz w:val="42"/>
          <w:szCs w:val="42"/>
        </w:rPr>
      </w:pPr>
    </w:p>
    <w:p w14:paraId="099E1393" w14:textId="77777777" w:rsidR="001C26A6" w:rsidRDefault="00000000" w:rsidP="00946D64">
      <w:pPr>
        <w:pStyle w:val="Heading1"/>
        <w:spacing w:after="0"/>
      </w:pPr>
      <w:r w:rsidRPr="00946D64">
        <w:t>PROJECTPROPOSAL</w:t>
      </w:r>
    </w:p>
    <w:p w14:paraId="10619CC9" w14:textId="77777777" w:rsidR="00946D64" w:rsidRDefault="00946D64" w:rsidP="00946D64"/>
    <w:p w14:paraId="0BC88F35" w14:textId="77777777" w:rsidR="00946D64" w:rsidRPr="00946D64" w:rsidRDefault="00946D64" w:rsidP="00946D64"/>
    <w:p w14:paraId="282AA2F8" w14:textId="72B7077A" w:rsidR="001C26A6" w:rsidRPr="00946D64" w:rsidRDefault="00000000">
      <w:pPr>
        <w:pStyle w:val="Heading2"/>
        <w:spacing w:after="130"/>
        <w:ind w:left="-5"/>
        <w:rPr>
          <w:rFonts w:ascii="Times New Roman" w:hAnsi="Times New Roman" w:cs="Times New Roman"/>
        </w:rPr>
      </w:pPr>
      <w:r w:rsidRPr="00946D64">
        <w:rPr>
          <w:rFonts w:ascii="Times New Roman" w:hAnsi="Times New Roman" w:cs="Times New Roman"/>
        </w:rPr>
        <w:t xml:space="preserve">1. Project </w:t>
      </w:r>
      <w:r w:rsidR="00946D64" w:rsidRPr="00946D64">
        <w:rPr>
          <w:rFonts w:ascii="Times New Roman" w:hAnsi="Times New Roman" w:cs="Times New Roman"/>
        </w:rPr>
        <w:t>Title: -</w:t>
      </w:r>
      <w:r w:rsidR="00C35361">
        <w:rPr>
          <w:rFonts w:ascii="Times New Roman" w:hAnsi="Times New Roman" w:cs="Times New Roman"/>
        </w:rPr>
        <w:t xml:space="preserve">  </w:t>
      </w:r>
      <w:r w:rsidR="00B34FE4">
        <w:rPr>
          <w:rFonts w:ascii="Times New Roman" w:hAnsi="Times New Roman" w:cs="Times New Roman"/>
        </w:rPr>
        <w:t xml:space="preserve"> </w:t>
      </w:r>
      <w:r w:rsidR="00C35361">
        <w:rPr>
          <w:rFonts w:ascii="Times New Roman" w:hAnsi="Times New Roman" w:cs="Times New Roman"/>
        </w:rPr>
        <w:t>AUTHENTIFY</w:t>
      </w:r>
    </w:p>
    <w:p w14:paraId="4C882CFA" w14:textId="77777777" w:rsidR="003A2F72" w:rsidRDefault="003A2F72" w:rsidP="003A2F72"/>
    <w:p w14:paraId="66609DF6" w14:textId="77777777" w:rsidR="003A2F72" w:rsidRPr="003A2F72" w:rsidRDefault="003A2F72" w:rsidP="003A2F72"/>
    <w:p w14:paraId="4A11C94C" w14:textId="36B9AF68" w:rsidR="001C26A6" w:rsidRDefault="00000000">
      <w:pPr>
        <w:pStyle w:val="Heading2"/>
        <w:ind w:left="-5"/>
        <w:rPr>
          <w:rFonts w:ascii="Times New Roman" w:hAnsi="Times New Roman" w:cs="Times New Roman"/>
        </w:rPr>
      </w:pPr>
      <w:r w:rsidRPr="00946D64">
        <w:rPr>
          <w:rFonts w:ascii="Times New Roman" w:hAnsi="Times New Roman" w:cs="Times New Roman"/>
        </w:rPr>
        <w:t xml:space="preserve">2. Project </w:t>
      </w:r>
      <w:r w:rsidR="00946D64" w:rsidRPr="00946D64">
        <w:rPr>
          <w:rFonts w:ascii="Times New Roman" w:hAnsi="Times New Roman" w:cs="Times New Roman"/>
        </w:rPr>
        <w:t>Scope: -</w:t>
      </w:r>
      <w:r w:rsidR="00CE1ACE">
        <w:rPr>
          <w:rFonts w:ascii="Times New Roman" w:hAnsi="Times New Roman" w:cs="Times New Roman"/>
        </w:rPr>
        <w:t xml:space="preserve"> </w:t>
      </w:r>
    </w:p>
    <w:p w14:paraId="0C8AE913" w14:textId="77777777" w:rsidR="00B34FE4" w:rsidRPr="00B34FE4" w:rsidRDefault="00B34FE4" w:rsidP="00B34FE4"/>
    <w:p w14:paraId="06A5B79E" w14:textId="164BE43C" w:rsidR="00B34FE4" w:rsidRDefault="00B34FE4" w:rsidP="00B34FE4">
      <w:pPr>
        <w:rPr>
          <w:szCs w:val="24"/>
        </w:rPr>
      </w:pPr>
      <w:r w:rsidRPr="00B34FE4">
        <w:rPr>
          <w:szCs w:val="24"/>
        </w:rPr>
        <w:t>The fully functional application can effectively reduce the threshold of the anti-counterfeiting of branded goods and provide the industries with limited financial resources and also easier approach to provide consumers with the trust and surety that they will not be purchasing unsusceptible counterfeited goods.</w:t>
      </w:r>
    </w:p>
    <w:p w14:paraId="787F8485" w14:textId="77777777" w:rsidR="00B34FE4" w:rsidRPr="00B34FE4" w:rsidRDefault="00B34FE4" w:rsidP="00B34FE4">
      <w:pPr>
        <w:rPr>
          <w:szCs w:val="24"/>
        </w:rPr>
      </w:pPr>
    </w:p>
    <w:p w14:paraId="235EB804" w14:textId="051ECCA8" w:rsidR="00B34FE4" w:rsidRPr="00B34FE4" w:rsidRDefault="00B34FE4" w:rsidP="00B34FE4">
      <w:pPr>
        <w:rPr>
          <w:szCs w:val="24"/>
        </w:rPr>
      </w:pPr>
      <w:r w:rsidRPr="00B34FE4">
        <w:rPr>
          <w:szCs w:val="24"/>
        </w:rPr>
        <w:t>This blockchain technology-based application can emerge as a life saver for the companies and provide a new system for trading, marking and purchasing which is more secure and user friendly.</w:t>
      </w:r>
    </w:p>
    <w:p w14:paraId="6518F4E6" w14:textId="7560E5CF" w:rsidR="00B34FE4" w:rsidRPr="00B34FE4" w:rsidRDefault="00B34FE4" w:rsidP="00B34FE4">
      <w:pPr>
        <w:rPr>
          <w:szCs w:val="24"/>
        </w:rPr>
      </w:pPr>
      <w:r w:rsidRPr="00B34FE4">
        <w:rPr>
          <w:szCs w:val="24"/>
        </w:rPr>
        <w:t>The future work of the system can be proof of code simplicity which can indirectly increase consumer’s trust because of distributed applications.</w:t>
      </w:r>
    </w:p>
    <w:p w14:paraId="215D3AAD" w14:textId="10A0B7B9" w:rsidR="00B34FE4" w:rsidRPr="00B34FE4" w:rsidRDefault="00B34FE4" w:rsidP="00B34FE4">
      <w:pPr>
        <w:rPr>
          <w:szCs w:val="24"/>
        </w:rPr>
      </w:pPr>
    </w:p>
    <w:p w14:paraId="00B4E284" w14:textId="64B39F3B" w:rsidR="00B34FE4" w:rsidRPr="00B34FE4" w:rsidRDefault="00B34FE4" w:rsidP="00B34FE4">
      <w:pPr>
        <w:rPr>
          <w:szCs w:val="24"/>
        </w:rPr>
      </w:pPr>
      <w:r w:rsidRPr="00B34FE4">
        <w:rPr>
          <w:szCs w:val="24"/>
        </w:rPr>
        <w:t>It can be difficult on the manufacturer side to add all the details of the products manufactured so instead of manually adding the products details, data can be extracted using company’s API which can increase efficiency and manufacturer friendly.</w:t>
      </w:r>
    </w:p>
    <w:p w14:paraId="59F07638" w14:textId="78F42FBC" w:rsidR="00B34FE4" w:rsidRPr="00B34FE4" w:rsidRDefault="00B34FE4" w:rsidP="00B34FE4">
      <w:pPr>
        <w:rPr>
          <w:szCs w:val="24"/>
        </w:rPr>
      </w:pPr>
    </w:p>
    <w:p w14:paraId="4AD846FE" w14:textId="467A2F85" w:rsidR="00B34FE4" w:rsidRPr="00B34FE4" w:rsidRDefault="00B34FE4" w:rsidP="00B34FE4">
      <w:pPr>
        <w:rPr>
          <w:szCs w:val="24"/>
        </w:rPr>
      </w:pPr>
      <w:r w:rsidRPr="00B34FE4">
        <w:rPr>
          <w:szCs w:val="24"/>
        </w:rPr>
        <w:t>QR code is not hackable but information in it can be copied or known to generate similarly QR code as well as print out of QR code works well to scan and retrieve information so in order to overcome this secure graphic QR code can be used that if when QR code is photocopied then it will lose information due to the ink smearing. These copy detection pattern or secure graphic is a digital image with optimal design to lose information when copied and it is printed irreversibly. Customer when found the product is counterfeited then system should able to show the same products but original from different sites with price differences to improve usability, efficiency and effectiveness of the system.</w:t>
      </w:r>
    </w:p>
    <w:p w14:paraId="276448AB" w14:textId="77777777" w:rsidR="00946D64" w:rsidRDefault="00946D64">
      <w:pPr>
        <w:pStyle w:val="Heading2"/>
        <w:ind w:left="-5"/>
        <w:rPr>
          <w:rFonts w:ascii="Times New Roman" w:hAnsi="Times New Roman" w:cs="Times New Roman"/>
        </w:rPr>
      </w:pPr>
    </w:p>
    <w:p w14:paraId="3A3A1313" w14:textId="099DEA61" w:rsidR="003A2F72" w:rsidRDefault="003A2F72" w:rsidP="003A2F72"/>
    <w:p w14:paraId="0A353833" w14:textId="77777777" w:rsidR="00B34FE4" w:rsidRDefault="00B34FE4" w:rsidP="003A2F72"/>
    <w:p w14:paraId="0A4D4FAA" w14:textId="77777777" w:rsidR="003A2F72" w:rsidRDefault="003A2F72" w:rsidP="003A2F72"/>
    <w:p w14:paraId="3BBF8574" w14:textId="77777777" w:rsidR="003A2F72" w:rsidRPr="003A2F72" w:rsidRDefault="003A2F72" w:rsidP="003A2F72"/>
    <w:p w14:paraId="4D449CB7" w14:textId="77777777" w:rsidR="001C26A6" w:rsidRPr="00946D64" w:rsidRDefault="00000000">
      <w:pPr>
        <w:pStyle w:val="Heading2"/>
        <w:ind w:left="-5"/>
        <w:rPr>
          <w:rFonts w:ascii="Times New Roman" w:hAnsi="Times New Roman" w:cs="Times New Roman"/>
        </w:rPr>
      </w:pPr>
      <w:r w:rsidRPr="00946D64">
        <w:rPr>
          <w:rFonts w:ascii="Times New Roman" w:hAnsi="Times New Roman" w:cs="Times New Roman"/>
        </w:rPr>
        <w:t xml:space="preserve">3. </w:t>
      </w:r>
      <w:r w:rsidR="00946D64" w:rsidRPr="00946D64">
        <w:rPr>
          <w:rFonts w:ascii="Times New Roman" w:hAnsi="Times New Roman" w:cs="Times New Roman"/>
        </w:rPr>
        <w:t>Requirements: -</w:t>
      </w:r>
    </w:p>
    <w:p w14:paraId="5C3CF517" w14:textId="77777777" w:rsidR="001C26A6" w:rsidRPr="00946D64" w:rsidRDefault="00000000" w:rsidP="00CA18A3">
      <w:pPr>
        <w:numPr>
          <w:ilvl w:val="0"/>
          <w:numId w:val="2"/>
        </w:numPr>
        <w:spacing w:after="0" w:line="313" w:lineRule="auto"/>
        <w:ind w:left="426" w:right="2760" w:hanging="360"/>
      </w:pPr>
      <w:r w:rsidRPr="00946D64">
        <w:rPr>
          <w:u w:val="single" w:color="000000"/>
        </w:rPr>
        <w:t>Hardware Requirements</w:t>
      </w:r>
    </w:p>
    <w:p w14:paraId="15F0A737" w14:textId="431E6A89" w:rsidR="00946D64" w:rsidRDefault="00B34FE4" w:rsidP="00CA18A3">
      <w:pPr>
        <w:pStyle w:val="ListParagraph"/>
        <w:numPr>
          <w:ilvl w:val="0"/>
          <w:numId w:val="7"/>
        </w:numPr>
        <w:spacing w:after="0" w:line="313" w:lineRule="auto"/>
        <w:ind w:right="2760"/>
      </w:pPr>
      <w:r>
        <w:t>Camera</w:t>
      </w:r>
    </w:p>
    <w:p w14:paraId="591E74D0" w14:textId="2B2D07BA" w:rsidR="00CA18A3" w:rsidRDefault="00B34FE4" w:rsidP="00CA18A3">
      <w:pPr>
        <w:pStyle w:val="ListParagraph"/>
        <w:numPr>
          <w:ilvl w:val="0"/>
          <w:numId w:val="7"/>
        </w:numPr>
        <w:spacing w:after="0" w:line="313" w:lineRule="auto"/>
        <w:ind w:right="2760"/>
      </w:pPr>
      <w:r>
        <w:t>Mobile/laptop</w:t>
      </w:r>
    </w:p>
    <w:p w14:paraId="07F151B7" w14:textId="77777777" w:rsidR="00CA18A3" w:rsidRPr="00B3334C" w:rsidRDefault="00CA18A3" w:rsidP="00CA18A3">
      <w:pPr>
        <w:pStyle w:val="ListParagraph"/>
        <w:numPr>
          <w:ilvl w:val="0"/>
          <w:numId w:val="7"/>
        </w:numPr>
        <w:spacing w:after="0" w:line="313" w:lineRule="auto"/>
        <w:ind w:right="2760"/>
      </w:pPr>
    </w:p>
    <w:p w14:paraId="4C4B9EB4" w14:textId="77777777" w:rsidR="001C26A6" w:rsidRPr="00B3334C" w:rsidRDefault="00000000" w:rsidP="00CA18A3">
      <w:pPr>
        <w:numPr>
          <w:ilvl w:val="0"/>
          <w:numId w:val="2"/>
        </w:numPr>
        <w:spacing w:after="0" w:line="313" w:lineRule="auto"/>
        <w:ind w:left="426" w:right="2760" w:hanging="360"/>
      </w:pPr>
      <w:r w:rsidRPr="00946D64">
        <w:rPr>
          <w:u w:val="single" w:color="000000"/>
        </w:rPr>
        <w:t>Software Requirements</w:t>
      </w:r>
    </w:p>
    <w:p w14:paraId="26415BE8" w14:textId="23279581" w:rsidR="00B3334C" w:rsidRDefault="00C51E3B" w:rsidP="00C51E3B">
      <w:pPr>
        <w:ind w:left="567"/>
      </w:pPr>
      <w:r>
        <w:t>1.</w:t>
      </w:r>
      <w:r w:rsidR="00B34FE4">
        <w:t xml:space="preserve">  Smart Contract</w:t>
      </w:r>
    </w:p>
    <w:p w14:paraId="16EA752A" w14:textId="11390849" w:rsidR="00C51E3B" w:rsidRDefault="00C51E3B" w:rsidP="00C51E3B">
      <w:pPr>
        <w:ind w:left="567"/>
      </w:pPr>
      <w:r>
        <w:t>2.</w:t>
      </w:r>
      <w:r w:rsidR="009D2D5C">
        <w:t xml:space="preserve">  Amazon AWS RDS</w:t>
      </w:r>
    </w:p>
    <w:p w14:paraId="27731BDB" w14:textId="30851C4A" w:rsidR="00C51E3B" w:rsidRDefault="00C51E3B" w:rsidP="00C51E3B">
      <w:pPr>
        <w:ind w:left="567"/>
      </w:pPr>
      <w:r>
        <w:t>3.</w:t>
      </w:r>
      <w:r w:rsidR="009D2D5C">
        <w:t xml:space="preserve">  Node.js</w:t>
      </w:r>
    </w:p>
    <w:p w14:paraId="440C2467" w14:textId="3F677154" w:rsidR="00C51E3B" w:rsidRDefault="00C51E3B">
      <w:pPr>
        <w:spacing w:after="0" w:line="259" w:lineRule="auto"/>
        <w:ind w:left="-3"/>
        <w:rPr>
          <w:rFonts w:eastAsia="Arial"/>
          <w:b/>
          <w:color w:val="1F4E79"/>
          <w:sz w:val="27"/>
        </w:rPr>
      </w:pPr>
    </w:p>
    <w:p w14:paraId="7E7369CB" w14:textId="77777777" w:rsidR="00B35F80" w:rsidRDefault="00B35F80">
      <w:pPr>
        <w:spacing w:after="0" w:line="259" w:lineRule="auto"/>
        <w:ind w:left="-3"/>
        <w:rPr>
          <w:rFonts w:eastAsia="Arial"/>
          <w:b/>
          <w:color w:val="1F4E79"/>
          <w:sz w:val="27"/>
        </w:rPr>
      </w:pPr>
    </w:p>
    <w:p w14:paraId="394317F8" w14:textId="2CAE9F7C" w:rsidR="001C26A6" w:rsidRDefault="00000000">
      <w:pPr>
        <w:spacing w:after="0" w:line="259" w:lineRule="auto"/>
        <w:ind w:left="-3"/>
        <w:rPr>
          <w:rFonts w:eastAsia="Arial"/>
          <w:b/>
          <w:color w:val="1F4E79"/>
          <w:sz w:val="27"/>
        </w:rPr>
      </w:pPr>
      <w:r w:rsidRPr="00946D64">
        <w:rPr>
          <w:rFonts w:eastAsia="Arial"/>
          <w:b/>
          <w:color w:val="1F4E79"/>
          <w:sz w:val="27"/>
        </w:rPr>
        <w:t>STUDENTS DETAILS</w:t>
      </w:r>
    </w:p>
    <w:p w14:paraId="422932EF" w14:textId="77777777" w:rsidR="00B35F80" w:rsidRPr="00946D64" w:rsidRDefault="00B35F80">
      <w:pPr>
        <w:spacing w:after="0" w:line="259" w:lineRule="auto"/>
        <w:ind w:left="-3"/>
      </w:pPr>
    </w:p>
    <w:tbl>
      <w:tblPr>
        <w:tblStyle w:val="TableGrid"/>
        <w:tblW w:w="9772" w:type="dxa"/>
        <w:jc w:val="center"/>
        <w:tblInd w:w="0" w:type="dxa"/>
        <w:tblCellMar>
          <w:top w:w="1" w:type="dxa"/>
          <w:left w:w="6" w:type="dxa"/>
          <w:right w:w="9" w:type="dxa"/>
        </w:tblCellMar>
        <w:tblLook w:val="04A0" w:firstRow="1" w:lastRow="0" w:firstColumn="1" w:lastColumn="0" w:noHBand="0" w:noVBand="1"/>
      </w:tblPr>
      <w:tblGrid>
        <w:gridCol w:w="4134"/>
        <w:gridCol w:w="3379"/>
        <w:gridCol w:w="2259"/>
      </w:tblGrid>
      <w:tr w:rsidR="001C26A6" w:rsidRPr="00946D64" w14:paraId="6991CCB4" w14:textId="77777777" w:rsidTr="00C35361">
        <w:trPr>
          <w:trHeight w:val="521"/>
          <w:jc w:val="center"/>
        </w:trPr>
        <w:tc>
          <w:tcPr>
            <w:tcW w:w="4134" w:type="dxa"/>
            <w:tcBorders>
              <w:top w:val="single" w:sz="4" w:space="0" w:color="5B9BD4"/>
              <w:left w:val="single" w:sz="6" w:space="0" w:color="5B9BD4"/>
              <w:bottom w:val="single" w:sz="4" w:space="0" w:color="5B9BD4"/>
              <w:right w:val="single" w:sz="6" w:space="0" w:color="5B9BD4"/>
            </w:tcBorders>
            <w:shd w:val="clear" w:color="auto" w:fill="DEEAF6"/>
          </w:tcPr>
          <w:p w14:paraId="5DFB5A4A" w14:textId="7105E927" w:rsidR="001C26A6" w:rsidRPr="00946D64" w:rsidRDefault="00C35361" w:rsidP="00C35361">
            <w:pPr>
              <w:spacing w:after="0" w:line="259" w:lineRule="auto"/>
              <w:ind w:left="152" w:firstLine="0"/>
            </w:pPr>
            <w:r>
              <w:rPr>
                <w:b/>
              </w:rPr>
              <w:t xml:space="preserve">                      </w:t>
            </w:r>
            <w:r w:rsidRPr="00946D64">
              <w:rPr>
                <w:b/>
              </w:rPr>
              <w:t>Name</w:t>
            </w:r>
          </w:p>
        </w:tc>
        <w:tc>
          <w:tcPr>
            <w:tcW w:w="3379" w:type="dxa"/>
            <w:tcBorders>
              <w:top w:val="single" w:sz="4" w:space="0" w:color="5B9BD4"/>
              <w:left w:val="single" w:sz="6" w:space="0" w:color="5B9BD4"/>
              <w:bottom w:val="single" w:sz="4" w:space="0" w:color="5B9BD4"/>
              <w:right w:val="single" w:sz="6" w:space="0" w:color="5B9BD4"/>
            </w:tcBorders>
            <w:shd w:val="clear" w:color="auto" w:fill="DEEAF6"/>
          </w:tcPr>
          <w:p w14:paraId="0EC39EE7" w14:textId="77777777" w:rsidR="001C26A6" w:rsidRPr="00946D64" w:rsidRDefault="00000000">
            <w:pPr>
              <w:spacing w:after="0" w:line="259" w:lineRule="auto"/>
              <w:ind w:left="160" w:firstLine="0"/>
              <w:jc w:val="center"/>
            </w:pPr>
            <w:r w:rsidRPr="00946D64">
              <w:rPr>
                <w:b/>
              </w:rPr>
              <w:t>UID</w:t>
            </w:r>
          </w:p>
        </w:tc>
        <w:tc>
          <w:tcPr>
            <w:tcW w:w="2259" w:type="dxa"/>
            <w:tcBorders>
              <w:top w:val="single" w:sz="4" w:space="0" w:color="5B9BD4"/>
              <w:left w:val="single" w:sz="6" w:space="0" w:color="5B9BD4"/>
              <w:bottom w:val="single" w:sz="4" w:space="0" w:color="5B9BD4"/>
              <w:right w:val="single" w:sz="6" w:space="0" w:color="5B9BD4"/>
            </w:tcBorders>
            <w:shd w:val="clear" w:color="auto" w:fill="DEEAF6"/>
          </w:tcPr>
          <w:p w14:paraId="01B3CB7B" w14:textId="77777777" w:rsidR="001C26A6" w:rsidRPr="00946D64" w:rsidRDefault="00000000">
            <w:pPr>
              <w:spacing w:after="0" w:line="259" w:lineRule="auto"/>
              <w:ind w:left="163" w:firstLine="0"/>
              <w:jc w:val="center"/>
            </w:pPr>
            <w:r w:rsidRPr="00946D64">
              <w:rPr>
                <w:b/>
              </w:rPr>
              <w:t>Signature</w:t>
            </w:r>
          </w:p>
        </w:tc>
      </w:tr>
      <w:tr w:rsidR="001C26A6" w:rsidRPr="00946D64" w14:paraId="408FF0DE" w14:textId="77777777" w:rsidTr="00C35361">
        <w:trPr>
          <w:trHeight w:val="305"/>
          <w:jc w:val="center"/>
        </w:trPr>
        <w:tc>
          <w:tcPr>
            <w:tcW w:w="4134" w:type="dxa"/>
            <w:tcBorders>
              <w:top w:val="single" w:sz="4" w:space="0" w:color="5B9BD4"/>
              <w:left w:val="single" w:sz="6" w:space="0" w:color="5B9BD4"/>
              <w:bottom w:val="single" w:sz="4" w:space="0" w:color="5B9BD4"/>
              <w:right w:val="single" w:sz="6" w:space="0" w:color="5B9BD4"/>
            </w:tcBorders>
          </w:tcPr>
          <w:p w14:paraId="1966F6E1" w14:textId="6A278CA3" w:rsidR="001C26A6" w:rsidRPr="00946D64" w:rsidRDefault="00C35361" w:rsidP="00C35361">
            <w:pPr>
              <w:spacing w:after="0" w:line="259" w:lineRule="auto"/>
              <w:ind w:left="730" w:firstLine="0"/>
            </w:pPr>
            <w:r>
              <w:t xml:space="preserve">       Tanya Goyal</w:t>
            </w:r>
          </w:p>
        </w:tc>
        <w:tc>
          <w:tcPr>
            <w:tcW w:w="3379" w:type="dxa"/>
            <w:tcBorders>
              <w:top w:val="single" w:sz="4" w:space="0" w:color="5B9BD4"/>
              <w:left w:val="single" w:sz="6" w:space="0" w:color="5B9BD4"/>
              <w:bottom w:val="single" w:sz="4" w:space="0" w:color="5B9BD4"/>
              <w:right w:val="single" w:sz="6" w:space="0" w:color="5B9BD4"/>
            </w:tcBorders>
          </w:tcPr>
          <w:p w14:paraId="1E19C5EB" w14:textId="06789F46" w:rsidR="001C26A6" w:rsidRPr="00946D64" w:rsidRDefault="00C35361">
            <w:pPr>
              <w:spacing w:after="0" w:line="259" w:lineRule="auto"/>
              <w:ind w:left="19" w:firstLine="0"/>
              <w:jc w:val="center"/>
            </w:pPr>
            <w:r>
              <w:t>20BCS4610</w:t>
            </w:r>
          </w:p>
        </w:tc>
        <w:tc>
          <w:tcPr>
            <w:tcW w:w="2259" w:type="dxa"/>
            <w:tcBorders>
              <w:top w:val="single" w:sz="4" w:space="0" w:color="5B9BD4"/>
              <w:left w:val="single" w:sz="6" w:space="0" w:color="5B9BD4"/>
              <w:bottom w:val="single" w:sz="4" w:space="0" w:color="5B9BD4"/>
              <w:right w:val="single" w:sz="6" w:space="0" w:color="5B9BD4"/>
            </w:tcBorders>
          </w:tcPr>
          <w:p w14:paraId="5DCA9A57" w14:textId="384F040E" w:rsidR="001C26A6" w:rsidRPr="00946D64" w:rsidRDefault="00C35361">
            <w:pPr>
              <w:spacing w:after="0" w:line="259" w:lineRule="auto"/>
              <w:ind w:left="0" w:firstLine="0"/>
            </w:pPr>
            <w:r>
              <w:t xml:space="preserve">    </w:t>
            </w:r>
          </w:p>
        </w:tc>
      </w:tr>
      <w:tr w:rsidR="001C26A6" w:rsidRPr="00946D64" w14:paraId="45D937B1" w14:textId="77777777" w:rsidTr="00C35361">
        <w:trPr>
          <w:trHeight w:val="358"/>
          <w:jc w:val="center"/>
        </w:trPr>
        <w:tc>
          <w:tcPr>
            <w:tcW w:w="4134" w:type="dxa"/>
            <w:tcBorders>
              <w:top w:val="single" w:sz="4" w:space="0" w:color="5B9BD4"/>
              <w:left w:val="single" w:sz="6" w:space="0" w:color="5B9BD4"/>
              <w:bottom w:val="single" w:sz="4" w:space="0" w:color="5B9BD4"/>
              <w:right w:val="single" w:sz="6" w:space="0" w:color="5B9BD4"/>
            </w:tcBorders>
          </w:tcPr>
          <w:p w14:paraId="6D1858C0" w14:textId="50E43501" w:rsidR="001C26A6" w:rsidRPr="00946D64" w:rsidRDefault="00C35361" w:rsidP="00C35361">
            <w:pPr>
              <w:spacing w:after="0" w:line="259" w:lineRule="auto"/>
              <w:ind w:left="19" w:firstLine="0"/>
            </w:pPr>
            <w:r>
              <w:t xml:space="preserve">            Abhijeet Singh </w:t>
            </w:r>
            <w:proofErr w:type="spellStart"/>
            <w:r>
              <w:t>Hada</w:t>
            </w:r>
            <w:proofErr w:type="spellEnd"/>
          </w:p>
        </w:tc>
        <w:tc>
          <w:tcPr>
            <w:tcW w:w="3379" w:type="dxa"/>
            <w:tcBorders>
              <w:top w:val="single" w:sz="4" w:space="0" w:color="5B9BD4"/>
              <w:left w:val="single" w:sz="6" w:space="0" w:color="5B9BD4"/>
              <w:bottom w:val="single" w:sz="4" w:space="0" w:color="5B9BD4"/>
              <w:right w:val="single" w:sz="6" w:space="0" w:color="5B9BD4"/>
            </w:tcBorders>
          </w:tcPr>
          <w:p w14:paraId="5A11B15D" w14:textId="754D454E" w:rsidR="001C26A6" w:rsidRPr="00946D64" w:rsidRDefault="00C35361" w:rsidP="00C35361">
            <w:pPr>
              <w:spacing w:after="0" w:line="259" w:lineRule="auto"/>
            </w:pPr>
            <w:r>
              <w:t xml:space="preserve">              20BCS4546</w:t>
            </w:r>
          </w:p>
        </w:tc>
        <w:tc>
          <w:tcPr>
            <w:tcW w:w="2259" w:type="dxa"/>
            <w:tcBorders>
              <w:top w:val="single" w:sz="4" w:space="0" w:color="5B9BD4"/>
              <w:left w:val="single" w:sz="6" w:space="0" w:color="5B9BD4"/>
              <w:bottom w:val="single" w:sz="4" w:space="0" w:color="5B9BD4"/>
              <w:right w:val="single" w:sz="6" w:space="0" w:color="5B9BD4"/>
            </w:tcBorders>
          </w:tcPr>
          <w:p w14:paraId="73CE211C" w14:textId="43C3CABE" w:rsidR="001C26A6" w:rsidRPr="00946D64" w:rsidRDefault="001C26A6">
            <w:pPr>
              <w:spacing w:after="0" w:line="259" w:lineRule="auto"/>
              <w:ind w:left="70" w:firstLine="0"/>
            </w:pPr>
          </w:p>
        </w:tc>
      </w:tr>
      <w:tr w:rsidR="003A2F72" w:rsidRPr="00946D64" w14:paraId="7FAB464C" w14:textId="77777777" w:rsidTr="00C35361">
        <w:trPr>
          <w:trHeight w:val="431"/>
          <w:jc w:val="center"/>
        </w:trPr>
        <w:tc>
          <w:tcPr>
            <w:tcW w:w="4134" w:type="dxa"/>
            <w:tcBorders>
              <w:top w:val="single" w:sz="4" w:space="0" w:color="5B9BD4"/>
              <w:left w:val="single" w:sz="6" w:space="0" w:color="5B9BD4"/>
              <w:bottom w:val="single" w:sz="4" w:space="0" w:color="5B9BD4"/>
              <w:right w:val="single" w:sz="6" w:space="0" w:color="5B9BD4"/>
            </w:tcBorders>
          </w:tcPr>
          <w:p w14:paraId="04563199" w14:textId="6DAFB8BB" w:rsidR="003A2F72" w:rsidRPr="00946D64" w:rsidRDefault="00C35361" w:rsidP="00C35361">
            <w:pPr>
              <w:spacing w:after="0" w:line="259" w:lineRule="auto"/>
              <w:ind w:left="19" w:firstLine="0"/>
            </w:pPr>
            <w:r>
              <w:t xml:space="preserve">       Marco Antonio</w:t>
            </w:r>
            <w:r w:rsidR="00B35F80">
              <w:t xml:space="preserve"> </w:t>
            </w:r>
            <w:proofErr w:type="spellStart"/>
            <w:r w:rsidR="00B35F80">
              <w:t>Oca</w:t>
            </w:r>
            <w:r w:rsidR="00B35F80" w:rsidRPr="00B35F80">
              <w:t>ñ</w:t>
            </w:r>
            <w:r w:rsidR="00B35F80">
              <w:t>a</w:t>
            </w:r>
            <w:proofErr w:type="spellEnd"/>
            <w:r w:rsidR="00B35F80">
              <w:t xml:space="preserve"> Navarrete</w:t>
            </w:r>
          </w:p>
        </w:tc>
        <w:tc>
          <w:tcPr>
            <w:tcW w:w="3379" w:type="dxa"/>
            <w:tcBorders>
              <w:top w:val="single" w:sz="4" w:space="0" w:color="5B9BD4"/>
              <w:left w:val="single" w:sz="6" w:space="0" w:color="5B9BD4"/>
              <w:bottom w:val="single" w:sz="4" w:space="0" w:color="5B9BD4"/>
              <w:right w:val="single" w:sz="6" w:space="0" w:color="5B9BD4"/>
            </w:tcBorders>
          </w:tcPr>
          <w:p w14:paraId="79B97074" w14:textId="2C0A42EE" w:rsidR="003A2F72" w:rsidRPr="00946D64" w:rsidRDefault="00C35361" w:rsidP="00C35361">
            <w:pPr>
              <w:spacing w:after="0" w:line="259" w:lineRule="auto"/>
              <w:ind w:left="19" w:firstLine="0"/>
            </w:pPr>
            <w:r>
              <w:t xml:space="preserve">                  23BIT30002</w:t>
            </w:r>
          </w:p>
        </w:tc>
        <w:tc>
          <w:tcPr>
            <w:tcW w:w="2259" w:type="dxa"/>
            <w:tcBorders>
              <w:top w:val="single" w:sz="4" w:space="0" w:color="5B9BD4"/>
              <w:left w:val="single" w:sz="6" w:space="0" w:color="5B9BD4"/>
              <w:bottom w:val="single" w:sz="4" w:space="0" w:color="5B9BD4"/>
              <w:right w:val="single" w:sz="6" w:space="0" w:color="5B9BD4"/>
            </w:tcBorders>
          </w:tcPr>
          <w:p w14:paraId="5A1C02FB" w14:textId="77777777" w:rsidR="003A2F72" w:rsidRPr="00946D64" w:rsidRDefault="003A2F72">
            <w:pPr>
              <w:spacing w:after="0" w:line="259" w:lineRule="auto"/>
              <w:ind w:left="70" w:firstLine="0"/>
            </w:pPr>
          </w:p>
        </w:tc>
      </w:tr>
    </w:tbl>
    <w:p w14:paraId="393A5958" w14:textId="77777777" w:rsidR="00946D64" w:rsidRDefault="00946D64">
      <w:pPr>
        <w:spacing w:after="68" w:line="259" w:lineRule="auto"/>
        <w:ind w:left="-3"/>
        <w:rPr>
          <w:rFonts w:eastAsia="Arial"/>
          <w:b/>
          <w:color w:val="1F4E79"/>
          <w:sz w:val="27"/>
        </w:rPr>
      </w:pPr>
    </w:p>
    <w:p w14:paraId="67AE373F" w14:textId="77777777" w:rsidR="00C51E3B" w:rsidRDefault="00C51E3B">
      <w:pPr>
        <w:spacing w:after="68" w:line="259" w:lineRule="auto"/>
        <w:ind w:left="-3"/>
        <w:rPr>
          <w:rFonts w:eastAsia="Arial"/>
          <w:b/>
          <w:color w:val="1F4E79"/>
          <w:sz w:val="27"/>
        </w:rPr>
      </w:pPr>
    </w:p>
    <w:p w14:paraId="0E8248DB" w14:textId="3333DCE6" w:rsidR="001C26A6" w:rsidRPr="00946D64" w:rsidRDefault="00000000">
      <w:pPr>
        <w:spacing w:after="68" w:line="259" w:lineRule="auto"/>
        <w:ind w:left="-3"/>
      </w:pPr>
      <w:r w:rsidRPr="00946D64">
        <w:rPr>
          <w:rFonts w:eastAsia="Arial"/>
          <w:b/>
          <w:color w:val="1F4E79"/>
          <w:sz w:val="27"/>
        </w:rPr>
        <w:t>APPROVAL AND AUTHORITY TO PROCEED</w:t>
      </w:r>
    </w:p>
    <w:p w14:paraId="3731C2C4" w14:textId="77777777" w:rsidR="001C26A6" w:rsidRPr="00946D64" w:rsidRDefault="00000000">
      <w:pPr>
        <w:spacing w:after="0" w:line="259" w:lineRule="auto"/>
        <w:ind w:left="2" w:firstLine="0"/>
      </w:pPr>
      <w:r w:rsidRPr="00946D64">
        <w:rPr>
          <w:sz w:val="23"/>
        </w:rPr>
        <w:t>We approve the project as described above, and authorize the team to proceed.</w:t>
      </w:r>
    </w:p>
    <w:tbl>
      <w:tblPr>
        <w:tblStyle w:val="TableGrid"/>
        <w:tblW w:w="9714" w:type="dxa"/>
        <w:jc w:val="center"/>
        <w:tblInd w:w="0" w:type="dxa"/>
        <w:tblCellMar>
          <w:top w:w="111" w:type="dxa"/>
          <w:left w:w="610" w:type="dxa"/>
          <w:bottom w:w="26" w:type="dxa"/>
          <w:right w:w="115" w:type="dxa"/>
        </w:tblCellMar>
        <w:tblLook w:val="04A0" w:firstRow="1" w:lastRow="0" w:firstColumn="1" w:lastColumn="0" w:noHBand="0" w:noVBand="1"/>
      </w:tblPr>
      <w:tblGrid>
        <w:gridCol w:w="3446"/>
        <w:gridCol w:w="3426"/>
        <w:gridCol w:w="2842"/>
      </w:tblGrid>
      <w:tr w:rsidR="001C26A6" w:rsidRPr="00946D64" w14:paraId="5A618D34" w14:textId="77777777" w:rsidTr="00B35F80">
        <w:trPr>
          <w:trHeight w:val="483"/>
          <w:jc w:val="center"/>
        </w:trPr>
        <w:tc>
          <w:tcPr>
            <w:tcW w:w="3446"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000000">
            <w:pPr>
              <w:spacing w:after="0" w:line="259" w:lineRule="auto"/>
              <w:ind w:left="0" w:right="475" w:firstLine="0"/>
              <w:jc w:val="center"/>
            </w:pPr>
            <w:r w:rsidRPr="00946D64">
              <w:rPr>
                <w:b/>
                <w:sz w:val="23"/>
              </w:rPr>
              <w:t>Name</w:t>
            </w:r>
          </w:p>
        </w:tc>
        <w:tc>
          <w:tcPr>
            <w:tcW w:w="3426"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000000">
            <w:pPr>
              <w:spacing w:after="0" w:line="259" w:lineRule="auto"/>
              <w:ind w:left="0" w:right="476" w:firstLine="0"/>
              <w:jc w:val="center"/>
            </w:pPr>
            <w:r w:rsidRPr="00946D64">
              <w:rPr>
                <w:b/>
                <w:sz w:val="23"/>
              </w:rPr>
              <w:t>Title</w:t>
            </w:r>
          </w:p>
        </w:tc>
        <w:tc>
          <w:tcPr>
            <w:tcW w:w="2842"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000000">
            <w:pPr>
              <w:spacing w:after="99" w:line="259" w:lineRule="auto"/>
              <w:ind w:left="0" w:firstLine="0"/>
            </w:pPr>
            <w:r w:rsidRPr="00946D64">
              <w:rPr>
                <w:b/>
                <w:sz w:val="23"/>
              </w:rPr>
              <w:t>Signature</w:t>
            </w:r>
          </w:p>
          <w:p w14:paraId="2C552B0E" w14:textId="77777777" w:rsidR="001C26A6" w:rsidRPr="00946D64" w:rsidRDefault="00000000">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00B35F80">
        <w:trPr>
          <w:trHeight w:val="213"/>
          <w:jc w:val="center"/>
        </w:trPr>
        <w:tc>
          <w:tcPr>
            <w:tcW w:w="3446" w:type="dxa"/>
            <w:tcBorders>
              <w:top w:val="single" w:sz="4" w:space="0" w:color="5B9BD4"/>
              <w:left w:val="single" w:sz="6" w:space="0" w:color="5B9BD4"/>
              <w:bottom w:val="single" w:sz="4" w:space="0" w:color="5B9BD4"/>
              <w:right w:val="single" w:sz="6" w:space="0" w:color="5B9BD4"/>
            </w:tcBorders>
            <w:vAlign w:val="bottom"/>
          </w:tcPr>
          <w:p w14:paraId="6B72F94D" w14:textId="1595C537" w:rsidR="001C26A6" w:rsidRPr="00946D64" w:rsidRDefault="00B35F80" w:rsidP="00946D64">
            <w:pPr>
              <w:spacing w:after="0" w:line="259" w:lineRule="auto"/>
              <w:ind w:left="0" w:right="406" w:firstLine="0"/>
            </w:pPr>
            <w:r>
              <w:t>Prof. Ranjan Walia</w:t>
            </w:r>
          </w:p>
        </w:tc>
        <w:tc>
          <w:tcPr>
            <w:tcW w:w="3426" w:type="dxa"/>
            <w:tcBorders>
              <w:top w:val="single" w:sz="4" w:space="0" w:color="5B9BD4"/>
              <w:left w:val="single" w:sz="6" w:space="0" w:color="5B9BD4"/>
              <w:bottom w:val="single" w:sz="4" w:space="0" w:color="5B9BD4"/>
              <w:right w:val="single" w:sz="6" w:space="0" w:color="5B9BD4"/>
            </w:tcBorders>
            <w:vAlign w:val="center"/>
          </w:tcPr>
          <w:p w14:paraId="34D2F104" w14:textId="4A6FD5BC" w:rsidR="001C26A6" w:rsidRPr="00946D64" w:rsidRDefault="00B35F80">
            <w:pPr>
              <w:spacing w:after="0" w:line="259" w:lineRule="auto"/>
              <w:ind w:left="0" w:right="42" w:firstLine="0"/>
              <w:jc w:val="center"/>
            </w:pPr>
            <w:r>
              <w:t>Supervisor</w:t>
            </w:r>
          </w:p>
        </w:tc>
        <w:tc>
          <w:tcPr>
            <w:tcW w:w="2842"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10F3FCF1" w14:textId="77777777" w:rsidR="002E5F3D" w:rsidRPr="00946D64" w:rsidRDefault="002E5F3D"/>
    <w:sectPr w:rsidR="002E5F3D" w:rsidRPr="00946D64" w:rsidSect="00946D64">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3"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4"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6"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num w:numId="1" w16cid:durableId="1440371839">
    <w:abstractNumId w:val="4"/>
  </w:num>
  <w:num w:numId="2" w16cid:durableId="267126198">
    <w:abstractNumId w:val="1"/>
  </w:num>
  <w:num w:numId="3" w16cid:durableId="1282882150">
    <w:abstractNumId w:val="3"/>
  </w:num>
  <w:num w:numId="4" w16cid:durableId="1610433674">
    <w:abstractNumId w:val="2"/>
  </w:num>
  <w:num w:numId="5" w16cid:durableId="2141073680">
    <w:abstractNumId w:val="7"/>
  </w:num>
  <w:num w:numId="6" w16cid:durableId="1096056002">
    <w:abstractNumId w:val="0"/>
  </w:num>
  <w:num w:numId="7" w16cid:durableId="253517444">
    <w:abstractNumId w:val="5"/>
  </w:num>
  <w:num w:numId="8" w16cid:durableId="1730362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1C26A6"/>
    <w:rsid w:val="002E5F3D"/>
    <w:rsid w:val="003A2F72"/>
    <w:rsid w:val="00946D64"/>
    <w:rsid w:val="009D2D5C"/>
    <w:rsid w:val="00B3334C"/>
    <w:rsid w:val="00B34FE4"/>
    <w:rsid w:val="00B35F80"/>
    <w:rsid w:val="00C35361"/>
    <w:rsid w:val="00C51E3B"/>
    <w:rsid w:val="00CA18A3"/>
    <w:rsid w:val="00CE1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Tanya Goyal</cp:lastModifiedBy>
  <cp:revision>3</cp:revision>
  <dcterms:created xsi:type="dcterms:W3CDTF">2023-03-03T11:49:00Z</dcterms:created>
  <dcterms:modified xsi:type="dcterms:W3CDTF">2023-03-06T09:11:00Z</dcterms:modified>
</cp:coreProperties>
</file>