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40F2" w:rsidRPr="005540F2" w:rsidRDefault="005540F2" w:rsidP="005540F2">
      <w:pPr>
        <w:spacing w:after="171"/>
        <w:rPr>
          <w:rFonts w:ascii="Arial" w:eastAsia="Arial" w:hAnsi="Arial" w:cs="Arial"/>
          <w:b/>
          <w:color w:val="1F4E79"/>
          <w:sz w:val="21"/>
        </w:rPr>
      </w:pPr>
      <w:r w:rsidRPr="005540F2">
        <w:rPr>
          <w:rFonts w:ascii="Arial" w:eastAsia="Arial" w:hAnsi="Arial" w:cs="Arial"/>
          <w:b/>
          <w:color w:val="1F4E79"/>
          <w:sz w:val="21"/>
        </w:rPr>
        <w:t>ASHISH KUMAR</w:t>
      </w:r>
    </w:p>
    <w:p w:rsidR="005540F2" w:rsidRPr="005540F2" w:rsidRDefault="005540F2" w:rsidP="005540F2">
      <w:pPr>
        <w:spacing w:after="171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 xml:space="preserve">Senior AI/ML Engineer · GenAI &amp; LLM Systems · Multi-Agent AI · </w:t>
      </w:r>
      <w:proofErr w:type="spellStart"/>
      <w:r w:rsidRPr="005540F2">
        <w:rPr>
          <w:rFonts w:ascii="Arial" w:eastAsia="Arial" w:hAnsi="Arial" w:cs="Arial"/>
          <w:color w:val="374151"/>
          <w:sz w:val="18"/>
        </w:rPr>
        <w:t>MLOps</w:t>
      </w:r>
      <w:proofErr w:type="spellEnd"/>
      <w:r w:rsidRPr="005540F2">
        <w:rPr>
          <w:rFonts w:ascii="Arial" w:eastAsia="Arial" w:hAnsi="Arial" w:cs="Arial"/>
          <w:color w:val="374151"/>
          <w:sz w:val="18"/>
        </w:rPr>
        <w:t xml:space="preserve"> · Healthcare AI Noida, India </w:t>
      </w:r>
    </w:p>
    <w:p w:rsidR="005540F2" w:rsidRDefault="005540F2" w:rsidP="005540F2">
      <w:pPr>
        <w:spacing w:after="171"/>
        <w:rPr>
          <w:rFonts w:ascii="Arial" w:eastAsia="Arial" w:hAnsi="Arial" w:cs="Arial"/>
          <w:b/>
          <w:color w:val="1F4E79"/>
          <w:sz w:val="21"/>
        </w:rPr>
      </w:pPr>
    </w:p>
    <w:p w:rsidR="005540F2" w:rsidRDefault="005540F2" w:rsidP="005540F2">
      <w:pPr>
        <w:spacing w:after="171"/>
        <w:rPr>
          <w:rFonts w:ascii="Arial" w:eastAsia="Arial" w:hAnsi="Arial" w:cs="Arial"/>
          <w:b/>
          <w:color w:val="1F4E79"/>
          <w:sz w:val="21"/>
        </w:rPr>
      </w:pPr>
      <w:r w:rsidRPr="005540F2">
        <w:rPr>
          <w:rFonts w:ascii="Arial" w:eastAsia="Arial" w:hAnsi="Arial" w:cs="Arial"/>
          <w:b/>
          <w:color w:val="1F4E79"/>
          <w:sz w:val="21"/>
        </w:rPr>
        <w:t>S</w:t>
      </w:r>
      <w:r w:rsidRPr="005540F2">
        <w:rPr>
          <w:rFonts w:ascii="Arial" w:eastAsia="Arial" w:hAnsi="Arial" w:cs="Arial"/>
          <w:b/>
          <w:color w:val="1F4E79"/>
          <w:sz w:val="21"/>
        </w:rPr>
        <w:t xml:space="preserve">UMMARY </w:t>
      </w:r>
    </w:p>
    <w:p w:rsidR="005540F2" w:rsidRDefault="005540F2" w:rsidP="005540F2">
      <w:pPr>
        <w:spacing w:after="36" w:line="230" w:lineRule="auto"/>
        <w:rPr>
          <w:rFonts w:ascii="Arial" w:eastAsia="Arial" w:hAnsi="Arial" w:cs="Arial"/>
          <w:color w:val="374151"/>
          <w:sz w:val="19"/>
        </w:rPr>
      </w:pPr>
      <w:r w:rsidRPr="005540F2">
        <w:rPr>
          <w:rFonts w:ascii="Arial" w:eastAsia="Arial" w:hAnsi="Arial" w:cs="Arial"/>
          <w:color w:val="374151"/>
          <w:sz w:val="19"/>
        </w:rPr>
        <w:t>Senior AI/ML Engineer with 3+ years building production GenAI systems, multi-agent architectures, and scalable ML pipelines.</w:t>
      </w:r>
    </w:p>
    <w:p w:rsidR="00D47269" w:rsidRDefault="005540F2">
      <w:pPr>
        <w:spacing w:after="36" w:line="230" w:lineRule="auto"/>
        <w:ind w:left="10" w:hanging="10"/>
      </w:pPr>
      <w:r>
        <w:rPr>
          <w:rFonts w:ascii="Arial" w:eastAsia="Arial" w:hAnsi="Arial" w:cs="Arial"/>
          <w:color w:val="374151"/>
          <w:sz w:val="19"/>
        </w:rPr>
        <w:t>Specialized in Agentic RAG, real-time LLM inference, RLHF-aligned system design, and end-to-end ML lifecycle across healthcare and cloud domain</w:t>
      </w:r>
      <w:r>
        <w:rPr>
          <w:rFonts w:ascii="Arial" w:eastAsia="Arial" w:hAnsi="Arial" w:cs="Arial"/>
          <w:color w:val="374151"/>
          <w:sz w:val="19"/>
        </w:rPr>
        <w:t>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pPr w:vertAnchor="text" w:tblpY="403"/>
        <w:tblOverlap w:val="never"/>
        <w:tblW w:w="939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6996"/>
      </w:tblGrid>
      <w:tr w:rsidR="00D47269">
        <w:trPr>
          <w:trHeight w:val="55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 w:rsidR="005540F2" w:rsidRDefault="005540F2" w:rsidP="005540F2">
            <w:pPr>
              <w:spacing w:after="10"/>
              <w:rPr>
                <w:rFonts w:ascii="Arial" w:eastAsia="Arial" w:hAnsi="Arial" w:cs="Arial"/>
                <w:b/>
                <w:color w:val="1F4E79"/>
                <w:sz w:val="21"/>
              </w:rPr>
            </w:pPr>
          </w:p>
          <w:p w:rsidR="005540F2" w:rsidRPr="005540F2" w:rsidRDefault="005540F2" w:rsidP="005540F2">
            <w:pPr>
              <w:spacing w:after="10"/>
            </w:pPr>
            <w:r>
              <w:rPr>
                <w:rFonts w:ascii="Arial" w:eastAsia="Arial" w:hAnsi="Arial" w:cs="Arial"/>
                <w:b/>
                <w:color w:val="1F4E79"/>
                <w:sz w:val="21"/>
              </w:rPr>
              <w:t>C</w:t>
            </w:r>
            <w:r>
              <w:rPr>
                <w:rFonts w:ascii="Arial" w:eastAsia="Arial" w:hAnsi="Arial" w:cs="Arial"/>
                <w:b/>
                <w:color w:val="1F4E79"/>
                <w:sz w:val="21"/>
              </w:rPr>
              <w:t>ORE SKILLS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:rsidR="005540F2" w:rsidRDefault="005540F2">
            <w:pPr>
              <w:spacing w:after="0"/>
            </w:pPr>
          </w:p>
        </w:tc>
        <w:tc>
          <w:tcPr>
            <w:tcW w:w="69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47269" w:rsidRDefault="00D47269"/>
        </w:tc>
      </w:tr>
      <w:tr w:rsidR="00D47269">
        <w:trPr>
          <w:trHeight w:val="552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 w:rsidR="00D47269" w:rsidRDefault="005540F2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GenAI &amp; LLM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996" w:type="dxa"/>
            <w:tcBorders>
              <w:top w:val="nil"/>
              <w:left w:val="nil"/>
              <w:bottom w:val="nil"/>
              <w:right w:val="nil"/>
            </w:tcBorders>
          </w:tcPr>
          <w:p w:rsidR="00D47269" w:rsidRDefault="005540F2">
            <w:pPr>
              <w:spacing w:after="0"/>
            </w:pPr>
            <w:r>
              <w:rPr>
                <w:rFonts w:ascii="Arial" w:eastAsia="Arial" w:hAnsi="Arial" w:cs="Arial"/>
                <w:color w:val="374151"/>
                <w:sz w:val="18"/>
              </w:rPr>
              <w:t xml:space="preserve">GPT-4o, </w:t>
            </w:r>
            <w:proofErr w:type="spellStart"/>
            <w:r>
              <w:rPr>
                <w:rFonts w:ascii="Arial" w:eastAsia="Arial" w:hAnsi="Arial" w:cs="Arial"/>
                <w:color w:val="374151"/>
                <w:sz w:val="18"/>
              </w:rPr>
              <w:t>LangChain</w:t>
            </w:r>
            <w:proofErr w:type="spellEnd"/>
            <w:r>
              <w:rPr>
                <w:rFonts w:ascii="Arial" w:eastAsia="Arial" w:hAnsi="Arial" w:cs="Arial"/>
                <w:color w:val="374151"/>
                <w:sz w:val="18"/>
              </w:rPr>
              <w:t xml:space="preserve">, LangGraph, </w:t>
            </w:r>
            <w:proofErr w:type="spellStart"/>
            <w:r>
              <w:rPr>
                <w:rFonts w:ascii="Arial" w:eastAsia="Arial" w:hAnsi="Arial" w:cs="Arial"/>
                <w:color w:val="374151"/>
                <w:sz w:val="18"/>
              </w:rPr>
              <w:t>CrewAI</w:t>
            </w:r>
            <w:proofErr w:type="spellEnd"/>
            <w:r>
              <w:rPr>
                <w:rFonts w:ascii="Arial" w:eastAsia="Arial" w:hAnsi="Arial" w:cs="Arial"/>
                <w:color w:val="374151"/>
                <w:sz w:val="18"/>
              </w:rPr>
              <w:t xml:space="preserve">, Agentic RAG, RLHF, Reward </w:t>
            </w:r>
            <w:proofErr w:type="spellStart"/>
            <w:r>
              <w:rPr>
                <w:rFonts w:ascii="Arial" w:eastAsia="Arial" w:hAnsi="Arial" w:cs="Arial"/>
                <w:color w:val="374151"/>
                <w:sz w:val="18"/>
              </w:rPr>
              <w:t>Modeling</w:t>
            </w:r>
            <w:proofErr w:type="spellEnd"/>
            <w:r>
              <w:rPr>
                <w:rFonts w:ascii="Arial" w:eastAsia="Arial" w:hAnsi="Arial" w:cs="Arial"/>
                <w:color w:val="374151"/>
                <w:sz w:val="18"/>
              </w:rPr>
              <w:t xml:space="preserve">, Prompt Engineering, Function Calling, Hugging Face, </w:t>
            </w:r>
            <w:proofErr w:type="spellStart"/>
            <w:r>
              <w:rPr>
                <w:rFonts w:ascii="Arial" w:eastAsia="Arial" w:hAnsi="Arial" w:cs="Arial"/>
                <w:color w:val="374151"/>
                <w:sz w:val="18"/>
              </w:rPr>
              <w:t>LoRA</w:t>
            </w:r>
            <w:proofErr w:type="spellEnd"/>
            <w:r>
              <w:rPr>
                <w:rFonts w:ascii="Arial" w:eastAsia="Arial" w:hAnsi="Arial" w:cs="Arial"/>
                <w:color w:val="374151"/>
                <w:sz w:val="18"/>
              </w:rPr>
              <w:t>/PEFT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D47269">
        <w:trPr>
          <w:trHeight w:val="534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 w:rsidR="00D47269" w:rsidRDefault="005540F2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ML Engineering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996" w:type="dxa"/>
            <w:tcBorders>
              <w:top w:val="nil"/>
              <w:left w:val="nil"/>
              <w:bottom w:val="nil"/>
              <w:right w:val="nil"/>
            </w:tcBorders>
          </w:tcPr>
          <w:p w:rsidR="00D47269" w:rsidRDefault="005540F2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374151"/>
                <w:sz w:val="18"/>
              </w:rPr>
              <w:t>Scikit</w:t>
            </w:r>
            <w:proofErr w:type="spellEnd"/>
            <w:r>
              <w:rPr>
                <w:rFonts w:ascii="Arial" w:eastAsia="Arial" w:hAnsi="Arial" w:cs="Arial"/>
                <w:color w:val="374151"/>
                <w:sz w:val="18"/>
              </w:rPr>
              <w:t xml:space="preserve">-learn, Time-Series Forecasting, Feature Engineering, Model </w:t>
            </w:r>
            <w:r>
              <w:rPr>
                <w:rFonts w:ascii="Arial" w:eastAsia="Arial" w:hAnsi="Arial" w:cs="Arial"/>
                <w:color w:val="374151"/>
                <w:sz w:val="18"/>
              </w:rPr>
              <w:t xml:space="preserve">Evaluation at Scale (F1/P/R/AUC), </w:t>
            </w:r>
            <w:proofErr w:type="spellStart"/>
            <w:r>
              <w:rPr>
                <w:rFonts w:ascii="Arial" w:eastAsia="Arial" w:hAnsi="Arial" w:cs="Arial"/>
                <w:color w:val="374151"/>
                <w:sz w:val="18"/>
              </w:rPr>
              <w:t>Hyperparameter</w:t>
            </w:r>
            <w:proofErr w:type="spellEnd"/>
            <w:r>
              <w:rPr>
                <w:rFonts w:ascii="Arial" w:eastAsia="Arial" w:hAnsi="Arial" w:cs="Arial"/>
                <w:color w:val="374151"/>
                <w:sz w:val="18"/>
              </w:rPr>
              <w:t xml:space="preserve"> Tuning, Fine-tuning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D47269">
        <w:trPr>
          <w:trHeight w:val="534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 w:rsidR="00D47269" w:rsidRDefault="005540F2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  <w:sz w:val="18"/>
              </w:rPr>
              <w:t>MLOps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&amp; Deploy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996" w:type="dxa"/>
            <w:tcBorders>
              <w:top w:val="nil"/>
              <w:left w:val="nil"/>
              <w:bottom w:val="nil"/>
              <w:right w:val="nil"/>
            </w:tcBorders>
          </w:tcPr>
          <w:p w:rsidR="00D47269" w:rsidRDefault="005540F2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374151"/>
                <w:sz w:val="18"/>
              </w:rPr>
              <w:t>FastAPI</w:t>
            </w:r>
            <w:proofErr w:type="spellEnd"/>
            <w:r>
              <w:rPr>
                <w:rFonts w:ascii="Arial" w:eastAsia="Arial" w:hAnsi="Arial" w:cs="Arial"/>
                <w:color w:val="374151"/>
                <w:sz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74151"/>
                <w:sz w:val="18"/>
              </w:rPr>
              <w:t>MLflow</w:t>
            </w:r>
            <w:proofErr w:type="spellEnd"/>
            <w:r>
              <w:rPr>
                <w:rFonts w:ascii="Arial" w:eastAsia="Arial" w:hAnsi="Arial" w:cs="Arial"/>
                <w:color w:val="374151"/>
                <w:sz w:val="18"/>
              </w:rPr>
              <w:t xml:space="preserve">, Docker, Kubernetes, GitHub Actions, CI/CD, A/B Testing, Canary Deploys, Drift Detection, </w:t>
            </w:r>
            <w:proofErr w:type="spellStart"/>
            <w:r>
              <w:rPr>
                <w:rFonts w:ascii="Arial" w:eastAsia="Arial" w:hAnsi="Arial" w:cs="Arial"/>
                <w:color w:val="374151"/>
                <w:sz w:val="18"/>
              </w:rPr>
              <w:t>LangSmith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D47269">
        <w:trPr>
          <w:trHeight w:val="534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 w:rsidR="00D47269" w:rsidRDefault="005540F2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Data &amp; Pipelines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996" w:type="dxa"/>
            <w:tcBorders>
              <w:top w:val="nil"/>
              <w:left w:val="nil"/>
              <w:bottom w:val="nil"/>
              <w:right w:val="nil"/>
            </w:tcBorders>
          </w:tcPr>
          <w:p w:rsidR="00D47269" w:rsidRDefault="005540F2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374151"/>
                <w:sz w:val="18"/>
              </w:rPr>
              <w:t>PySpark</w:t>
            </w:r>
            <w:proofErr w:type="spellEnd"/>
            <w:r>
              <w:rPr>
                <w:rFonts w:ascii="Arial" w:eastAsia="Arial" w:hAnsi="Arial" w:cs="Arial"/>
                <w:color w:val="374151"/>
                <w:sz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74151"/>
                <w:sz w:val="18"/>
              </w:rPr>
              <w:t>Databricks</w:t>
            </w:r>
            <w:proofErr w:type="spellEnd"/>
            <w:r>
              <w:rPr>
                <w:rFonts w:ascii="Arial" w:eastAsia="Arial" w:hAnsi="Arial" w:cs="Arial"/>
                <w:color w:val="374151"/>
                <w:sz w:val="18"/>
              </w:rPr>
              <w:t xml:space="preserve"> (Delta Lake, </w:t>
            </w:r>
            <w:r>
              <w:rPr>
                <w:rFonts w:ascii="Arial" w:eastAsia="Arial" w:hAnsi="Arial" w:cs="Arial"/>
                <w:color w:val="374151"/>
                <w:sz w:val="18"/>
              </w:rPr>
              <w:t>DLT), SQL, ETL, Batch + Streaming, Azure ML Pipelines, Pinecone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D47269">
        <w:trPr>
          <w:trHeight w:val="534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 w:rsidR="00D47269" w:rsidRDefault="005540F2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Cloud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996" w:type="dxa"/>
            <w:tcBorders>
              <w:top w:val="nil"/>
              <w:left w:val="nil"/>
              <w:bottom w:val="nil"/>
              <w:right w:val="nil"/>
            </w:tcBorders>
          </w:tcPr>
          <w:p w:rsidR="00D47269" w:rsidRDefault="005540F2">
            <w:pPr>
              <w:spacing w:after="0"/>
            </w:pPr>
            <w:r>
              <w:rPr>
                <w:rFonts w:ascii="Arial" w:eastAsia="Arial" w:hAnsi="Arial" w:cs="Arial"/>
                <w:color w:val="374151"/>
                <w:sz w:val="18"/>
              </w:rPr>
              <w:t>Azure (</w:t>
            </w:r>
            <w:proofErr w:type="spellStart"/>
            <w:r>
              <w:rPr>
                <w:rFonts w:ascii="Arial" w:eastAsia="Arial" w:hAnsi="Arial" w:cs="Arial"/>
                <w:color w:val="374151"/>
                <w:sz w:val="18"/>
              </w:rPr>
              <w:t>OpenAI</w:t>
            </w:r>
            <w:proofErr w:type="spellEnd"/>
            <w:r>
              <w:rPr>
                <w:rFonts w:ascii="Arial" w:eastAsia="Arial" w:hAnsi="Arial" w:cs="Arial"/>
                <w:color w:val="374151"/>
                <w:sz w:val="18"/>
              </w:rPr>
              <w:t>, ML, AI Search, Functions, Fabric)  ·  AWS (</w:t>
            </w:r>
            <w:proofErr w:type="spellStart"/>
            <w:r>
              <w:rPr>
                <w:rFonts w:ascii="Arial" w:eastAsia="Arial" w:hAnsi="Arial" w:cs="Arial"/>
                <w:color w:val="374151"/>
                <w:sz w:val="18"/>
              </w:rPr>
              <w:t>SageMaker</w:t>
            </w:r>
            <w:proofErr w:type="spellEnd"/>
            <w:r>
              <w:rPr>
                <w:rFonts w:ascii="Arial" w:eastAsia="Arial" w:hAnsi="Arial" w:cs="Arial"/>
                <w:color w:val="374151"/>
                <w:sz w:val="18"/>
              </w:rPr>
              <w:t>, Lambda, S3)  · GCP (Cloud Run)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D47269">
        <w:trPr>
          <w:trHeight w:val="254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 w:rsidR="00D47269" w:rsidRDefault="005540F2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Healthcare AI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996" w:type="dxa"/>
            <w:tcBorders>
              <w:top w:val="nil"/>
              <w:left w:val="nil"/>
              <w:bottom w:val="nil"/>
              <w:right w:val="nil"/>
            </w:tcBorders>
          </w:tcPr>
          <w:p w:rsidR="00D47269" w:rsidRDefault="005540F2">
            <w:pPr>
              <w:spacing w:after="0"/>
            </w:pPr>
            <w:r>
              <w:rPr>
                <w:rFonts w:ascii="Arial" w:eastAsia="Arial" w:hAnsi="Arial" w:cs="Arial"/>
                <w:color w:val="374151"/>
                <w:sz w:val="18"/>
              </w:rPr>
              <w:t>FHIR R4/R5, HL7 v2/v3, HIPAA Compliance, EHR Integration, Clinical</w:t>
            </w:r>
            <w:r>
              <w:rPr>
                <w:rFonts w:ascii="Arial" w:eastAsia="Arial" w:hAnsi="Arial" w:cs="Arial"/>
                <w:color w:val="374151"/>
                <w:sz w:val="18"/>
              </w:rPr>
              <w:t xml:space="preserve"> NLP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D47269" w:rsidRDefault="005540F2">
      <w:pPr>
        <w:spacing w:after="245" w:line="233" w:lineRule="auto"/>
        <w:ind w:left="-15"/>
      </w:pPr>
      <w:r>
        <w:rPr>
          <w:rFonts w:ascii="Arial" w:eastAsia="Arial" w:hAnsi="Arial" w:cs="Arial"/>
          <w:color w:val="374151"/>
          <w:sz w:val="19"/>
        </w:rPr>
        <w:t xml:space="preserve">Delivered </w:t>
      </w:r>
      <w:r>
        <w:rPr>
          <w:rFonts w:ascii="Arial" w:eastAsia="Arial" w:hAnsi="Arial" w:cs="Arial"/>
          <w:b/>
          <w:color w:val="1D4ED8"/>
          <w:sz w:val="19"/>
        </w:rPr>
        <w:t>$2.1M+ cost savings</w:t>
      </w:r>
      <w:r>
        <w:rPr>
          <w:rFonts w:ascii="Arial" w:eastAsia="Arial" w:hAnsi="Arial" w:cs="Arial"/>
          <w:color w:val="374151"/>
          <w:sz w:val="19"/>
        </w:rPr>
        <w:t xml:space="preserve">, </w:t>
      </w:r>
      <w:r>
        <w:rPr>
          <w:rFonts w:ascii="Arial" w:eastAsia="Arial" w:hAnsi="Arial" w:cs="Arial"/>
          <w:b/>
          <w:color w:val="1D4ED8"/>
          <w:sz w:val="19"/>
        </w:rPr>
        <w:t>96% latency reduction (18 min → 38 sec)</w:t>
      </w:r>
      <w:r>
        <w:rPr>
          <w:rFonts w:ascii="Arial" w:eastAsia="Arial" w:hAnsi="Arial" w:cs="Arial"/>
          <w:color w:val="374151"/>
          <w:sz w:val="19"/>
        </w:rPr>
        <w:t xml:space="preserve">, and </w:t>
      </w:r>
      <w:r>
        <w:rPr>
          <w:rFonts w:ascii="Arial" w:eastAsia="Arial" w:hAnsi="Arial" w:cs="Arial"/>
          <w:b/>
          <w:color w:val="1D4ED8"/>
          <w:sz w:val="19"/>
        </w:rPr>
        <w:t>25% reduction in clinical workload</w:t>
      </w:r>
      <w:r>
        <w:rPr>
          <w:rFonts w:ascii="Arial" w:eastAsia="Arial" w:hAnsi="Arial" w:cs="Arial"/>
          <w:color w:val="374151"/>
          <w:sz w:val="19"/>
        </w:rPr>
        <w:t>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5540F2" w:rsidRDefault="005540F2">
      <w:pPr>
        <w:pStyle w:val="Heading1"/>
        <w:spacing w:before="279"/>
        <w:ind w:left="-5"/>
      </w:pPr>
    </w:p>
    <w:p w:rsidR="00D47269" w:rsidRDefault="005540F2">
      <w:pPr>
        <w:pStyle w:val="Heading1"/>
        <w:spacing w:before="279"/>
        <w:ind w:left="-5"/>
      </w:pPr>
      <w:r>
        <w:t>EXPERIENCE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5540F2" w:rsidRDefault="005540F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47269" w:rsidRDefault="005540F2">
      <w:pPr>
        <w:spacing w:after="0"/>
      </w:pPr>
      <w:r>
        <w:rPr>
          <w:rFonts w:ascii="Arial" w:eastAsia="Arial" w:hAnsi="Arial" w:cs="Arial"/>
          <w:b/>
          <w:color w:val="111827"/>
          <w:sz w:val="21"/>
        </w:rPr>
        <w:t xml:space="preserve">Senior AI/ML Engineer </w:t>
      </w:r>
      <w:r>
        <w:rPr>
          <w:rFonts w:ascii="Arial" w:eastAsia="Arial" w:hAnsi="Arial" w:cs="Arial"/>
          <w:i/>
          <w:color w:val="6B7280"/>
          <w:sz w:val="19"/>
        </w:rPr>
        <w:t>Apr 2025 – Present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47269" w:rsidRDefault="005540F2">
      <w:pPr>
        <w:spacing w:after="73"/>
        <w:ind w:left="-5" w:hanging="10"/>
      </w:pPr>
      <w:proofErr w:type="spellStart"/>
      <w:r>
        <w:rPr>
          <w:rFonts w:ascii="Arial" w:eastAsia="Arial" w:hAnsi="Arial" w:cs="Arial"/>
          <w:b/>
          <w:color w:val="1F4E79"/>
          <w:sz w:val="19"/>
        </w:rPr>
        <w:t>Intileo</w:t>
      </w:r>
      <w:proofErr w:type="spellEnd"/>
      <w:r>
        <w:rPr>
          <w:rFonts w:ascii="Arial" w:eastAsia="Arial" w:hAnsi="Arial" w:cs="Arial"/>
          <w:b/>
          <w:color w:val="1F4E79"/>
          <w:sz w:val="19"/>
        </w:rPr>
        <w:t xml:space="preserve"> </w:t>
      </w:r>
      <w:proofErr w:type="gramStart"/>
      <w:r>
        <w:rPr>
          <w:rFonts w:ascii="Arial" w:eastAsia="Arial" w:hAnsi="Arial" w:cs="Arial"/>
          <w:b/>
          <w:color w:val="1F4E79"/>
          <w:sz w:val="19"/>
        </w:rPr>
        <w:t>Technologies</w:t>
      </w:r>
      <w:r>
        <w:rPr>
          <w:rFonts w:ascii="Arial" w:eastAsia="Arial" w:hAnsi="Arial" w:cs="Arial"/>
          <w:b/>
          <w:color w:val="1F4E79"/>
          <w:sz w:val="19"/>
        </w:rPr>
        <w:t xml:space="preserve">  ·</w:t>
      </w:r>
      <w:proofErr w:type="gramEnd"/>
      <w:r>
        <w:rPr>
          <w:rFonts w:ascii="Arial" w:eastAsia="Arial" w:hAnsi="Arial" w:cs="Arial"/>
          <w:b/>
          <w:color w:val="1F4E79"/>
          <w:sz w:val="19"/>
        </w:rPr>
        <w:t xml:space="preserve">  Remote (San Francisco HQ)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47269" w:rsidRDefault="005540F2">
      <w:pPr>
        <w:spacing w:after="87" w:line="230" w:lineRule="auto"/>
        <w:ind w:left="420" w:hanging="255"/>
      </w:pPr>
      <w:r>
        <w:rPr>
          <w:sz w:val="20"/>
        </w:rPr>
        <w:t>▸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Arial" w:eastAsia="Arial" w:hAnsi="Arial" w:cs="Arial"/>
          <w:color w:val="374151"/>
          <w:sz w:val="19"/>
        </w:rPr>
        <w:t xml:space="preserve">Architected 7-agent Agentic </w:t>
      </w:r>
      <w:r>
        <w:rPr>
          <w:rFonts w:ascii="Arial" w:eastAsia="Arial" w:hAnsi="Arial" w:cs="Arial"/>
          <w:color w:val="374151"/>
          <w:sz w:val="19"/>
        </w:rPr>
        <w:t>RAG system for clinical workflows (</w:t>
      </w:r>
      <w:proofErr w:type="spellStart"/>
      <w:r>
        <w:rPr>
          <w:rFonts w:ascii="Arial" w:eastAsia="Arial" w:hAnsi="Arial" w:cs="Arial"/>
          <w:color w:val="374151"/>
          <w:sz w:val="19"/>
        </w:rPr>
        <w:t>LangChain</w:t>
      </w:r>
      <w:proofErr w:type="spellEnd"/>
      <w:r>
        <w:rPr>
          <w:rFonts w:ascii="Arial" w:eastAsia="Arial" w:hAnsi="Arial" w:cs="Arial"/>
          <w:color w:val="374151"/>
          <w:sz w:val="19"/>
        </w:rPr>
        <w:t xml:space="preserve">, LangGraph, Azure </w:t>
      </w:r>
      <w:proofErr w:type="spellStart"/>
      <w:r>
        <w:rPr>
          <w:rFonts w:ascii="Arial" w:eastAsia="Arial" w:hAnsi="Arial" w:cs="Arial"/>
          <w:color w:val="374151"/>
          <w:sz w:val="19"/>
        </w:rPr>
        <w:t>OpenAI</w:t>
      </w:r>
      <w:proofErr w:type="spellEnd"/>
      <w:r>
        <w:rPr>
          <w:rFonts w:ascii="Arial" w:eastAsia="Arial" w:hAnsi="Arial" w:cs="Arial"/>
          <w:color w:val="374151"/>
          <w:sz w:val="19"/>
        </w:rPr>
        <w:t>)</w:t>
      </w:r>
      <w:r>
        <w:rPr>
          <w:rFonts w:ascii="Arial" w:eastAsia="Arial" w:hAnsi="Arial" w:cs="Arial"/>
          <w:b/>
          <w:color w:val="1D4ED8"/>
          <w:sz w:val="19"/>
        </w:rPr>
        <w:t xml:space="preserve"> → physician review time -25%, early detection +42%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47269" w:rsidRDefault="005540F2">
      <w:pPr>
        <w:spacing w:after="87" w:line="230" w:lineRule="auto"/>
        <w:ind w:left="420" w:hanging="255"/>
      </w:pPr>
      <w:r>
        <w:rPr>
          <w:sz w:val="20"/>
        </w:rPr>
        <w:t>▸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Arial" w:eastAsia="Arial" w:hAnsi="Arial" w:cs="Arial"/>
          <w:color w:val="374151"/>
          <w:sz w:val="19"/>
        </w:rPr>
        <w:t>Built real-time LLM voice agent (</w:t>
      </w:r>
      <w:proofErr w:type="spellStart"/>
      <w:r>
        <w:rPr>
          <w:rFonts w:ascii="Arial" w:eastAsia="Arial" w:hAnsi="Arial" w:cs="Arial"/>
          <w:color w:val="374151"/>
          <w:sz w:val="19"/>
        </w:rPr>
        <w:t>FastAPI</w:t>
      </w:r>
      <w:proofErr w:type="spellEnd"/>
      <w:r>
        <w:rPr>
          <w:rFonts w:ascii="Arial" w:eastAsia="Arial" w:hAnsi="Arial" w:cs="Arial"/>
          <w:color w:val="374151"/>
          <w:sz w:val="19"/>
        </w:rPr>
        <w:t xml:space="preserve">, </w:t>
      </w:r>
      <w:proofErr w:type="spellStart"/>
      <w:r>
        <w:rPr>
          <w:rFonts w:ascii="Arial" w:eastAsia="Arial" w:hAnsi="Arial" w:cs="Arial"/>
          <w:color w:val="374151"/>
          <w:sz w:val="19"/>
        </w:rPr>
        <w:t>WebSockets</w:t>
      </w:r>
      <w:proofErr w:type="spellEnd"/>
      <w:r>
        <w:rPr>
          <w:rFonts w:ascii="Arial" w:eastAsia="Arial" w:hAnsi="Arial" w:cs="Arial"/>
          <w:color w:val="374151"/>
          <w:sz w:val="19"/>
        </w:rPr>
        <w:t xml:space="preserve">, </w:t>
      </w:r>
      <w:proofErr w:type="spellStart"/>
      <w:r>
        <w:rPr>
          <w:rFonts w:ascii="Arial" w:eastAsia="Arial" w:hAnsi="Arial" w:cs="Arial"/>
          <w:color w:val="374151"/>
          <w:sz w:val="19"/>
        </w:rPr>
        <w:t>OpenAI</w:t>
      </w:r>
      <w:proofErr w:type="spellEnd"/>
      <w:r>
        <w:rPr>
          <w:rFonts w:ascii="Arial" w:eastAsia="Arial" w:hAnsi="Arial" w:cs="Arial"/>
          <w:color w:val="374151"/>
          <w:sz w:val="19"/>
        </w:rPr>
        <w:t xml:space="preserve"> </w:t>
      </w:r>
      <w:proofErr w:type="spellStart"/>
      <w:r>
        <w:rPr>
          <w:rFonts w:ascii="Arial" w:eastAsia="Arial" w:hAnsi="Arial" w:cs="Arial"/>
          <w:color w:val="374151"/>
          <w:sz w:val="19"/>
        </w:rPr>
        <w:t>Realtime</w:t>
      </w:r>
      <w:proofErr w:type="spellEnd"/>
      <w:r>
        <w:rPr>
          <w:rFonts w:ascii="Arial" w:eastAsia="Arial" w:hAnsi="Arial" w:cs="Arial"/>
          <w:color w:val="374151"/>
          <w:sz w:val="19"/>
        </w:rPr>
        <w:t xml:space="preserve"> API, </w:t>
      </w:r>
      <w:proofErr w:type="spellStart"/>
      <w:r>
        <w:rPr>
          <w:rFonts w:ascii="Arial" w:eastAsia="Arial" w:hAnsi="Arial" w:cs="Arial"/>
          <w:color w:val="374151"/>
          <w:sz w:val="19"/>
        </w:rPr>
        <w:t>Twilio</w:t>
      </w:r>
      <w:proofErr w:type="spellEnd"/>
      <w:r>
        <w:rPr>
          <w:rFonts w:ascii="Arial" w:eastAsia="Arial" w:hAnsi="Arial" w:cs="Arial"/>
          <w:color w:val="374151"/>
          <w:sz w:val="19"/>
        </w:rPr>
        <w:t>)</w:t>
      </w:r>
      <w:r>
        <w:rPr>
          <w:rFonts w:ascii="Arial" w:eastAsia="Arial" w:hAnsi="Arial" w:cs="Arial"/>
          <w:b/>
          <w:color w:val="1D4ED8"/>
          <w:sz w:val="19"/>
        </w:rPr>
        <w:t xml:space="preserve"> → &lt;200ms latency, nurse workload -30%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47269" w:rsidRDefault="005540F2">
      <w:pPr>
        <w:spacing w:after="87" w:line="230" w:lineRule="auto"/>
        <w:ind w:left="420" w:hanging="255"/>
      </w:pPr>
      <w:r>
        <w:rPr>
          <w:sz w:val="20"/>
        </w:rPr>
        <w:t>▸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Arial" w:eastAsia="Arial" w:hAnsi="Arial" w:cs="Arial"/>
          <w:color w:val="374151"/>
          <w:sz w:val="19"/>
        </w:rPr>
        <w:t>Deploye</w:t>
      </w:r>
      <w:r>
        <w:rPr>
          <w:rFonts w:ascii="Arial" w:eastAsia="Arial" w:hAnsi="Arial" w:cs="Arial"/>
          <w:color w:val="374151"/>
          <w:sz w:val="19"/>
        </w:rPr>
        <w:t>d 7B-parameter fine-tuned clinical LLM (</w:t>
      </w:r>
      <w:proofErr w:type="spellStart"/>
      <w:r>
        <w:rPr>
          <w:rFonts w:ascii="Arial" w:eastAsia="Arial" w:hAnsi="Arial" w:cs="Arial"/>
          <w:color w:val="374151"/>
          <w:sz w:val="19"/>
        </w:rPr>
        <w:t>LoRA</w:t>
      </w:r>
      <w:proofErr w:type="spellEnd"/>
      <w:r>
        <w:rPr>
          <w:rFonts w:ascii="Arial" w:eastAsia="Arial" w:hAnsi="Arial" w:cs="Arial"/>
          <w:color w:val="374151"/>
          <w:sz w:val="19"/>
        </w:rPr>
        <w:t>/PEFT on Azure ML) serving 1,000+ patient records/day</w:t>
      </w:r>
      <w:r>
        <w:rPr>
          <w:rFonts w:ascii="Arial" w:eastAsia="Arial" w:hAnsi="Arial" w:cs="Arial"/>
          <w:b/>
          <w:color w:val="1D4ED8"/>
          <w:sz w:val="19"/>
        </w:rPr>
        <w:t xml:space="preserve"> → 500+ concurrent users, 99.95% uptime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47269" w:rsidRDefault="005540F2">
      <w:pPr>
        <w:spacing w:after="87" w:line="230" w:lineRule="auto"/>
        <w:ind w:left="420" w:hanging="255"/>
      </w:pPr>
      <w:r>
        <w:rPr>
          <w:sz w:val="20"/>
        </w:rPr>
        <w:t>▸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Arial" w:eastAsia="Arial" w:hAnsi="Arial" w:cs="Arial"/>
          <w:color w:val="374151"/>
          <w:sz w:val="19"/>
        </w:rPr>
        <w:t>Designed FHIR R4/R5 + HL7 EHR integration pipelines across 5 hospital systems</w:t>
      </w:r>
      <w:r>
        <w:rPr>
          <w:rFonts w:ascii="Arial" w:eastAsia="Arial" w:hAnsi="Arial" w:cs="Arial"/>
          <w:b/>
          <w:color w:val="1D4ED8"/>
          <w:sz w:val="19"/>
        </w:rPr>
        <w:t xml:space="preserve"> → 100% data fidelity, zero HIPAA audit</w:t>
      </w:r>
      <w:r>
        <w:rPr>
          <w:rFonts w:ascii="Arial" w:eastAsia="Arial" w:hAnsi="Arial" w:cs="Arial"/>
          <w:b/>
          <w:color w:val="1D4ED8"/>
          <w:sz w:val="19"/>
        </w:rPr>
        <w:t xml:space="preserve"> findings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47269" w:rsidRDefault="005540F2">
      <w:pPr>
        <w:spacing w:after="87" w:line="230" w:lineRule="auto"/>
        <w:ind w:left="420" w:hanging="255"/>
      </w:pPr>
      <w:r>
        <w:rPr>
          <w:sz w:val="20"/>
        </w:rPr>
        <w:t>▸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Arial" w:eastAsia="Arial" w:hAnsi="Arial" w:cs="Arial"/>
          <w:color w:val="374151"/>
          <w:sz w:val="19"/>
        </w:rPr>
        <w:t>Designed distributed LLM systems with streaming inference and fault-tolerant pipelines</w:t>
      </w:r>
      <w:r>
        <w:rPr>
          <w:rFonts w:ascii="Arial" w:eastAsia="Arial" w:hAnsi="Arial" w:cs="Arial"/>
          <w:b/>
          <w:color w:val="1D4ED8"/>
          <w:sz w:val="19"/>
        </w:rPr>
        <w:t xml:space="preserve"> → 40% query speedup, sub-second clinical decision support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47269" w:rsidRDefault="005540F2">
      <w:pPr>
        <w:spacing w:after="87" w:line="230" w:lineRule="auto"/>
        <w:ind w:left="420" w:hanging="255"/>
      </w:pPr>
      <w:r>
        <w:rPr>
          <w:sz w:val="20"/>
        </w:rPr>
        <w:t>▸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Arial" w:eastAsia="Arial" w:hAnsi="Arial" w:cs="Arial"/>
          <w:color w:val="374151"/>
          <w:sz w:val="19"/>
        </w:rPr>
        <w:t>Built model evaluation framework at scale (F1 ≥ 0.92, AUC, RLHF preference scoring) embedded in</w:t>
      </w:r>
      <w:r>
        <w:rPr>
          <w:rFonts w:ascii="Arial" w:eastAsia="Arial" w:hAnsi="Arial" w:cs="Arial"/>
          <w:color w:val="374151"/>
          <w:sz w:val="19"/>
        </w:rPr>
        <w:t xml:space="preserve"> CI/CD</w:t>
      </w:r>
      <w:r>
        <w:rPr>
          <w:rFonts w:ascii="Arial" w:eastAsia="Arial" w:hAnsi="Arial" w:cs="Arial"/>
          <w:b/>
          <w:color w:val="1D4ED8"/>
          <w:sz w:val="19"/>
        </w:rPr>
        <w:t xml:space="preserve"> → </w:t>
      </w:r>
      <w:proofErr w:type="gramStart"/>
      <w:r>
        <w:rPr>
          <w:rFonts w:ascii="Arial" w:eastAsia="Arial" w:hAnsi="Arial" w:cs="Arial"/>
          <w:b/>
          <w:color w:val="1D4ED8"/>
          <w:sz w:val="19"/>
        </w:rPr>
        <w:t>automated</w:t>
      </w:r>
      <w:proofErr w:type="gramEnd"/>
      <w:r>
        <w:rPr>
          <w:rFonts w:ascii="Arial" w:eastAsia="Arial" w:hAnsi="Arial" w:cs="Arial"/>
          <w:b/>
          <w:color w:val="1D4ED8"/>
          <w:sz w:val="19"/>
        </w:rPr>
        <w:t xml:space="preserve"> quality gates on every deployment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47269" w:rsidRDefault="005540F2">
      <w:pPr>
        <w:spacing w:after="161" w:line="230" w:lineRule="auto"/>
        <w:ind w:left="175" w:hanging="10"/>
      </w:pPr>
      <w:r>
        <w:rPr>
          <w:sz w:val="20"/>
        </w:rPr>
        <w:t>▸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Arial" w:eastAsia="Arial" w:hAnsi="Arial" w:cs="Arial"/>
          <w:color w:val="374151"/>
          <w:sz w:val="19"/>
        </w:rPr>
        <w:t>Mentored 4 engineers on LLM system design, RLHF workflows, and production ML best practices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5540F2" w:rsidRDefault="005540F2">
      <w:pPr>
        <w:spacing w:after="0"/>
        <w:rPr>
          <w:rFonts w:ascii="Arial" w:eastAsia="Arial" w:hAnsi="Arial" w:cs="Arial"/>
          <w:b/>
          <w:color w:val="111827"/>
          <w:sz w:val="21"/>
        </w:rPr>
      </w:pPr>
    </w:p>
    <w:p w:rsidR="00D47269" w:rsidRDefault="005540F2">
      <w:pPr>
        <w:spacing w:after="0"/>
      </w:pPr>
      <w:r>
        <w:rPr>
          <w:rFonts w:ascii="Arial" w:eastAsia="Arial" w:hAnsi="Arial" w:cs="Arial"/>
          <w:b/>
          <w:color w:val="111827"/>
          <w:sz w:val="21"/>
        </w:rPr>
        <w:t xml:space="preserve">AI/ML Engineer </w:t>
      </w:r>
      <w:r>
        <w:rPr>
          <w:rFonts w:ascii="Arial" w:eastAsia="Arial" w:hAnsi="Arial" w:cs="Arial"/>
          <w:i/>
          <w:color w:val="6B7280"/>
          <w:sz w:val="19"/>
        </w:rPr>
        <w:t>Jan 2023 – Mar 2025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47269" w:rsidRDefault="005540F2">
      <w:pPr>
        <w:spacing w:after="73"/>
        <w:ind w:left="-5" w:hanging="10"/>
      </w:pPr>
      <w:proofErr w:type="spellStart"/>
      <w:r>
        <w:rPr>
          <w:rFonts w:ascii="Arial" w:eastAsia="Arial" w:hAnsi="Arial" w:cs="Arial"/>
          <w:b/>
          <w:color w:val="1F4E79"/>
          <w:sz w:val="19"/>
        </w:rPr>
        <w:t>Intileo</w:t>
      </w:r>
      <w:proofErr w:type="spellEnd"/>
      <w:r>
        <w:rPr>
          <w:rFonts w:ascii="Arial" w:eastAsia="Arial" w:hAnsi="Arial" w:cs="Arial"/>
          <w:b/>
          <w:color w:val="1F4E79"/>
          <w:sz w:val="19"/>
        </w:rPr>
        <w:t xml:space="preserve"> </w:t>
      </w:r>
      <w:proofErr w:type="gramStart"/>
      <w:r>
        <w:rPr>
          <w:rFonts w:ascii="Arial" w:eastAsia="Arial" w:hAnsi="Arial" w:cs="Arial"/>
          <w:b/>
          <w:color w:val="1F4E79"/>
          <w:sz w:val="19"/>
        </w:rPr>
        <w:t>Technologies</w:t>
      </w:r>
      <w:r>
        <w:rPr>
          <w:rFonts w:ascii="Arial" w:eastAsia="Arial" w:hAnsi="Arial" w:cs="Arial"/>
          <w:b/>
          <w:color w:val="1F4E79"/>
          <w:sz w:val="19"/>
        </w:rPr>
        <w:t xml:space="preserve">  ·</w:t>
      </w:r>
      <w:proofErr w:type="gramEnd"/>
      <w:r>
        <w:rPr>
          <w:rFonts w:ascii="Arial" w:eastAsia="Arial" w:hAnsi="Arial" w:cs="Arial"/>
          <w:b/>
          <w:color w:val="1F4E79"/>
          <w:sz w:val="19"/>
        </w:rPr>
        <w:t xml:space="preserve">  Noida, India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47269" w:rsidRDefault="005540F2">
      <w:pPr>
        <w:spacing w:after="87" w:line="230" w:lineRule="auto"/>
        <w:ind w:left="420" w:hanging="255"/>
      </w:pPr>
      <w:r>
        <w:rPr>
          <w:sz w:val="20"/>
        </w:rPr>
        <w:t>▸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Arial" w:eastAsia="Arial" w:hAnsi="Arial" w:cs="Arial"/>
          <w:color w:val="374151"/>
          <w:sz w:val="19"/>
        </w:rPr>
        <w:t>Built time-series forecasting sys</w:t>
      </w:r>
      <w:r>
        <w:rPr>
          <w:rFonts w:ascii="Arial" w:eastAsia="Arial" w:hAnsi="Arial" w:cs="Arial"/>
          <w:color w:val="374151"/>
          <w:sz w:val="19"/>
        </w:rPr>
        <w:t xml:space="preserve">tem (lag features, rolling stats, </w:t>
      </w:r>
      <w:proofErr w:type="spellStart"/>
      <w:r>
        <w:rPr>
          <w:rFonts w:ascii="Arial" w:eastAsia="Arial" w:hAnsi="Arial" w:cs="Arial"/>
          <w:color w:val="374151"/>
          <w:sz w:val="19"/>
        </w:rPr>
        <w:t>Scikit</w:t>
      </w:r>
      <w:proofErr w:type="spellEnd"/>
      <w:r>
        <w:rPr>
          <w:rFonts w:ascii="Arial" w:eastAsia="Arial" w:hAnsi="Arial" w:cs="Arial"/>
          <w:color w:val="374151"/>
          <w:sz w:val="19"/>
        </w:rPr>
        <w:t xml:space="preserve">-learn on </w:t>
      </w:r>
      <w:proofErr w:type="spellStart"/>
      <w:r>
        <w:rPr>
          <w:rFonts w:ascii="Arial" w:eastAsia="Arial" w:hAnsi="Arial" w:cs="Arial"/>
          <w:color w:val="374151"/>
          <w:sz w:val="19"/>
        </w:rPr>
        <w:t>Databricks</w:t>
      </w:r>
      <w:proofErr w:type="spellEnd"/>
      <w:r>
        <w:rPr>
          <w:rFonts w:ascii="Arial" w:eastAsia="Arial" w:hAnsi="Arial" w:cs="Arial"/>
          <w:color w:val="374151"/>
          <w:sz w:val="19"/>
        </w:rPr>
        <w:t>)</w:t>
      </w:r>
      <w:r>
        <w:rPr>
          <w:rFonts w:ascii="Arial" w:eastAsia="Arial" w:hAnsi="Arial" w:cs="Arial"/>
          <w:b/>
          <w:color w:val="1D4ED8"/>
          <w:sz w:val="19"/>
        </w:rPr>
        <w:t xml:space="preserve"> → $2.1M annual savings, 35% cost reduction across 15K+ nodes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47269" w:rsidRDefault="005540F2">
      <w:pPr>
        <w:spacing w:after="84" w:line="233" w:lineRule="auto"/>
        <w:ind w:left="445" w:hanging="265"/>
      </w:pPr>
      <w:r>
        <w:rPr>
          <w:sz w:val="20"/>
        </w:rPr>
        <w:t>▸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Arial" w:eastAsia="Arial" w:hAnsi="Arial" w:cs="Arial"/>
          <w:color w:val="374151"/>
          <w:sz w:val="19"/>
        </w:rPr>
        <w:t>Engineered end-to-end ML pipeline (Delta Lake</w:t>
      </w:r>
      <w:r>
        <w:rPr>
          <w:rFonts w:ascii="Arial" w:eastAsia="Arial" w:hAnsi="Arial" w:cs="Arial"/>
          <w:b/>
          <w:color w:val="1D4ED8"/>
          <w:sz w:val="19"/>
        </w:rPr>
        <w:t xml:space="preserve"> → </w:t>
      </w:r>
      <w:proofErr w:type="spellStart"/>
      <w:r>
        <w:rPr>
          <w:rFonts w:ascii="Arial" w:eastAsia="Arial" w:hAnsi="Arial" w:cs="Arial"/>
          <w:b/>
          <w:color w:val="1D4ED8"/>
          <w:sz w:val="19"/>
        </w:rPr>
        <w:t>PySpark</w:t>
      </w:r>
      <w:proofErr w:type="spellEnd"/>
      <w:r>
        <w:rPr>
          <w:rFonts w:ascii="Arial" w:eastAsia="Arial" w:hAnsi="Arial" w:cs="Arial"/>
          <w:b/>
          <w:color w:val="1D4ED8"/>
          <w:sz w:val="19"/>
        </w:rPr>
        <w:t xml:space="preserve"> -&gt; Azure ML -&gt; </w:t>
      </w:r>
      <w:proofErr w:type="spellStart"/>
      <w:r>
        <w:rPr>
          <w:rFonts w:ascii="Arial" w:eastAsia="Arial" w:hAnsi="Arial" w:cs="Arial"/>
          <w:b/>
          <w:color w:val="1D4ED8"/>
          <w:sz w:val="19"/>
        </w:rPr>
        <w:t>FastAPI</w:t>
      </w:r>
      <w:proofErr w:type="spellEnd"/>
      <w:r>
        <w:rPr>
          <w:rFonts w:ascii="Arial" w:eastAsia="Arial" w:hAnsi="Arial" w:cs="Arial"/>
          <w:b/>
          <w:color w:val="1D4ED8"/>
          <w:sz w:val="19"/>
        </w:rPr>
        <w:t xml:space="preserve">) with canary deploys, auto-retraining, and drift </w:t>
      </w:r>
      <w:r>
        <w:rPr>
          <w:rFonts w:ascii="Arial" w:eastAsia="Arial" w:hAnsi="Arial" w:cs="Arial"/>
          <w:b/>
          <w:color w:val="1D4ED8"/>
          <w:sz w:val="19"/>
        </w:rPr>
        <w:t>detection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47269" w:rsidRDefault="005540F2">
      <w:pPr>
        <w:spacing w:after="87" w:line="230" w:lineRule="auto"/>
        <w:ind w:left="420" w:hanging="255"/>
      </w:pPr>
      <w:r>
        <w:rPr>
          <w:sz w:val="20"/>
        </w:rPr>
        <w:lastRenderedPageBreak/>
        <w:t>▸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Arial" w:eastAsia="Arial" w:hAnsi="Arial" w:cs="Arial"/>
          <w:color w:val="374151"/>
          <w:sz w:val="19"/>
        </w:rPr>
        <w:t>Designed multi-agent IT automation system (</w:t>
      </w:r>
      <w:proofErr w:type="spellStart"/>
      <w:r>
        <w:rPr>
          <w:rFonts w:ascii="Arial" w:eastAsia="Arial" w:hAnsi="Arial" w:cs="Arial"/>
          <w:color w:val="374151"/>
          <w:sz w:val="19"/>
        </w:rPr>
        <w:t>LangChain</w:t>
      </w:r>
      <w:proofErr w:type="spellEnd"/>
      <w:r>
        <w:rPr>
          <w:rFonts w:ascii="Arial" w:eastAsia="Arial" w:hAnsi="Arial" w:cs="Arial"/>
          <w:color w:val="374151"/>
          <w:sz w:val="19"/>
        </w:rPr>
        <w:t>, GPT-4, tool use)</w:t>
      </w:r>
      <w:r>
        <w:rPr>
          <w:rFonts w:ascii="Arial" w:eastAsia="Arial" w:hAnsi="Arial" w:cs="Arial"/>
          <w:b/>
          <w:color w:val="1D4ED8"/>
          <w:sz w:val="19"/>
        </w:rPr>
        <w:t xml:space="preserve"> → 4,800+ ops hours saved/year, MTTR -60%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47269" w:rsidRDefault="005540F2">
      <w:pPr>
        <w:spacing w:after="87" w:line="230" w:lineRule="auto"/>
        <w:ind w:left="175" w:hanging="10"/>
      </w:pPr>
      <w:r>
        <w:rPr>
          <w:sz w:val="20"/>
        </w:rPr>
        <w:t>▸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Arial" w:eastAsia="Arial" w:hAnsi="Arial" w:cs="Arial"/>
          <w:color w:val="374151"/>
          <w:sz w:val="19"/>
        </w:rPr>
        <w:t xml:space="preserve">Led migration of 12 legacy systems to cloud-native </w:t>
      </w:r>
      <w:proofErr w:type="spellStart"/>
      <w:r>
        <w:rPr>
          <w:rFonts w:ascii="Arial" w:eastAsia="Arial" w:hAnsi="Arial" w:cs="Arial"/>
          <w:color w:val="374151"/>
          <w:sz w:val="19"/>
        </w:rPr>
        <w:t>microservices</w:t>
      </w:r>
      <w:proofErr w:type="spellEnd"/>
      <w:r>
        <w:rPr>
          <w:rFonts w:ascii="Arial" w:eastAsia="Arial" w:hAnsi="Arial" w:cs="Arial"/>
          <w:b/>
          <w:color w:val="1D4ED8"/>
          <w:sz w:val="19"/>
        </w:rPr>
        <w:t xml:space="preserve"> → release velocity 3×, failure rate -65%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47269" w:rsidRDefault="005540F2">
      <w:pPr>
        <w:spacing w:after="87" w:line="230" w:lineRule="auto"/>
        <w:ind w:left="175" w:hanging="10"/>
      </w:pPr>
      <w:r>
        <w:rPr>
          <w:sz w:val="20"/>
        </w:rPr>
        <w:t>▸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Arial" w:eastAsia="Arial" w:hAnsi="Arial" w:cs="Arial"/>
          <w:color w:val="374151"/>
          <w:sz w:val="19"/>
        </w:rPr>
        <w:t>Led and mentored te</w:t>
      </w:r>
      <w:r>
        <w:rPr>
          <w:rFonts w:ascii="Arial" w:eastAsia="Arial" w:hAnsi="Arial" w:cs="Arial"/>
          <w:color w:val="374151"/>
          <w:sz w:val="19"/>
        </w:rPr>
        <w:t xml:space="preserve">am of </w:t>
      </w:r>
      <w:proofErr w:type="gramStart"/>
      <w:r>
        <w:rPr>
          <w:rFonts w:ascii="Arial" w:eastAsia="Arial" w:hAnsi="Arial" w:cs="Arial"/>
          <w:color w:val="374151"/>
          <w:sz w:val="19"/>
        </w:rPr>
        <w:t>6</w:t>
      </w:r>
      <w:proofErr w:type="gramEnd"/>
      <w:r>
        <w:rPr>
          <w:rFonts w:ascii="Arial" w:eastAsia="Arial" w:hAnsi="Arial" w:cs="Arial"/>
          <w:color w:val="374151"/>
          <w:sz w:val="19"/>
        </w:rPr>
        <w:t xml:space="preserve"> engineers across ML, data pipelines, and platform infrastructure </w:t>
      </w:r>
    </w:p>
    <w:p w:rsidR="00D47269" w:rsidRDefault="005540F2">
      <w:pPr>
        <w:spacing w:after="181"/>
        <w:ind w:left="435"/>
      </w:pPr>
      <w:r>
        <w:rPr>
          <w:rFonts w:ascii="Arial" w:eastAsia="Arial" w:hAnsi="Arial" w:cs="Arial"/>
          <w:color w:val="374151"/>
          <w:sz w:val="19"/>
        </w:rPr>
        <w:t xml:space="preserve"> </w:t>
      </w:r>
    </w:p>
    <w:p w:rsidR="00D47269" w:rsidRDefault="005540F2">
      <w:pPr>
        <w:pStyle w:val="Heading1"/>
        <w:ind w:left="-5"/>
      </w:pPr>
      <w:r>
        <w:t>OPEN SOURCE &amp; PUBLICATIONS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D47269" w:rsidRDefault="005540F2" w:rsidP="005540F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47269" w:rsidRDefault="005540F2">
      <w:pPr>
        <w:spacing w:after="2"/>
        <w:ind w:left="-5" w:hanging="10"/>
      </w:pPr>
      <w:r>
        <w:rPr>
          <w:rFonts w:ascii="Arial" w:eastAsia="Arial" w:hAnsi="Arial" w:cs="Arial"/>
          <w:b/>
          <w:color w:val="111827"/>
          <w:sz w:val="19"/>
        </w:rPr>
        <w:t>Agentic-RAG-</w:t>
      </w:r>
      <w:proofErr w:type="gramStart"/>
      <w:r>
        <w:rPr>
          <w:rFonts w:ascii="Arial" w:eastAsia="Arial" w:hAnsi="Arial" w:cs="Arial"/>
          <w:b/>
          <w:color w:val="111827"/>
          <w:sz w:val="19"/>
        </w:rPr>
        <w:t>Clinical</w:t>
      </w:r>
      <w:r>
        <w:rPr>
          <w:rFonts w:ascii="Arial" w:eastAsia="Arial" w:hAnsi="Arial" w:cs="Arial"/>
          <w:color w:val="1D4ED8"/>
          <w:sz w:val="18"/>
        </w:rPr>
        <w:t xml:space="preserve">  ·</w:t>
      </w:r>
      <w:proofErr w:type="gramEnd"/>
      <w:r>
        <w:rPr>
          <w:rFonts w:ascii="Arial" w:eastAsia="Arial" w:hAnsi="Arial" w:cs="Arial"/>
          <w:color w:val="1D4ED8"/>
          <w:sz w:val="18"/>
        </w:rPr>
        <w:t xml:space="preserve">  </w:t>
      </w:r>
    </w:p>
    <w:p w:rsidR="00D47269" w:rsidRDefault="005540F2">
      <w:pPr>
        <w:spacing w:after="49" w:line="222" w:lineRule="auto"/>
        <w:ind w:left="-5" w:hanging="10"/>
      </w:pPr>
      <w:r>
        <w:rPr>
          <w:rFonts w:ascii="Arial" w:eastAsia="Arial" w:hAnsi="Arial" w:cs="Arial"/>
          <w:color w:val="374151"/>
          <w:sz w:val="18"/>
        </w:rPr>
        <w:t xml:space="preserve">Open-source 7-agent clinical orchestration framework (LangGraph + FHIR). </w:t>
      </w:r>
      <w:proofErr w:type="gramStart"/>
      <w:r>
        <w:rPr>
          <w:rFonts w:ascii="Arial" w:eastAsia="Arial" w:hAnsi="Arial" w:cs="Arial"/>
          <w:color w:val="374151"/>
          <w:sz w:val="18"/>
        </w:rPr>
        <w:t>200+</w:t>
      </w:r>
      <w:proofErr w:type="gramEnd"/>
      <w:r>
        <w:rPr>
          <w:rFonts w:ascii="Arial" w:eastAsia="Arial" w:hAnsi="Arial" w:cs="Arial"/>
          <w:color w:val="374151"/>
          <w:sz w:val="18"/>
        </w:rPr>
        <w:t xml:space="preserve"> GitHub stars. Used in production healthcare </w:t>
      </w:r>
      <w:r>
        <w:rPr>
          <w:rFonts w:ascii="Arial" w:eastAsia="Arial" w:hAnsi="Arial" w:cs="Arial"/>
          <w:color w:val="374151"/>
          <w:sz w:val="18"/>
        </w:rPr>
        <w:t>AI deployments.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47269" w:rsidRDefault="005540F2">
      <w:pPr>
        <w:spacing w:after="7"/>
      </w:pPr>
      <w:r>
        <w:rPr>
          <w:rFonts w:ascii="Arial" w:eastAsia="Arial" w:hAnsi="Arial" w:cs="Arial"/>
          <w:b/>
          <w:color w:val="111827"/>
          <w:sz w:val="19"/>
        </w:rPr>
        <w:t xml:space="preserve">Technical </w:t>
      </w:r>
      <w:proofErr w:type="gramStart"/>
      <w:r>
        <w:rPr>
          <w:rFonts w:ascii="Arial" w:eastAsia="Arial" w:hAnsi="Arial" w:cs="Arial"/>
          <w:b/>
          <w:color w:val="111827"/>
          <w:sz w:val="19"/>
        </w:rPr>
        <w:t>Article</w:t>
      </w:r>
      <w:r>
        <w:rPr>
          <w:rFonts w:ascii="Arial" w:eastAsia="Arial" w:hAnsi="Arial" w:cs="Arial"/>
          <w:color w:val="1D4ED8"/>
          <w:sz w:val="18"/>
        </w:rPr>
        <w:t xml:space="preserve">  ·</w:t>
      </w:r>
      <w:proofErr w:type="gramEnd"/>
      <w:r>
        <w:rPr>
          <w:rFonts w:ascii="Arial" w:eastAsia="Arial" w:hAnsi="Arial" w:cs="Arial"/>
          <w:color w:val="1D4ED8"/>
          <w:sz w:val="18"/>
        </w:rPr>
        <w:t xml:space="preserve">  "How We Reduced Clinical LLM Latency by 96%"  ·  Medium / Towards Data Science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47269" w:rsidRDefault="005540F2">
      <w:pPr>
        <w:spacing w:after="198" w:line="222" w:lineRule="auto"/>
        <w:ind w:left="-5" w:hanging="10"/>
      </w:pPr>
      <w:r>
        <w:rPr>
          <w:rFonts w:ascii="Arial" w:eastAsia="Arial" w:hAnsi="Arial" w:cs="Arial"/>
          <w:color w:val="374151"/>
          <w:sz w:val="18"/>
        </w:rPr>
        <w:t xml:space="preserve">Deep-dive on distributed inference architecture, streaming pipelines, and fault-tolerant multi-agent design. </w:t>
      </w:r>
      <w:proofErr w:type="gramStart"/>
      <w:r>
        <w:rPr>
          <w:rFonts w:ascii="Arial" w:eastAsia="Arial" w:hAnsi="Arial" w:cs="Arial"/>
          <w:color w:val="374151"/>
          <w:sz w:val="18"/>
        </w:rPr>
        <w:t>5,000+</w:t>
      </w:r>
      <w:proofErr w:type="gramEnd"/>
      <w:r>
        <w:rPr>
          <w:rFonts w:ascii="Arial" w:eastAsia="Arial" w:hAnsi="Arial" w:cs="Arial"/>
          <w:color w:val="374151"/>
          <w:sz w:val="18"/>
        </w:rPr>
        <w:t xml:space="preserve"> reads.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47269" w:rsidRDefault="005540F2">
      <w:pPr>
        <w:pStyle w:val="Heading1"/>
        <w:ind w:left="-5"/>
      </w:pPr>
      <w:r>
        <w:t>KEY PROJECTS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D47269" w:rsidRDefault="005540F2">
      <w:pPr>
        <w:spacing w:after="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5540F2" w:rsidRPr="005540F2" w:rsidRDefault="005540F2" w:rsidP="005540F2">
      <w:p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1. Project Name: Vital Signs Prediction &amp; Safe Range Detection (Real-Time)</w:t>
      </w:r>
    </w:p>
    <w:p w:rsidR="005540F2" w:rsidRPr="005540F2" w:rsidRDefault="005540F2" w:rsidP="005540F2">
      <w:p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 xml:space="preserve">2. Team Size: </w:t>
      </w:r>
      <w:proofErr w:type="gramStart"/>
      <w:r w:rsidRPr="005540F2">
        <w:rPr>
          <w:rFonts w:ascii="Arial" w:eastAsia="Arial" w:hAnsi="Arial" w:cs="Arial"/>
          <w:color w:val="374151"/>
          <w:sz w:val="18"/>
        </w:rPr>
        <w:t>4</w:t>
      </w:r>
      <w:proofErr w:type="gramEnd"/>
    </w:p>
    <w:p w:rsidR="005540F2" w:rsidRPr="005540F2" w:rsidRDefault="005540F2" w:rsidP="005540F2">
      <w:p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3. Duration: 2 months</w:t>
      </w:r>
    </w:p>
    <w:p w:rsidR="005540F2" w:rsidRPr="005540F2" w:rsidRDefault="005540F2" w:rsidP="005540F2">
      <w:p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4. Objective</w:t>
      </w:r>
      <w:proofErr w:type="gramStart"/>
      <w:r w:rsidRPr="005540F2">
        <w:rPr>
          <w:rFonts w:ascii="Arial" w:eastAsia="Arial" w:hAnsi="Arial" w:cs="Arial"/>
          <w:color w:val="374151"/>
          <w:sz w:val="18"/>
        </w:rPr>
        <w:t>:</w:t>
      </w:r>
      <w:proofErr w:type="gramEnd"/>
      <w:r w:rsidRPr="005540F2">
        <w:rPr>
          <w:rFonts w:ascii="Arial" w:eastAsia="Arial" w:hAnsi="Arial" w:cs="Arial"/>
          <w:color w:val="374151"/>
          <w:sz w:val="18"/>
        </w:rPr>
        <w:br/>
        <w:t>To predict patient vitals in real time and identify safe/unsafe ranges for early alerts.(upper and lower)</w:t>
      </w:r>
    </w:p>
    <w:p w:rsidR="005540F2" w:rsidRPr="005540F2" w:rsidRDefault="005540F2" w:rsidP="005540F2">
      <w:p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5. Roles and Responsibilities:</w:t>
      </w:r>
    </w:p>
    <w:p w:rsidR="005540F2" w:rsidRPr="005540F2" w:rsidRDefault="005540F2" w:rsidP="005540F2">
      <w:pPr>
        <w:numPr>
          <w:ilvl w:val="0"/>
          <w:numId w:val="1"/>
        </w:num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Built real-time time-series models (LSTM)</w:t>
      </w:r>
    </w:p>
    <w:p w:rsidR="005540F2" w:rsidRPr="005540F2" w:rsidRDefault="005540F2" w:rsidP="005540F2">
      <w:pPr>
        <w:numPr>
          <w:ilvl w:val="0"/>
          <w:numId w:val="1"/>
        </w:num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Performed feature engineering (lag, rolling, trend)</w:t>
      </w:r>
    </w:p>
    <w:p w:rsidR="005540F2" w:rsidRPr="005540F2" w:rsidRDefault="005540F2" w:rsidP="005540F2">
      <w:pPr>
        <w:numPr>
          <w:ilvl w:val="0"/>
          <w:numId w:val="1"/>
        </w:num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Implemented anomaly detection and alerting system</w:t>
      </w:r>
    </w:p>
    <w:p w:rsidR="005540F2" w:rsidRPr="005540F2" w:rsidRDefault="005540F2" w:rsidP="005540F2">
      <w:pPr>
        <w:numPr>
          <w:ilvl w:val="0"/>
          <w:numId w:val="1"/>
        </w:num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Optimized models for low-latency inference</w:t>
      </w:r>
    </w:p>
    <w:p w:rsidR="005540F2" w:rsidRDefault="005540F2" w:rsidP="005540F2">
      <w:p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6. Tech Stack</w:t>
      </w:r>
      <w:proofErr w:type="gramStart"/>
      <w:r w:rsidRPr="005540F2">
        <w:rPr>
          <w:rFonts w:ascii="Arial" w:eastAsia="Arial" w:hAnsi="Arial" w:cs="Arial"/>
          <w:color w:val="374151"/>
          <w:sz w:val="18"/>
        </w:rPr>
        <w:t>:</w:t>
      </w:r>
      <w:proofErr w:type="gramEnd"/>
      <w:r w:rsidRPr="005540F2">
        <w:rPr>
          <w:rFonts w:ascii="Arial" w:eastAsia="Arial" w:hAnsi="Arial" w:cs="Arial"/>
          <w:color w:val="374151"/>
          <w:sz w:val="18"/>
        </w:rPr>
        <w:br/>
        <w:t xml:space="preserve">Python, </w:t>
      </w:r>
      <w:proofErr w:type="spellStart"/>
      <w:r w:rsidRPr="005540F2">
        <w:rPr>
          <w:rFonts w:ascii="Arial" w:eastAsia="Arial" w:hAnsi="Arial" w:cs="Arial"/>
          <w:color w:val="374151"/>
          <w:sz w:val="18"/>
        </w:rPr>
        <w:t>PyTorch</w:t>
      </w:r>
      <w:proofErr w:type="spellEnd"/>
      <w:r w:rsidRPr="005540F2">
        <w:rPr>
          <w:rFonts w:ascii="Arial" w:eastAsia="Arial" w:hAnsi="Arial" w:cs="Arial"/>
          <w:color w:val="374151"/>
          <w:sz w:val="18"/>
        </w:rPr>
        <w:t xml:space="preserve">, </w:t>
      </w:r>
      <w:proofErr w:type="spellStart"/>
      <w:r w:rsidRPr="005540F2">
        <w:rPr>
          <w:rFonts w:ascii="Arial" w:eastAsia="Arial" w:hAnsi="Arial" w:cs="Arial"/>
          <w:color w:val="374151"/>
          <w:sz w:val="18"/>
        </w:rPr>
        <w:t>TensorFlow</w:t>
      </w:r>
      <w:proofErr w:type="spellEnd"/>
      <w:r w:rsidRPr="005540F2">
        <w:rPr>
          <w:rFonts w:ascii="Arial" w:eastAsia="Arial" w:hAnsi="Arial" w:cs="Arial"/>
          <w:color w:val="374151"/>
          <w:sz w:val="18"/>
        </w:rPr>
        <w:t xml:space="preserve">, </w:t>
      </w:r>
      <w:proofErr w:type="spellStart"/>
      <w:r w:rsidRPr="005540F2">
        <w:rPr>
          <w:rFonts w:ascii="Arial" w:eastAsia="Arial" w:hAnsi="Arial" w:cs="Arial"/>
          <w:color w:val="374151"/>
          <w:sz w:val="18"/>
        </w:rPr>
        <w:t>PySpark</w:t>
      </w:r>
      <w:proofErr w:type="spellEnd"/>
      <w:r w:rsidRPr="005540F2">
        <w:rPr>
          <w:rFonts w:ascii="Arial" w:eastAsia="Arial" w:hAnsi="Arial" w:cs="Arial"/>
          <w:color w:val="374151"/>
          <w:sz w:val="18"/>
        </w:rPr>
        <w:t xml:space="preserve">, </w:t>
      </w:r>
      <w:proofErr w:type="spellStart"/>
      <w:r w:rsidRPr="005540F2">
        <w:rPr>
          <w:rFonts w:ascii="Arial" w:eastAsia="Arial" w:hAnsi="Arial" w:cs="Arial"/>
          <w:color w:val="374151"/>
          <w:sz w:val="18"/>
        </w:rPr>
        <w:t>Databricks</w:t>
      </w:r>
      <w:proofErr w:type="spellEnd"/>
      <w:r w:rsidRPr="005540F2">
        <w:rPr>
          <w:rFonts w:ascii="Arial" w:eastAsia="Arial" w:hAnsi="Arial" w:cs="Arial"/>
          <w:color w:val="374151"/>
          <w:sz w:val="18"/>
        </w:rPr>
        <w:t xml:space="preserve">, Kafka, </w:t>
      </w:r>
      <w:proofErr w:type="spellStart"/>
      <w:r w:rsidRPr="005540F2">
        <w:rPr>
          <w:rFonts w:ascii="Arial" w:eastAsia="Arial" w:hAnsi="Arial" w:cs="Arial"/>
          <w:color w:val="374151"/>
          <w:sz w:val="18"/>
        </w:rPr>
        <w:t>MLflow</w:t>
      </w:r>
      <w:proofErr w:type="spellEnd"/>
    </w:p>
    <w:p w:rsidR="005540F2" w:rsidRPr="005540F2" w:rsidRDefault="005540F2" w:rsidP="005540F2">
      <w:pPr>
        <w:spacing w:after="0"/>
        <w:rPr>
          <w:rFonts w:ascii="Arial" w:eastAsia="Arial" w:hAnsi="Arial" w:cs="Arial"/>
          <w:color w:val="374151"/>
          <w:sz w:val="18"/>
        </w:rPr>
      </w:pPr>
    </w:p>
    <w:p w:rsidR="005540F2" w:rsidRPr="005540F2" w:rsidRDefault="005540F2" w:rsidP="005540F2">
      <w:p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pict>
          <v:rect id="_x0000_i1133" style="width:510.75pt;height:1.5pt" o:hralign="center" o:hrstd="t" o:hr="t" fillcolor="#a0a0a0" stroked="f"/>
        </w:pict>
      </w:r>
    </w:p>
    <w:p w:rsidR="005540F2" w:rsidRPr="005540F2" w:rsidRDefault="005540F2" w:rsidP="005540F2">
      <w:p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1. Project Name: Hospitalization Risk Prediction (Real-Time)</w:t>
      </w:r>
    </w:p>
    <w:p w:rsidR="005540F2" w:rsidRPr="005540F2" w:rsidRDefault="005540F2" w:rsidP="005540F2">
      <w:p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2. Team Size: </w:t>
      </w:r>
      <w:proofErr w:type="gramStart"/>
      <w:r w:rsidRPr="005540F2">
        <w:rPr>
          <w:rFonts w:ascii="Arial" w:eastAsia="Arial" w:hAnsi="Arial" w:cs="Arial"/>
          <w:color w:val="374151"/>
          <w:sz w:val="18"/>
        </w:rPr>
        <w:t>4</w:t>
      </w:r>
      <w:proofErr w:type="gramEnd"/>
    </w:p>
    <w:p w:rsidR="005540F2" w:rsidRPr="005540F2" w:rsidRDefault="005540F2" w:rsidP="005540F2">
      <w:p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3. Duration: 3 months</w:t>
      </w:r>
    </w:p>
    <w:p w:rsidR="005540F2" w:rsidRPr="005540F2" w:rsidRDefault="005540F2" w:rsidP="005540F2">
      <w:p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4. Objective</w:t>
      </w:r>
      <w:proofErr w:type="gramStart"/>
      <w:r w:rsidRPr="005540F2">
        <w:rPr>
          <w:rFonts w:ascii="Arial" w:eastAsia="Arial" w:hAnsi="Arial" w:cs="Arial"/>
          <w:color w:val="374151"/>
          <w:sz w:val="18"/>
        </w:rPr>
        <w:t>:</w:t>
      </w:r>
      <w:proofErr w:type="gramEnd"/>
      <w:r w:rsidRPr="005540F2">
        <w:rPr>
          <w:rFonts w:ascii="Arial" w:eastAsia="Arial" w:hAnsi="Arial" w:cs="Arial"/>
          <w:color w:val="374151"/>
          <w:sz w:val="18"/>
        </w:rPr>
        <w:br/>
        <w:t>To predict hospitalization risk using patient vitals and historical data.</w:t>
      </w:r>
    </w:p>
    <w:p w:rsidR="005540F2" w:rsidRPr="005540F2" w:rsidRDefault="005540F2" w:rsidP="005540F2">
      <w:p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5. Roles and Responsibilities:</w:t>
      </w:r>
    </w:p>
    <w:p w:rsidR="005540F2" w:rsidRPr="005540F2" w:rsidRDefault="005540F2" w:rsidP="005540F2">
      <w:pPr>
        <w:numPr>
          <w:ilvl w:val="0"/>
          <w:numId w:val="2"/>
        </w:num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Built classification models (</w:t>
      </w:r>
      <w:proofErr w:type="spellStart"/>
      <w:r w:rsidRPr="005540F2">
        <w:rPr>
          <w:rFonts w:ascii="Arial" w:eastAsia="Arial" w:hAnsi="Arial" w:cs="Arial"/>
          <w:color w:val="374151"/>
          <w:sz w:val="18"/>
        </w:rPr>
        <w:t>XGBoost</w:t>
      </w:r>
      <w:proofErr w:type="spellEnd"/>
      <w:r w:rsidRPr="005540F2">
        <w:rPr>
          <w:rFonts w:ascii="Arial" w:eastAsia="Arial" w:hAnsi="Arial" w:cs="Arial"/>
          <w:color w:val="374151"/>
          <w:sz w:val="18"/>
        </w:rPr>
        <w:t>)</w:t>
      </w:r>
    </w:p>
    <w:p w:rsidR="005540F2" w:rsidRPr="005540F2" w:rsidRDefault="005540F2" w:rsidP="005540F2">
      <w:pPr>
        <w:numPr>
          <w:ilvl w:val="0"/>
          <w:numId w:val="2"/>
        </w:num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Engineered temporal and health-based features</w:t>
      </w:r>
    </w:p>
    <w:p w:rsidR="005540F2" w:rsidRPr="005540F2" w:rsidRDefault="005540F2" w:rsidP="005540F2">
      <w:pPr>
        <w:numPr>
          <w:ilvl w:val="0"/>
          <w:numId w:val="2"/>
        </w:num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Improved recall for high-risk patients</w:t>
      </w:r>
    </w:p>
    <w:p w:rsidR="005540F2" w:rsidRPr="005540F2" w:rsidRDefault="005540F2" w:rsidP="005540F2">
      <w:pPr>
        <w:numPr>
          <w:ilvl w:val="0"/>
          <w:numId w:val="2"/>
        </w:num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Deployed real-time prediction pipeline</w:t>
      </w:r>
    </w:p>
    <w:p w:rsidR="005540F2" w:rsidRDefault="005540F2" w:rsidP="005540F2">
      <w:p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6. Tech Stack</w:t>
      </w:r>
      <w:proofErr w:type="gramStart"/>
      <w:r w:rsidRPr="005540F2">
        <w:rPr>
          <w:rFonts w:ascii="Arial" w:eastAsia="Arial" w:hAnsi="Arial" w:cs="Arial"/>
          <w:color w:val="374151"/>
          <w:sz w:val="18"/>
        </w:rPr>
        <w:t>:</w:t>
      </w:r>
      <w:proofErr w:type="gramEnd"/>
      <w:r w:rsidRPr="005540F2">
        <w:rPr>
          <w:rFonts w:ascii="Arial" w:eastAsia="Arial" w:hAnsi="Arial" w:cs="Arial"/>
          <w:color w:val="374151"/>
          <w:sz w:val="18"/>
        </w:rPr>
        <w:br/>
        <w:t xml:space="preserve">Python, </w:t>
      </w:r>
      <w:proofErr w:type="spellStart"/>
      <w:r w:rsidRPr="005540F2">
        <w:rPr>
          <w:rFonts w:ascii="Arial" w:eastAsia="Arial" w:hAnsi="Arial" w:cs="Arial"/>
          <w:color w:val="374151"/>
          <w:sz w:val="18"/>
        </w:rPr>
        <w:t>Scikit</w:t>
      </w:r>
      <w:proofErr w:type="spellEnd"/>
      <w:r w:rsidRPr="005540F2">
        <w:rPr>
          <w:rFonts w:ascii="Arial" w:eastAsia="Arial" w:hAnsi="Arial" w:cs="Arial"/>
          <w:color w:val="374151"/>
          <w:sz w:val="18"/>
        </w:rPr>
        <w:t xml:space="preserve">-learn, </w:t>
      </w:r>
      <w:proofErr w:type="spellStart"/>
      <w:r w:rsidRPr="005540F2">
        <w:rPr>
          <w:rFonts w:ascii="Arial" w:eastAsia="Arial" w:hAnsi="Arial" w:cs="Arial"/>
          <w:color w:val="374151"/>
          <w:sz w:val="18"/>
        </w:rPr>
        <w:t>XGBoost</w:t>
      </w:r>
      <w:proofErr w:type="spellEnd"/>
      <w:r w:rsidRPr="005540F2">
        <w:rPr>
          <w:rFonts w:ascii="Arial" w:eastAsia="Arial" w:hAnsi="Arial" w:cs="Arial"/>
          <w:color w:val="374151"/>
          <w:sz w:val="18"/>
        </w:rPr>
        <w:t xml:space="preserve">, </w:t>
      </w:r>
      <w:proofErr w:type="spellStart"/>
      <w:r w:rsidRPr="005540F2">
        <w:rPr>
          <w:rFonts w:ascii="Arial" w:eastAsia="Arial" w:hAnsi="Arial" w:cs="Arial"/>
          <w:color w:val="374151"/>
          <w:sz w:val="18"/>
        </w:rPr>
        <w:t>PySpark</w:t>
      </w:r>
      <w:proofErr w:type="spellEnd"/>
      <w:r w:rsidRPr="005540F2">
        <w:rPr>
          <w:rFonts w:ascii="Arial" w:eastAsia="Arial" w:hAnsi="Arial" w:cs="Arial"/>
          <w:color w:val="374151"/>
          <w:sz w:val="18"/>
        </w:rPr>
        <w:t xml:space="preserve">, </w:t>
      </w:r>
      <w:proofErr w:type="spellStart"/>
      <w:r w:rsidRPr="005540F2">
        <w:rPr>
          <w:rFonts w:ascii="Arial" w:eastAsia="Arial" w:hAnsi="Arial" w:cs="Arial"/>
          <w:color w:val="374151"/>
          <w:sz w:val="18"/>
        </w:rPr>
        <w:t>MLflow</w:t>
      </w:r>
      <w:proofErr w:type="spellEnd"/>
    </w:p>
    <w:p w:rsidR="005540F2" w:rsidRPr="005540F2" w:rsidRDefault="005540F2" w:rsidP="005540F2">
      <w:pPr>
        <w:spacing w:after="0"/>
        <w:rPr>
          <w:rFonts w:ascii="Arial" w:eastAsia="Arial" w:hAnsi="Arial" w:cs="Arial"/>
          <w:color w:val="374151"/>
          <w:sz w:val="18"/>
        </w:rPr>
      </w:pPr>
    </w:p>
    <w:p w:rsidR="005540F2" w:rsidRPr="005540F2" w:rsidRDefault="005540F2" w:rsidP="005540F2">
      <w:p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pict>
          <v:rect id="_x0000_i1134" style="width:510.75pt;height:1.5pt" o:hralign="center" o:hrstd="t" o:hr="t" fillcolor="#a0a0a0" stroked="f"/>
        </w:pict>
      </w:r>
    </w:p>
    <w:p w:rsidR="005540F2" w:rsidRPr="005540F2" w:rsidRDefault="005540F2" w:rsidP="005540F2">
      <w:p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 xml:space="preserve">1. Project Name: Patient Health Trajectory </w:t>
      </w:r>
      <w:proofErr w:type="spellStart"/>
      <w:r w:rsidRPr="005540F2">
        <w:rPr>
          <w:rFonts w:ascii="Arial" w:eastAsia="Arial" w:hAnsi="Arial" w:cs="Arial"/>
          <w:color w:val="374151"/>
          <w:sz w:val="18"/>
        </w:rPr>
        <w:t>Modeling</w:t>
      </w:r>
      <w:proofErr w:type="spellEnd"/>
    </w:p>
    <w:p w:rsidR="005540F2" w:rsidRPr="005540F2" w:rsidRDefault="005540F2" w:rsidP="005540F2">
      <w:p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2. Team Size: </w:t>
      </w:r>
      <w:proofErr w:type="gramStart"/>
      <w:r w:rsidRPr="005540F2">
        <w:rPr>
          <w:rFonts w:ascii="Arial" w:eastAsia="Arial" w:hAnsi="Arial" w:cs="Arial"/>
          <w:color w:val="374151"/>
          <w:sz w:val="18"/>
        </w:rPr>
        <w:t>4</w:t>
      </w:r>
      <w:proofErr w:type="gramEnd"/>
    </w:p>
    <w:p w:rsidR="005540F2" w:rsidRPr="005540F2" w:rsidRDefault="005540F2" w:rsidP="005540F2">
      <w:p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3. Duration: 3 months</w:t>
      </w:r>
    </w:p>
    <w:p w:rsidR="005540F2" w:rsidRPr="005540F2" w:rsidRDefault="005540F2" w:rsidP="005540F2">
      <w:p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4. Objective</w:t>
      </w:r>
      <w:proofErr w:type="gramStart"/>
      <w:r w:rsidRPr="005540F2">
        <w:rPr>
          <w:rFonts w:ascii="Arial" w:eastAsia="Arial" w:hAnsi="Arial" w:cs="Arial"/>
          <w:color w:val="374151"/>
          <w:sz w:val="18"/>
        </w:rPr>
        <w:t>:</w:t>
      </w:r>
      <w:proofErr w:type="gramEnd"/>
      <w:r w:rsidRPr="005540F2">
        <w:rPr>
          <w:rFonts w:ascii="Arial" w:eastAsia="Arial" w:hAnsi="Arial" w:cs="Arial"/>
          <w:color w:val="374151"/>
          <w:sz w:val="18"/>
        </w:rPr>
        <w:br/>
        <w:t>To model patient health progression and predict deterioration trends.</w:t>
      </w:r>
    </w:p>
    <w:p w:rsidR="005540F2" w:rsidRPr="005540F2" w:rsidRDefault="005540F2" w:rsidP="005540F2">
      <w:p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5. Roles and Responsibilities:</w:t>
      </w:r>
    </w:p>
    <w:p w:rsidR="005540F2" w:rsidRPr="005540F2" w:rsidRDefault="005540F2" w:rsidP="005540F2">
      <w:pPr>
        <w:numPr>
          <w:ilvl w:val="0"/>
          <w:numId w:val="3"/>
        </w:num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Built sequence models (LSTM)</w:t>
      </w:r>
    </w:p>
    <w:p w:rsidR="005540F2" w:rsidRPr="005540F2" w:rsidRDefault="005540F2" w:rsidP="005540F2">
      <w:pPr>
        <w:numPr>
          <w:ilvl w:val="0"/>
          <w:numId w:val="3"/>
        </w:num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Captured long-term temporal patterns</w:t>
      </w:r>
    </w:p>
    <w:p w:rsidR="005540F2" w:rsidRPr="005540F2" w:rsidRDefault="005540F2" w:rsidP="005540F2">
      <w:pPr>
        <w:numPr>
          <w:ilvl w:val="0"/>
          <w:numId w:val="3"/>
        </w:num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Developed early warning signals</w:t>
      </w:r>
    </w:p>
    <w:p w:rsidR="005540F2" w:rsidRDefault="005540F2" w:rsidP="005540F2">
      <w:p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6. Tech Stack</w:t>
      </w:r>
      <w:proofErr w:type="gramStart"/>
      <w:r w:rsidRPr="005540F2">
        <w:rPr>
          <w:rFonts w:ascii="Arial" w:eastAsia="Arial" w:hAnsi="Arial" w:cs="Arial"/>
          <w:color w:val="374151"/>
          <w:sz w:val="18"/>
        </w:rPr>
        <w:t>:</w:t>
      </w:r>
      <w:proofErr w:type="gramEnd"/>
      <w:r w:rsidRPr="005540F2">
        <w:rPr>
          <w:rFonts w:ascii="Arial" w:eastAsia="Arial" w:hAnsi="Arial" w:cs="Arial"/>
          <w:color w:val="374151"/>
          <w:sz w:val="18"/>
        </w:rPr>
        <w:br/>
        <w:t xml:space="preserve">Python, </w:t>
      </w:r>
      <w:proofErr w:type="spellStart"/>
      <w:r w:rsidRPr="005540F2">
        <w:rPr>
          <w:rFonts w:ascii="Arial" w:eastAsia="Arial" w:hAnsi="Arial" w:cs="Arial"/>
          <w:color w:val="374151"/>
          <w:sz w:val="18"/>
        </w:rPr>
        <w:t>PyTorch</w:t>
      </w:r>
      <w:proofErr w:type="spellEnd"/>
      <w:r w:rsidRPr="005540F2">
        <w:rPr>
          <w:rFonts w:ascii="Arial" w:eastAsia="Arial" w:hAnsi="Arial" w:cs="Arial"/>
          <w:color w:val="374151"/>
          <w:sz w:val="18"/>
        </w:rPr>
        <w:t xml:space="preserve">, </w:t>
      </w:r>
      <w:proofErr w:type="spellStart"/>
      <w:r w:rsidRPr="005540F2">
        <w:rPr>
          <w:rFonts w:ascii="Arial" w:eastAsia="Arial" w:hAnsi="Arial" w:cs="Arial"/>
          <w:color w:val="374151"/>
          <w:sz w:val="18"/>
        </w:rPr>
        <w:t>TensorFlow</w:t>
      </w:r>
      <w:proofErr w:type="spellEnd"/>
      <w:r w:rsidRPr="005540F2">
        <w:rPr>
          <w:rFonts w:ascii="Arial" w:eastAsia="Arial" w:hAnsi="Arial" w:cs="Arial"/>
          <w:color w:val="374151"/>
          <w:sz w:val="18"/>
        </w:rPr>
        <w:t xml:space="preserve">, Pandas, </w:t>
      </w:r>
      <w:proofErr w:type="spellStart"/>
      <w:r w:rsidRPr="005540F2">
        <w:rPr>
          <w:rFonts w:ascii="Arial" w:eastAsia="Arial" w:hAnsi="Arial" w:cs="Arial"/>
          <w:color w:val="374151"/>
          <w:sz w:val="18"/>
        </w:rPr>
        <w:t>NumPy</w:t>
      </w:r>
      <w:proofErr w:type="spellEnd"/>
    </w:p>
    <w:p w:rsidR="005540F2" w:rsidRPr="005540F2" w:rsidRDefault="005540F2" w:rsidP="005540F2">
      <w:pPr>
        <w:spacing w:after="0"/>
        <w:rPr>
          <w:rFonts w:ascii="Arial" w:eastAsia="Arial" w:hAnsi="Arial" w:cs="Arial"/>
          <w:color w:val="374151"/>
          <w:sz w:val="18"/>
        </w:rPr>
      </w:pPr>
    </w:p>
    <w:p w:rsidR="005540F2" w:rsidRPr="005540F2" w:rsidRDefault="005540F2" w:rsidP="005540F2">
      <w:p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pict>
          <v:rect id="_x0000_i1135" style="width:510.75pt;height:1.5pt" o:hralign="center" o:hrstd="t" o:hr="t" fillcolor="#a0a0a0" stroked="f"/>
        </w:pict>
      </w:r>
    </w:p>
    <w:p w:rsidR="005540F2" w:rsidRPr="005540F2" w:rsidRDefault="005540F2" w:rsidP="005540F2">
      <w:p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1. Project Name: VM &amp; Database Resource Predictor (Cloud Optimization)</w:t>
      </w:r>
    </w:p>
    <w:p w:rsidR="005540F2" w:rsidRPr="005540F2" w:rsidRDefault="005540F2" w:rsidP="005540F2">
      <w:p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lastRenderedPageBreak/>
        <w:t>2. Team Size: </w:t>
      </w:r>
      <w:proofErr w:type="gramStart"/>
      <w:r w:rsidRPr="005540F2">
        <w:rPr>
          <w:rFonts w:ascii="Arial" w:eastAsia="Arial" w:hAnsi="Arial" w:cs="Arial"/>
          <w:color w:val="374151"/>
          <w:sz w:val="18"/>
        </w:rPr>
        <w:t>7</w:t>
      </w:r>
      <w:proofErr w:type="gramEnd"/>
    </w:p>
    <w:p w:rsidR="005540F2" w:rsidRPr="005540F2" w:rsidRDefault="005540F2" w:rsidP="005540F2">
      <w:p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3. Duration: 7–8 months</w:t>
      </w:r>
    </w:p>
    <w:p w:rsidR="005540F2" w:rsidRPr="005540F2" w:rsidRDefault="005540F2" w:rsidP="005540F2">
      <w:p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4. Objective</w:t>
      </w:r>
      <w:proofErr w:type="gramStart"/>
      <w:r w:rsidRPr="005540F2">
        <w:rPr>
          <w:rFonts w:ascii="Arial" w:eastAsia="Arial" w:hAnsi="Arial" w:cs="Arial"/>
          <w:color w:val="374151"/>
          <w:sz w:val="18"/>
        </w:rPr>
        <w:t>:</w:t>
      </w:r>
      <w:proofErr w:type="gramEnd"/>
      <w:r w:rsidRPr="005540F2">
        <w:rPr>
          <w:rFonts w:ascii="Arial" w:eastAsia="Arial" w:hAnsi="Arial" w:cs="Arial"/>
          <w:color w:val="374151"/>
          <w:sz w:val="18"/>
        </w:rPr>
        <w:br/>
        <w:t>To predict VM, VAS, and database resource usage for cost optimization and scaling.</w:t>
      </w:r>
    </w:p>
    <w:p w:rsidR="005540F2" w:rsidRPr="005540F2" w:rsidRDefault="005540F2" w:rsidP="005540F2">
      <w:p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5. Roles and Responsibilities:</w:t>
      </w:r>
    </w:p>
    <w:p w:rsidR="005540F2" w:rsidRPr="005540F2" w:rsidRDefault="005540F2" w:rsidP="005540F2">
      <w:pPr>
        <w:numPr>
          <w:ilvl w:val="0"/>
          <w:numId w:val="4"/>
        </w:num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 xml:space="preserve">Built prediction models using KNN and </w:t>
      </w:r>
      <w:proofErr w:type="spellStart"/>
      <w:r w:rsidRPr="005540F2">
        <w:rPr>
          <w:rFonts w:ascii="Arial" w:eastAsia="Arial" w:hAnsi="Arial" w:cs="Arial"/>
          <w:color w:val="374151"/>
          <w:sz w:val="18"/>
        </w:rPr>
        <w:t>XGBoost</w:t>
      </w:r>
      <w:proofErr w:type="spellEnd"/>
      <w:r w:rsidRPr="005540F2">
        <w:rPr>
          <w:rFonts w:ascii="Arial" w:eastAsia="Arial" w:hAnsi="Arial" w:cs="Arial"/>
          <w:color w:val="374151"/>
          <w:sz w:val="18"/>
        </w:rPr>
        <w:t xml:space="preserve"> for VM resource usage</w:t>
      </w:r>
    </w:p>
    <w:p w:rsidR="005540F2" w:rsidRPr="005540F2" w:rsidRDefault="005540F2" w:rsidP="005540F2">
      <w:pPr>
        <w:numPr>
          <w:ilvl w:val="0"/>
          <w:numId w:val="4"/>
        </w:num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Forecasted CPU, memory, and storage utilization</w:t>
      </w:r>
    </w:p>
    <w:p w:rsidR="005540F2" w:rsidRPr="005540F2" w:rsidRDefault="005540F2" w:rsidP="005540F2">
      <w:pPr>
        <w:numPr>
          <w:ilvl w:val="0"/>
          <w:numId w:val="4"/>
        </w:num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Worked with PostgreSQL, MySQL, Oracle, and Azure SQL (MI/Core)</w:t>
      </w:r>
    </w:p>
    <w:p w:rsidR="005540F2" w:rsidRPr="005540F2" w:rsidRDefault="005540F2" w:rsidP="005540F2">
      <w:pPr>
        <w:numPr>
          <w:ilvl w:val="0"/>
          <w:numId w:val="4"/>
        </w:num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Designed pipelines for infra metrics (batch + near real-time)</w:t>
      </w:r>
    </w:p>
    <w:p w:rsidR="005540F2" w:rsidRPr="005540F2" w:rsidRDefault="005540F2" w:rsidP="005540F2">
      <w:pPr>
        <w:numPr>
          <w:ilvl w:val="0"/>
          <w:numId w:val="4"/>
        </w:num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Enabled proactive scaling and anomaly detection</w:t>
      </w:r>
    </w:p>
    <w:p w:rsidR="005540F2" w:rsidRPr="005540F2" w:rsidRDefault="005540F2" w:rsidP="005540F2">
      <w:pPr>
        <w:spacing w:after="0"/>
        <w:rPr>
          <w:rFonts w:ascii="Arial" w:eastAsia="Arial" w:hAnsi="Arial" w:cs="Arial"/>
          <w:color w:val="374151"/>
          <w:sz w:val="18"/>
        </w:rPr>
      </w:pPr>
      <w:r w:rsidRPr="005540F2">
        <w:rPr>
          <w:rFonts w:ascii="Arial" w:eastAsia="Arial" w:hAnsi="Arial" w:cs="Arial"/>
          <w:color w:val="374151"/>
          <w:sz w:val="18"/>
        </w:rPr>
        <w:t>6. Tech Stack</w:t>
      </w:r>
      <w:proofErr w:type="gramStart"/>
      <w:r w:rsidRPr="005540F2">
        <w:rPr>
          <w:rFonts w:ascii="Arial" w:eastAsia="Arial" w:hAnsi="Arial" w:cs="Arial"/>
          <w:color w:val="374151"/>
          <w:sz w:val="18"/>
        </w:rPr>
        <w:t>:</w:t>
      </w:r>
      <w:proofErr w:type="gramEnd"/>
      <w:r w:rsidRPr="005540F2">
        <w:rPr>
          <w:rFonts w:ascii="Arial" w:eastAsia="Arial" w:hAnsi="Arial" w:cs="Arial"/>
          <w:color w:val="374151"/>
          <w:sz w:val="18"/>
        </w:rPr>
        <w:br/>
        <w:t xml:space="preserve">Python, KNN, </w:t>
      </w:r>
      <w:proofErr w:type="spellStart"/>
      <w:r w:rsidRPr="005540F2">
        <w:rPr>
          <w:rFonts w:ascii="Arial" w:eastAsia="Arial" w:hAnsi="Arial" w:cs="Arial"/>
          <w:color w:val="374151"/>
          <w:sz w:val="18"/>
        </w:rPr>
        <w:t>PySpark</w:t>
      </w:r>
      <w:proofErr w:type="spellEnd"/>
      <w:r w:rsidRPr="005540F2">
        <w:rPr>
          <w:rFonts w:ascii="Arial" w:eastAsia="Arial" w:hAnsi="Arial" w:cs="Arial"/>
          <w:color w:val="374151"/>
          <w:sz w:val="18"/>
        </w:rPr>
        <w:t>, SQL</w:t>
      </w:r>
    </w:p>
    <w:p w:rsidR="005540F2" w:rsidRPr="005540F2" w:rsidRDefault="005540F2">
      <w:pPr>
        <w:spacing w:after="0"/>
        <w:rPr>
          <w:rFonts w:ascii="Arial" w:eastAsia="Arial" w:hAnsi="Arial" w:cs="Arial"/>
          <w:color w:val="374151"/>
          <w:sz w:val="18"/>
        </w:rPr>
      </w:pPr>
    </w:p>
    <w:p w:rsidR="00D47269" w:rsidRDefault="005540F2">
      <w:pPr>
        <w:spacing w:after="157"/>
        <w:ind w:left="-8" w:right="-17"/>
      </w:pPr>
      <w:r>
        <w:rPr>
          <w:noProof/>
        </w:rPr>
        <mc:AlternateContent>
          <mc:Choice Requires="wpg">
            <w:drawing>
              <wp:inline distT="0" distB="0" distL="0" distR="0">
                <wp:extent cx="6502401" cy="12700"/>
                <wp:effectExtent l="0" t="0" r="0" b="0"/>
                <wp:docPr id="6645" name="Group 6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01" cy="12700"/>
                          <a:chOff x="0" y="0"/>
                          <a:chExt cx="6502401" cy="12700"/>
                        </a:xfrm>
                      </wpg:grpSpPr>
                      <wps:wsp>
                        <wps:cNvPr id="957" name="Shape 957"/>
                        <wps:cNvSpPr/>
                        <wps:spPr>
                          <a:xfrm>
                            <a:off x="0" y="0"/>
                            <a:ext cx="65024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01">
                                <a:moveTo>
                                  <a:pt x="0" y="0"/>
                                </a:moveTo>
                                <a:lnTo>
                                  <a:pt x="65024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45" style="width:512pt;height:1pt;mso-position-horizontal-relative:char;mso-position-vertical-relative:line" coordsize="65024,127">
                <v:shape id="Shape 957" style="position:absolute;width:65024;height:0;left:0;top:0;" coordsize="6502401,0" path="m0,0l6502401,0">
                  <v:stroke weight="1pt" endcap="flat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p w:rsidR="00D47269" w:rsidRDefault="005540F2">
      <w:pPr>
        <w:pStyle w:val="Heading2"/>
        <w:ind w:left="-5"/>
      </w:pPr>
      <w:r>
        <w:t>Agentic Clinical Orchestrator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p w:rsidR="00D47269" w:rsidRDefault="005540F2">
      <w:pPr>
        <w:spacing w:after="0"/>
        <w:ind w:left="-5" w:hanging="10"/>
      </w:pPr>
      <w:r>
        <w:rPr>
          <w:rFonts w:ascii="Arial" w:eastAsia="Arial" w:hAnsi="Arial" w:cs="Arial"/>
          <w:i/>
          <w:color w:val="1D4ED8"/>
          <w:sz w:val="18"/>
        </w:rPr>
        <w:t xml:space="preserve">Latency 18 min → 38 </w:t>
      </w:r>
      <w:proofErr w:type="gramStart"/>
      <w:r>
        <w:rPr>
          <w:rFonts w:ascii="Arial" w:eastAsia="Arial" w:hAnsi="Arial" w:cs="Arial"/>
          <w:i/>
          <w:color w:val="1D4ED8"/>
          <w:sz w:val="18"/>
        </w:rPr>
        <w:t>sec  ·</w:t>
      </w:r>
      <w:proofErr w:type="gramEnd"/>
      <w:r>
        <w:rPr>
          <w:rFonts w:ascii="Arial" w:eastAsia="Arial" w:hAnsi="Arial" w:cs="Arial"/>
          <w:i/>
          <w:color w:val="1D4ED8"/>
          <w:sz w:val="18"/>
        </w:rPr>
        <w:t xml:space="preserve">  F1: 94.2%  ·  Early detection +42%  ·  HIPAA-compliant  ·  200+ GitHub stars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47269" w:rsidRDefault="005540F2">
      <w:pPr>
        <w:spacing w:after="126" w:line="222" w:lineRule="auto"/>
        <w:ind w:left="-5" w:hanging="10"/>
      </w:pPr>
      <w:r>
        <w:rPr>
          <w:rFonts w:ascii="Arial" w:eastAsia="Arial" w:hAnsi="Arial" w:cs="Arial"/>
          <w:color w:val="374151"/>
          <w:sz w:val="18"/>
        </w:rPr>
        <w:t xml:space="preserve">7-agent LangGraph system (triage → risk scoring → EHR write-back) on Azure ML; </w:t>
      </w:r>
      <w:proofErr w:type="spellStart"/>
      <w:r>
        <w:rPr>
          <w:rFonts w:ascii="Arial" w:eastAsia="Arial" w:hAnsi="Arial" w:cs="Arial"/>
          <w:color w:val="374151"/>
          <w:sz w:val="18"/>
        </w:rPr>
        <w:t>Databricks</w:t>
      </w:r>
      <w:proofErr w:type="spellEnd"/>
      <w:r>
        <w:rPr>
          <w:rFonts w:ascii="Arial" w:eastAsia="Arial" w:hAnsi="Arial" w:cs="Arial"/>
          <w:color w:val="374151"/>
          <w:sz w:val="18"/>
        </w:rPr>
        <w:t xml:space="preserve"> streaming pipeline for </w:t>
      </w:r>
      <w:r>
        <w:rPr>
          <w:rFonts w:ascii="Arial" w:eastAsia="Arial" w:hAnsi="Arial" w:cs="Arial"/>
          <w:color w:val="374151"/>
          <w:sz w:val="18"/>
        </w:rPr>
        <w:t>real-time clinical inference.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47269" w:rsidRDefault="005540F2">
      <w:pPr>
        <w:pStyle w:val="Heading2"/>
        <w:ind w:left="-5"/>
      </w:pPr>
      <w:r>
        <w:t xml:space="preserve">Enterprise RAG </w:t>
      </w:r>
      <w:proofErr w:type="gramStart"/>
      <w:r>
        <w:t>System  —</w:t>
      </w:r>
      <w:proofErr w:type="gramEnd"/>
      <w:r>
        <w:t xml:space="preserve">  4.8 TB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p w:rsidR="00D47269" w:rsidRDefault="005540F2">
      <w:pPr>
        <w:spacing w:after="0"/>
        <w:ind w:left="-5" w:hanging="10"/>
      </w:pPr>
      <w:r>
        <w:rPr>
          <w:rFonts w:ascii="Arial" w:eastAsia="Arial" w:hAnsi="Arial" w:cs="Arial"/>
          <w:i/>
          <w:color w:val="1D4ED8"/>
          <w:sz w:val="18"/>
        </w:rPr>
        <w:t xml:space="preserve">Retrieval 25 min → 8 </w:t>
      </w:r>
      <w:proofErr w:type="gramStart"/>
      <w:r>
        <w:rPr>
          <w:rFonts w:ascii="Arial" w:eastAsia="Arial" w:hAnsi="Arial" w:cs="Arial"/>
          <w:i/>
          <w:color w:val="1D4ED8"/>
          <w:sz w:val="18"/>
        </w:rPr>
        <w:t>sec  ·</w:t>
      </w:r>
      <w:proofErr w:type="gramEnd"/>
      <w:r>
        <w:rPr>
          <w:rFonts w:ascii="Arial" w:eastAsia="Arial" w:hAnsi="Arial" w:cs="Arial"/>
          <w:i/>
          <w:color w:val="1D4ED8"/>
          <w:sz w:val="18"/>
        </w:rPr>
        <w:t xml:space="preserve">  99.3% citation accuracy  ·  4.8 TB indexed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47269" w:rsidRDefault="005540F2">
      <w:pPr>
        <w:spacing w:after="126" w:line="222" w:lineRule="auto"/>
        <w:ind w:left="-5" w:hanging="10"/>
      </w:pPr>
      <w:proofErr w:type="spellStart"/>
      <w:r>
        <w:rPr>
          <w:rFonts w:ascii="Arial" w:eastAsia="Arial" w:hAnsi="Arial" w:cs="Arial"/>
          <w:color w:val="374151"/>
          <w:sz w:val="18"/>
        </w:rPr>
        <w:t>PySpark</w:t>
      </w:r>
      <w:proofErr w:type="spellEnd"/>
      <w:r>
        <w:rPr>
          <w:rFonts w:ascii="Arial" w:eastAsia="Arial" w:hAnsi="Arial" w:cs="Arial"/>
          <w:color w:val="374151"/>
          <w:sz w:val="18"/>
        </w:rPr>
        <w:t xml:space="preserve"> + </w:t>
      </w:r>
      <w:proofErr w:type="spellStart"/>
      <w:r>
        <w:rPr>
          <w:rFonts w:ascii="Arial" w:eastAsia="Arial" w:hAnsi="Arial" w:cs="Arial"/>
          <w:color w:val="374151"/>
          <w:sz w:val="18"/>
        </w:rPr>
        <w:t>Databricks</w:t>
      </w:r>
      <w:proofErr w:type="spellEnd"/>
      <w:r>
        <w:rPr>
          <w:rFonts w:ascii="Arial" w:eastAsia="Arial" w:hAnsi="Arial" w:cs="Arial"/>
          <w:color w:val="374151"/>
          <w:sz w:val="18"/>
        </w:rPr>
        <w:t xml:space="preserve"> Delta Lake ingestion into Azure AI Search + Pinecone; </w:t>
      </w:r>
      <w:proofErr w:type="spellStart"/>
      <w:r>
        <w:rPr>
          <w:rFonts w:ascii="Arial" w:eastAsia="Arial" w:hAnsi="Arial" w:cs="Arial"/>
          <w:color w:val="374151"/>
          <w:sz w:val="18"/>
        </w:rPr>
        <w:t>LangChain</w:t>
      </w:r>
      <w:proofErr w:type="spellEnd"/>
      <w:r>
        <w:rPr>
          <w:rFonts w:ascii="Arial" w:eastAsia="Arial" w:hAnsi="Arial" w:cs="Arial"/>
          <w:color w:val="374151"/>
          <w:sz w:val="18"/>
        </w:rPr>
        <w:t xml:space="preserve"> hybrid retrieval with </w:t>
      </w:r>
      <w:proofErr w:type="spellStart"/>
      <w:r>
        <w:rPr>
          <w:rFonts w:ascii="Arial" w:eastAsia="Arial" w:hAnsi="Arial" w:cs="Arial"/>
          <w:color w:val="374151"/>
          <w:sz w:val="18"/>
        </w:rPr>
        <w:t>reranking</w:t>
      </w:r>
      <w:proofErr w:type="spellEnd"/>
      <w:r>
        <w:rPr>
          <w:rFonts w:ascii="Arial" w:eastAsia="Arial" w:hAnsi="Arial" w:cs="Arial"/>
          <w:color w:val="374151"/>
          <w:sz w:val="18"/>
        </w:rPr>
        <w:t xml:space="preserve">; </w:t>
      </w:r>
      <w:proofErr w:type="spellStart"/>
      <w:r>
        <w:rPr>
          <w:rFonts w:ascii="Arial" w:eastAsia="Arial" w:hAnsi="Arial" w:cs="Arial"/>
          <w:color w:val="374151"/>
          <w:sz w:val="18"/>
        </w:rPr>
        <w:t>LangSmith</w:t>
      </w:r>
      <w:proofErr w:type="spellEnd"/>
      <w:r>
        <w:rPr>
          <w:rFonts w:ascii="Arial" w:eastAsia="Arial" w:hAnsi="Arial" w:cs="Arial"/>
          <w:color w:val="374151"/>
          <w:sz w:val="18"/>
        </w:rPr>
        <w:t xml:space="preserve"> observability.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47269" w:rsidRDefault="005540F2">
      <w:pPr>
        <w:pStyle w:val="Heading2"/>
        <w:ind w:left="-5"/>
      </w:pPr>
      <w:r>
        <w:t>Cloud Cost Intelligence Engine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p w:rsidR="00D47269" w:rsidRDefault="005540F2">
      <w:pPr>
        <w:spacing w:after="0"/>
        <w:ind w:left="-5" w:hanging="10"/>
      </w:pPr>
      <w:r>
        <w:rPr>
          <w:rFonts w:ascii="Arial" w:eastAsia="Arial" w:hAnsi="Arial" w:cs="Arial"/>
          <w:i/>
          <w:color w:val="1D4ED8"/>
          <w:sz w:val="18"/>
        </w:rPr>
        <w:t xml:space="preserve">$2.1M </w:t>
      </w:r>
      <w:proofErr w:type="gramStart"/>
      <w:r>
        <w:rPr>
          <w:rFonts w:ascii="Arial" w:eastAsia="Arial" w:hAnsi="Arial" w:cs="Arial"/>
          <w:i/>
          <w:color w:val="1D4ED8"/>
          <w:sz w:val="18"/>
        </w:rPr>
        <w:t>savings  ·</w:t>
      </w:r>
      <w:proofErr w:type="gramEnd"/>
      <w:r>
        <w:rPr>
          <w:rFonts w:ascii="Arial" w:eastAsia="Arial" w:hAnsi="Arial" w:cs="Arial"/>
          <w:i/>
          <w:color w:val="1D4ED8"/>
          <w:sz w:val="18"/>
        </w:rPr>
        <w:t xml:space="preserve">  &lt;4% MAE  ·  15,000+ nodes  ·  41% spend reduction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47269" w:rsidRDefault="005540F2">
      <w:pPr>
        <w:spacing w:after="206" w:line="222" w:lineRule="auto"/>
        <w:ind w:left="-5" w:hanging="10"/>
      </w:pPr>
      <w:proofErr w:type="spellStart"/>
      <w:r>
        <w:rPr>
          <w:rFonts w:ascii="Arial" w:eastAsia="Arial" w:hAnsi="Arial" w:cs="Arial"/>
          <w:color w:val="374151"/>
          <w:sz w:val="18"/>
        </w:rPr>
        <w:t>Databricks</w:t>
      </w:r>
      <w:proofErr w:type="spellEnd"/>
      <w:r>
        <w:rPr>
          <w:rFonts w:ascii="Arial" w:eastAsia="Arial" w:hAnsi="Arial" w:cs="Arial"/>
          <w:color w:val="374151"/>
          <w:sz w:val="18"/>
        </w:rPr>
        <w:t xml:space="preserve"> time-series forecasting (</w:t>
      </w:r>
      <w:proofErr w:type="spellStart"/>
      <w:r>
        <w:rPr>
          <w:rFonts w:ascii="Arial" w:eastAsia="Arial" w:hAnsi="Arial" w:cs="Arial"/>
          <w:color w:val="374151"/>
          <w:sz w:val="18"/>
        </w:rPr>
        <w:t>Scikit</w:t>
      </w:r>
      <w:proofErr w:type="spellEnd"/>
      <w:r>
        <w:rPr>
          <w:rFonts w:ascii="Arial" w:eastAsia="Arial" w:hAnsi="Arial" w:cs="Arial"/>
          <w:color w:val="374151"/>
          <w:sz w:val="18"/>
        </w:rPr>
        <w:t xml:space="preserve">-learn + </w:t>
      </w:r>
      <w:proofErr w:type="spellStart"/>
      <w:r>
        <w:rPr>
          <w:rFonts w:ascii="Arial" w:eastAsia="Arial" w:hAnsi="Arial" w:cs="Arial"/>
          <w:color w:val="374151"/>
          <w:sz w:val="18"/>
        </w:rPr>
        <w:t>PySpark</w:t>
      </w:r>
      <w:proofErr w:type="spellEnd"/>
      <w:r>
        <w:rPr>
          <w:rFonts w:ascii="Arial" w:eastAsia="Arial" w:hAnsi="Arial" w:cs="Arial"/>
          <w:color w:val="374151"/>
          <w:sz w:val="18"/>
        </w:rPr>
        <w:t xml:space="preserve">) automated Reserved Instance purchasing; deployed via </w:t>
      </w:r>
      <w:proofErr w:type="spellStart"/>
      <w:r>
        <w:rPr>
          <w:rFonts w:ascii="Arial" w:eastAsia="Arial" w:hAnsi="Arial" w:cs="Arial"/>
          <w:color w:val="374151"/>
          <w:sz w:val="18"/>
        </w:rPr>
        <w:t>FastAPI</w:t>
      </w:r>
      <w:proofErr w:type="spellEnd"/>
      <w:r>
        <w:rPr>
          <w:rFonts w:ascii="Arial" w:eastAsia="Arial" w:hAnsi="Arial" w:cs="Arial"/>
          <w:color w:val="374151"/>
          <w:sz w:val="18"/>
        </w:rPr>
        <w:t xml:space="preserve"> with Azu</w:t>
      </w:r>
      <w:r>
        <w:rPr>
          <w:rFonts w:ascii="Arial" w:eastAsia="Arial" w:hAnsi="Arial" w:cs="Arial"/>
          <w:color w:val="374151"/>
          <w:sz w:val="18"/>
        </w:rPr>
        <w:t>re ML model registry.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5540F2" w:rsidRDefault="005540F2">
      <w:pPr>
        <w:pStyle w:val="Heading1"/>
        <w:ind w:left="-5"/>
      </w:pPr>
      <w:bookmarkStart w:id="0" w:name="_GoBack"/>
      <w:bookmarkEnd w:id="0"/>
    </w:p>
    <w:p w:rsidR="00D47269" w:rsidRDefault="005540F2">
      <w:pPr>
        <w:pStyle w:val="Heading1"/>
        <w:ind w:left="-5"/>
      </w:pPr>
      <w:r>
        <w:t>EDUCATION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D47269" w:rsidRDefault="005540F2" w:rsidP="005540F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47269" w:rsidRDefault="005540F2">
      <w:pPr>
        <w:spacing w:after="2"/>
        <w:ind w:left="-5" w:hanging="10"/>
      </w:pPr>
      <w:proofErr w:type="spellStart"/>
      <w:r>
        <w:rPr>
          <w:rFonts w:ascii="Arial" w:eastAsia="Arial" w:hAnsi="Arial" w:cs="Arial"/>
          <w:b/>
          <w:color w:val="111827"/>
          <w:sz w:val="19"/>
        </w:rPr>
        <w:t>Gurukula</w:t>
      </w:r>
      <w:proofErr w:type="spellEnd"/>
      <w:r>
        <w:rPr>
          <w:rFonts w:ascii="Arial" w:eastAsia="Arial" w:hAnsi="Arial" w:cs="Arial"/>
          <w:b/>
          <w:color w:val="111827"/>
          <w:sz w:val="19"/>
        </w:rPr>
        <w:t xml:space="preserve"> </w:t>
      </w:r>
      <w:proofErr w:type="spellStart"/>
      <w:r>
        <w:rPr>
          <w:rFonts w:ascii="Arial" w:eastAsia="Arial" w:hAnsi="Arial" w:cs="Arial"/>
          <w:b/>
          <w:color w:val="111827"/>
          <w:sz w:val="19"/>
        </w:rPr>
        <w:t>Kangri</w:t>
      </w:r>
      <w:proofErr w:type="spellEnd"/>
      <w:r>
        <w:rPr>
          <w:rFonts w:ascii="Arial" w:eastAsia="Arial" w:hAnsi="Arial" w:cs="Arial"/>
          <w:b/>
          <w:color w:val="111827"/>
          <w:sz w:val="19"/>
        </w:rPr>
        <w:t xml:space="preserve"> (Deemed University), </w:t>
      </w:r>
      <w:proofErr w:type="spellStart"/>
      <w:r>
        <w:rPr>
          <w:rFonts w:ascii="Arial" w:eastAsia="Arial" w:hAnsi="Arial" w:cs="Arial"/>
          <w:b/>
          <w:color w:val="111827"/>
          <w:sz w:val="19"/>
        </w:rPr>
        <w:t>Haridwar</w:t>
      </w:r>
      <w:proofErr w:type="spellEnd"/>
      <w:r>
        <w:rPr>
          <w:rFonts w:ascii="Arial" w:eastAsia="Arial" w:hAnsi="Arial" w:cs="Arial"/>
          <w:b/>
          <w:color w:val="111827"/>
          <w:sz w:val="19"/>
        </w:rPr>
        <w:t>, India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47269" w:rsidRDefault="005540F2">
      <w:pPr>
        <w:spacing w:after="23" w:line="230" w:lineRule="auto"/>
        <w:ind w:left="10" w:hanging="10"/>
      </w:pPr>
      <w:r>
        <w:rPr>
          <w:rFonts w:ascii="Arial" w:eastAsia="Arial" w:hAnsi="Arial" w:cs="Arial"/>
          <w:color w:val="374151"/>
          <w:sz w:val="19"/>
        </w:rPr>
        <w:t xml:space="preserve">MCA — Computer </w:t>
      </w:r>
      <w:proofErr w:type="gramStart"/>
      <w:r>
        <w:rPr>
          <w:rFonts w:ascii="Arial" w:eastAsia="Arial" w:hAnsi="Arial" w:cs="Arial"/>
          <w:color w:val="374151"/>
          <w:sz w:val="19"/>
        </w:rPr>
        <w:t>Science</w:t>
      </w:r>
      <w:r>
        <w:rPr>
          <w:rFonts w:ascii="Arial" w:eastAsia="Arial" w:hAnsi="Arial" w:cs="Arial"/>
          <w:color w:val="6B7280"/>
          <w:sz w:val="18"/>
        </w:rPr>
        <w:t xml:space="preserve">  ·</w:t>
      </w:r>
      <w:proofErr w:type="gramEnd"/>
      <w:r>
        <w:rPr>
          <w:rFonts w:ascii="Arial" w:eastAsia="Arial" w:hAnsi="Arial" w:cs="Arial"/>
          <w:color w:val="6B7280"/>
          <w:sz w:val="18"/>
        </w:rPr>
        <w:t xml:space="preserve">  GPA 8.65  ·  2021–2023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47269" w:rsidRDefault="005540F2">
      <w:pPr>
        <w:spacing w:after="195" w:line="230" w:lineRule="auto"/>
        <w:ind w:left="10" w:hanging="10"/>
      </w:pPr>
      <w:r>
        <w:rPr>
          <w:rFonts w:ascii="Arial" w:eastAsia="Arial" w:hAnsi="Arial" w:cs="Arial"/>
          <w:color w:val="374151"/>
          <w:sz w:val="19"/>
        </w:rPr>
        <w:t xml:space="preserve">BSc — Computer </w:t>
      </w:r>
      <w:proofErr w:type="gramStart"/>
      <w:r>
        <w:rPr>
          <w:rFonts w:ascii="Arial" w:eastAsia="Arial" w:hAnsi="Arial" w:cs="Arial"/>
          <w:color w:val="374151"/>
          <w:sz w:val="19"/>
        </w:rPr>
        <w:t>Science</w:t>
      </w:r>
      <w:r>
        <w:rPr>
          <w:rFonts w:ascii="Arial" w:eastAsia="Arial" w:hAnsi="Arial" w:cs="Arial"/>
          <w:color w:val="6B7280"/>
          <w:sz w:val="18"/>
        </w:rPr>
        <w:t xml:space="preserve">  ·</w:t>
      </w:r>
      <w:proofErr w:type="gramEnd"/>
      <w:r>
        <w:rPr>
          <w:rFonts w:ascii="Arial" w:eastAsia="Arial" w:hAnsi="Arial" w:cs="Arial"/>
          <w:color w:val="6B7280"/>
          <w:sz w:val="18"/>
        </w:rPr>
        <w:t xml:space="preserve">  GPA 8.18  ·  2018–2021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5540F2" w:rsidRDefault="005540F2">
      <w:pPr>
        <w:pStyle w:val="Heading1"/>
        <w:ind w:left="-5"/>
      </w:pPr>
    </w:p>
    <w:p w:rsidR="00D47269" w:rsidRDefault="005540F2">
      <w:pPr>
        <w:pStyle w:val="Heading1"/>
        <w:ind w:left="-5"/>
      </w:pPr>
      <w:r>
        <w:t>CERTIFICATIONS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D47269" w:rsidRDefault="005540F2" w:rsidP="005540F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47269" w:rsidRDefault="005540F2">
      <w:pPr>
        <w:spacing w:after="54" w:line="230" w:lineRule="auto"/>
        <w:ind w:left="175" w:hanging="10"/>
      </w:pPr>
      <w:r>
        <w:rPr>
          <w:sz w:val="20"/>
        </w:rPr>
        <w:t>▸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Arial" w:eastAsia="Arial" w:hAnsi="Arial" w:cs="Arial"/>
          <w:color w:val="374151"/>
          <w:sz w:val="19"/>
        </w:rPr>
        <w:t>AWS Bedrock: Generative AI Foundations</w:t>
      </w:r>
      <w:r>
        <w:rPr>
          <w:rFonts w:ascii="Arial" w:eastAsia="Arial" w:hAnsi="Arial" w:cs="Arial"/>
          <w:color w:val="374151"/>
          <w:sz w:val="19"/>
        </w:rPr>
        <w:t xml:space="preserve"> (2024)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47269" w:rsidRDefault="005540F2">
      <w:pPr>
        <w:spacing w:after="53" w:line="230" w:lineRule="auto"/>
        <w:ind w:left="175" w:hanging="10"/>
      </w:pPr>
      <w:r>
        <w:rPr>
          <w:sz w:val="20"/>
        </w:rPr>
        <w:t>▸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Arial" w:eastAsia="Arial" w:hAnsi="Arial" w:cs="Arial"/>
          <w:color w:val="374151"/>
          <w:sz w:val="19"/>
        </w:rPr>
        <w:t>Machine Learning &amp; Deep Learning Specialization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47269" w:rsidRDefault="005540F2">
      <w:pPr>
        <w:spacing w:after="87" w:line="230" w:lineRule="auto"/>
        <w:ind w:left="175" w:hanging="10"/>
      </w:pPr>
      <w:r>
        <w:rPr>
          <w:sz w:val="20"/>
        </w:rPr>
        <w:t>▸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Arial" w:eastAsia="Arial" w:hAnsi="Arial" w:cs="Arial"/>
          <w:color w:val="374151"/>
          <w:sz w:val="19"/>
        </w:rPr>
        <w:t>Data Structures &amp; Algorithms in C++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D47269">
      <w:pgSz w:w="12240" w:h="15840"/>
      <w:pgMar w:top="904" w:right="1017" w:bottom="976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715F4F"/>
    <w:multiLevelType w:val="multilevel"/>
    <w:tmpl w:val="55E4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72D94"/>
    <w:multiLevelType w:val="multilevel"/>
    <w:tmpl w:val="8C90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84527"/>
    <w:multiLevelType w:val="multilevel"/>
    <w:tmpl w:val="5388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37083"/>
    <w:multiLevelType w:val="multilevel"/>
    <w:tmpl w:val="5C70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269"/>
    <w:rsid w:val="005540F2"/>
    <w:rsid w:val="00D4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E5583"/>
  <w15:docId w15:val="{0BABAAB3-C9D6-4912-9F46-8D0651F19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0"/>
      <w:ind w:left="10" w:hanging="10"/>
      <w:outlineLvl w:val="0"/>
    </w:pPr>
    <w:rPr>
      <w:rFonts w:ascii="Arial" w:eastAsia="Arial" w:hAnsi="Arial" w:cs="Arial"/>
      <w:b/>
      <w:color w:val="1F4E79"/>
      <w:sz w:val="2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b/>
      <w:color w:val="111827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11827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4E79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5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969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ASHISH_KUMAR_CV_vh.docx</vt:lpstr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ASHISH_KUMAR_CV_vh.docx</dc:title>
  <dc:subject/>
  <dc:creator>Guest 2</dc:creator>
  <cp:keywords/>
  <cp:lastModifiedBy>Guest 2</cp:lastModifiedBy>
  <cp:revision>2</cp:revision>
  <dcterms:created xsi:type="dcterms:W3CDTF">2026-04-23T07:15:00Z</dcterms:created>
  <dcterms:modified xsi:type="dcterms:W3CDTF">2026-04-23T07:15:00Z</dcterms:modified>
</cp:coreProperties>
</file>