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Poppins" w:cs="Poppins" w:eastAsia="Poppins" w:hAnsi="Poppins"/>
          <w:b w:val="1"/>
          <w:bCs w:val="1"/>
          <w:i w:val="0"/>
          <w:iCs w:val="0"/>
          <w:smallCaps w:val="0"/>
          <w:strike w:val="0"/>
          <w:color w:val="333333"/>
          <w:sz w:val="19"/>
          <w:szCs w:val="19"/>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SHIV PRASAD UNIYAL,</w:t>
      </w:r>
      <w:r w:rsidDel="00000000" w:rsidR="00000000" w:rsidRPr="00000000">
        <w:rPr>
          <w:rFonts w:ascii="Poppins" w:cs="Poppins" w:eastAsia="Poppins" w:hAnsi="Poppins"/>
          <w:b w:val="0"/>
          <w:bCs w:val="0"/>
          <w:i w:val="0"/>
          <w:iCs w:val="0"/>
          <w:smallCaps w:val="0"/>
          <w:strike w:val="0"/>
          <w:color w:val="333333"/>
          <w:sz w:val="19"/>
          <w:szCs w:val="19"/>
          <w:highlight w:val="white"/>
          <w:u w:val="none"/>
          <w:vertAlign w:val="baseline"/>
          <w:rtl w:val="0"/>
        </w:rPr>
        <w:t xml:space="preserve"> </w:t>
      </w:r>
      <w:r w:rsidDel="00000000" w:rsidR="00000000" w:rsidRPr="00000000">
        <w:rPr>
          <w:rFonts w:ascii="Poppins" w:cs="Poppins" w:eastAsia="Poppins" w:hAnsi="Poppins"/>
          <w:b w:val="1"/>
          <w:bCs w:val="1"/>
          <w:i w:val="0"/>
          <w:iCs w:val="0"/>
          <w:smallCaps w:val="0"/>
          <w:strike w:val="0"/>
          <w:color w:val="333333"/>
          <w:sz w:val="19"/>
          <w:szCs w:val="19"/>
          <w:highlight w:val="white"/>
          <w:u w:val="none"/>
          <w:vertAlign w:val="baseline"/>
          <w:rtl w:val="0"/>
        </w:rPr>
        <w:t xml:space="preserve">(PMI)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oppins" w:cs="Poppins" w:eastAsia="Poppins" w:hAnsi="Poppins"/>
          <w:b w:val="1"/>
          <w:bCs w:val="1"/>
          <w:i w:val="0"/>
          <w:iCs w:val="0"/>
          <w:smallCaps w:val="0"/>
          <w:strike w:val="0"/>
          <w:color w:val="333333"/>
          <w:sz w:val="19"/>
          <w:szCs w:val="19"/>
          <w:highlight w:val="white"/>
          <w:u w:val="none"/>
          <w:vertAlign w:val="baseline"/>
          <w:rtl w:val="0"/>
        </w:rPr>
        <w:t xml:space="preserve">PROJECT MANAGER – STATE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w:t>
      </w:r>
      <w:hyperlink r:id="rId6">
        <w:r w:rsidDel="00000000" w:rsidR="00000000" w:rsidRPr="00000000">
          <w:rPr>
            <w:rFonts w:ascii="Times New Roman" w:cs="Times New Roman" w:eastAsia="Times New Roman" w:hAnsi="Times New Roman"/>
            <w:b w:val="0"/>
            <w:bCs w:val="0"/>
            <w:i w:val="0"/>
            <w:iCs w:val="0"/>
            <w:smallCaps w:val="0"/>
            <w:strike w:val="0"/>
            <w:color w:val="0000ff"/>
            <w:sz w:val="23"/>
            <w:szCs w:val="23"/>
            <w:u w:val="single"/>
            <w:shd w:fill="auto" w:val="clear"/>
            <w:vertAlign w:val="baseline"/>
            <w:rtl w:val="0"/>
          </w:rPr>
          <w:t xml:space="preserve">somi.4ever@gmail.com</w:t>
        </w:r>
      </w:hyperlink>
      <w:r w:rsidDel="00000000" w:rsidR="00000000" w:rsidRPr="00000000">
        <w:rPr>
          <w:rFonts w:ascii="Times New Roman" w:cs="Times New Roman" w:eastAsia="Times New Roman" w:hAnsi="Times New Roman"/>
          <w:b w:val="0"/>
          <w:bCs w:val="0"/>
          <w:i w:val="0"/>
          <w:iCs w:val="0"/>
          <w:smallCaps w:val="0"/>
          <w:strike w:val="0"/>
          <w:color w:val="0000ff"/>
          <w:sz w:val="23"/>
          <w:szCs w:val="23"/>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5202969</wp:posOffset>
            </wp:positionH>
            <wp:positionV relativeFrom="paragraph">
              <wp:posOffset>-351872</wp:posOffset>
            </wp:positionV>
            <wp:extent cx="951008" cy="978011"/>
            <wp:effectExtent b="0" l="0" r="0" t="0"/>
            <wp:wrapNone/>
            <wp:docPr descr="C:\Users\UIDAI\Downloads\WhatsApp Image 2025-02-13 at 11.18.27 AM-removebg-preview.jpg" id="1" name="image1.png"/>
            <a:graphic>
              <a:graphicData uri="http://schemas.openxmlformats.org/drawingml/2006/picture">
                <pic:pic>
                  <pic:nvPicPr>
                    <pic:cNvPr descr="C:\Users\UIDAI\Downloads\WhatsApp Image 2025-02-13 at 11.18.27 AM-removebg-preview.jpg" id="0" name="image1.png"/>
                    <pic:cNvPicPr preferRelativeResize="0"/>
                  </pic:nvPicPr>
                  <pic:blipFill>
                    <a:blip r:embed="rId7"/>
                    <a:srcRect b="0" l="0" r="0" t="0"/>
                    <a:stretch>
                      <a:fillRect/>
                    </a:stretch>
                  </pic:blipFill>
                  <pic:spPr>
                    <a:xfrm>
                      <a:off x="0" y="0"/>
                      <a:ext cx="951008" cy="978011"/>
                    </a:xfrm>
                    <a:prstGeom prst="rect"/>
                    <a:ln/>
                  </pic:spPr>
                </pic:pic>
              </a:graphicData>
            </a:graphic>
          </wp:anchor>
        </w:draw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91-8393881701, 9410196049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Dehradun, Uttarakhand-248121</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0"/>
        </w:tabs>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drawing>
          <wp:inline distB="0" distT="0" distL="0" distR="0">
            <wp:extent cx="494332" cy="457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4332" cy="4572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c0504d"/>
          <w:sz w:val="22"/>
          <w:szCs w:val="22"/>
          <w:u w:val="none"/>
          <w:shd w:fill="auto" w:val="clear"/>
          <w:vertAlign w:val="baseline"/>
          <w:rtl w:val="0"/>
        </w:rPr>
        <w:t xml:space="preserve">National Award for e-Governance 2019-20 (GOLD)</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drawing>
          <wp:inline distB="0" distT="0" distL="0" distR="0">
            <wp:extent cx="363263" cy="365760"/>
            <wp:effectExtent b="0" l="0" r="0" t="0"/>
            <wp:docPr descr="C:\Users\shib\Downloads\download.png" id="2" name="image2.png"/>
            <a:graphic>
              <a:graphicData uri="http://schemas.openxmlformats.org/drawingml/2006/picture">
                <pic:pic>
                  <pic:nvPicPr>
                    <pic:cNvPr descr="C:\Users\shib\Downloads\download.png" id="0" name="image2.png"/>
                    <pic:cNvPicPr preferRelativeResize="0"/>
                  </pic:nvPicPr>
                  <pic:blipFill>
                    <a:blip r:embed="rId9"/>
                    <a:srcRect b="0" l="0" r="0" t="0"/>
                    <a:stretch>
                      <a:fillRect/>
                    </a:stretch>
                  </pic:blipFill>
                  <pic:spPr>
                    <a:xfrm>
                      <a:off x="0" y="0"/>
                      <a:ext cx="363263" cy="3657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9"/>
          <w:szCs w:val="29"/>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1f5f"/>
          <w:sz w:val="24"/>
          <w:szCs w:val="24"/>
          <w:u w:val="none"/>
          <w:shd w:fill="auto" w:val="clear"/>
          <w:vertAlign w:val="baseline"/>
        </w:rPr>
      </w:pPr>
      <w:r w:rsidDel="00000000" w:rsidR="00000000" w:rsidRPr="00000000">
        <w:rPr>
          <w:rtl w:val="0"/>
        </w:rPr>
      </w:r>
      <w:r w:rsidDel="00000000" w:rsidR="00000000" w:rsidRPr="00000000">
        <w:pict>
          <v:shape id="1030" style="position:absolute;margin-left:-55.75pt;margin-top:3.9250393700787405pt;width:590.4pt;height:0.05pt;z-index:2;mso-position-horizontal-relative:margin;mso-position-vertical-relative:text;mso-width-relative:page;mso-height-relative:page;mso-wrap-distance-left:0.0pt;mso-wrap-distance-right:0.0pt;visibility:visible;mso-position-horizontal:absolute;mso-position-vertical:absolute;" filled="f" type="#_x0000_t32">
            <v:fill/>
            <v:stroke weight="2.25pt"/>
            <v:path arrowok="t" o:connecttype="none" fillok="f"/>
          </v:shape>
        </w:pict>
      </w:r>
    </w:p>
    <w:p w:rsidR="00000000" w:rsidDel="00000000" w:rsidP="00000000" w:rsidRDefault="00000000" w:rsidRPr="00000000" w14:paraId="00000009">
      <w:pPr>
        <w:pStyle w:val="Heading1"/>
        <w:ind w:hanging="300"/>
        <w:jc w:val="center"/>
        <w:rPr>
          <w:sz w:val="24"/>
          <w:szCs w:val="24"/>
          <w:u w:val="none"/>
        </w:rPr>
      </w:pPr>
      <w:r w:rsidDel="00000000" w:rsidR="00000000" w:rsidRPr="00000000">
        <w:rPr>
          <w:color w:val="001f5f"/>
          <w:sz w:val="24"/>
          <w:szCs w:val="24"/>
          <w:u w:val="none"/>
          <w:rtl w:val="0"/>
        </w:rPr>
        <w:t xml:space="preserve">Professional Summary: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Accomplished IT professional with 16 + years of extensive experience in Program &amp; Project Management, Digital Transformation, People Management, Policy Formulation, Implementation and Roll Out of complex IT projects across e-Governance domain.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in Implementation and Roll out of Mission Mode Projects (MMPs) Under Digital India programs.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of drafting of Business Requirement Documents (BRD) and Functional Requirement Documents (FRD).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of Government Procurement System/RFP/ DPR/User Manual/SOP/ MOM/ Creation of Concept Note and Technical Documentation.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Capable of independently leading various projects and ensuring timely completion of the same.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Ensured smooth project implementation and project go-live support.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of SDLC/ Agile methodology.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in Project Coordination in Centre/State/Public Sector Units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pStyle w:val="Heading1"/>
        <w:spacing w:before="1" w:line="341" w:lineRule="auto"/>
        <w:ind w:hanging="300"/>
        <w:rPr>
          <w:rFonts w:ascii="Times New Roman" w:cs="Times New Roman" w:eastAsia="Times New Roman" w:hAnsi="Times New Roman"/>
          <w:color w:val="001f5f"/>
          <w:sz w:val="26"/>
          <w:szCs w:val="26"/>
          <w:u w:val="none"/>
        </w:rPr>
      </w:pPr>
      <w:r w:rsidDel="00000000" w:rsidR="00000000" w:rsidRPr="00000000">
        <w:rPr>
          <w:rFonts w:ascii="Times New Roman" w:cs="Times New Roman" w:eastAsia="Times New Roman" w:hAnsi="Times New Roman"/>
          <w:color w:val="001f5f"/>
          <w:sz w:val="26"/>
          <w:szCs w:val="26"/>
          <w:u w:val="none"/>
          <w:rtl w:val="0"/>
        </w:rPr>
        <w:t xml:space="preserve">Professional Experience:  </w:t>
      </w:r>
      <w:r w:rsidDel="00000000" w:rsidR="00000000" w:rsidRPr="00000000">
        <w:pict>
          <v:rect id="1031" style="position:absolute;margin-left:153.4pt;margin-top:14.95pt;width:3.85pt;height:0.95pt;z-index:-2147483643;mso-position-horizontal-relative:margin;mso-position-vertical-relative:text;mso-width-relative:page;mso-height-relative:page;mso-wrap-distance-left:0.0pt;mso-wrap-distance-right:0.0pt;visibility:visible;mso-position-horizontal:absolute;mso-position-vertical:absolute;" fillcolor="black" stroked="f">
            <v:fill/>
            <v:stroke on="f"/>
          </v:rect>
        </w:pict>
      </w:r>
    </w:p>
    <w:p w:rsidR="00000000" w:rsidDel="00000000" w:rsidP="00000000" w:rsidRDefault="00000000" w:rsidRPr="00000000" w14:paraId="00000013">
      <w:pPr>
        <w:pStyle w:val="Heading1"/>
        <w:spacing w:before="1" w:line="341" w:lineRule="auto"/>
        <w:ind w:hanging="300"/>
        <w:rPr>
          <w:rFonts w:ascii="Times New Roman" w:cs="Times New Roman" w:eastAsia="Times New Roman" w:hAnsi="Times New Roman"/>
          <w:color w:val="000000"/>
          <w:sz w:val="24"/>
          <w:szCs w:val="24"/>
          <w:u w:val="none"/>
          <w:shd w:fill="auto" w:val="clear"/>
        </w:rPr>
      </w:pPr>
      <w:r w:rsidDel="00000000" w:rsidR="00000000" w:rsidRPr="00000000">
        <w:rPr>
          <w:rFonts w:ascii="Times New Roman" w:cs="Times New Roman" w:eastAsia="Times New Roman" w:hAnsi="Times New Roman"/>
          <w:color w:val="000000"/>
          <w:sz w:val="24"/>
          <w:szCs w:val="24"/>
          <w:u w:val="none"/>
          <w:shd w:fill="auto" w:val="clear"/>
          <w:rtl w:val="0"/>
        </w:rPr>
        <w:t xml:space="preserve">Working with Ernst&amp;Young LLP as a senior consultant in Tech consulting from December 2025</w:t>
      </w:r>
    </w:p>
    <w:tbl>
      <w:tblPr>
        <w:tblStyle w:val="Table1"/>
        <w:tblW w:w="10206.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843"/>
        <w:gridCol w:w="5670"/>
        <w:gridCol w:w="2126"/>
        <w:tblGridChange w:id="0">
          <w:tblGrid>
            <w:gridCol w:w="567"/>
            <w:gridCol w:w="1843"/>
            <w:gridCol w:w="5670"/>
            <w:gridCol w:w="2126"/>
          </w:tblGrid>
        </w:tblGridChange>
      </w:tblGrid>
      <w:tr>
        <w:trPr>
          <w:cantSplit w:val="0"/>
          <w:trHeight w:val="402" w:hRule="atLeast"/>
          <w:tblHeader w:val="0"/>
        </w:trPr>
        <w:tc>
          <w:tcPr/>
          <w:p w:rsidR="00000000" w:rsidDel="00000000" w:rsidP="00000000" w:rsidRDefault="00000000" w:rsidRPr="00000000" w14:paraId="00000014">
            <w:pPr>
              <w:pStyle w:val="Heading1"/>
              <w:spacing w:before="1" w:line="341" w:lineRule="auto"/>
              <w:ind w:left="0" w:firstLine="0"/>
              <w:rPr>
                <w:u w:val="none"/>
              </w:rPr>
            </w:pPr>
            <w:r w:rsidDel="00000000" w:rsidR="00000000" w:rsidRPr="00000000">
              <w:rPr>
                <w:u w:val="none"/>
                <w:rtl w:val="0"/>
              </w:rPr>
              <w:t xml:space="preserve">#</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9" w:right="-69" w:hanging="38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718" w:right="-6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Organization</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Employment Duration</w:t>
            </w:r>
          </w:p>
        </w:tc>
      </w:tr>
      <w:tr>
        <w:trPr>
          <w:cantSplit w:val="0"/>
          <w:trHeight w:val="551" w:hRule="atLeast"/>
          <w:tblHeader w:val="0"/>
        </w:trPr>
        <w:tc>
          <w:tcPr/>
          <w:p w:rsidR="00000000" w:rsidDel="00000000" w:rsidP="00000000" w:rsidRDefault="00000000" w:rsidRPr="00000000" w14:paraId="00000018">
            <w:pPr>
              <w:pStyle w:val="Heading1"/>
              <w:spacing w:before="1" w:line="341" w:lineRule="auto"/>
              <w:ind w:left="0" w:firstLine="0"/>
              <w:jc w:val="both"/>
              <w:rPr>
                <w:b w:val="0"/>
                <w:bCs w:val="0"/>
                <w:sz w:val="24"/>
                <w:szCs w:val="24"/>
                <w:u w:val="none"/>
              </w:rPr>
            </w:pPr>
            <w:r w:rsidDel="00000000" w:rsidR="00000000" w:rsidRPr="00000000">
              <w:rPr>
                <w:b w:val="0"/>
                <w:bCs w:val="0"/>
                <w:sz w:val="24"/>
                <w:szCs w:val="24"/>
                <w:u w:val="none"/>
                <w:rtl w:val="0"/>
              </w:rPr>
              <w:t xml:space="preserve">1</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Project Manager, UIDAI (Aadhaar) </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 w:right="-69" w:hanging="21.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UIDAI Gov. of India on Roll of National Institute for Smart Government (NISG). </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September 2022 to November 2025</w:t>
            </w:r>
          </w:p>
        </w:tc>
      </w:tr>
      <w:tr>
        <w:trPr>
          <w:cantSplit w:val="0"/>
          <w:trHeight w:val="551" w:hRule="atLeast"/>
          <w:tblHeader w:val="0"/>
        </w:trPr>
        <w:tc>
          <w:tcPr/>
          <w:p w:rsidR="00000000" w:rsidDel="00000000" w:rsidP="00000000" w:rsidRDefault="00000000" w:rsidRPr="00000000" w14:paraId="0000001C">
            <w:pPr>
              <w:pStyle w:val="Heading1"/>
              <w:spacing w:before="1" w:line="341" w:lineRule="auto"/>
              <w:ind w:left="0" w:firstLine="0"/>
              <w:jc w:val="both"/>
              <w:rPr>
                <w:b w:val="0"/>
                <w:bCs w:val="0"/>
                <w:sz w:val="24"/>
                <w:szCs w:val="24"/>
                <w:u w:val="none"/>
              </w:rPr>
            </w:pPr>
            <w:r w:rsidDel="00000000" w:rsidR="00000000" w:rsidRPr="00000000">
              <w:rPr>
                <w:b w:val="0"/>
                <w:bCs w:val="0"/>
                <w:sz w:val="24"/>
                <w:szCs w:val="24"/>
                <w:u w:val="none"/>
                <w:rtl w:val="0"/>
              </w:rPr>
              <w:t xml:space="preserve">2</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State Project Coordinator</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 w:right="-69" w:hanging="21.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Information Technology Electronics &amp; Communication Government of Haryana on roll of National Institute of Electronics &amp; Information Technology (NIELIT.</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October 2020 to September 2022</w:t>
            </w:r>
          </w:p>
        </w:tc>
      </w:tr>
      <w:tr>
        <w:trPr>
          <w:cantSplit w:val="0"/>
          <w:trHeight w:val="551" w:hRule="atLeast"/>
          <w:tblHeader w:val="0"/>
        </w:trPr>
        <w:tc>
          <w:tcPr/>
          <w:p w:rsidR="00000000" w:rsidDel="00000000" w:rsidP="00000000" w:rsidRDefault="00000000" w:rsidRPr="00000000" w14:paraId="00000020">
            <w:pPr>
              <w:pStyle w:val="Heading1"/>
              <w:spacing w:before="1" w:line="341" w:lineRule="auto"/>
              <w:ind w:left="0" w:firstLine="0"/>
              <w:jc w:val="both"/>
              <w:rPr>
                <w:b w:val="0"/>
                <w:bCs w:val="0"/>
                <w:sz w:val="24"/>
                <w:szCs w:val="24"/>
                <w:u w:val="none"/>
              </w:rPr>
            </w:pPr>
            <w:r w:rsidDel="00000000" w:rsidR="00000000" w:rsidRPr="00000000">
              <w:rPr>
                <w:b w:val="0"/>
                <w:bCs w:val="0"/>
                <w:sz w:val="24"/>
                <w:szCs w:val="24"/>
                <w:u w:val="none"/>
                <w:rtl w:val="0"/>
              </w:rPr>
              <w:t xml:space="preserve">3</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E-District Manager</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 w:right="-69" w:hanging="21.00000000000000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DEGS (ITDA) Government of Uttarakhand</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November 2014 to September 2020</w:t>
            </w:r>
          </w:p>
        </w:tc>
      </w:tr>
      <w:tr>
        <w:trPr>
          <w:cantSplit w:val="0"/>
          <w:trHeight w:val="551" w:hRule="atLeast"/>
          <w:tblHeader w:val="0"/>
        </w:trPr>
        <w:tc>
          <w:tcPr/>
          <w:p w:rsidR="00000000" w:rsidDel="00000000" w:rsidP="00000000" w:rsidRDefault="00000000" w:rsidRPr="00000000" w14:paraId="00000024">
            <w:pPr>
              <w:pStyle w:val="Heading1"/>
              <w:spacing w:before="1" w:line="341" w:lineRule="auto"/>
              <w:ind w:left="0" w:firstLine="0"/>
              <w:jc w:val="both"/>
              <w:rPr>
                <w:b w:val="0"/>
                <w:bCs w:val="0"/>
                <w:sz w:val="24"/>
                <w:szCs w:val="24"/>
                <w:u w:val="none"/>
              </w:rPr>
            </w:pPr>
            <w:r w:rsidDel="00000000" w:rsidR="00000000" w:rsidRPr="00000000">
              <w:rPr>
                <w:b w:val="0"/>
                <w:bCs w:val="0"/>
                <w:sz w:val="24"/>
                <w:szCs w:val="24"/>
                <w:u w:val="none"/>
                <w:rtl w:val="0"/>
              </w:rPr>
              <w:t xml:space="preserve">4</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Associate – Network Management</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 w:right="-69" w:hanging="21.000000000000007"/>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Informatics Center (NIC), Govt of India on roll of  Wipro InfoTech</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September 2012 to November 2014</w:t>
            </w:r>
          </w:p>
        </w:tc>
      </w:tr>
      <w:tr>
        <w:trPr>
          <w:cantSplit w:val="0"/>
          <w:trHeight w:val="551" w:hRule="atLeast"/>
          <w:tblHeader w:val="0"/>
        </w:trPr>
        <w:tc>
          <w:tcPr/>
          <w:p w:rsidR="00000000" w:rsidDel="00000000" w:rsidP="00000000" w:rsidRDefault="00000000" w:rsidRPr="00000000" w14:paraId="00000028">
            <w:pPr>
              <w:pStyle w:val="Heading1"/>
              <w:spacing w:before="1" w:line="341" w:lineRule="auto"/>
              <w:ind w:left="0" w:firstLine="0"/>
              <w:jc w:val="both"/>
              <w:rPr>
                <w:b w:val="0"/>
                <w:bCs w:val="0"/>
                <w:sz w:val="24"/>
                <w:szCs w:val="24"/>
                <w:u w:val="none"/>
              </w:rPr>
            </w:pPr>
            <w:r w:rsidDel="00000000" w:rsidR="00000000" w:rsidRPr="00000000">
              <w:rPr>
                <w:b w:val="0"/>
                <w:bCs w:val="0"/>
                <w:sz w:val="24"/>
                <w:szCs w:val="24"/>
                <w:u w:val="none"/>
                <w:rtl w:val="0"/>
              </w:rPr>
              <w:t xml:space="preserve">5</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Network Engineer</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 w:right="-69" w:hanging="21.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Informatics Center (NIC), Govt of India on roll of  H. C.L INFOSYSTEMS Ltd</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December 2009 to June 2012</w:t>
            </w:r>
          </w:p>
        </w:tc>
      </w:tr>
      <w:tr>
        <w:trPr>
          <w:cantSplit w:val="0"/>
          <w:trHeight w:val="551" w:hRule="atLeast"/>
          <w:tblHeader w:val="0"/>
        </w:trPr>
        <w:tc>
          <w:tcPr/>
          <w:p w:rsidR="00000000" w:rsidDel="00000000" w:rsidP="00000000" w:rsidRDefault="00000000" w:rsidRPr="00000000" w14:paraId="0000002C">
            <w:pPr>
              <w:pStyle w:val="Heading1"/>
              <w:spacing w:before="1" w:line="341" w:lineRule="auto"/>
              <w:ind w:left="0" w:firstLine="0"/>
              <w:jc w:val="both"/>
              <w:rPr>
                <w:b w:val="0"/>
                <w:bCs w:val="0"/>
                <w:sz w:val="24"/>
                <w:szCs w:val="24"/>
                <w:u w:val="none"/>
              </w:rPr>
            </w:pPr>
            <w:r w:rsidDel="00000000" w:rsidR="00000000" w:rsidRPr="00000000">
              <w:rPr>
                <w:b w:val="0"/>
                <w:bCs w:val="0"/>
                <w:sz w:val="24"/>
                <w:szCs w:val="24"/>
                <w:u w:val="none"/>
                <w:rtl w:val="0"/>
              </w:rPr>
              <w:t xml:space="preserve">6</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Junior Engineer - IT</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 w:right="-69" w:hanging="21.00000000000000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APUS Consultancy Services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June 2007 to December 2009</w:t>
            </w:r>
          </w:p>
        </w:tc>
      </w:tr>
    </w:tbl>
    <w:p w:rsidR="00000000" w:rsidDel="00000000" w:rsidP="00000000" w:rsidRDefault="00000000" w:rsidRPr="00000000" w14:paraId="00000030">
      <w:pPr>
        <w:pStyle w:val="Heading1"/>
        <w:spacing w:before="22" w:lineRule="auto"/>
        <w:ind w:left="0" w:firstLine="0"/>
        <w:rPr>
          <w:color w:val="001f5f"/>
          <w:sz w:val="24"/>
          <w:szCs w:val="24"/>
          <w:u w:val="none"/>
        </w:rPr>
      </w:pPr>
      <w:r w:rsidDel="00000000" w:rsidR="00000000" w:rsidRPr="00000000">
        <w:rPr>
          <w:rtl w:val="0"/>
        </w:rPr>
      </w:r>
    </w:p>
    <w:tbl>
      <w:tblPr>
        <w:tblStyle w:val="Table2"/>
        <w:tblpPr w:leftFromText="180" w:rightFromText="180" w:topFromText="0" w:bottomFromText="0" w:vertAnchor="text" w:horzAnchor="text" w:tblpX="458.49999999999966" w:tblpY="508"/>
        <w:tblW w:w="95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9"/>
        <w:gridCol w:w="1985"/>
        <w:gridCol w:w="4673"/>
        <w:gridCol w:w="1706"/>
        <w:tblGridChange w:id="0">
          <w:tblGrid>
            <w:gridCol w:w="1139"/>
            <w:gridCol w:w="1985"/>
            <w:gridCol w:w="4673"/>
            <w:gridCol w:w="1706"/>
          </w:tblGrid>
        </w:tblGridChange>
      </w:tblGrid>
      <w:tr>
        <w:trPr>
          <w:cantSplit w:val="0"/>
          <w:trHeight w:val="304"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Degree</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Specialization</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University</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Division</w:t>
            </w:r>
          </w:p>
        </w:tc>
      </w:tr>
      <w:tr>
        <w:trPr>
          <w:cantSplit w:val="0"/>
          <w:trHeight w:val="304"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MBA</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ISBM Mumbai</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First</w:t>
            </w:r>
          </w:p>
        </w:tc>
      </w:tr>
      <w:tr>
        <w:trPr>
          <w:cantSplit w:val="0"/>
          <w:trHeight w:val="561"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MCA</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Computer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Application</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Sikkim Manipal University of Health, Medical and Technology Science</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First</w:t>
            </w:r>
          </w:p>
        </w:tc>
      </w:tr>
      <w:tr>
        <w:trPr>
          <w:cantSplit w:val="0"/>
          <w:trHeight w:val="28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 Sc.</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Hemwati Nandan Bahuguna Garhwal University</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First</w:t>
            </w:r>
          </w:p>
        </w:tc>
      </w:tr>
    </w:tbl>
    <w:p w:rsidR="00000000" w:rsidDel="00000000" w:rsidP="00000000" w:rsidRDefault="00000000" w:rsidRPr="00000000" w14:paraId="00000042">
      <w:pPr>
        <w:pStyle w:val="Heading1"/>
        <w:spacing w:before="22" w:lineRule="auto"/>
        <w:ind w:left="0" w:firstLine="0"/>
        <w:rPr>
          <w:rFonts w:ascii="Times New Roman" w:cs="Times New Roman" w:eastAsia="Times New Roman" w:hAnsi="Times New Roman"/>
          <w:color w:val="001f5f"/>
          <w:sz w:val="26"/>
          <w:szCs w:val="26"/>
          <w:u w:val="none"/>
        </w:rPr>
      </w:pPr>
      <w:r w:rsidDel="00000000" w:rsidR="00000000" w:rsidRPr="00000000">
        <w:rPr>
          <w:rFonts w:ascii="Times New Roman" w:cs="Times New Roman" w:eastAsia="Times New Roman" w:hAnsi="Times New Roman"/>
          <w:color w:val="001f5f"/>
          <w:sz w:val="26"/>
          <w:szCs w:val="26"/>
          <w:u w:val="none"/>
          <w:rtl w:val="0"/>
        </w:rPr>
        <w:t xml:space="preserve">Professional Qualifications:</w:t>
      </w:r>
    </w:p>
    <w:p w:rsidR="00000000" w:rsidDel="00000000" w:rsidP="00000000" w:rsidRDefault="00000000" w:rsidRPr="00000000" w14:paraId="00000043">
      <w:pPr>
        <w:tabs>
          <w:tab w:val="left" w:leader="none" w:pos="1021"/>
        </w:tabs>
        <w:spacing w:line="276" w:lineRule="auto"/>
        <w:ind w:right="483"/>
        <w:rPr>
          <w:sz w:val="24"/>
          <w:szCs w:val="24"/>
        </w:rPr>
        <w:sectPr>
          <w:pgSz w:h="15840" w:w="12240" w:orient="portrait"/>
          <w:pgMar w:bottom="142" w:top="200" w:left="1140" w:right="680" w:header="720" w:footer="720"/>
          <w:pgNumType w:start="1"/>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spacing w:before="22" w:lineRule="auto"/>
        <w:ind w:left="0" w:firstLine="0"/>
        <w:rPr>
          <w:rFonts w:ascii="Times New Roman" w:cs="Times New Roman" w:eastAsia="Times New Roman" w:hAnsi="Times New Roman"/>
          <w:color w:val="001f5f"/>
          <w:sz w:val="26"/>
          <w:szCs w:val="26"/>
          <w:u w:val="none"/>
        </w:rPr>
      </w:pPr>
      <w:r w:rsidDel="00000000" w:rsidR="00000000" w:rsidRPr="00000000">
        <w:rPr>
          <w:rFonts w:ascii="Times New Roman" w:cs="Times New Roman" w:eastAsia="Times New Roman" w:hAnsi="Times New Roman"/>
          <w:color w:val="001f5f"/>
          <w:sz w:val="26"/>
          <w:szCs w:val="26"/>
          <w:u w:val="none"/>
          <w:rtl w:val="0"/>
        </w:rPr>
        <w:t xml:space="preserve">Technical Training/Certification:</w:t>
      </w:r>
    </w:p>
    <w:p w:rsidR="00000000" w:rsidDel="00000000" w:rsidP="00000000" w:rsidRDefault="00000000" w:rsidRPr="00000000" w14:paraId="0000004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PMP Certified , PMP® Number: 3359669</w:t>
      </w:r>
    </w:p>
    <w:p w:rsidR="00000000" w:rsidDel="00000000" w:rsidP="00000000" w:rsidRDefault="00000000" w:rsidRPr="00000000" w14:paraId="0000004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Advance Certification in Network Management from ISBM Mumbai in Nov 2012</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Juniper Networks Certified Associate from Juniper, Cert Manager ID is JPR00237215.</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Information System Management from Talent Access HR Services New Delhi in 2007.</w:t>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Business Process Management Certificate from Great Learning in 2022.</w:t>
      </w:r>
    </w:p>
    <w:p w:rsidR="00000000" w:rsidDel="00000000" w:rsidP="00000000" w:rsidRDefault="00000000" w:rsidRPr="00000000" w14:paraId="000000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Course completion certificate on AWS from Simplilearn.com</w:t>
      </w:r>
    </w:p>
    <w:p w:rsidR="00000000" w:rsidDel="00000000" w:rsidP="00000000" w:rsidRDefault="00000000" w:rsidRPr="00000000" w14:paraId="000000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15"/>
        </w:tabs>
        <w:spacing w:after="0" w:before="7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Attendant Workshop on Chat GPT and AI Hack with MS Office conducted by Skill 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0" w:before="0" w:line="282" w:lineRule="auto"/>
        <w:ind w:left="914" w:right="0" w:firstLine="0"/>
        <w:jc w:val="left"/>
        <w:rPr>
          <w:rFonts w:ascii="Open Sans" w:cs="Open Sans" w:eastAsia="Open Sans" w:hAnsi="Open San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84" w:right="-69" w:firstLine="0"/>
        <w:jc w:val="left"/>
        <w:rPr>
          <w:rFonts w:ascii="Times New Roman" w:cs="Times New Roman" w:eastAsia="Times New Roman" w:hAnsi="Times New Roman"/>
          <w:b w:val="1"/>
          <w:bCs w:val="1"/>
          <w:i w:val="0"/>
          <w:iCs w:val="0"/>
          <w:smallCaps w:val="0"/>
          <w:strike w:val="0"/>
          <w:color w:val="001f5f"/>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1f5f"/>
          <w:sz w:val="26"/>
          <w:szCs w:val="26"/>
          <w:u w:val="single"/>
          <w:shd w:fill="auto" w:val="clear"/>
          <w:vertAlign w:val="baseline"/>
          <w:rtl w:val="0"/>
        </w:rPr>
        <w:t xml:space="preserve">Membership of Professional Body: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84"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PMI ® certified Member of Project Management Institute, Member id 8018014.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2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84" w:right="-69" w:firstLine="0"/>
        <w:jc w:val="left"/>
        <w:rPr>
          <w:rFonts w:ascii="Times New Roman" w:cs="Times New Roman" w:eastAsia="Times New Roman" w:hAnsi="Times New Roman"/>
          <w:b w:val="1"/>
          <w:bCs w:val="1"/>
          <w:i w:val="0"/>
          <w:iCs w:val="0"/>
          <w:smallCaps w:val="0"/>
          <w:strike w:val="0"/>
          <w:color w:val="001f5f"/>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1f5f"/>
          <w:sz w:val="26"/>
          <w:szCs w:val="26"/>
          <w:u w:val="single"/>
          <w:shd w:fill="auto" w:val="clear"/>
          <w:vertAlign w:val="baseline"/>
          <w:rtl w:val="0"/>
        </w:rPr>
        <w:t xml:space="preserve">SKILL HIGHLIGHTS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84" w:right="-69" w:firstLine="0"/>
        <w:jc w:val="left"/>
        <w:rPr>
          <w:rFonts w:ascii="Times New Roman" w:cs="Times New Roman" w:eastAsia="Times New Roman" w:hAnsi="Times New Roman"/>
          <w:b w:val="0"/>
          <w:bCs w:val="0"/>
          <w:i w:val="0"/>
          <w:iCs w:val="0"/>
          <w:smallCaps w:val="0"/>
          <w:strike w:val="0"/>
          <w:color w:val="001f5f"/>
          <w:sz w:val="26"/>
          <w:szCs w:val="2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1f5f"/>
          <w:sz w:val="26"/>
          <w:szCs w:val="26"/>
          <w:u w:val="single"/>
          <w:shd w:fill="auto" w:val="clear"/>
          <w:vertAlign w:val="baseline"/>
          <w:rtl w:val="0"/>
        </w:rPr>
        <w:t xml:space="preserve">Hands-on experience on IT Tools and Technique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6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63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45"/>
        <w:gridCol w:w="3545"/>
        <w:gridCol w:w="3546"/>
        <w:tblGridChange w:id="0">
          <w:tblGrid>
            <w:gridCol w:w="3545"/>
            <w:gridCol w:w="3545"/>
            <w:gridCol w:w="3546"/>
          </w:tblGrid>
        </w:tblGridChange>
      </w:tblGrid>
      <w:tr>
        <w:trPr>
          <w:cantSplit w:val="0"/>
          <w:tblHeader w:val="0"/>
        </w:trPr>
        <w:tc>
          <w:tcPr/>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Microsoft Project Management  </w:t>
            </w:r>
          </w:p>
        </w:tc>
        <w:tc>
          <w:tcPr/>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Tableau</w:t>
            </w:r>
          </w:p>
        </w:tc>
        <w:tc>
          <w:tcPr/>
          <w:p w:rsidR="00000000" w:rsidDel="00000000" w:rsidP="00000000" w:rsidRDefault="00000000" w:rsidRPr="00000000" w14:paraId="000000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True Conf</w:t>
            </w:r>
          </w:p>
        </w:tc>
      </w:tr>
      <w:tr>
        <w:trPr>
          <w:cantSplit w:val="0"/>
          <w:tblHeader w:val="0"/>
        </w:trPr>
        <w:tc>
          <w:tcPr/>
          <w:p w:rsidR="00000000" w:rsidDel="00000000" w:rsidP="00000000" w:rsidRDefault="00000000" w:rsidRPr="00000000" w14:paraId="000000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CRM </w:t>
              <w:tab/>
            </w:r>
          </w:p>
        </w:tc>
        <w:tc>
          <w:tcPr/>
          <w:p w:rsidR="00000000" w:rsidDel="00000000" w:rsidP="00000000" w:rsidRDefault="00000000" w:rsidRPr="00000000" w14:paraId="000000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Redmine</w:t>
            </w:r>
          </w:p>
        </w:tc>
        <w:tc>
          <w:tcPr/>
          <w:p w:rsidR="00000000" w:rsidDel="00000000" w:rsidP="00000000" w:rsidRDefault="00000000" w:rsidRPr="00000000" w14:paraId="000000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My SQL</w:t>
            </w:r>
          </w:p>
        </w:tc>
      </w:tr>
      <w:tr>
        <w:trPr>
          <w:cantSplit w:val="0"/>
          <w:tblHeader w:val="0"/>
        </w:trPr>
        <w:tc>
          <w:tcPr/>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Google Doc</w:t>
            </w:r>
          </w:p>
        </w:tc>
        <w:tc>
          <w:tcPr/>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True Conf</w:t>
            </w:r>
          </w:p>
        </w:tc>
        <w:tc>
          <w:tcPr/>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Postman</w:t>
            </w:r>
          </w:p>
        </w:tc>
      </w:tr>
      <w:tr>
        <w:trPr>
          <w:cantSplit w:val="0"/>
          <w:tblHeader w:val="0"/>
        </w:trPr>
        <w:tc>
          <w:tcPr/>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Smart Draw</w:t>
            </w:r>
          </w:p>
        </w:tc>
        <w:tc>
          <w:tcPr/>
          <w:p w:rsidR="00000000" w:rsidDel="00000000" w:rsidP="00000000" w:rsidRDefault="00000000" w:rsidRPr="00000000" w14:paraId="000000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79" w:line="240" w:lineRule="auto"/>
              <w:ind w:left="720" w:right="-69"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Jira</w:t>
            </w:r>
          </w:p>
        </w:tc>
        <w:tc>
          <w:tcPr/>
          <w:p w:rsidR="00000000" w:rsidDel="00000000" w:rsidP="00000000" w:rsidRDefault="00000000" w:rsidRPr="00000000" w14:paraId="0000006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CBA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20" w:right="-69"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bl>
      <w:tblPr>
        <w:tblStyle w:val="Table4"/>
        <w:tblpPr w:leftFromText="180" w:rightFromText="180" w:topFromText="0" w:bottomFromText="0" w:vertAnchor="text" w:horzAnchor="text" w:tblpX="0" w:tblpY="1"/>
        <w:tblW w:w="960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63">
            <w:pPr>
              <w:ind w:firstLine="284"/>
              <w:rPr>
                <w:b w:val="1"/>
                <w:bCs w:val="1"/>
                <w:color w:val="001f5f"/>
                <w:sz w:val="24"/>
                <w:szCs w:val="24"/>
                <w:u w:val="single"/>
              </w:rPr>
            </w:pPr>
            <w:r w:rsidDel="00000000" w:rsidR="00000000" w:rsidRPr="00000000">
              <w:rPr>
                <w:rFonts w:ascii="Times New Roman" w:cs="Times New Roman" w:eastAsia="Times New Roman" w:hAnsi="Times New Roman"/>
                <w:color w:val="001f5f"/>
                <w:sz w:val="26"/>
                <w:szCs w:val="26"/>
                <w:u w:val="single"/>
                <w:rtl w:val="0"/>
              </w:rPr>
              <w:t xml:space="preserve">POGRAM &amp; PROJECT MANAGEMENT</w:t>
            </w:r>
            <w:r w:rsidDel="00000000" w:rsidR="00000000" w:rsidRPr="00000000">
              <w:rPr>
                <w:b w:val="1"/>
                <w:bCs w:val="1"/>
                <w:color w:val="001f5f"/>
                <w:sz w:val="24"/>
                <w:szCs w:val="24"/>
                <w:u w:val="single"/>
                <w:rtl w:val="0"/>
              </w:rPr>
              <w:t xml:space="preserve">:</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Program &amp; Project Management.</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Network Management.</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Implementation &amp; Roll Out.</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SDLC, Agile.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 governance Framework.</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Government Process Reengineering. </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Business Process Reengineering (GPR/BPR).</w:t>
            </w:r>
            <w:r w:rsidDel="00000000" w:rsidR="00000000" w:rsidRPr="00000000">
              <w:rPr>
                <w:rtl w:val="0"/>
              </w:rPr>
            </w:r>
          </w:p>
        </w:tc>
      </w:tr>
    </w:tbl>
    <w:p w:rsidR="00000000" w:rsidDel="00000000" w:rsidP="00000000" w:rsidRDefault="00000000" w:rsidRPr="00000000" w14:paraId="0000006B">
      <w:pPr>
        <w:rPr>
          <w:b w:val="1"/>
          <w:bCs w:val="1"/>
          <w:color w:val="001f5f"/>
          <w:sz w:val="24"/>
          <w:szCs w:val="24"/>
          <w:u w:val="single"/>
        </w:rPr>
      </w:pPr>
      <w:r w:rsidDel="00000000" w:rsidR="00000000" w:rsidRPr="00000000">
        <w:rPr>
          <w:rtl w:val="0"/>
        </w:rPr>
      </w:r>
    </w:p>
    <w:p w:rsidR="00000000" w:rsidDel="00000000" w:rsidP="00000000" w:rsidRDefault="00000000" w:rsidRPr="00000000" w14:paraId="0000006C">
      <w:pPr>
        <w:tabs>
          <w:tab w:val="left" w:leader="none" w:pos="915"/>
        </w:tabs>
        <w:spacing w:line="282" w:lineRule="auto"/>
        <w:rPr>
          <w:b w:val="1"/>
          <w:bCs w:val="1"/>
          <w:color w:val="001f5f"/>
          <w:sz w:val="28"/>
          <w:szCs w:val="28"/>
          <w:u w:val="single"/>
        </w:rPr>
      </w:pPr>
      <w:r w:rsidDel="00000000" w:rsidR="00000000" w:rsidRPr="00000000">
        <w:rPr>
          <w:rtl w:val="0"/>
        </w:rPr>
      </w:r>
    </w:p>
    <w:p w:rsidR="00000000" w:rsidDel="00000000" w:rsidP="00000000" w:rsidRDefault="00000000" w:rsidRPr="00000000" w14:paraId="0000006D">
      <w:pPr>
        <w:ind w:left="300" w:firstLine="0"/>
        <w:rPr>
          <w:b w:val="1"/>
          <w:bCs w:val="1"/>
          <w:color w:val="001f5f"/>
          <w:sz w:val="24"/>
          <w:szCs w:val="24"/>
          <w:u w:val="single"/>
        </w:rPr>
      </w:pPr>
      <w:r w:rsidDel="00000000" w:rsidR="00000000" w:rsidRPr="00000000">
        <w:rPr>
          <w:rtl w:val="0"/>
        </w:rPr>
      </w:r>
    </w:p>
    <w:p w:rsidR="00000000" w:rsidDel="00000000" w:rsidP="00000000" w:rsidRDefault="00000000" w:rsidRPr="00000000" w14:paraId="0000006E">
      <w:pPr>
        <w:ind w:left="300" w:firstLine="0"/>
        <w:rPr>
          <w:b w:val="1"/>
          <w:bCs w:val="1"/>
          <w:color w:val="001f5f"/>
          <w:sz w:val="24"/>
          <w:szCs w:val="24"/>
          <w:u w:val="single"/>
        </w:rPr>
      </w:pPr>
      <w:r w:rsidDel="00000000" w:rsidR="00000000" w:rsidRPr="00000000">
        <w:rPr>
          <w:rtl w:val="0"/>
        </w:rPr>
      </w:r>
    </w:p>
    <w:p w:rsidR="00000000" w:rsidDel="00000000" w:rsidP="00000000" w:rsidRDefault="00000000" w:rsidRPr="00000000" w14:paraId="0000006F">
      <w:pPr>
        <w:ind w:left="300" w:firstLine="0"/>
        <w:rPr>
          <w:b w:val="1"/>
          <w:bCs w:val="1"/>
          <w:color w:val="001f5f"/>
          <w:sz w:val="24"/>
          <w:szCs w:val="24"/>
          <w:u w:val="single"/>
        </w:rPr>
      </w:pPr>
      <w:r w:rsidDel="00000000" w:rsidR="00000000" w:rsidRPr="00000000">
        <w:rPr>
          <w:rtl w:val="0"/>
        </w:rPr>
      </w:r>
    </w:p>
    <w:p w:rsidR="00000000" w:rsidDel="00000000" w:rsidP="00000000" w:rsidRDefault="00000000" w:rsidRPr="00000000" w14:paraId="00000070">
      <w:pPr>
        <w:ind w:left="300" w:firstLine="0"/>
        <w:rPr>
          <w:b w:val="1"/>
          <w:bCs w:val="1"/>
          <w:color w:val="001f5f"/>
          <w:sz w:val="24"/>
          <w:szCs w:val="24"/>
          <w:u w:val="single"/>
        </w:rPr>
      </w:pPr>
      <w:r w:rsidDel="00000000" w:rsidR="00000000" w:rsidRPr="00000000">
        <w:rPr>
          <w:rtl w:val="0"/>
        </w:rPr>
      </w:r>
    </w:p>
    <w:p w:rsidR="00000000" w:rsidDel="00000000" w:rsidP="00000000" w:rsidRDefault="00000000" w:rsidRPr="00000000" w14:paraId="00000071">
      <w:pPr>
        <w:ind w:left="300" w:firstLine="0"/>
        <w:rPr>
          <w:b w:val="1"/>
          <w:bCs w:val="1"/>
          <w:color w:val="001f5f"/>
          <w:sz w:val="24"/>
          <w:szCs w:val="24"/>
          <w:u w:val="single"/>
        </w:rPr>
      </w:pPr>
      <w:r w:rsidDel="00000000" w:rsidR="00000000" w:rsidRPr="00000000">
        <w:rPr>
          <w:rtl w:val="0"/>
        </w:rPr>
      </w:r>
    </w:p>
    <w:p w:rsidR="00000000" w:rsidDel="00000000" w:rsidP="00000000" w:rsidRDefault="00000000" w:rsidRPr="00000000" w14:paraId="00000072">
      <w:pPr>
        <w:ind w:left="300" w:firstLine="0"/>
        <w:rPr>
          <w:b w:val="1"/>
          <w:bCs w:val="1"/>
          <w:color w:val="001f5f"/>
          <w:sz w:val="24"/>
          <w:szCs w:val="24"/>
          <w:u w:val="single"/>
        </w:rPr>
      </w:pPr>
      <w:r w:rsidDel="00000000" w:rsidR="00000000" w:rsidRPr="00000000">
        <w:rPr>
          <w:rtl w:val="0"/>
        </w:rPr>
      </w:r>
    </w:p>
    <w:p w:rsidR="00000000" w:rsidDel="00000000" w:rsidP="00000000" w:rsidRDefault="00000000" w:rsidRPr="00000000" w14:paraId="00000073">
      <w:pPr>
        <w:rPr>
          <w:b w:val="1"/>
          <w:bCs w:val="1"/>
          <w:color w:val="001f5f"/>
          <w:sz w:val="24"/>
          <w:szCs w:val="24"/>
          <w:u w:val="single"/>
        </w:rPr>
      </w:pPr>
      <w:r w:rsidDel="00000000" w:rsidR="00000000" w:rsidRPr="00000000">
        <w:rPr>
          <w:rtl w:val="0"/>
        </w:rPr>
      </w:r>
    </w:p>
    <w:p w:rsidR="00000000" w:rsidDel="00000000" w:rsidP="00000000" w:rsidRDefault="00000000" w:rsidRPr="00000000" w14:paraId="00000074">
      <w:pPr>
        <w:ind w:left="300" w:firstLine="0"/>
        <w:rPr>
          <w:rFonts w:ascii="Times New Roman" w:cs="Times New Roman" w:eastAsia="Times New Roman" w:hAnsi="Times New Roman"/>
          <w:color w:val="001f5f"/>
          <w:sz w:val="24"/>
          <w:szCs w:val="24"/>
          <w:u w:val="single"/>
        </w:rPr>
      </w:pPr>
      <w:r w:rsidDel="00000000" w:rsidR="00000000" w:rsidRPr="00000000">
        <w:rPr>
          <w:b w:val="1"/>
          <w:bCs w:val="1"/>
          <w:color w:val="001f5f"/>
          <w:sz w:val="24"/>
          <w:szCs w:val="24"/>
          <w:u w:val="single"/>
          <w:rtl w:val="0"/>
        </w:rPr>
        <w:t xml:space="preserve">CURRENT PROFILE: - </w:t>
      </w:r>
      <w:r w:rsidDel="00000000" w:rsidR="00000000" w:rsidRPr="00000000">
        <w:rPr>
          <w:rFonts w:ascii="Times New Roman" w:cs="Times New Roman" w:eastAsia="Times New Roman" w:hAnsi="Times New Roman"/>
          <w:color w:val="001f5f"/>
          <w:sz w:val="24"/>
          <w:szCs w:val="24"/>
          <w:u w:val="single"/>
          <w:rtl w:val="0"/>
        </w:rPr>
        <w:t xml:space="preserve">PROJECT MANAGER IN UIDAI GOVT OF INDIA FOR THE STATE OF UTTARAKHAND   </w:t>
      </w:r>
    </w:p>
    <w:p w:rsidR="00000000" w:rsidDel="00000000" w:rsidP="00000000" w:rsidRDefault="00000000" w:rsidRPr="00000000" w14:paraId="00000075">
      <w:pPr>
        <w:ind w:left="300" w:firstLine="0"/>
        <w:rPr>
          <w:rFonts w:ascii="Times New Roman" w:cs="Times New Roman" w:eastAsia="Times New Roman" w:hAnsi="Times New Roman"/>
          <w:color w:val="001f5f"/>
          <w:sz w:val="24"/>
          <w:szCs w:val="24"/>
          <w:u w:val="single"/>
        </w:rPr>
      </w:pPr>
      <w:r w:rsidDel="00000000" w:rsidR="00000000" w:rsidRPr="00000000">
        <w:rPr>
          <w:rFonts w:ascii="Times New Roman" w:cs="Times New Roman" w:eastAsia="Times New Roman" w:hAnsi="Times New Roman"/>
          <w:color w:val="001f5f"/>
          <w:sz w:val="24"/>
          <w:szCs w:val="24"/>
          <w:u w:val="single"/>
          <w:rtl w:val="0"/>
        </w:rPr>
        <w:t xml:space="preserve">Reporting Manager: - Director, UIDAI, Gov of India.</w:t>
      </w:r>
    </w:p>
    <w:p w:rsidR="00000000" w:rsidDel="00000000" w:rsidP="00000000" w:rsidRDefault="00000000" w:rsidRPr="00000000" w14:paraId="00000076">
      <w:pPr>
        <w:ind w:left="300" w:firstLine="0"/>
        <w:rPr>
          <w:rFonts w:ascii="Times New Roman" w:cs="Times New Roman" w:eastAsia="Times New Roman" w:hAnsi="Times New Roman"/>
          <w:b w:val="1"/>
          <w:bCs w:val="1"/>
          <w:color w:val="001f5f"/>
          <w:sz w:val="26"/>
          <w:szCs w:val="26"/>
          <w:u w:val="single"/>
        </w:rPr>
      </w:pPr>
      <w:r w:rsidDel="00000000" w:rsidR="00000000" w:rsidRPr="00000000">
        <w:rPr>
          <w:rFonts w:ascii="Times New Roman" w:cs="Times New Roman" w:eastAsia="Times New Roman" w:hAnsi="Times New Roman"/>
          <w:b w:val="1"/>
          <w:bCs w:val="1"/>
          <w:color w:val="001f5f"/>
          <w:sz w:val="26"/>
          <w:szCs w:val="26"/>
          <w:u w:val="single"/>
          <w:rtl w:val="0"/>
        </w:rPr>
        <w:t xml:space="preserve">Activities:</w:t>
      </w:r>
    </w:p>
    <w:p w:rsidR="00000000" w:rsidDel="00000000" w:rsidP="00000000" w:rsidRDefault="00000000" w:rsidRPr="00000000" w14:paraId="00000077">
      <w:pPr>
        <w:ind w:left="300" w:firstLine="0"/>
        <w:rPr>
          <w:rFonts w:ascii="Times New Roman" w:cs="Times New Roman" w:eastAsia="Times New Roman" w:hAnsi="Times New Roman"/>
          <w:b w:val="1"/>
          <w:bCs w:val="1"/>
          <w:color w:val="001f5f"/>
          <w:sz w:val="26"/>
          <w:szCs w:val="26"/>
          <w:u w:val="singl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Monitoring, Planning, Collaboration with Cross Functional Team. (Tech Centre, E&amp;U Team, MIS Team, IS Team, on boarding Team, State Team etc) </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strategy and design institutional framework for AEA.</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Collaborated with development teams to ensure smooth deployment of applications. </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for SOP, Policy Advisory, Change Management. </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Capacity Building, IEC activity, Training and testing in the state. </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Facilitated departments in adoption of Aadhaar Authentication Systems in their website </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software agencies that will carry out the software changes, migration of the databases.</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 reports for monitoring of performance indicators of Authentication User Agencies</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(AUAs) and Registrars</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Consulting support to UIDAI ecosystem partners in the adoption and rollout of the Aadhaar Authentication Services and Aadhaar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Facilitated departments for Aadhaar authentication and setting up the required devices like ADV, HSM (Hardware Security Model), Servers, VMs, Security Modules etc..</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software agencies that will carry out the software changes, migration of the databases into the modified database structures etc. </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of tickets/ Complaint raised in various platforms.</w:t>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advice / consulting support in field level for smooth functioning of ECMP, CELC and SSUP client.</w:t>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Route for packet and Work flow creation and mapping of officer in the State verification portal.</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and conduct User Acceptance Testing (UAT).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851"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tl w:val="0"/>
        </w:rPr>
        <w:t xml:space="preserve">Achievement: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boarding of Uttarakhand State Cooperative bank into Aadhaar Authentication system.</w:t>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Uttarakhand became the first state in India to use Aadhaar authentication (e-KYC) Uniform Civil Code portal. </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through Aadhaar has been implemented for the Char Dham and Hemkund Sahib Yatra. Department of Tourism becomes SUB AUA / KUA.</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 of IT becomes AUA in state of Uttarakhand</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tabs>
          <w:tab w:val="left" w:leader="none" w:pos="851"/>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1f5f"/>
          <w:sz w:val="24"/>
          <w:szCs w:val="24"/>
          <w:u w:val="single"/>
          <w:rtl w:val="0"/>
        </w:rPr>
        <w:t xml:space="preserve">In Progress</w:t>
      </w:r>
      <w:r w:rsidDel="00000000" w:rsidR="00000000" w:rsidRPr="00000000">
        <w:rPr>
          <w:b w:val="1"/>
          <w:bCs w:val="1"/>
          <w:color w:val="001f5f"/>
          <w:sz w:val="28"/>
          <w:szCs w:val="28"/>
          <w:u w:val="single"/>
          <w:rtl w:val="0"/>
        </w:rPr>
        <w:t xml:space="preserve">:   </w:t>
      </w:r>
      <w:r w:rsidDel="00000000" w:rsidR="00000000" w:rsidRPr="00000000">
        <w:rPr>
          <w:rFonts w:ascii="Times New Roman" w:cs="Times New Roman" w:eastAsia="Times New Roman" w:hAnsi="Times New Roman"/>
          <w:sz w:val="24"/>
          <w:szCs w:val="24"/>
          <w:rtl w:val="0"/>
        </w:rPr>
        <w:t xml:space="preserve">Providing support to department in development and implementation of Uttarakhand Parivar Pahchan part and use of Aadhaar authentication services in the portal, as a member of technical team.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182" w:line="240" w:lineRule="auto"/>
        <w:ind w:left="360" w:right="0" w:firstLine="0"/>
        <w:jc w:val="left"/>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tl w:val="0"/>
        </w:rPr>
        <w:t xml:space="preserve">Department of Information Technology Electronics &amp; Communication Government of Haryana,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tl w:val="0"/>
        </w:rPr>
        <w:t xml:space="preserve">Chandigarh, 2020 to 2022</w:t>
      </w:r>
    </w:p>
    <w:p w:rsidR="00000000" w:rsidDel="00000000" w:rsidP="00000000" w:rsidRDefault="00000000" w:rsidRPr="00000000" w14:paraId="00000091">
      <w:pPr>
        <w:spacing w:before="182" w:lineRule="auto"/>
        <w:ind w:left="360" w:firstLine="0"/>
        <w:rPr>
          <w:rFonts w:ascii="Times New Roman" w:cs="Times New Roman" w:eastAsia="Times New Roman" w:hAnsi="Times New Roman"/>
          <w:b w:val="1"/>
          <w:bCs w:val="1"/>
          <w:color w:val="001f5f"/>
          <w:sz w:val="24"/>
          <w:szCs w:val="24"/>
          <w:u w:val="single"/>
        </w:rPr>
      </w:pPr>
      <w:r w:rsidDel="00000000" w:rsidR="00000000" w:rsidRPr="00000000">
        <w:rPr>
          <w:rFonts w:ascii="Times New Roman" w:cs="Times New Roman" w:eastAsia="Times New Roman" w:hAnsi="Times New Roman"/>
          <w:b w:val="1"/>
          <w:bCs w:val="1"/>
          <w:color w:val="001f5f"/>
          <w:sz w:val="24"/>
          <w:szCs w:val="24"/>
          <w:u w:val="single"/>
          <w:rtl w:val="0"/>
        </w:rPr>
        <w:t xml:space="preserve">State Level Project Coordinator for Line Departments and Districts of Haryana</w:t>
      </w:r>
    </w:p>
    <w:tbl>
      <w:tblPr>
        <w:tblStyle w:val="Table5"/>
        <w:tblW w:w="10559.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2"/>
        <w:gridCol w:w="3543"/>
        <w:gridCol w:w="4574"/>
        <w:tblGridChange w:id="0">
          <w:tblGrid>
            <w:gridCol w:w="2442"/>
            <w:gridCol w:w="3543"/>
            <w:gridCol w:w="4574"/>
          </w:tblGrid>
        </w:tblGridChange>
      </w:tblGrid>
      <w:tr>
        <w:trPr>
          <w:cantSplit w:val="0"/>
          <w:tblHeader w:val="0"/>
        </w:trPr>
        <w:tc>
          <w:tcPr/>
          <w:p w:rsidR="00000000" w:rsidDel="00000000" w:rsidP="00000000" w:rsidRDefault="00000000" w:rsidRPr="00000000" w14:paraId="00000092">
            <w:pPr>
              <w:rPr>
                <w:b w:val="1"/>
                <w:bCs w:val="1"/>
                <w:color w:val="001f5f"/>
                <w:sz w:val="24"/>
                <w:szCs w:val="24"/>
                <w:u w:val="none"/>
              </w:rPr>
            </w:pPr>
            <w:r w:rsidDel="00000000" w:rsidR="00000000" w:rsidRPr="00000000">
              <w:rPr>
                <w:b w:val="1"/>
                <w:bCs w:val="1"/>
                <w:color w:val="001f5f"/>
                <w:sz w:val="24"/>
                <w:szCs w:val="24"/>
                <w:u w:val="none"/>
                <w:rtl w:val="0"/>
              </w:rPr>
              <w:t xml:space="preserve">Project </w:t>
            </w:r>
          </w:p>
        </w:tc>
        <w:tc>
          <w:tcPr/>
          <w:p w:rsidR="00000000" w:rsidDel="00000000" w:rsidP="00000000" w:rsidRDefault="00000000" w:rsidRPr="00000000" w14:paraId="00000093">
            <w:pPr>
              <w:ind w:right="33"/>
              <w:rPr>
                <w:b w:val="1"/>
                <w:bCs w:val="1"/>
                <w:color w:val="001f5f"/>
                <w:sz w:val="24"/>
                <w:szCs w:val="24"/>
                <w:u w:val="none"/>
              </w:rPr>
            </w:pPr>
            <w:r w:rsidDel="00000000" w:rsidR="00000000" w:rsidRPr="00000000">
              <w:rPr>
                <w:b w:val="1"/>
                <w:bCs w:val="1"/>
                <w:color w:val="001f5f"/>
                <w:sz w:val="24"/>
                <w:szCs w:val="24"/>
                <w:u w:val="none"/>
                <w:rtl w:val="0"/>
              </w:rPr>
              <w:t xml:space="preserve">Description </w:t>
            </w:r>
          </w:p>
        </w:tc>
        <w:tc>
          <w:tcPr/>
          <w:p w:rsidR="00000000" w:rsidDel="00000000" w:rsidP="00000000" w:rsidRDefault="00000000" w:rsidRPr="00000000" w14:paraId="00000094">
            <w:pPr>
              <w:rPr>
                <w:b w:val="1"/>
                <w:bCs w:val="1"/>
                <w:color w:val="001f5f"/>
                <w:sz w:val="24"/>
                <w:szCs w:val="24"/>
                <w:u w:val="none"/>
              </w:rPr>
            </w:pPr>
            <w:r w:rsidDel="00000000" w:rsidR="00000000" w:rsidRPr="00000000">
              <w:rPr>
                <w:b w:val="1"/>
                <w:bCs w:val="1"/>
                <w:color w:val="001f5f"/>
                <w:sz w:val="24"/>
                <w:szCs w:val="24"/>
                <w:u w:val="none"/>
                <w:rtl w:val="0"/>
              </w:rPr>
              <w:t xml:space="preserve">Key Responsibilities </w:t>
            </w:r>
          </w:p>
        </w:tc>
      </w:tr>
      <w:tr>
        <w:trPr>
          <w:cantSplit w:val="0"/>
          <w:trHeight w:val="701" w:hRule="atLeast"/>
          <w:tblHeader w:val="0"/>
        </w:trPr>
        <w:tc>
          <w:tcPr/>
          <w:p w:rsidR="00000000" w:rsidDel="00000000" w:rsidP="00000000" w:rsidRDefault="00000000" w:rsidRPr="00000000" w14:paraId="00000095">
            <w:pPr>
              <w:rPr>
                <w:rFonts w:ascii="Times New Roman" w:cs="Times New Roman" w:eastAsia="Times New Roman" w:hAnsi="Times New Roman"/>
                <w:color w:val="446fc4"/>
                <w:sz w:val="24"/>
                <w:szCs w:val="24"/>
              </w:rPr>
            </w:pPr>
            <w:r w:rsidDel="00000000" w:rsidR="00000000" w:rsidRPr="00000000">
              <w:rPr>
                <w:rFonts w:ascii="Times New Roman" w:cs="Times New Roman" w:eastAsia="Times New Roman" w:hAnsi="Times New Roman"/>
                <w:sz w:val="24"/>
                <w:szCs w:val="24"/>
                <w:rtl w:val="0"/>
              </w:rPr>
              <w:t xml:space="preserve">ANTYODAYA SARAL </w:t>
            </w:r>
            <w:r w:rsidDel="00000000" w:rsidR="00000000" w:rsidRPr="00000000">
              <w:rPr>
                <w:rFonts w:ascii="Times New Roman" w:cs="Times New Roman" w:eastAsia="Times New Roman" w:hAnsi="Times New Roman"/>
                <w:color w:val="446fc4"/>
                <w:sz w:val="24"/>
                <w:szCs w:val="24"/>
                <w:rtl w:val="0"/>
              </w:rPr>
              <w:t xml:space="preserve">(E- Governance Project),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 w:firstLine="0"/>
              <w:jc w:val="left"/>
              <w:rPr>
                <w:rFonts w:ascii="Calibri" w:cs="Calibri" w:eastAsia="Calibri" w:hAnsi="Calibri"/>
                <w:b w:val="0"/>
                <w:bCs w:val="0"/>
                <w:i w:val="0"/>
                <w:iCs w:val="0"/>
                <w:smallCaps w:val="0"/>
                <w:strike w:val="0"/>
                <w:color w:val="c0504d"/>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c0504d"/>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c0504d"/>
                <w:sz w:val="22"/>
                <w:szCs w:val="22"/>
                <w:u w:val="none"/>
                <w:shd w:fill="auto" w:val="clear"/>
                <w:vertAlign w:val="baseline"/>
                <w:rtl w:val="0"/>
              </w:rPr>
              <w:t xml:space="preserve">E Governance Award 2020- Gold, Digital India Platinum Award- 2020 Winning Project under E- Governance Domain)</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Saral platform has been developed as a single integrated web portal for the delivery of all the schemes and services offered by the Government of Haryana. Till now, 600+ schemes and services of more than 40 different departments have been integrated with the Saral platform.</w:t>
            </w:r>
          </w:p>
          <w:p w:rsidR="00000000" w:rsidDel="00000000" w:rsidP="00000000" w:rsidRDefault="00000000" w:rsidRPr="00000000" w14:paraId="00000098">
            <w:pPr>
              <w:spacing w:before="182" w:lineRule="auto"/>
              <w:rPr>
                <w:b w:val="1"/>
                <w:bCs w:val="1"/>
                <w:color w:val="001f5f"/>
                <w:sz w:val="28"/>
                <w:szCs w:val="28"/>
                <w:u w:val="singl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and ensure timely delivery of targeted initiatives in service delivery</w:t>
            </w:r>
          </w:p>
          <w:p w:rsidR="00000000" w:rsidDel="00000000" w:rsidP="00000000" w:rsidRDefault="00000000" w:rsidRPr="00000000" w14:paraId="0000009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IT Department Govt of Haryana in project and process management.</w:t>
            </w:r>
          </w:p>
          <w:p w:rsidR="00000000" w:rsidDel="00000000" w:rsidP="00000000" w:rsidRDefault="00000000" w:rsidRPr="00000000" w14:paraId="0000009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the state in ensuring best in-class service delivery.</w:t>
            </w:r>
          </w:p>
          <w:p w:rsidR="00000000" w:rsidDel="00000000" w:rsidP="00000000" w:rsidRDefault="00000000" w:rsidRPr="00000000" w14:paraId="0000009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in implementation of Antyodaya Saral project across the districts.</w:t>
            </w:r>
          </w:p>
          <w:p w:rsidR="00000000" w:rsidDel="00000000" w:rsidP="00000000" w:rsidRDefault="00000000" w:rsidRPr="00000000" w14:paraId="0000009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Mapping, Work flow creation for e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between districts for resolution of technical and functional issues.</w:t>
            </w:r>
          </w:p>
          <w:p w:rsidR="00000000" w:rsidDel="00000000" w:rsidP="00000000" w:rsidRDefault="00000000" w:rsidRPr="00000000" w14:paraId="0000009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Coordination with NIC Team.</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A0">
            <w:pPr>
              <w:spacing w:before="182" w:lineRule="auto"/>
              <w:rPr>
                <w:rFonts w:ascii="Times New Roman" w:cs="Times New Roman" w:eastAsia="Times New Roman" w:hAnsi="Times New Roman"/>
                <w:sz w:val="24"/>
                <w:szCs w:val="24"/>
              </w:rPr>
            </w:pPr>
            <w:r w:rsidDel="00000000" w:rsidR="00000000" w:rsidRPr="00000000">
              <w:rPr>
                <w:color w:val="001f5f"/>
                <w:u w:val="none"/>
                <w:rtl w:val="0"/>
              </w:rPr>
              <w:t xml:space="preserve">Haryana Help Line</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100-seater call center working for resolution of citizen queries and grievances.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has E-Ticketing system to adequately handle grievances and queries received through various channel</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smooth functioning of Haryana Government Help Line.</w:t>
            </w:r>
          </w:p>
          <w:p w:rsidR="00000000" w:rsidDel="00000000" w:rsidP="00000000" w:rsidRDefault="00000000" w:rsidRPr="00000000" w14:paraId="000000A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Resources Management, Change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Call volume Management.</w:t>
            </w:r>
          </w:p>
          <w:p w:rsidR="00000000" w:rsidDel="00000000" w:rsidP="00000000" w:rsidRDefault="00000000" w:rsidRPr="00000000" w14:paraId="000000A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boarding of new employee, Training, SLA management , Vendor Management</w:t>
            </w:r>
          </w:p>
          <w:p w:rsidR="00000000" w:rsidDel="00000000" w:rsidP="00000000" w:rsidRDefault="00000000" w:rsidRPr="00000000" w14:paraId="000000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RFP, Complex Ticket Resolution, SOP and Work Flow Creation, ISP Management, Review of IVRS feedback, Escalation and Reporting to CITO .</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A7">
            <w:pPr>
              <w:spacing w:before="182" w:lineRule="auto"/>
              <w:rPr>
                <w:color w:val="001f5f"/>
                <w:u w:val="none"/>
              </w:rPr>
            </w:pPr>
            <w:r w:rsidDel="00000000" w:rsidR="00000000" w:rsidRPr="00000000">
              <w:rPr>
                <w:color w:val="001f5f"/>
                <w:u w:val="none"/>
                <w:rtl w:val="0"/>
              </w:rPr>
              <w:t xml:space="preserve">Knowledge Management System (KMS)</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5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KMS for Various e Services of Govt. of Harayan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Guidance to user department in creation of KMS document in Hindi and English Language.</w:t>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KMS documents.</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of progress.</w:t>
            </w:r>
          </w:p>
          <w:p w:rsidR="00000000" w:rsidDel="00000000" w:rsidP="00000000" w:rsidRDefault="00000000" w:rsidRPr="00000000" w14:paraId="000000A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275" w:right="72"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Timely updating and management of Knowledge Management Systems Portal.</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giving Final approval for displaying content on webpage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AE">
            <w:pPr>
              <w:spacing w:before="182" w:lineRule="auto"/>
              <w:rPr>
                <w:sz w:val="24"/>
                <w:szCs w:val="24"/>
              </w:rPr>
            </w:pPr>
            <w:r w:rsidDel="00000000" w:rsidR="00000000" w:rsidRPr="00000000">
              <w:rPr>
                <w:color w:val="001f5f"/>
                <w:u w:val="none"/>
                <w:rtl w:val="0"/>
              </w:rPr>
              <w:t xml:space="preserve">Auto Appeal System</w:t>
            </w:r>
            <w:r w:rsidDel="00000000" w:rsidR="00000000" w:rsidRPr="00000000">
              <w:rPr>
                <w:sz w:val="24"/>
                <w:szCs w:val="24"/>
                <w:rtl w:val="0"/>
              </w:rPr>
              <w:t xml:space="preserve"> </w:t>
            </w:r>
          </w:p>
        </w:tc>
        <w:tc>
          <w:tcPr/>
          <w:p w:rsidR="00000000" w:rsidDel="00000000" w:rsidP="00000000" w:rsidRDefault="00000000" w:rsidRPr="00000000" w14:paraId="000000AF">
            <w:pPr>
              <w:pStyle w:val="Heading5"/>
              <w:shd w:fill="ffffff" w:val="clear"/>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A </w:t>
            </w:r>
            <w:r w:rsidDel="00000000" w:rsidR="00000000" w:rsidRPr="00000000">
              <w:rPr>
                <w:rFonts w:ascii="Times New Roman" w:cs="Times New Roman" w:eastAsia="Times New Roman" w:hAnsi="Times New Roman"/>
                <w:color w:val="000000"/>
                <w:sz w:val="24"/>
                <w:szCs w:val="24"/>
                <w:rtl w:val="0"/>
              </w:rPr>
              <w:t xml:space="preserve">system to file auto appeals on behalf of eligible persons as soon as the notified timeline for the application is breached and a facility to applicants to file appeal in other cases.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58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boarding of department services/ scheme on AAS .</w:t>
            </w:r>
          </w:p>
          <w:p w:rsidR="00000000" w:rsidDel="00000000" w:rsidP="00000000" w:rsidRDefault="00000000" w:rsidRPr="00000000" w14:paraId="000000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consulting support to department with close connection to NIC team.</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User Manual, Training document for Help Line user.</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Manual Testing of AAS.</w:t>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with NIC in API sharing, user account creation.</w:t>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Weekly Review of application though dash board.</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0B7">
            <w:pPr>
              <w:spacing w:before="182" w:lineRule="auto"/>
              <w:rPr>
                <w:color w:val="001f5f"/>
                <w:u w:val="none"/>
              </w:rPr>
            </w:pPr>
            <w:r w:rsidDel="00000000" w:rsidR="00000000" w:rsidRPr="00000000">
              <w:rPr>
                <w:color w:val="001f5f"/>
                <w:u w:val="none"/>
                <w:rtl w:val="0"/>
              </w:rPr>
              <w:t xml:space="preserve">Parivar Pahchan Patra</w:t>
            </w:r>
          </w:p>
          <w:p w:rsidR="00000000" w:rsidDel="00000000" w:rsidP="00000000" w:rsidRDefault="00000000" w:rsidRPr="00000000" w14:paraId="000000B8">
            <w:pPr>
              <w:spacing w:before="182" w:lineRule="auto"/>
              <w:rPr>
                <w:sz w:val="24"/>
                <w:szCs w:val="24"/>
              </w:rPr>
            </w:pPr>
            <w:r w:rsidDel="00000000" w:rsidR="00000000" w:rsidRPr="00000000">
              <w:rPr>
                <w:color w:val="001f5f"/>
                <w:u w:val="none"/>
                <w:rtl w:val="0"/>
              </w:rPr>
              <w:t xml:space="preserve">URL: https://meraparivar.haryana.gov.in/</w:t>
            </w:r>
            <w:r w:rsidDel="00000000" w:rsidR="00000000" w:rsidRPr="00000000">
              <w:rPr>
                <w:rtl w:val="0"/>
              </w:rPr>
            </w:r>
          </w:p>
        </w:tc>
        <w:tc>
          <w:tcPr/>
          <w:p w:rsidR="00000000" w:rsidDel="00000000" w:rsidP="00000000" w:rsidRDefault="00000000" w:rsidRPr="00000000" w14:paraId="000000B9">
            <w:pPr>
              <w:pStyle w:val="Heading5"/>
              <w:shd w:fill="ffffff" w:val="clear"/>
              <w:jc w:val="both"/>
              <w:rPr>
                <w:rFonts w:ascii="Calibri" w:cs="Calibri" w:eastAsia="Calibri" w:hAnsi="Calibri"/>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primary objective of Parivar Pehchan Patra (PPP) is to create authentic, verified and reliable data of all families in Haryana. PPP identifies each family in Haryana and keeps the basic data of the family, provided with the consent of the family, in a digital format</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SPOC for CRID department.</w:t>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Services/Schemes with PPP through API</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Worked with CRID department for resolution of pending applications applied through mera parivar.</w:t>
            </w:r>
          </w:p>
          <w:p w:rsidR="00000000" w:rsidDel="00000000" w:rsidP="00000000" w:rsidRDefault="00000000" w:rsidRPr="00000000" w14:paraId="000000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318" w:right="72"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Migration of services from manual mode to automatic mode in mera parivar.</w:t>
            </w:r>
            <w:r w:rsidDel="00000000" w:rsidR="00000000" w:rsidRPr="00000000">
              <w:rPr>
                <w:rtl w:val="0"/>
              </w:rPr>
            </w:r>
          </w:p>
        </w:tc>
      </w:tr>
    </w:tbl>
    <w:p w:rsidR="00000000" w:rsidDel="00000000" w:rsidP="00000000" w:rsidRDefault="00000000" w:rsidRPr="00000000" w14:paraId="000000BE">
      <w:pPr>
        <w:pStyle w:val="Heading1"/>
        <w:spacing w:before="142" w:line="325" w:lineRule="auto"/>
        <w:ind w:left="0" w:firstLine="284"/>
        <w:rPr>
          <w:rFonts w:ascii="Times New Roman" w:cs="Times New Roman" w:eastAsia="Times New Roman" w:hAnsi="Times New Roman"/>
          <w:b w:val="0"/>
          <w:bCs w:val="0"/>
          <w:color w:val="0000ff"/>
          <w:sz w:val="24"/>
          <w:szCs w:val="24"/>
          <w:u w:val="none"/>
        </w:rPr>
      </w:pPr>
      <w:r w:rsidDel="00000000" w:rsidR="00000000" w:rsidRPr="00000000">
        <w:rPr>
          <w:rFonts w:ascii="Times New Roman" w:cs="Times New Roman" w:eastAsia="Times New Roman" w:hAnsi="Times New Roman"/>
          <w:b w:val="0"/>
          <w:bCs w:val="0"/>
          <w:color w:val="0000ff"/>
          <w:sz w:val="24"/>
          <w:szCs w:val="24"/>
          <w:u w:val="none"/>
          <w:rtl w:val="0"/>
        </w:rPr>
        <w:t xml:space="preserve">DEGS-Rudraprayag, (ITDA) Government of Uttarakhand, 2014 to 2020</w:t>
      </w:r>
    </w:p>
    <w:p w:rsidR="00000000" w:rsidDel="00000000" w:rsidP="00000000" w:rsidRDefault="00000000" w:rsidRPr="00000000" w14:paraId="000000BF">
      <w:pPr>
        <w:pStyle w:val="Heading1"/>
        <w:spacing w:before="142" w:line="325" w:lineRule="auto"/>
        <w:ind w:firstLine="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District Mission Mode Project </w:t>
      </w:r>
      <w:r w:rsidDel="00000000" w:rsidR="00000000" w:rsidRPr="00000000">
        <w:rPr>
          <w:rFonts w:ascii="Times New Roman" w:cs="Times New Roman" w:eastAsia="Times New Roman" w:hAnsi="Times New Roman"/>
          <w:color w:val="446fc4"/>
          <w:sz w:val="20"/>
          <w:szCs w:val="20"/>
          <w:rtl w:val="0"/>
        </w:rPr>
        <w:t xml:space="preserve">(E-Governance Project)</w:t>
      </w:r>
      <w:r w:rsidDel="00000000" w:rsidR="00000000" w:rsidRPr="00000000">
        <w:rPr>
          <w:rtl w:val="0"/>
        </w:rPr>
      </w:r>
    </w:p>
    <w:p w:rsidR="00000000" w:rsidDel="00000000" w:rsidP="00000000" w:rsidRDefault="00000000" w:rsidRPr="00000000" w14:paraId="000000C0">
      <w:pPr>
        <w:pStyle w:val="Heading1"/>
        <w:spacing w:before="156" w:line="329" w:lineRule="auto"/>
        <w:ind w:firstLine="300"/>
        <w:jc w:val="both"/>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Activities performed</w:t>
      </w:r>
    </w:p>
    <w:p w:rsidR="00000000" w:rsidDel="00000000" w:rsidP="00000000" w:rsidRDefault="00000000" w:rsidRPr="00000000" w14:paraId="000000C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Driving the implementation of various MMPs (mission mode projects), National e- Governance Program components and other State projects as an e District Manager.</w:t>
      </w:r>
    </w:p>
    <w:p w:rsidR="00000000" w:rsidDel="00000000" w:rsidP="00000000" w:rsidRDefault="00000000" w:rsidRPr="00000000" w14:paraId="000000C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 acceptance of Supply, Installation and Commissioning of Hardware, Facilitate data digitization, Training /workshop activities.</w:t>
      </w:r>
    </w:p>
    <w:p w:rsidR="00000000" w:rsidDel="00000000" w:rsidP="00000000" w:rsidRDefault="00000000" w:rsidRPr="00000000" w14:paraId="000000C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Regular reviews of all the services deliver under e District Project and help in    resolution of issue if any.</w:t>
      </w:r>
    </w:p>
    <w:p w:rsidR="00000000" w:rsidDel="00000000" w:rsidP="00000000" w:rsidRDefault="00000000" w:rsidRPr="00000000" w14:paraId="000000C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training to Government Officials, End User and coordinated with line                 departments</w:t>
      </w:r>
    </w:p>
    <w:p w:rsidR="00000000" w:rsidDel="00000000" w:rsidP="00000000" w:rsidRDefault="00000000" w:rsidRPr="00000000" w14:paraId="000000C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e District review meetings including preparation of agenda    and drafting Minute of Meetings</w:t>
      </w:r>
    </w:p>
    <w:p w:rsidR="00000000" w:rsidDel="00000000" w:rsidP="00000000" w:rsidRDefault="00000000" w:rsidRPr="00000000" w14:paraId="000000C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and report the number of transactions happening in the districts under various service categories</w:t>
      </w:r>
    </w:p>
    <w:p w:rsidR="00000000" w:rsidDel="00000000" w:rsidP="00000000" w:rsidRDefault="00000000" w:rsidRPr="00000000" w14:paraId="000000C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7" w:line="240" w:lineRule="auto"/>
        <w:ind w:left="720" w:right="587"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Management, Coordination, Vendor Management, SLA management, Capacity Building etc.</w:t>
      </w:r>
    </w:p>
    <w:p w:rsidR="00000000" w:rsidDel="00000000" w:rsidP="00000000" w:rsidRDefault="00000000" w:rsidRPr="00000000" w14:paraId="000000C8">
      <w:pPr>
        <w:pStyle w:val="Heading1"/>
        <w:spacing w:line="309" w:lineRule="auto"/>
        <w:ind w:firstLine="300"/>
        <w:jc w:val="both"/>
        <w:rPr>
          <w:color w:val="001f5f"/>
          <w:sz w:val="24"/>
          <w:szCs w:val="24"/>
          <w:u w:val="none"/>
        </w:rPr>
      </w:pPr>
      <w:r w:rsidDel="00000000" w:rsidR="00000000" w:rsidRPr="00000000">
        <w:rPr>
          <w:rtl w:val="0"/>
        </w:rPr>
      </w:r>
    </w:p>
    <w:p w:rsidR="00000000" w:rsidDel="00000000" w:rsidP="00000000" w:rsidRDefault="00000000" w:rsidRPr="00000000" w14:paraId="000000C9">
      <w:pPr>
        <w:pStyle w:val="Heading1"/>
        <w:spacing w:line="309" w:lineRule="auto"/>
        <w:ind w:firstLine="300"/>
        <w:jc w:val="both"/>
        <w:rPr>
          <w:color w:val="001f5f"/>
          <w:sz w:val="24"/>
          <w:szCs w:val="24"/>
          <w:u w:val="none"/>
        </w:rPr>
      </w:pPr>
      <w:r w:rsidDel="00000000" w:rsidR="00000000" w:rsidRPr="00000000">
        <w:rPr>
          <w:rtl w:val="0"/>
        </w:rPr>
      </w:r>
    </w:p>
    <w:p w:rsidR="00000000" w:rsidDel="00000000" w:rsidP="00000000" w:rsidRDefault="00000000" w:rsidRPr="00000000" w14:paraId="000000CA">
      <w:pPr>
        <w:pStyle w:val="Heading1"/>
        <w:spacing w:line="309" w:lineRule="auto"/>
        <w:ind w:firstLine="300"/>
        <w:jc w:val="both"/>
        <w:rPr>
          <w:color w:val="001f5f"/>
          <w:sz w:val="24"/>
          <w:szCs w:val="24"/>
          <w:u w:val="none"/>
        </w:rPr>
      </w:pPr>
      <w:r w:rsidDel="00000000" w:rsidR="00000000" w:rsidRPr="00000000">
        <w:rPr>
          <w:rtl w:val="0"/>
        </w:rPr>
      </w:r>
    </w:p>
    <w:p w:rsidR="00000000" w:rsidDel="00000000" w:rsidP="00000000" w:rsidRDefault="00000000" w:rsidRPr="00000000" w14:paraId="000000CB">
      <w:pPr>
        <w:pStyle w:val="Heading1"/>
        <w:spacing w:line="309" w:lineRule="auto"/>
        <w:ind w:firstLine="300"/>
        <w:jc w:val="both"/>
        <w:rPr>
          <w:sz w:val="24"/>
          <w:szCs w:val="24"/>
          <w:u w:val="none"/>
        </w:rPr>
      </w:pPr>
      <w:r w:rsidDel="00000000" w:rsidR="00000000" w:rsidRPr="00000000">
        <w:rPr>
          <w:color w:val="001f5f"/>
          <w:sz w:val="24"/>
          <w:szCs w:val="24"/>
          <w:u w:val="none"/>
          <w:rtl w:val="0"/>
        </w:rPr>
        <w:t xml:space="preserve">Name of the project:</w:t>
      </w:r>
      <w:r w:rsidDel="00000000" w:rsidR="00000000" w:rsidRPr="00000000">
        <w:rPr>
          <w:rtl w:val="0"/>
        </w:rPr>
      </w:r>
    </w:p>
    <w:p w:rsidR="00000000" w:rsidDel="00000000" w:rsidP="00000000" w:rsidRDefault="00000000" w:rsidRPr="00000000" w14:paraId="000000CC">
      <w:pPr>
        <w:spacing w:before="7" w:line="204" w:lineRule="auto"/>
        <w:ind w:left="300" w:right="594" w:firstLine="0"/>
        <w:jc w:val="both"/>
        <w:rPr>
          <w:b w:val="1"/>
          <w:bCs w:val="1"/>
          <w:sz w:val="24"/>
          <w:szCs w:val="24"/>
        </w:rPr>
      </w:pPr>
      <w:r w:rsidDel="00000000" w:rsidR="00000000" w:rsidRPr="00000000">
        <w:rPr>
          <w:b w:val="1"/>
          <w:bCs w:val="1"/>
          <w:color w:val="001f5f"/>
          <w:sz w:val="24"/>
          <w:szCs w:val="24"/>
          <w:rtl w:val="0"/>
        </w:rPr>
        <w:t xml:space="preserve">District Adhoc Wireless Surveillance Communication System using Drone Technology (E-Governance Project ICT)</w:t>
      </w:r>
      <w:r w:rsidDel="00000000" w:rsidR="00000000" w:rsidRPr="00000000">
        <w:rPr>
          <w:rtl w:val="0"/>
        </w:rPr>
      </w:r>
    </w:p>
    <w:p w:rsidR="00000000" w:rsidDel="00000000" w:rsidP="00000000" w:rsidRDefault="00000000" w:rsidRPr="00000000" w14:paraId="000000CD">
      <w:pPr>
        <w:pStyle w:val="Heading1"/>
        <w:spacing w:before="156" w:line="329" w:lineRule="auto"/>
        <w:ind w:firstLine="300"/>
        <w:jc w:val="both"/>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Main Project Features:</w:t>
      </w:r>
    </w:p>
    <w:p w:rsidR="00000000" w:rsidDel="00000000" w:rsidP="00000000" w:rsidRDefault="00000000" w:rsidRPr="00000000" w14:paraId="000000CE">
      <w:pPr>
        <w:tabs>
          <w:tab w:val="left" w:leader="none" w:pos="647"/>
        </w:tabs>
        <w:spacing w:line="283"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proposed keeping in mind the difficulties occurring in hilly and disaster-prone regions. Various rehabilitation and construction works were being carried out by the various government departments. Monitoring of construction works by District Administration, State Administration and Central Government was also a tedious Task. In order to tackle these issues, ICT infrastructure was set up by the Authority with the help of District Administration which include Wireless Network, CCTV Camera for surveillance, SIP Conferencing Equipment’s and Drone.</w:t>
      </w:r>
    </w:p>
    <w:p w:rsidR="00000000" w:rsidDel="00000000" w:rsidP="00000000" w:rsidRDefault="00000000" w:rsidRPr="00000000" w14:paraId="000000CF">
      <w:pPr>
        <w:tabs>
          <w:tab w:val="left" w:leader="none" w:pos="647"/>
        </w:tabs>
        <w:spacing w:line="283" w:lineRule="auto"/>
        <w:ind w:left="405" w:firstLine="0"/>
        <w:rPr>
          <w:rFonts w:ascii="Times New Roman" w:cs="Times New Roman" w:eastAsia="Times New Roman" w:hAnsi="Times New Roman"/>
          <w:color w:val="4f81bd"/>
          <w:sz w:val="24"/>
          <w:szCs w:val="24"/>
        </w:rPr>
      </w:pPr>
      <w:r w:rsidDel="00000000" w:rsidR="00000000" w:rsidRPr="00000000">
        <w:rPr>
          <w:rFonts w:ascii="Times New Roman" w:cs="Times New Roman" w:eastAsia="Times New Roman" w:hAnsi="Times New Roman"/>
          <w:color w:val="4f81bd"/>
          <w:sz w:val="24"/>
          <w:szCs w:val="24"/>
          <w:rtl w:val="0"/>
        </w:rPr>
        <w:t xml:space="preserve">Following are the scope of services that are being catered through this network:</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7"/>
        </w:tabs>
        <w:spacing w:after="0" w:before="0" w:line="283" w:lineRule="auto"/>
        <w:ind w:left="646" w:right="0" w:hanging="2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Intranet Access.</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7"/>
        </w:tabs>
        <w:spacing w:after="0" w:before="0" w:line="283" w:lineRule="auto"/>
        <w:ind w:left="646" w:right="0" w:hanging="2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Surveillance of all major locations of district Rudraprayag and critical points along the yatra trek route, through this network using Drone.</w:t>
      </w:r>
    </w:p>
    <w:p w:rsidR="00000000" w:rsidDel="00000000" w:rsidP="00000000" w:rsidRDefault="00000000" w:rsidRPr="00000000" w14:paraId="000000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7"/>
        </w:tabs>
        <w:spacing w:after="0" w:before="0" w:line="283" w:lineRule="auto"/>
        <w:ind w:left="646" w:right="0" w:hanging="2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Based PA system at Shree Kedarnath Trek.</w:t>
      </w:r>
    </w:p>
    <w:p w:rsidR="00000000" w:rsidDel="00000000" w:rsidP="00000000" w:rsidRDefault="00000000" w:rsidRPr="00000000" w14:paraId="000000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47"/>
        </w:tabs>
        <w:spacing w:after="0" w:before="0" w:line="283" w:lineRule="auto"/>
        <w:ind w:left="646" w:right="0" w:hanging="241"/>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E-education in far flung schools.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7"/>
        </w:tabs>
        <w:spacing w:after="0" w:before="0" w:line="283" w:lineRule="auto"/>
        <w:ind w:left="646" w:right="0" w:hanging="362"/>
        <w:jc w:val="left"/>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7"/>
        </w:tabs>
        <w:spacing w:after="0" w:before="0" w:line="283" w:lineRule="auto"/>
        <w:ind w:left="646" w:right="0" w:hanging="362"/>
        <w:jc w:val="left"/>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tl w:val="0"/>
        </w:rPr>
        <w:t xml:space="preserve">Activities performed</w:t>
      </w:r>
    </w:p>
    <w:p w:rsidR="00000000" w:rsidDel="00000000" w:rsidP="00000000" w:rsidRDefault="00000000" w:rsidRPr="00000000" w14:paraId="000000D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720" w:right="5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with Vendor for ICT setup and Synchronization with network team from Kedarnath.</w:t>
      </w:r>
    </w:p>
    <w:p w:rsidR="00000000" w:rsidDel="00000000" w:rsidP="00000000" w:rsidRDefault="00000000" w:rsidRPr="00000000" w14:paraId="000000D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720" w:right="5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Management, Team Management, Network Management. </w:t>
      </w:r>
    </w:p>
    <w:p w:rsidR="00000000" w:rsidDel="00000000" w:rsidP="00000000" w:rsidRDefault="00000000" w:rsidRPr="00000000" w14:paraId="000000D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720" w:right="5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Consulting. </w:t>
      </w:r>
    </w:p>
    <w:p w:rsidR="00000000" w:rsidDel="00000000" w:rsidP="00000000" w:rsidRDefault="00000000" w:rsidRPr="00000000" w14:paraId="000000D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720" w:right="5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Setup of Video Conferencing system. </w:t>
      </w:r>
    </w:p>
    <w:p w:rsidR="00000000" w:rsidDel="00000000" w:rsidP="00000000" w:rsidRDefault="00000000" w:rsidRPr="00000000" w14:paraId="000000D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720" w:right="5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PMO setups during VVIP visit in Kedarnath. </w:t>
      </w:r>
    </w:p>
    <w:p w:rsidR="00000000" w:rsidDel="00000000" w:rsidP="00000000" w:rsidRDefault="00000000" w:rsidRPr="00000000" w14:paraId="000000D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18"/>
          <w:tab w:val="left" w:leader="none" w:pos="1719"/>
        </w:tabs>
        <w:spacing w:after="0" w:before="0" w:line="240" w:lineRule="auto"/>
        <w:ind w:left="720" w:right="588"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Bandwidth Management during VVIP visits in Kedarnath.</w:t>
      </w:r>
    </w:p>
    <w:p w:rsidR="00000000" w:rsidDel="00000000" w:rsidP="00000000" w:rsidRDefault="00000000" w:rsidRPr="00000000" w14:paraId="000000DC">
      <w:pPr>
        <w:ind w:right="588" w:firstLine="284"/>
        <w:rPr>
          <w:b w:val="1"/>
          <w:bCs w:val="1"/>
          <w:color w:val="001f5f"/>
          <w:sz w:val="24"/>
          <w:szCs w:val="24"/>
          <w:u w:val="single"/>
        </w:rPr>
      </w:pPr>
      <w:r w:rsidDel="00000000" w:rsidR="00000000" w:rsidRPr="00000000">
        <w:rPr>
          <w:rtl w:val="0"/>
        </w:rPr>
      </w:r>
    </w:p>
    <w:p w:rsidR="00000000" w:rsidDel="00000000" w:rsidP="00000000" w:rsidRDefault="00000000" w:rsidRPr="00000000" w14:paraId="000000DD">
      <w:pPr>
        <w:pStyle w:val="Heading1"/>
        <w:spacing w:before="145" w:line="328" w:lineRule="auto"/>
        <w:ind w:firstLine="300"/>
        <w:jc w:val="both"/>
        <w:rPr>
          <w:color w:val="001f5f"/>
          <w:u w:val="none"/>
        </w:rPr>
      </w:pPr>
      <w:r w:rsidDel="00000000" w:rsidR="00000000" w:rsidRPr="00000000">
        <w:rPr>
          <w:color w:val="001f5f"/>
          <w:u w:val="none"/>
          <w:rtl w:val="0"/>
        </w:rPr>
        <w:t xml:space="preserve">Name of the Assignment:  Project Maa (Health Care Domain)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589" w:firstLine="300"/>
        <w:jc w:val="both"/>
        <w:rPr>
          <w:rFonts w:ascii="Calibri" w:cs="Calibri" w:eastAsia="Calibri" w:hAnsi="Calibri"/>
          <w:b w:val="0"/>
          <w:bCs w:val="0"/>
          <w:i w:val="0"/>
          <w:iCs w:val="0"/>
          <w:smallCaps w:val="0"/>
          <w:strike w:val="0"/>
          <w:color w:val="4f81b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24"/>
          <w:szCs w:val="24"/>
          <w:u w:val="none"/>
          <w:shd w:fill="auto" w:val="clear"/>
          <w:vertAlign w:val="baseline"/>
          <w:rtl w:val="0"/>
        </w:rPr>
        <w:t xml:space="preserve">This project has received CM Excellence award</w:t>
      </w:r>
      <w:r w:rsidDel="00000000" w:rsidR="00000000" w:rsidRPr="00000000">
        <w:rPr>
          <w:rFonts w:ascii="Calibri" w:cs="Calibri" w:eastAsia="Calibri" w:hAnsi="Calibri"/>
          <w:b w:val="1"/>
          <w:bCs w:val="1"/>
          <w:i w:val="0"/>
          <w:iCs w:val="0"/>
          <w:smallCaps w:val="0"/>
          <w:strike w:val="0"/>
          <w:color w:val="4f81bd"/>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f81bd"/>
          <w:sz w:val="28"/>
          <w:szCs w:val="28"/>
          <w:u w:val="none"/>
          <w:shd w:fill="auto" w:val="clear"/>
          <w:vertAlign w:val="baseline"/>
          <w:rtl w:val="0"/>
        </w:rPr>
        <w:t xml:space="preserve"> </w:t>
      </w:r>
    </w:p>
    <w:p w:rsidR="00000000" w:rsidDel="00000000" w:rsidP="00000000" w:rsidRDefault="00000000" w:rsidRPr="00000000" w14:paraId="000000DF">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Activities performed</w:t>
      </w:r>
    </w:p>
    <w:p w:rsidR="00000000" w:rsidDel="00000000" w:rsidP="00000000" w:rsidRDefault="00000000" w:rsidRPr="00000000" w14:paraId="000000E0">
      <w:pPr>
        <w:pStyle w:val="Heading1"/>
        <w:numPr>
          <w:ilvl w:val="0"/>
          <w:numId w:val="14"/>
        </w:numPr>
        <w:spacing w:before="240" w:lineRule="auto"/>
        <w:ind w:left="709" w:hanging="283"/>
        <w:jc w:val="both"/>
        <w:rPr>
          <w:b w:val="0"/>
          <w:bCs w:val="0"/>
          <w:sz w:val="24"/>
          <w:szCs w:val="24"/>
          <w:u w:val="none"/>
        </w:rPr>
      </w:pPr>
      <w:r w:rsidDel="00000000" w:rsidR="00000000" w:rsidRPr="00000000">
        <w:rPr>
          <w:rFonts w:ascii="Times New Roman" w:cs="Times New Roman" w:eastAsia="Times New Roman" w:hAnsi="Times New Roman"/>
          <w:b w:val="0"/>
          <w:bCs w:val="0"/>
          <w:sz w:val="24"/>
          <w:szCs w:val="24"/>
          <w:u w:val="none"/>
          <w:rtl w:val="0"/>
        </w:rPr>
        <w:t xml:space="preserve">Define project requirements as well as IT solutions. </w:t>
      </w:r>
    </w:p>
    <w:p w:rsidR="00000000" w:rsidDel="00000000" w:rsidP="00000000" w:rsidRDefault="00000000" w:rsidRPr="00000000" w14:paraId="000000E1">
      <w:pPr>
        <w:pStyle w:val="Heading1"/>
        <w:numPr>
          <w:ilvl w:val="0"/>
          <w:numId w:val="14"/>
        </w:numPr>
        <w:spacing w:before="240" w:lineRule="auto"/>
        <w:ind w:left="709" w:hanging="283"/>
        <w:jc w:val="both"/>
        <w:rPr>
          <w:b w:val="0"/>
          <w:bCs w:val="0"/>
          <w:sz w:val="24"/>
          <w:szCs w:val="24"/>
          <w:u w:val="none"/>
        </w:rPr>
      </w:pPr>
      <w:r w:rsidDel="00000000" w:rsidR="00000000" w:rsidRPr="00000000">
        <w:rPr>
          <w:rFonts w:ascii="Times New Roman" w:cs="Times New Roman" w:eastAsia="Times New Roman" w:hAnsi="Times New Roman"/>
          <w:b w:val="0"/>
          <w:bCs w:val="0"/>
          <w:sz w:val="24"/>
          <w:szCs w:val="24"/>
          <w:u w:val="none"/>
          <w:rtl w:val="0"/>
        </w:rPr>
        <w:t xml:space="preserve">Create User Manual.</w:t>
      </w:r>
    </w:p>
    <w:p w:rsidR="00000000" w:rsidDel="00000000" w:rsidP="00000000" w:rsidRDefault="00000000" w:rsidRPr="00000000" w14:paraId="000000E2">
      <w:pPr>
        <w:pStyle w:val="Heading1"/>
        <w:numPr>
          <w:ilvl w:val="0"/>
          <w:numId w:val="14"/>
        </w:numPr>
        <w:spacing w:before="240" w:lineRule="auto"/>
        <w:ind w:left="709" w:hanging="283"/>
        <w:jc w:val="both"/>
        <w:rPr>
          <w:b w:val="0"/>
          <w:bCs w:val="0"/>
          <w:sz w:val="24"/>
          <w:szCs w:val="24"/>
          <w:u w:val="none"/>
        </w:rPr>
      </w:pPr>
      <w:r w:rsidDel="00000000" w:rsidR="00000000" w:rsidRPr="00000000">
        <w:rPr>
          <w:rFonts w:ascii="Times New Roman" w:cs="Times New Roman" w:eastAsia="Times New Roman" w:hAnsi="Times New Roman"/>
          <w:b w:val="0"/>
          <w:bCs w:val="0"/>
          <w:sz w:val="24"/>
          <w:szCs w:val="24"/>
          <w:u w:val="none"/>
          <w:rtl w:val="0"/>
        </w:rPr>
        <w:t xml:space="preserve">Support Health and Family Welfare Department during operational phase of project.</w:t>
      </w:r>
    </w:p>
    <w:p w:rsidR="00000000" w:rsidDel="00000000" w:rsidP="00000000" w:rsidRDefault="00000000" w:rsidRPr="00000000" w14:paraId="000000E3">
      <w:pPr>
        <w:pStyle w:val="Heading1"/>
        <w:numPr>
          <w:ilvl w:val="0"/>
          <w:numId w:val="14"/>
        </w:numPr>
        <w:spacing w:before="240" w:lineRule="auto"/>
        <w:ind w:left="709" w:hanging="283"/>
        <w:jc w:val="both"/>
        <w:rPr>
          <w:b w:val="0"/>
          <w:bCs w:val="0"/>
          <w:sz w:val="24"/>
          <w:szCs w:val="24"/>
          <w:u w:val="none"/>
        </w:rPr>
      </w:pPr>
      <w:r w:rsidDel="00000000" w:rsidR="00000000" w:rsidRPr="00000000">
        <w:rPr>
          <w:rFonts w:ascii="Times New Roman" w:cs="Times New Roman" w:eastAsia="Times New Roman" w:hAnsi="Times New Roman"/>
          <w:b w:val="0"/>
          <w:bCs w:val="0"/>
          <w:sz w:val="24"/>
          <w:szCs w:val="24"/>
          <w:u w:val="none"/>
          <w:rtl w:val="0"/>
        </w:rPr>
        <w:t xml:space="preserve">Coordination with Vendor for Information Communication Technology setup</w:t>
      </w:r>
    </w:p>
    <w:p w:rsidR="00000000" w:rsidDel="00000000" w:rsidP="00000000" w:rsidRDefault="00000000" w:rsidRPr="00000000" w14:paraId="000000E4">
      <w:pPr>
        <w:pStyle w:val="Heading1"/>
        <w:spacing w:before="240" w:line="328" w:lineRule="auto"/>
        <w:ind w:firstLine="300"/>
        <w:jc w:val="both"/>
        <w:rPr>
          <w:color w:val="001f5f"/>
          <w:u w:val="none"/>
        </w:rPr>
      </w:pPr>
      <w:r w:rsidDel="00000000" w:rsidR="00000000" w:rsidRPr="00000000">
        <w:rPr>
          <w:color w:val="001f5f"/>
          <w:u w:val="none"/>
          <w:rtl w:val="0"/>
        </w:rPr>
        <w:t xml:space="preserve">Name of the Assignment: Lakshya Rudraprayag (Education Domain)</w:t>
      </w:r>
    </w:p>
    <w:p w:rsidR="00000000" w:rsidDel="00000000" w:rsidP="00000000" w:rsidRDefault="00000000" w:rsidRPr="00000000" w14:paraId="000000E5">
      <w:pPr>
        <w:pStyle w:val="Heading1"/>
        <w:spacing w:before="212" w:lineRule="auto"/>
        <w:ind w:firstLine="30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u w:val="none"/>
          <w:rtl w:val="0"/>
        </w:rPr>
        <w:t xml:space="preserve">Lakshya is an initiative to make sure that regular assessment of the student’s performance and the remedial measures to improve their knowledge and performance. The project is targeted to monitor the competency level of students of each government primary and upper primary school of district Rudraprayag.</w:t>
      </w:r>
    </w:p>
    <w:p w:rsidR="00000000" w:rsidDel="00000000" w:rsidP="00000000" w:rsidRDefault="00000000" w:rsidRPr="00000000" w14:paraId="000000E6">
      <w:pPr>
        <w:pStyle w:val="Heading1"/>
        <w:spacing w:before="19" w:lineRule="auto"/>
        <w:ind w:firstLine="300"/>
        <w:rPr>
          <w:color w:val="001f5f"/>
          <w:sz w:val="24"/>
          <w:szCs w:val="24"/>
          <w:u w:val="none"/>
        </w:rPr>
      </w:pPr>
      <w:r w:rsidDel="00000000" w:rsidR="00000000" w:rsidRPr="00000000">
        <w:rPr>
          <w:rtl w:val="0"/>
        </w:rPr>
      </w:r>
    </w:p>
    <w:p w:rsidR="00000000" w:rsidDel="00000000" w:rsidP="00000000" w:rsidRDefault="00000000" w:rsidRPr="00000000" w14:paraId="000000E7">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Activities performed</w:t>
      </w:r>
    </w:p>
    <w:p w:rsidR="00000000" w:rsidDel="00000000" w:rsidP="00000000" w:rsidRDefault="00000000" w:rsidRPr="00000000" w14:paraId="000000E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709" w:right="598"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out of projects, Training to teacher, Connectivity setup in schools.</w:t>
      </w:r>
    </w:p>
    <w:p w:rsidR="00000000" w:rsidDel="00000000" w:rsidP="00000000" w:rsidRDefault="00000000" w:rsidRPr="00000000" w14:paraId="000000E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709" w:right="598"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Creation of Bid Document for procurement and setup of hardware in schools.</w:t>
      </w:r>
    </w:p>
    <w:p w:rsidR="00000000" w:rsidDel="00000000" w:rsidP="00000000" w:rsidRDefault="00000000" w:rsidRPr="00000000" w14:paraId="000000E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709" w:right="598"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monitoring of project implementation.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09" w:right="5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09" w:right="5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09" w:right="5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09" w:right="5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1f5f"/>
          <w:sz w:val="28"/>
          <w:szCs w:val="28"/>
          <w:u w:val="single"/>
          <w:shd w:fill="auto" w:val="clear"/>
          <w:vertAlign w:val="baseline"/>
          <w:rtl w:val="0"/>
        </w:rPr>
        <w:t xml:space="preserve">Name of the Assignment:   Installation and commissioning of automated single color outdoor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1f5f"/>
          <w:sz w:val="28"/>
          <w:szCs w:val="28"/>
          <w:u w:val="single"/>
          <w:shd w:fill="auto" w:val="clear"/>
          <w:vertAlign w:val="baseline"/>
          <w:rtl w:val="0"/>
        </w:rPr>
        <w:t xml:space="preserve">digital display boards (use of IOT)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both"/>
        <w:rPr>
          <w:rFonts w:ascii="Calibri" w:cs="Calibri" w:eastAsia="Calibri" w:hAnsi="Calibri"/>
          <w:b w:val="1"/>
          <w:bCs w:val="1"/>
          <w:i w:val="0"/>
          <w:iCs w:val="0"/>
          <w:smallCaps w:val="0"/>
          <w:strike w:val="0"/>
          <w:color w:val="001f5f"/>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8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1f5f"/>
          <w:sz w:val="24"/>
          <w:szCs w:val="24"/>
          <w:u w:val="single"/>
          <w:shd w:fill="auto" w:val="clear"/>
          <w:vertAlign w:val="baseline"/>
          <w:rtl w:val="0"/>
        </w:rPr>
        <w:t xml:space="preserve">Main Project features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Disseminate the important information related to weather information, pilgrim registration; medical examination centre, helpline phone number, lodging and boarding information, weather forecast and warning are displayed at important locations by outdoor digital display board. Updation of information remotely through command and control center, established 80 KM far away.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1f5f"/>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3">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Activities Performed:</w:t>
      </w:r>
    </w:p>
    <w:p w:rsidR="00000000" w:rsidDel="00000000" w:rsidP="00000000" w:rsidRDefault="00000000" w:rsidRPr="00000000" w14:paraId="000000F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1134" w:right="598"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 Location, Support during installation,   Testing and Training, Monitoring of device health. </w:t>
      </w:r>
    </w:p>
    <w:p w:rsidR="00000000" w:rsidDel="00000000" w:rsidP="00000000" w:rsidRDefault="00000000" w:rsidRPr="00000000" w14:paraId="000000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2" w:line="240" w:lineRule="auto"/>
        <w:ind w:left="1134" w:right="598"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Nodal Officer for Command and Control room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1f5f"/>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1f5f"/>
          <w:sz w:val="24"/>
          <w:szCs w:val="24"/>
          <w:u w:val="single"/>
          <w:shd w:fill="auto" w:val="clear"/>
          <w:vertAlign w:val="baseline"/>
          <w:rtl w:val="0"/>
        </w:rPr>
        <w:t xml:space="preserve">National Informatics Center (NIC), 2009 to 2014</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spacing w:line="158" w:lineRule="auto"/>
        <w:ind w:firstLine="300"/>
        <w:jc w:val="both"/>
        <w:rPr>
          <w:rFonts w:ascii="Times New Roman" w:cs="Times New Roman" w:eastAsia="Times New Roman" w:hAnsi="Times New Roman"/>
          <w:sz w:val="26"/>
          <w:szCs w:val="26"/>
        </w:rPr>
      </w:pPr>
      <w:r w:rsidDel="00000000" w:rsidR="00000000" w:rsidRPr="00000000">
        <w:rPr>
          <w:color w:val="001f5f"/>
          <w:rtl w:val="0"/>
        </w:rPr>
        <w:t xml:space="preserve">Name of the project: </w:t>
      </w:r>
      <w:r w:rsidDel="00000000" w:rsidR="00000000" w:rsidRPr="00000000">
        <w:rPr>
          <w:rFonts w:ascii="Times New Roman" w:cs="Times New Roman" w:eastAsia="Times New Roman" w:hAnsi="Times New Roman"/>
          <w:sz w:val="26"/>
          <w:szCs w:val="26"/>
          <w:rtl w:val="0"/>
        </w:rPr>
        <w:t xml:space="preserve">Uttarakhand State Wide Area Network (E-Governance Project ICT)</w:t>
      </w:r>
    </w:p>
    <w:p w:rsidR="00000000" w:rsidDel="00000000" w:rsidP="00000000" w:rsidRDefault="00000000" w:rsidRPr="00000000" w14:paraId="000000F9">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Activities performed</w:t>
      </w:r>
    </w:p>
    <w:p w:rsidR="00000000" w:rsidDel="00000000" w:rsidP="00000000" w:rsidRDefault="00000000" w:rsidRPr="00000000" w14:paraId="000000F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8"/>
          <w:tab w:val="left" w:leader="none" w:pos="1129"/>
        </w:tabs>
        <w:spacing w:after="0" w:before="0" w:line="285" w:lineRule="auto"/>
        <w:ind w:left="1701" w:right="0" w:hanging="992"/>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the network with the coordination of BSNL (Service provider).</w:t>
      </w:r>
    </w:p>
    <w:p w:rsidR="00000000" w:rsidDel="00000000" w:rsidP="00000000" w:rsidRDefault="00000000" w:rsidRPr="00000000" w14:paraId="000000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8"/>
          <w:tab w:val="left" w:leader="none" w:pos="1129"/>
        </w:tabs>
        <w:spacing w:after="0" w:before="0" w:line="285" w:lineRule="auto"/>
        <w:ind w:left="1701" w:right="0" w:hanging="992"/>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Assemble and maintenance of the network.</w:t>
      </w:r>
    </w:p>
    <w:p w:rsidR="00000000" w:rsidDel="00000000" w:rsidP="00000000" w:rsidRDefault="00000000" w:rsidRPr="00000000" w14:paraId="000000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8"/>
          <w:tab w:val="left" w:leader="none" w:pos="1129"/>
        </w:tabs>
        <w:spacing w:after="0" w:before="0" w:line="285" w:lineRule="auto"/>
        <w:ind w:left="1701" w:right="0" w:hanging="992"/>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NMS monitoring and reporting. </w:t>
      </w:r>
    </w:p>
    <w:p w:rsidR="00000000" w:rsidDel="00000000" w:rsidP="00000000" w:rsidRDefault="00000000" w:rsidRPr="00000000" w14:paraId="000000F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28"/>
          <w:tab w:val="left" w:leader="none" w:pos="1129"/>
        </w:tabs>
        <w:spacing w:after="0" w:before="0" w:line="285" w:lineRule="auto"/>
        <w:ind w:left="1134" w:right="0" w:hanging="425"/>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and configuration of the Routers, Switches, Modem &amp; IP phones used in the network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 w:val="left" w:leader="none" w:pos="1129"/>
        </w:tabs>
        <w:spacing w:after="0" w:before="2" w:line="240" w:lineRule="auto"/>
        <w:ind w:left="1126" w:right="598"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tabs>
          <w:tab w:val="left" w:leader="none" w:pos="1128"/>
          <w:tab w:val="left" w:leader="none" w:pos="1129"/>
        </w:tabs>
        <w:spacing w:before="2" w:lineRule="auto"/>
        <w:ind w:right="598"/>
        <w:rPr/>
      </w:pPr>
      <w:r w:rsidDel="00000000" w:rsidR="00000000" w:rsidRPr="00000000">
        <w:rPr>
          <w:b w:val="1"/>
          <w:bCs w:val="1"/>
          <w:color w:val="001f5f"/>
          <w:sz w:val="24"/>
          <w:szCs w:val="24"/>
          <w:u w:val="none"/>
          <w:rtl w:val="0"/>
        </w:rPr>
        <w:t xml:space="preserve">5.  </w:t>
      </w:r>
      <w:r w:rsidDel="00000000" w:rsidR="00000000" w:rsidRPr="00000000">
        <w:rPr>
          <w:b w:val="1"/>
          <w:bCs w:val="1"/>
          <w:color w:val="001f5f"/>
          <w:sz w:val="24"/>
          <w:szCs w:val="24"/>
          <w:u w:val="single"/>
          <w:rtl w:val="0"/>
        </w:rPr>
        <w:t xml:space="preserve">M/S APUS Consultancy Services: 2007 to 2009   </w:t>
      </w:r>
      <w:r w:rsidDel="00000000" w:rsidR="00000000" w:rsidRPr="00000000">
        <w:rPr>
          <w:rFonts w:ascii="Times New Roman" w:cs="Times New Roman" w:eastAsia="Times New Roman" w:hAnsi="Times New Roman"/>
          <w:sz w:val="24"/>
          <w:szCs w:val="24"/>
          <w:rtl w:val="0"/>
        </w:rPr>
        <w:t xml:space="preserve">Responsible for Day to Day IT operations</w:t>
      </w:r>
      <w:r w:rsidDel="00000000" w:rsidR="00000000" w:rsidRPr="00000000">
        <w:rPr>
          <w:rtl w:val="0"/>
        </w:rPr>
        <w:t xml:space="preserve">.</w:t>
      </w:r>
    </w:p>
    <w:p w:rsidR="00000000" w:rsidDel="00000000" w:rsidP="00000000" w:rsidRDefault="00000000" w:rsidRPr="00000000" w14:paraId="00000100">
      <w:pPr>
        <w:pStyle w:val="Heading1"/>
        <w:spacing w:before="1" w:lineRule="auto"/>
        <w:ind w:firstLine="300"/>
        <w:rPr>
          <w:color w:val="001f5f"/>
          <w:sz w:val="24"/>
          <w:szCs w:val="24"/>
          <w:u w:val="none"/>
        </w:rPr>
      </w:pPr>
      <w:r w:rsidDel="00000000" w:rsidR="00000000" w:rsidRPr="00000000">
        <w:rPr>
          <w:rtl w:val="0"/>
        </w:rPr>
      </w:r>
    </w:p>
    <w:p w:rsidR="00000000" w:rsidDel="00000000" w:rsidP="00000000" w:rsidRDefault="00000000" w:rsidRPr="00000000" w14:paraId="00000101">
      <w:pPr>
        <w:pStyle w:val="Heading1"/>
        <w:spacing w:before="1" w:lineRule="auto"/>
        <w:ind w:firstLine="300"/>
        <w:rPr>
          <w:u w:val="none"/>
        </w:rPr>
      </w:pPr>
      <w:r w:rsidDel="00000000" w:rsidR="00000000" w:rsidRPr="00000000">
        <w:rPr>
          <w:color w:val="001f5f"/>
          <w:u w:val="none"/>
          <w:rtl w:val="0"/>
        </w:rPr>
        <w:t xml:space="preserve">Award/Achievement /Extra Circular Activities:</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4"/>
        </w:tabs>
        <w:spacing w:after="0" w:before="94" w:line="240" w:lineRule="auto"/>
        <w:ind w:left="1134" w:right="478" w:hanging="425"/>
        <w:jc w:val="both"/>
        <w:rPr>
          <w:b w:val="1"/>
          <w:bCs w:val="1"/>
          <w:i w:val="0"/>
          <w:iCs w:val="0"/>
          <w:smallCaps w:val="0"/>
          <w:strike w:val="0"/>
          <w:color w:val="001f5f"/>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1f5f"/>
          <w:sz w:val="24"/>
          <w:szCs w:val="24"/>
          <w:u w:val="single"/>
          <w:shd w:fill="auto" w:val="clear"/>
          <w:vertAlign w:val="baseline"/>
          <w:rtl w:val="0"/>
        </w:rPr>
        <w:t xml:space="preserve">23rd National Level e Governance award – GOLD, given by Department of Administrative Reforms and Public Grievances (DARPG) Government of India in February 2020.</w:t>
      </w:r>
    </w:p>
    <w:p w:rsidR="00000000" w:rsidDel="00000000" w:rsidP="00000000" w:rsidRDefault="00000000" w:rsidRPr="00000000" w14:paraId="0000010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4"/>
        </w:tabs>
        <w:spacing w:after="0" w:before="94" w:line="240" w:lineRule="auto"/>
        <w:ind w:left="1134" w:right="478" w:hanging="425"/>
        <w:jc w:val="both"/>
        <w:rPr>
          <w:b w:val="1"/>
          <w:bCs w:val="1"/>
          <w:i w:val="0"/>
          <w:iCs w:val="0"/>
          <w:smallCaps w:val="0"/>
          <w:strike w:val="0"/>
          <w:color w:val="001f5f"/>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1f5f"/>
          <w:sz w:val="24"/>
          <w:szCs w:val="24"/>
          <w:u w:val="single"/>
          <w:shd w:fill="auto" w:val="clear"/>
          <w:vertAlign w:val="baseline"/>
          <w:rtl w:val="0"/>
        </w:rPr>
        <w:t xml:space="preserve">Letter of Appreciation received from CEO UIDAI.</w:t>
      </w:r>
    </w:p>
    <w:p w:rsidR="00000000" w:rsidDel="00000000" w:rsidP="00000000" w:rsidRDefault="00000000" w:rsidRPr="00000000" w14:paraId="000001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4"/>
        </w:tabs>
        <w:spacing w:after="0" w:before="94" w:line="240" w:lineRule="auto"/>
        <w:ind w:left="1134" w:right="478" w:hanging="425"/>
        <w:jc w:val="both"/>
        <w:rPr>
          <w:b w:val="1"/>
          <w:bCs w:val="1"/>
          <w:i w:val="0"/>
          <w:iCs w:val="0"/>
          <w:smallCaps w:val="0"/>
          <w:strike w:val="0"/>
          <w:color w:val="001f5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Winner at National Level under NIC Account in Wipro Write-up Computation.</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4"/>
        </w:tabs>
        <w:spacing w:after="0" w:before="94" w:line="240" w:lineRule="auto"/>
        <w:ind w:left="1134" w:right="478" w:hanging="425"/>
        <w:jc w:val="both"/>
        <w:rPr>
          <w:b w:val="1"/>
          <w:bCs w:val="1"/>
          <w:i w:val="0"/>
          <w:iCs w:val="0"/>
          <w:smallCaps w:val="0"/>
          <w:strike w:val="0"/>
          <w:color w:val="001f5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Appreciation Certificate/Letter from District Administration for various activities.</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4"/>
        </w:tabs>
        <w:spacing w:after="0" w:before="94" w:line="240" w:lineRule="auto"/>
        <w:ind w:left="1134" w:right="478" w:hanging="425"/>
        <w:jc w:val="both"/>
        <w:rPr>
          <w:b w:val="1"/>
          <w:bCs w:val="1"/>
          <w:i w:val="0"/>
          <w:iCs w:val="0"/>
          <w:smallCaps w:val="0"/>
          <w:strike w:val="0"/>
          <w:color w:val="001f5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Appreciation Letter from C.A.O for Excellent Technical Work and Support.</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4"/>
        </w:tabs>
        <w:spacing w:after="0" w:before="94" w:line="240" w:lineRule="auto"/>
        <w:ind w:left="1134" w:right="478" w:hanging="425"/>
        <w:jc w:val="both"/>
        <w:rPr>
          <w:b w:val="1"/>
          <w:bCs w:val="1"/>
          <w:i w:val="0"/>
          <w:iCs w:val="0"/>
          <w:smallCaps w:val="0"/>
          <w:strike w:val="0"/>
          <w:color w:val="001f5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Appreciation Letter from Election Officer for support in IT related activities.</w:t>
      </w:r>
      <w:r w:rsidDel="00000000" w:rsidR="00000000" w:rsidRPr="00000000">
        <w:rPr>
          <w:rtl w:val="0"/>
        </w:rPr>
      </w:r>
    </w:p>
    <w:p w:rsidR="00000000" w:rsidDel="00000000" w:rsidP="00000000" w:rsidRDefault="00000000" w:rsidRPr="00000000" w14:paraId="00000108">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Workshops: </w:t>
      </w:r>
    </w:p>
    <w:p w:rsidR="00000000" w:rsidDel="00000000" w:rsidP="00000000" w:rsidRDefault="00000000" w:rsidRPr="00000000" w14:paraId="00000109">
      <w:pPr>
        <w:tabs>
          <w:tab w:val="left" w:leader="none" w:pos="1020"/>
          <w:tab w:val="left" w:leader="none" w:pos="1021"/>
        </w:tabs>
        <w:spacing w:before="1" w:lineRule="auto"/>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1" w:line="240" w:lineRule="auto"/>
        <w:ind w:left="993" w:right="0" w:hanging="283.999999999999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Workshop on Deriving Maximum Impact Out of Aadhaar . </w:t>
      </w:r>
    </w:p>
    <w:p w:rsidR="00000000" w:rsidDel="00000000" w:rsidP="00000000" w:rsidRDefault="00000000" w:rsidRPr="00000000" w14:paraId="000001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1" w:line="240" w:lineRule="auto"/>
        <w:ind w:left="993" w:right="0" w:hanging="283.999999999999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Workshop on Digital Payments.</w:t>
      </w:r>
    </w:p>
    <w:p w:rsidR="00000000" w:rsidDel="00000000" w:rsidP="00000000" w:rsidRDefault="00000000" w:rsidRPr="00000000" w14:paraId="0000010C">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National Conference </w:t>
      </w:r>
    </w:p>
    <w:p w:rsidR="00000000" w:rsidDel="00000000" w:rsidP="00000000" w:rsidRDefault="00000000" w:rsidRPr="00000000" w14:paraId="000001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1" w:line="240" w:lineRule="auto"/>
        <w:ind w:left="993" w:right="0" w:hanging="283.999999999999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23th National Conference on e-Governance organized by Department of Information Technology, Maharashtra in Mumbai.</w:t>
      </w:r>
    </w:p>
    <w:p w:rsidR="00000000" w:rsidDel="00000000" w:rsidP="00000000" w:rsidRDefault="00000000" w:rsidRPr="00000000" w14:paraId="000001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1" w:line="240" w:lineRule="auto"/>
        <w:ind w:left="720" w:right="0" w:hanging="10.999999999999943"/>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Aadhaar Samvad 2025</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Training </w:t>
      </w:r>
    </w:p>
    <w:p w:rsidR="00000000" w:rsidDel="00000000" w:rsidP="00000000" w:rsidRDefault="00000000" w:rsidRPr="00000000" w14:paraId="000001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20"/>
          <w:tab w:val="left" w:leader="none" w:pos="1021"/>
        </w:tabs>
        <w:spacing w:after="0" w:before="1" w:line="240" w:lineRule="auto"/>
        <w:ind w:left="750" w:right="0" w:hanging="40.99999999999994"/>
        <w:jc w:val="left"/>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on Information System Management</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Aayushmaan Bharat Yojana, GeM.etc</w:t>
      </w:r>
      <w:r w:rsidDel="00000000" w:rsidR="00000000" w:rsidRPr="00000000">
        <w:rPr>
          <w:rtl w:val="0"/>
        </w:rPr>
      </w:r>
    </w:p>
    <w:p w:rsidR="00000000" w:rsidDel="00000000" w:rsidP="00000000" w:rsidRDefault="00000000" w:rsidRPr="00000000" w14:paraId="00000111">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Webinar </w:t>
      </w:r>
    </w:p>
    <w:p w:rsidR="00000000" w:rsidDel="00000000" w:rsidP="00000000" w:rsidRDefault="00000000" w:rsidRPr="00000000" w14:paraId="00000112">
      <w:pPr>
        <w:tabs>
          <w:tab w:val="left" w:leader="none" w:pos="1020"/>
          <w:tab w:val="left" w:leader="none" w:pos="1021"/>
        </w:tabs>
        <w:spacing w:before="1" w:lineRule="auto"/>
        <w:rPr>
          <w:sz w:val="26"/>
          <w:szCs w:val="26"/>
        </w:rPr>
      </w:pPr>
      <w:r w:rsidDel="00000000" w:rsidR="00000000" w:rsidRPr="00000000">
        <w:rPr>
          <w:sz w:val="26"/>
          <w:szCs w:val="26"/>
          <w:rtl w:val="0"/>
        </w:rPr>
        <w:tab/>
      </w:r>
      <w:r w:rsidDel="00000000" w:rsidR="00000000" w:rsidRPr="00000000">
        <w:rPr>
          <w:rFonts w:ascii="Times New Roman" w:cs="Times New Roman" w:eastAsia="Times New Roman" w:hAnsi="Times New Roman"/>
          <w:sz w:val="24"/>
          <w:szCs w:val="24"/>
          <w:rtl w:val="0"/>
        </w:rPr>
        <w:t xml:space="preserve">Chat GPT and AI Hack with MS Office by Skill Nation</w:t>
      </w:r>
      <w:r w:rsidDel="00000000" w:rsidR="00000000" w:rsidRPr="00000000">
        <w:rPr>
          <w:rtl w:val="0"/>
        </w:rPr>
      </w:r>
    </w:p>
    <w:p w:rsidR="00000000" w:rsidDel="00000000" w:rsidP="00000000" w:rsidRDefault="00000000" w:rsidRPr="00000000" w14:paraId="00000113">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tl w:val="0"/>
        </w:rPr>
      </w:r>
    </w:p>
    <w:p w:rsidR="00000000" w:rsidDel="00000000" w:rsidP="00000000" w:rsidRDefault="00000000" w:rsidRPr="00000000" w14:paraId="00000114">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tl w:val="0"/>
        </w:rPr>
      </w:r>
    </w:p>
    <w:p w:rsidR="00000000" w:rsidDel="00000000" w:rsidP="00000000" w:rsidRDefault="00000000" w:rsidRPr="00000000" w14:paraId="00000115">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tl w:val="0"/>
        </w:rPr>
      </w:r>
    </w:p>
    <w:p w:rsidR="00000000" w:rsidDel="00000000" w:rsidP="00000000" w:rsidRDefault="00000000" w:rsidRPr="00000000" w14:paraId="00000116">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Personal Profile</w:t>
      </w:r>
    </w:p>
    <w:p w:rsidR="00000000" w:rsidDel="00000000" w:rsidP="00000000" w:rsidRDefault="00000000" w:rsidRPr="00000000" w14:paraId="00000117">
      <w:pPr>
        <w:pStyle w:val="Heading1"/>
        <w:ind w:firstLine="300"/>
        <w:rPr>
          <w:color w:val="001f5f"/>
          <w:u w:val="none"/>
        </w:rPr>
      </w:pPr>
      <w:r w:rsidDel="00000000" w:rsidR="00000000" w:rsidRPr="00000000">
        <w:rPr>
          <w:rtl w:val="0"/>
        </w:rPr>
      </w:r>
    </w:p>
    <w:tbl>
      <w:tblPr>
        <w:tblStyle w:val="Table6"/>
        <w:tblW w:w="9819.0" w:type="dxa"/>
        <w:jc w:val="left"/>
        <w:tblInd w:w="7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6"/>
        <w:gridCol w:w="851"/>
        <w:gridCol w:w="6842"/>
        <w:tblGridChange w:id="0">
          <w:tblGrid>
            <w:gridCol w:w="2126"/>
            <w:gridCol w:w="851"/>
            <w:gridCol w:w="6842"/>
          </w:tblGrid>
        </w:tblGridChange>
      </w:tblGrid>
      <w:tr>
        <w:trPr>
          <w:cantSplit w:val="0"/>
          <w:tblHeader w:val="0"/>
        </w:trPr>
        <w:tc>
          <w:tcPr/>
          <w:p w:rsidR="00000000" w:rsidDel="00000000" w:rsidP="00000000" w:rsidRDefault="00000000" w:rsidRPr="00000000" w14:paraId="00000118">
            <w:pPr>
              <w:tabs>
                <w:tab w:val="left" w:leader="none" w:pos="2835"/>
                <w:tab w:val="left" w:leader="none" w:pos="3119"/>
                <w:tab w:val="left" w:leader="none" w:pos="3180"/>
              </w:tabs>
              <w:spacing w:before="1" w:lineRule="auto"/>
              <w:rPr>
                <w:b w:val="1"/>
                <w:bCs w:val="1"/>
              </w:rPr>
            </w:pPr>
            <w:r w:rsidDel="00000000" w:rsidR="00000000" w:rsidRPr="00000000">
              <w:rPr>
                <w:b w:val="1"/>
                <w:bCs w:val="1"/>
                <w:rtl w:val="0"/>
              </w:rPr>
              <w:t xml:space="preserve">Father’s Name</w:t>
            </w:r>
          </w:p>
        </w:tc>
        <w:tc>
          <w:tcPr/>
          <w:p w:rsidR="00000000" w:rsidDel="00000000" w:rsidP="00000000" w:rsidRDefault="00000000" w:rsidRPr="00000000" w14:paraId="00000119">
            <w:pPr>
              <w:tabs>
                <w:tab w:val="left" w:leader="none" w:pos="2835"/>
                <w:tab w:val="left" w:leader="none" w:pos="3119"/>
                <w:tab w:val="left" w:leader="none" w:pos="3180"/>
              </w:tabs>
              <w:spacing w:before="1"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11A">
            <w:pPr>
              <w:tabs>
                <w:tab w:val="left" w:leader="none" w:pos="2835"/>
                <w:tab w:val="left" w:leader="none" w:pos="3119"/>
                <w:tab w:val="left" w:leader="none" w:pos="3180"/>
              </w:tabs>
              <w:spacing w:before="1" w:lineRule="auto"/>
              <w:rPr>
                <w:b w:val="1"/>
                <w:bCs w:val="1"/>
              </w:rPr>
            </w:pPr>
            <w:r w:rsidDel="00000000" w:rsidR="00000000" w:rsidRPr="00000000">
              <w:rPr>
                <w:rtl w:val="0"/>
              </w:rPr>
              <w:t xml:space="preserve">Mr. Magana Nand Uniyal</w:t>
            </w:r>
            <w:r w:rsidDel="00000000" w:rsidR="00000000" w:rsidRPr="00000000">
              <w:rPr>
                <w:rtl w:val="0"/>
              </w:rPr>
            </w:r>
          </w:p>
        </w:tc>
      </w:tr>
      <w:tr>
        <w:trPr>
          <w:cantSplit w:val="0"/>
          <w:tblHeader w:val="0"/>
        </w:trPr>
        <w:tc>
          <w:tcPr/>
          <w:p w:rsidR="00000000" w:rsidDel="00000000" w:rsidP="00000000" w:rsidRDefault="00000000" w:rsidRPr="00000000" w14:paraId="0000011B">
            <w:pPr>
              <w:tabs>
                <w:tab w:val="left" w:leader="none" w:pos="2835"/>
                <w:tab w:val="left" w:leader="none" w:pos="3119"/>
                <w:tab w:val="left" w:leader="none" w:pos="3180"/>
              </w:tabs>
              <w:spacing w:before="1" w:lineRule="auto"/>
              <w:rPr>
                <w:b w:val="1"/>
                <w:bCs w:val="1"/>
              </w:rPr>
            </w:pPr>
            <w:r w:rsidDel="00000000" w:rsidR="00000000" w:rsidRPr="00000000">
              <w:rPr>
                <w:b w:val="1"/>
                <w:bCs w:val="1"/>
                <w:rtl w:val="0"/>
              </w:rPr>
              <w:t xml:space="preserve">Date of Birth</w:t>
            </w:r>
          </w:p>
        </w:tc>
        <w:tc>
          <w:tcPr/>
          <w:p w:rsidR="00000000" w:rsidDel="00000000" w:rsidP="00000000" w:rsidRDefault="00000000" w:rsidRPr="00000000" w14:paraId="0000011C">
            <w:pPr>
              <w:tabs>
                <w:tab w:val="left" w:leader="none" w:pos="2835"/>
                <w:tab w:val="left" w:leader="none" w:pos="3119"/>
                <w:tab w:val="left" w:leader="none" w:pos="3180"/>
              </w:tabs>
              <w:spacing w:before="1"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11D">
            <w:pPr>
              <w:tabs>
                <w:tab w:val="left" w:leader="none" w:pos="2835"/>
                <w:tab w:val="left" w:leader="none" w:pos="3119"/>
                <w:tab w:val="left" w:leader="none" w:pos="3180"/>
              </w:tabs>
              <w:spacing w:before="1" w:lineRule="auto"/>
              <w:rPr>
                <w:b w:val="1"/>
                <w:bCs w:val="1"/>
              </w:rPr>
            </w:pPr>
            <w:r w:rsidDel="00000000" w:rsidR="00000000" w:rsidRPr="00000000">
              <w:rPr>
                <w:rtl w:val="0"/>
              </w:rPr>
              <w:t xml:space="preserve">08-10-1983</w:t>
            </w:r>
            <w:r w:rsidDel="00000000" w:rsidR="00000000" w:rsidRPr="00000000">
              <w:rPr>
                <w:rtl w:val="0"/>
              </w:rPr>
            </w:r>
          </w:p>
        </w:tc>
      </w:tr>
      <w:tr>
        <w:trPr>
          <w:cantSplit w:val="0"/>
          <w:tblHeader w:val="0"/>
        </w:trPr>
        <w:tc>
          <w:tcPr/>
          <w:p w:rsidR="00000000" w:rsidDel="00000000" w:rsidP="00000000" w:rsidRDefault="00000000" w:rsidRPr="00000000" w14:paraId="0000011E">
            <w:pPr>
              <w:tabs>
                <w:tab w:val="left" w:leader="none" w:pos="2835"/>
                <w:tab w:val="left" w:leader="none" w:pos="3119"/>
                <w:tab w:val="left" w:leader="none" w:pos="3180"/>
              </w:tabs>
              <w:spacing w:before="1" w:lineRule="auto"/>
              <w:rPr>
                <w:b w:val="1"/>
                <w:bCs w:val="1"/>
              </w:rPr>
            </w:pPr>
            <w:r w:rsidDel="00000000" w:rsidR="00000000" w:rsidRPr="00000000">
              <w:rPr>
                <w:b w:val="1"/>
                <w:bCs w:val="1"/>
                <w:rtl w:val="0"/>
              </w:rPr>
              <w:t xml:space="preserve">Gender</w:t>
            </w:r>
          </w:p>
        </w:tc>
        <w:tc>
          <w:tcPr/>
          <w:p w:rsidR="00000000" w:rsidDel="00000000" w:rsidP="00000000" w:rsidRDefault="00000000" w:rsidRPr="00000000" w14:paraId="0000011F">
            <w:pPr>
              <w:tabs>
                <w:tab w:val="left" w:leader="none" w:pos="2835"/>
                <w:tab w:val="left" w:leader="none" w:pos="3119"/>
                <w:tab w:val="left" w:leader="none" w:pos="3180"/>
              </w:tabs>
              <w:spacing w:before="1" w:lineRule="auto"/>
              <w:rPr>
                <w:b w:val="1"/>
                <w:bCs w:val="1"/>
              </w:rPr>
            </w:pPr>
            <w:r w:rsidDel="00000000" w:rsidR="00000000" w:rsidRPr="00000000">
              <w:rPr>
                <w:b w:val="1"/>
                <w:bCs w:val="1"/>
                <w:rtl w:val="0"/>
              </w:rPr>
              <w:t xml:space="preserve">:</w:t>
            </w:r>
          </w:p>
        </w:tc>
        <w:tc>
          <w:tcPr/>
          <w:p w:rsidR="00000000" w:rsidDel="00000000" w:rsidP="00000000" w:rsidRDefault="00000000" w:rsidRPr="00000000" w14:paraId="00000120">
            <w:pPr>
              <w:tabs>
                <w:tab w:val="left" w:leader="none" w:pos="2835"/>
                <w:tab w:val="left" w:leader="none" w:pos="3180"/>
              </w:tabs>
              <w:rPr>
                <w:sz w:val="24"/>
                <w:szCs w:val="24"/>
              </w:rPr>
            </w:pPr>
            <w:r w:rsidDel="00000000" w:rsidR="00000000" w:rsidRPr="00000000">
              <w:rPr>
                <w:rtl w:val="0"/>
              </w:rPr>
              <w:t xml:space="preserve">Male</w:t>
            </w:r>
            <w:r w:rsidDel="00000000" w:rsidR="00000000" w:rsidRPr="00000000">
              <w:rPr>
                <w:rtl w:val="0"/>
              </w:rPr>
            </w:r>
          </w:p>
        </w:tc>
      </w:tr>
      <w:tr>
        <w:trPr>
          <w:cantSplit w:val="0"/>
          <w:tblHeader w:val="0"/>
        </w:trPr>
        <w:tc>
          <w:tcPr/>
          <w:p w:rsidR="00000000" w:rsidDel="00000000" w:rsidP="00000000" w:rsidRDefault="00000000" w:rsidRPr="00000000" w14:paraId="00000121">
            <w:pPr>
              <w:tabs>
                <w:tab w:val="left" w:leader="none" w:pos="2835"/>
                <w:tab w:val="left" w:leader="none" w:pos="3119"/>
                <w:tab w:val="left" w:leader="none" w:pos="3180"/>
              </w:tabs>
              <w:spacing w:before="1" w:lineRule="auto"/>
              <w:rPr>
                <w:b w:val="1"/>
                <w:bCs w:val="1"/>
                <w:sz w:val="4"/>
                <w:szCs w:val="4"/>
              </w:rPr>
            </w:pPr>
            <w:r w:rsidDel="00000000" w:rsidR="00000000" w:rsidRPr="00000000">
              <w:rPr>
                <w:rtl w:val="0"/>
              </w:rPr>
            </w:r>
          </w:p>
        </w:tc>
        <w:tc>
          <w:tcPr/>
          <w:p w:rsidR="00000000" w:rsidDel="00000000" w:rsidP="00000000" w:rsidRDefault="00000000" w:rsidRPr="00000000" w14:paraId="00000122">
            <w:pPr>
              <w:tabs>
                <w:tab w:val="left" w:leader="none" w:pos="2835"/>
                <w:tab w:val="left" w:leader="none" w:pos="3119"/>
                <w:tab w:val="left" w:leader="none" w:pos="3180"/>
              </w:tabs>
              <w:spacing w:before="1" w:lineRule="auto"/>
              <w:rPr>
                <w:b w:val="1"/>
                <w:bCs w:val="1"/>
                <w:sz w:val="4"/>
                <w:szCs w:val="4"/>
              </w:rPr>
            </w:pPr>
            <w:r w:rsidDel="00000000" w:rsidR="00000000" w:rsidRPr="00000000">
              <w:rPr>
                <w:rtl w:val="0"/>
              </w:rPr>
            </w:r>
          </w:p>
        </w:tc>
        <w:tc>
          <w:tcPr/>
          <w:p w:rsidR="00000000" w:rsidDel="00000000" w:rsidP="00000000" w:rsidRDefault="00000000" w:rsidRPr="00000000" w14:paraId="00000123">
            <w:pPr>
              <w:tabs>
                <w:tab w:val="left" w:leader="none" w:pos="2835"/>
                <w:tab w:val="left" w:leader="none" w:pos="3119"/>
                <w:tab w:val="left" w:leader="none" w:pos="3180"/>
              </w:tabs>
              <w:spacing w:before="1" w:lineRule="auto"/>
              <w:rPr>
                <w:b w:val="1"/>
                <w:bCs w:val="1"/>
                <w:sz w:val="4"/>
                <w:szCs w:val="4"/>
              </w:rPr>
            </w:pPr>
            <w:r w:rsidDel="00000000" w:rsidR="00000000" w:rsidRPr="00000000">
              <w:rPr>
                <w:rtl w:val="0"/>
              </w:rPr>
            </w:r>
          </w:p>
        </w:tc>
      </w:tr>
    </w:tbl>
    <w:p w:rsidR="00000000" w:rsidDel="00000000" w:rsidP="00000000" w:rsidRDefault="00000000" w:rsidRPr="00000000" w14:paraId="00000124">
      <w:pPr>
        <w:tabs>
          <w:tab w:val="left" w:leader="none" w:pos="2835"/>
          <w:tab w:val="left" w:leader="none" w:pos="3119"/>
          <w:tab w:val="left" w:leader="none" w:pos="3180"/>
        </w:tabs>
        <w:spacing w:before="1" w:lineRule="auto"/>
        <w:rPr>
          <w:b w:val="1"/>
          <w:bCs w:val="1"/>
        </w:rPr>
      </w:pPr>
      <w:r w:rsidDel="00000000" w:rsidR="00000000" w:rsidRPr="00000000">
        <w:rPr>
          <w:rtl w:val="0"/>
        </w:rPr>
      </w:r>
    </w:p>
    <w:p w:rsidR="00000000" w:rsidDel="00000000" w:rsidP="00000000" w:rsidRDefault="00000000" w:rsidRPr="00000000" w14:paraId="00000125">
      <w:pPr>
        <w:pStyle w:val="Heading1"/>
        <w:spacing w:before="19" w:lineRule="auto"/>
        <w:ind w:firstLine="300"/>
        <w:rPr>
          <w:rFonts w:ascii="Times New Roman" w:cs="Times New Roman" w:eastAsia="Times New Roman" w:hAnsi="Times New Roman"/>
          <w:color w:val="001f5f"/>
          <w:sz w:val="24"/>
          <w:szCs w:val="24"/>
          <w:u w:val="none"/>
        </w:rPr>
      </w:pPr>
      <w:r w:rsidDel="00000000" w:rsidR="00000000" w:rsidRPr="00000000">
        <w:rPr>
          <w:rFonts w:ascii="Times New Roman" w:cs="Times New Roman" w:eastAsia="Times New Roman" w:hAnsi="Times New Roman"/>
          <w:color w:val="001f5f"/>
          <w:sz w:val="24"/>
          <w:szCs w:val="24"/>
          <w:u w:val="none"/>
          <w:rtl w:val="0"/>
        </w:rPr>
        <w:t xml:space="preserve">Declaration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 w:val="left" w:leader="none" w:pos="7501"/>
        </w:tabs>
        <w:spacing w:after="0" w:before="0" w:line="480" w:lineRule="auto"/>
        <w:ind w:left="300" w:right="8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the details furnished above are true to the best of my knowledge and belief.</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 w:val="left" w:leader="none" w:pos="7501"/>
        </w:tabs>
        <w:spacing w:after="0" w:before="0" w:line="480" w:lineRule="auto"/>
        <w:ind w:left="300" w:right="87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Date</w:t>
        <w:tab/>
        <w:t xml:space="preserve">: 28/0/2026</w:t>
        <w:tab/>
        <w:t xml:space="preserve">Signature:</w:t>
      </w:r>
    </w:p>
    <w:p w:rsidR="00000000" w:rsidDel="00000000" w:rsidP="00000000" w:rsidRDefault="00000000" w:rsidRPr="00000000" w14:paraId="00000128">
      <w:pPr>
        <w:tabs>
          <w:tab w:val="left" w:leader="none" w:pos="1545"/>
          <w:tab w:val="left" w:leader="none" w:pos="6894"/>
        </w:tabs>
        <w:ind w:left="3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Place</w:t>
        <w:tab/>
        <w:t xml:space="preserve">: Dehradun</w:t>
        <w:tab/>
      </w:r>
      <w:r w:rsidDel="00000000" w:rsidR="00000000" w:rsidRPr="00000000">
        <w:rPr>
          <w:rFonts w:ascii="Times New Roman" w:cs="Times New Roman" w:eastAsia="Times New Roman" w:hAnsi="Times New Roman"/>
          <w:b w:val="1"/>
          <w:bCs w:val="1"/>
          <w:sz w:val="24"/>
          <w:szCs w:val="24"/>
          <w:rtl w:val="0"/>
        </w:rPr>
        <w:t xml:space="preserve">[ Shiv Prasad Uniyal ]</w:t>
      </w:r>
    </w:p>
    <w:sectPr>
      <w:type w:val="nextPage"/>
      <w:pgSz w:h="15840" w:w="12240" w:orient="portrait"/>
      <w:pgMar w:bottom="280" w:top="284" w:left="1140" w:right="6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Poppins"/>
  <w:font w:name="Noto Sans Symbols"/>
  <w:font w:name="Open Sans"/>
  <w:font w:name="Courier New"/>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318" w:hanging="360"/>
      </w:pPr>
      <w:rPr>
        <w:rFonts w:ascii="Noto Sans Symbols" w:cs="Noto Sans Symbols" w:eastAsia="Noto Sans Symbols" w:hAnsi="Noto Sans Symbols"/>
      </w:rPr>
    </w:lvl>
    <w:lvl w:ilvl="1">
      <w:start w:val="1"/>
      <w:numFmt w:val="bullet"/>
      <w:lvlText w:val="o"/>
      <w:lvlJc w:val="left"/>
      <w:pPr>
        <w:ind w:left="1038" w:hanging="360"/>
      </w:pPr>
      <w:rPr>
        <w:rFonts w:ascii="Courier New" w:cs="Courier New" w:eastAsia="Courier New" w:hAnsi="Courier New"/>
      </w:rPr>
    </w:lvl>
    <w:lvl w:ilvl="2">
      <w:start w:val="1"/>
      <w:numFmt w:val="bullet"/>
      <w:lvlText w:val="▪"/>
      <w:lvlJc w:val="left"/>
      <w:pPr>
        <w:ind w:left="1758" w:hanging="360"/>
      </w:pPr>
      <w:rPr>
        <w:rFonts w:ascii="Noto Sans Symbols" w:cs="Noto Sans Symbols" w:eastAsia="Noto Sans Symbols" w:hAnsi="Noto Sans Symbols"/>
      </w:rPr>
    </w:lvl>
    <w:lvl w:ilvl="3">
      <w:start w:val="1"/>
      <w:numFmt w:val="bullet"/>
      <w:lvlText w:val="●"/>
      <w:lvlJc w:val="left"/>
      <w:pPr>
        <w:ind w:left="2478" w:hanging="360"/>
      </w:pPr>
      <w:rPr>
        <w:rFonts w:ascii="Noto Sans Symbols" w:cs="Noto Sans Symbols" w:eastAsia="Noto Sans Symbols" w:hAnsi="Noto Sans Symbols"/>
      </w:rPr>
    </w:lvl>
    <w:lvl w:ilvl="4">
      <w:start w:val="1"/>
      <w:numFmt w:val="bullet"/>
      <w:lvlText w:val="o"/>
      <w:lvlJc w:val="left"/>
      <w:pPr>
        <w:ind w:left="3198" w:hanging="360"/>
      </w:pPr>
      <w:rPr>
        <w:rFonts w:ascii="Courier New" w:cs="Courier New" w:eastAsia="Courier New" w:hAnsi="Courier New"/>
      </w:rPr>
    </w:lvl>
    <w:lvl w:ilvl="5">
      <w:start w:val="1"/>
      <w:numFmt w:val="bullet"/>
      <w:lvlText w:val="▪"/>
      <w:lvlJc w:val="left"/>
      <w:pPr>
        <w:ind w:left="3918" w:hanging="360"/>
      </w:pPr>
      <w:rPr>
        <w:rFonts w:ascii="Noto Sans Symbols" w:cs="Noto Sans Symbols" w:eastAsia="Noto Sans Symbols" w:hAnsi="Noto Sans Symbols"/>
      </w:rPr>
    </w:lvl>
    <w:lvl w:ilvl="6">
      <w:start w:val="1"/>
      <w:numFmt w:val="bullet"/>
      <w:lvlText w:val="●"/>
      <w:lvlJc w:val="left"/>
      <w:pPr>
        <w:ind w:left="4638" w:hanging="360"/>
      </w:pPr>
      <w:rPr>
        <w:rFonts w:ascii="Noto Sans Symbols" w:cs="Noto Sans Symbols" w:eastAsia="Noto Sans Symbols" w:hAnsi="Noto Sans Symbols"/>
      </w:rPr>
    </w:lvl>
    <w:lvl w:ilvl="7">
      <w:start w:val="1"/>
      <w:numFmt w:val="bullet"/>
      <w:lvlText w:val="o"/>
      <w:lvlJc w:val="left"/>
      <w:pPr>
        <w:ind w:left="5358" w:hanging="360"/>
      </w:pPr>
      <w:rPr>
        <w:rFonts w:ascii="Courier New" w:cs="Courier New" w:eastAsia="Courier New" w:hAnsi="Courier New"/>
      </w:rPr>
    </w:lvl>
    <w:lvl w:ilvl="8">
      <w:start w:val="1"/>
      <w:numFmt w:val="bullet"/>
      <w:lvlText w:val="▪"/>
      <w:lvlJc w:val="left"/>
      <w:pPr>
        <w:ind w:left="6078"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646" w:hanging="240.00000000000006"/>
      </w:pPr>
      <w:rPr>
        <w:rFonts w:ascii="Trebuchet MS" w:cs="Trebuchet MS" w:eastAsia="Trebuchet MS" w:hAnsi="Trebuchet MS"/>
        <w:sz w:val="20"/>
        <w:szCs w:val="20"/>
      </w:rPr>
    </w:lvl>
    <w:lvl w:ilvl="1">
      <w:start w:val="1"/>
      <w:numFmt w:val="bullet"/>
      <w:lvlText w:val="•"/>
      <w:lvlJc w:val="left"/>
      <w:pPr>
        <w:ind w:left="1618" w:hanging="240"/>
      </w:pPr>
      <w:rPr/>
    </w:lvl>
    <w:lvl w:ilvl="2">
      <w:start w:val="1"/>
      <w:numFmt w:val="bullet"/>
      <w:lvlText w:val="•"/>
      <w:lvlJc w:val="left"/>
      <w:pPr>
        <w:ind w:left="2596" w:hanging="240"/>
      </w:pPr>
      <w:rPr/>
    </w:lvl>
    <w:lvl w:ilvl="3">
      <w:start w:val="1"/>
      <w:numFmt w:val="bullet"/>
      <w:lvlText w:val="•"/>
      <w:lvlJc w:val="left"/>
      <w:pPr>
        <w:ind w:left="3574" w:hanging="240"/>
      </w:pPr>
      <w:rPr/>
    </w:lvl>
    <w:lvl w:ilvl="4">
      <w:start w:val="1"/>
      <w:numFmt w:val="bullet"/>
      <w:lvlText w:val="•"/>
      <w:lvlJc w:val="left"/>
      <w:pPr>
        <w:ind w:left="4552" w:hanging="240"/>
      </w:pPr>
      <w:rPr/>
    </w:lvl>
    <w:lvl w:ilvl="5">
      <w:start w:val="1"/>
      <w:numFmt w:val="bullet"/>
      <w:lvlText w:val="•"/>
      <w:lvlJc w:val="left"/>
      <w:pPr>
        <w:ind w:left="5530" w:hanging="240"/>
      </w:pPr>
      <w:rPr/>
    </w:lvl>
    <w:lvl w:ilvl="6">
      <w:start w:val="1"/>
      <w:numFmt w:val="bullet"/>
      <w:lvlText w:val="•"/>
      <w:lvlJc w:val="left"/>
      <w:pPr>
        <w:ind w:left="6508" w:hanging="240"/>
      </w:pPr>
      <w:rPr/>
    </w:lvl>
    <w:lvl w:ilvl="7">
      <w:start w:val="1"/>
      <w:numFmt w:val="bullet"/>
      <w:lvlText w:val="•"/>
      <w:lvlJc w:val="left"/>
      <w:pPr>
        <w:ind w:left="7486" w:hanging="240"/>
      </w:pPr>
      <w:rPr/>
    </w:lvl>
    <w:lvl w:ilvl="8">
      <w:start w:val="1"/>
      <w:numFmt w:val="bullet"/>
      <w:lvlText w:val="•"/>
      <w:lvlJc w:val="left"/>
      <w:pPr>
        <w:ind w:left="8464" w:hanging="240"/>
      </w:pPr>
      <w:rPr/>
    </w:lvl>
  </w:abstractNum>
  <w:abstractNum w:abstractNumId="6">
    <w:lvl w:ilvl="0">
      <w:start w:val="1"/>
      <w:numFmt w:val="bullet"/>
      <w:lvlText w:val="▪"/>
      <w:lvlJc w:val="left"/>
      <w:pPr>
        <w:ind w:left="819" w:hanging="359.99999999999994"/>
      </w:pPr>
      <w:rPr>
        <w:rFonts w:ascii="Noto Sans Symbols" w:cs="Noto Sans Symbols" w:eastAsia="Noto Sans Symbols" w:hAnsi="Noto Sans Symbols"/>
      </w:rPr>
    </w:lvl>
    <w:lvl w:ilvl="1">
      <w:start w:val="1"/>
      <w:numFmt w:val="bullet"/>
      <w:lvlText w:val="o"/>
      <w:lvlJc w:val="left"/>
      <w:pPr>
        <w:ind w:left="1539" w:hanging="360"/>
      </w:pPr>
      <w:rPr>
        <w:rFonts w:ascii="Courier New" w:cs="Courier New" w:eastAsia="Courier New" w:hAnsi="Courier New"/>
      </w:rPr>
    </w:lvl>
    <w:lvl w:ilvl="2">
      <w:start w:val="1"/>
      <w:numFmt w:val="bullet"/>
      <w:lvlText w:val="▪"/>
      <w:lvlJc w:val="left"/>
      <w:pPr>
        <w:ind w:left="2259" w:hanging="360"/>
      </w:pPr>
      <w:rPr>
        <w:rFonts w:ascii="Noto Sans Symbols" w:cs="Noto Sans Symbols" w:eastAsia="Noto Sans Symbols" w:hAnsi="Noto Sans Symbols"/>
      </w:rPr>
    </w:lvl>
    <w:lvl w:ilvl="3">
      <w:start w:val="1"/>
      <w:numFmt w:val="bullet"/>
      <w:lvlText w:val="●"/>
      <w:lvlJc w:val="left"/>
      <w:pPr>
        <w:ind w:left="2979" w:hanging="360"/>
      </w:pPr>
      <w:rPr>
        <w:rFonts w:ascii="Noto Sans Symbols" w:cs="Noto Sans Symbols" w:eastAsia="Noto Sans Symbols" w:hAnsi="Noto Sans Symbols"/>
      </w:rPr>
    </w:lvl>
    <w:lvl w:ilvl="4">
      <w:start w:val="1"/>
      <w:numFmt w:val="bullet"/>
      <w:lvlText w:val="o"/>
      <w:lvlJc w:val="left"/>
      <w:pPr>
        <w:ind w:left="3699" w:hanging="360"/>
      </w:pPr>
      <w:rPr>
        <w:rFonts w:ascii="Courier New" w:cs="Courier New" w:eastAsia="Courier New" w:hAnsi="Courier New"/>
      </w:rPr>
    </w:lvl>
    <w:lvl w:ilvl="5">
      <w:start w:val="1"/>
      <w:numFmt w:val="bullet"/>
      <w:lvlText w:val="▪"/>
      <w:lvlJc w:val="left"/>
      <w:pPr>
        <w:ind w:left="4419" w:hanging="360"/>
      </w:pPr>
      <w:rPr>
        <w:rFonts w:ascii="Noto Sans Symbols" w:cs="Noto Sans Symbols" w:eastAsia="Noto Sans Symbols" w:hAnsi="Noto Sans Symbols"/>
      </w:rPr>
    </w:lvl>
    <w:lvl w:ilvl="6">
      <w:start w:val="1"/>
      <w:numFmt w:val="bullet"/>
      <w:lvlText w:val="●"/>
      <w:lvlJc w:val="left"/>
      <w:pPr>
        <w:ind w:left="5139" w:hanging="360"/>
      </w:pPr>
      <w:rPr>
        <w:rFonts w:ascii="Noto Sans Symbols" w:cs="Noto Sans Symbols" w:eastAsia="Noto Sans Symbols" w:hAnsi="Noto Sans Symbols"/>
      </w:rPr>
    </w:lvl>
    <w:lvl w:ilvl="7">
      <w:start w:val="1"/>
      <w:numFmt w:val="bullet"/>
      <w:lvlText w:val="o"/>
      <w:lvlJc w:val="left"/>
      <w:pPr>
        <w:ind w:left="5859" w:hanging="360"/>
      </w:pPr>
      <w:rPr>
        <w:rFonts w:ascii="Courier New" w:cs="Courier New" w:eastAsia="Courier New" w:hAnsi="Courier New"/>
      </w:rPr>
    </w:lvl>
    <w:lvl w:ilvl="8">
      <w:start w:val="1"/>
      <w:numFmt w:val="bullet"/>
      <w:lvlText w:val="▪"/>
      <w:lvlJc w:val="left"/>
      <w:pPr>
        <w:ind w:left="6579"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020" w:hanging="360"/>
      </w:pPr>
      <w:rPr>
        <w:rFonts w:ascii="Noto Sans Symbols" w:cs="Noto Sans Symbols" w:eastAsia="Noto Sans Symbols" w:hAnsi="Noto Sans Symbols"/>
      </w:rPr>
    </w:lvl>
    <w:lvl w:ilvl="1">
      <w:start w:val="1"/>
      <w:numFmt w:val="bullet"/>
      <w:lvlText w:val="o"/>
      <w:lvlJc w:val="left"/>
      <w:pPr>
        <w:ind w:left="1740" w:hanging="360"/>
      </w:pPr>
      <w:rPr>
        <w:rFonts w:ascii="Courier New" w:cs="Courier New" w:eastAsia="Courier New" w:hAnsi="Courier New"/>
      </w:rPr>
    </w:lvl>
    <w:lvl w:ilvl="2">
      <w:start w:val="1"/>
      <w:numFmt w:val="bullet"/>
      <w:lvlText w:val="▪"/>
      <w:lvlJc w:val="left"/>
      <w:pPr>
        <w:ind w:left="2460" w:hanging="360"/>
      </w:pPr>
      <w:rPr>
        <w:rFonts w:ascii="Noto Sans Symbols" w:cs="Noto Sans Symbols" w:eastAsia="Noto Sans Symbols" w:hAnsi="Noto Sans Symbols"/>
      </w:rPr>
    </w:lvl>
    <w:lvl w:ilvl="3">
      <w:start w:val="1"/>
      <w:numFmt w:val="bullet"/>
      <w:lvlText w:val="●"/>
      <w:lvlJc w:val="left"/>
      <w:pPr>
        <w:ind w:left="3180" w:hanging="360"/>
      </w:pPr>
      <w:rPr>
        <w:rFonts w:ascii="Noto Sans Symbols" w:cs="Noto Sans Symbols" w:eastAsia="Noto Sans Symbols" w:hAnsi="Noto Sans Symbols"/>
      </w:rPr>
    </w:lvl>
    <w:lvl w:ilvl="4">
      <w:start w:val="1"/>
      <w:numFmt w:val="bullet"/>
      <w:lvlText w:val="o"/>
      <w:lvlJc w:val="left"/>
      <w:pPr>
        <w:ind w:left="3900" w:hanging="360"/>
      </w:pPr>
      <w:rPr>
        <w:rFonts w:ascii="Courier New" w:cs="Courier New" w:eastAsia="Courier New" w:hAnsi="Courier New"/>
      </w:rPr>
    </w:lvl>
    <w:lvl w:ilvl="5">
      <w:start w:val="1"/>
      <w:numFmt w:val="bullet"/>
      <w:lvlText w:val="▪"/>
      <w:lvlJc w:val="left"/>
      <w:pPr>
        <w:ind w:left="4620" w:hanging="360"/>
      </w:pPr>
      <w:rPr>
        <w:rFonts w:ascii="Noto Sans Symbols" w:cs="Noto Sans Symbols" w:eastAsia="Noto Sans Symbols" w:hAnsi="Noto Sans Symbols"/>
      </w:rPr>
    </w:lvl>
    <w:lvl w:ilvl="6">
      <w:start w:val="1"/>
      <w:numFmt w:val="bullet"/>
      <w:lvlText w:val="●"/>
      <w:lvlJc w:val="left"/>
      <w:pPr>
        <w:ind w:left="5340" w:hanging="360"/>
      </w:pPr>
      <w:rPr>
        <w:rFonts w:ascii="Noto Sans Symbols" w:cs="Noto Sans Symbols" w:eastAsia="Noto Sans Symbols" w:hAnsi="Noto Sans Symbols"/>
      </w:rPr>
    </w:lvl>
    <w:lvl w:ilvl="7">
      <w:start w:val="1"/>
      <w:numFmt w:val="bullet"/>
      <w:lvlText w:val="o"/>
      <w:lvlJc w:val="left"/>
      <w:pPr>
        <w:ind w:left="6060" w:hanging="360"/>
      </w:pPr>
      <w:rPr>
        <w:rFonts w:ascii="Courier New" w:cs="Courier New" w:eastAsia="Courier New" w:hAnsi="Courier New"/>
      </w:rPr>
    </w:lvl>
    <w:lvl w:ilvl="8">
      <w:start w:val="1"/>
      <w:numFmt w:val="bullet"/>
      <w:lvlText w:val="▪"/>
      <w:lvlJc w:val="left"/>
      <w:pPr>
        <w:ind w:left="67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0"/>
    </w:pPr>
    <w:rPr>
      <w:b w:val="1"/>
      <w:bCs w:val="1"/>
      <w:sz w:val="28"/>
      <w:szCs w:val="28"/>
      <w:u w:val="single"/>
    </w:rPr>
  </w:style>
  <w:style w:type="paragraph" w:styleId="Heading2">
    <w:name w:val="heading 2"/>
    <w:basedOn w:val="Normal"/>
    <w:next w:val="Normal"/>
    <w:pPr>
      <w:ind w:left="300" w:right="666"/>
    </w:pPr>
    <w:rPr>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somi.4ever@gmail.com"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