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45C03E0F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ogólna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245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0426E0D" w14:textId="1FFA1A65" w:rsidR="00E424B5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245" w:history="1">
            <w:r w:rsidR="00E424B5" w:rsidRPr="00EE7284">
              <w:rPr>
                <w:rStyle w:val="Hipercze"/>
                <w:noProof/>
              </w:rPr>
              <w:t>Spis treści</w:t>
            </w:r>
            <w:r w:rsidR="00E424B5">
              <w:rPr>
                <w:noProof/>
                <w:webHidden/>
              </w:rPr>
              <w:tab/>
            </w:r>
            <w:r w:rsidR="00E424B5">
              <w:rPr>
                <w:noProof/>
                <w:webHidden/>
              </w:rPr>
              <w:fldChar w:fldCharType="begin"/>
            </w:r>
            <w:r w:rsidR="00E424B5">
              <w:rPr>
                <w:noProof/>
                <w:webHidden/>
              </w:rPr>
              <w:instrText xml:space="preserve"> PAGEREF _Toc128641245 \h </w:instrText>
            </w:r>
            <w:r w:rsidR="00E424B5">
              <w:rPr>
                <w:noProof/>
                <w:webHidden/>
              </w:rPr>
            </w:r>
            <w:r w:rsidR="00E424B5">
              <w:rPr>
                <w:noProof/>
                <w:webHidden/>
              </w:rPr>
              <w:fldChar w:fldCharType="separate"/>
            </w:r>
            <w:r w:rsidR="00E424B5">
              <w:rPr>
                <w:noProof/>
                <w:webHidden/>
              </w:rPr>
              <w:t>1</w:t>
            </w:r>
            <w:r w:rsidR="00E424B5">
              <w:rPr>
                <w:noProof/>
                <w:webHidden/>
              </w:rPr>
              <w:fldChar w:fldCharType="end"/>
            </w:r>
          </w:hyperlink>
        </w:p>
        <w:p w14:paraId="5F84AD95" w14:textId="3D815FEA" w:rsidR="00E424B5" w:rsidRDefault="00E424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46" w:history="1">
            <w:r w:rsidRPr="00EE728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0433" w14:textId="445BCE49" w:rsidR="00E424B5" w:rsidRDefault="00E424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47" w:history="1">
            <w:r w:rsidRPr="00EE728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Interfejs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CE8D" w14:textId="1D565895" w:rsidR="00E424B5" w:rsidRDefault="00E424B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48" w:history="1">
            <w:r w:rsidRPr="00EE7284">
              <w:rPr>
                <w:rStyle w:val="Hipercze"/>
                <w:noProof/>
              </w:rPr>
              <w:t>a)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Struktura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CFA3" w14:textId="1C6DCF2B" w:rsidR="00E424B5" w:rsidRDefault="00E424B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49" w:history="1">
            <w:r w:rsidRPr="00EE7284">
              <w:rPr>
                <w:rStyle w:val="Hipercze"/>
                <w:noProof/>
              </w:rPr>
              <w:t>b)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Podstawowe elementy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394C4" w14:textId="20C96383" w:rsidR="00E424B5" w:rsidRDefault="00E424B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50" w:history="1">
            <w:r w:rsidRPr="00EE7284">
              <w:rPr>
                <w:rStyle w:val="Hipercze"/>
                <w:noProof/>
              </w:rPr>
              <w:t>c)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FEB0" w14:textId="0BECB67D" w:rsidR="00E424B5" w:rsidRDefault="00E424B5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51" w:history="1">
            <w:r w:rsidRPr="00EE7284">
              <w:rPr>
                <w:rStyle w:val="Hipercze"/>
                <w:noProof/>
              </w:rPr>
              <w:t>d)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Wyskakujące okienka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9DD3" w14:textId="0A462535" w:rsidR="00E424B5" w:rsidRDefault="00E424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52" w:history="1">
            <w:r w:rsidRPr="00EE7284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Podstawowa obsługa aplikacji, moduł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731B" w14:textId="78CEA84F" w:rsidR="00E424B5" w:rsidRDefault="00E424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53" w:history="1">
            <w:r w:rsidRPr="00EE7284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8A946" w14:textId="641E39E0" w:rsidR="00E424B5" w:rsidRDefault="00E424B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254" w:history="1">
            <w:r w:rsidRPr="00EE7284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E7284">
              <w:rPr>
                <w:rStyle w:val="Hipercze"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7642D3CB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246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34E35AE5" w14:textId="17F5ECB4" w:rsidR="00D055E5" w:rsidRPr="0052617B" w:rsidRDefault="004539D7" w:rsidP="004539D7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ogólnymi zasadami działania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>. Opisane są w niej między innymi ogólne zasady działania aplikacji, elementy interfejsu, część możliwych problemów z którymi użytkownicy mogą się zetknąć</w:t>
      </w:r>
      <w:r w:rsidR="00B0348D" w:rsidRPr="0052617B">
        <w:rPr>
          <w:sz w:val="24"/>
          <w:szCs w:val="24"/>
        </w:rPr>
        <w:t xml:space="preserve"> i sposoby ich rozwiązania</w:t>
      </w:r>
      <w:r w:rsidRPr="0052617B">
        <w:rPr>
          <w:sz w:val="24"/>
          <w:szCs w:val="24"/>
        </w:rPr>
        <w:t>.</w:t>
      </w:r>
    </w:p>
    <w:p w14:paraId="4CCB5202" w14:textId="788BB08F" w:rsidR="00C00415" w:rsidRPr="0052617B" w:rsidRDefault="004539D7" w:rsidP="004539D7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Aplikacja ma na celu ułatwić prace urzędu górniczego poprzez zbieranie większości informacji i narzędzi w jednym miejscu. Projekt powstał w oparciu o aplikację „</w:t>
      </w:r>
      <w:r w:rsidRPr="0052617B">
        <w:rPr>
          <w:i/>
          <w:iCs/>
          <w:sz w:val="24"/>
          <w:szCs w:val="24"/>
        </w:rPr>
        <w:t>Harmonogram Pracy</w:t>
      </w:r>
      <w:r w:rsidRPr="0052617B">
        <w:rPr>
          <w:sz w:val="24"/>
          <w:szCs w:val="24"/>
        </w:rPr>
        <w:t>” pana Leszka Woźnicy, oraz o własne doświadczenia z pracy w urzędzie.</w:t>
      </w:r>
    </w:p>
    <w:p w14:paraId="22016353" w14:textId="77777777" w:rsidR="00C00415" w:rsidRDefault="00C00415">
      <w:r>
        <w:br w:type="page"/>
      </w:r>
    </w:p>
    <w:p w14:paraId="45D02FD2" w14:textId="6167DB0B" w:rsidR="00802223" w:rsidRPr="0052617B" w:rsidRDefault="00C00415" w:rsidP="00802223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3" w:name="_Toc128641247"/>
      <w:r w:rsidRPr="0052617B">
        <w:rPr>
          <w:sz w:val="44"/>
          <w:szCs w:val="44"/>
        </w:rPr>
        <w:lastRenderedPageBreak/>
        <w:t>Interfejs</w:t>
      </w:r>
      <w:r w:rsidR="00802223" w:rsidRPr="0052617B">
        <w:rPr>
          <w:sz w:val="44"/>
          <w:szCs w:val="44"/>
        </w:rPr>
        <w:t xml:space="preserve"> aplikacji</w:t>
      </w:r>
      <w:bookmarkEnd w:id="3"/>
    </w:p>
    <w:p w14:paraId="2B0906A8" w14:textId="19B822F9" w:rsidR="00802223" w:rsidRPr="0052617B" w:rsidRDefault="0052617B">
      <w:pPr>
        <w:pStyle w:val="Nagwek2"/>
        <w:numPr>
          <w:ilvl w:val="0"/>
          <w:numId w:val="3"/>
        </w:numPr>
        <w:ind w:left="851" w:hanging="284"/>
        <w:rPr>
          <w:sz w:val="32"/>
          <w:szCs w:val="32"/>
        </w:rPr>
      </w:pPr>
      <w:bookmarkStart w:id="4" w:name="_Toc128641248"/>
      <w:r w:rsidRPr="0052617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4C9BD3" wp14:editId="1C9FF6D8">
            <wp:simplePos x="0" y="0"/>
            <wp:positionH relativeFrom="column">
              <wp:posOffset>605155</wp:posOffset>
            </wp:positionH>
            <wp:positionV relativeFrom="paragraph">
              <wp:posOffset>321945</wp:posOffset>
            </wp:positionV>
            <wp:extent cx="5140325" cy="2146300"/>
            <wp:effectExtent l="0" t="0" r="3175" b="6350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6AA" w:rsidRPr="0052617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99EA5" wp14:editId="59A19057">
                <wp:simplePos x="0" y="0"/>
                <wp:positionH relativeFrom="column">
                  <wp:posOffset>605155</wp:posOffset>
                </wp:positionH>
                <wp:positionV relativeFrom="paragraph">
                  <wp:posOffset>2471420</wp:posOffset>
                </wp:positionV>
                <wp:extent cx="5140325" cy="635"/>
                <wp:effectExtent l="0" t="0" r="0" b="0"/>
                <wp:wrapTopAndBottom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6DB5" w14:textId="3CA77E4C" w:rsidR="001A36AA" w:rsidRPr="00886294" w:rsidRDefault="001A36AA" w:rsidP="001A36AA">
                            <w:pPr>
                              <w:pStyle w:val="Legenda"/>
                              <w:rPr>
                                <w:noProof/>
                                <w:color w:val="00B0F0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Przykładowa strona główna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99EA5" id="_x0000_t202" coordsize="21600,21600" o:spt="202" path="m,l,21600r21600,l21600,xe">
                <v:stroke joinstyle="miter"/>
                <v:path gradientshapeok="t" o:connecttype="rect"/>
              </v:shapetype>
              <v:shape id="Pole tekstowe 21" o:spid="_x0000_s1026" type="#_x0000_t202" style="position:absolute;left:0;text-align:left;margin-left:47.65pt;margin-top:194.6pt;width:40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H0FgIAADgEAAAOAAAAZHJzL2Uyb0RvYy54bWysU8Fu2zAMvQ/YPwi6L07SpRiMOEWWIsOA&#10;oC2QDj0rshwbkESNUmJ3Xz9KtpOt22nYRaZF6lF872l51xnNzgp9A7bgs8mUM2UllI09Fvzb8/bD&#10;J858ELYUGqwq+Kvy/G71/t2ydbmaQw26VMgIxPq8dQWvQ3B5lnlZKyP8BJyylKwAjQj0i8esRNES&#10;utHZfDq9zVrA0iFI5T3t3vdJvkr4VaVkeKwqrwLTBae7hbRiWg9xzVZLkR9RuLqRwzXEP9zCiMZS&#10;0wvUvQiCnbD5A8o0EsFDFSYSTAZV1UiVZqBpZtM30+xr4VSahcjx7kKT/3+w8uG8d0/IQvcZOhIw&#10;EtI6n3vajPN0FZr4pZsyyhOFrxfaVBeYpM3F7OP0Zr7gTFLu9mYRMbLrUYc+fFFgWAwKjqRJokqc&#10;dz70pWNJ7ORBN+W20Tr+xMRGIzsL0q+tm6AG8N+qtI21FuKpHjDuZNc5YhS6QzcMd4DylWZG6O3g&#10;ndw21GgnfHgSSPrTmOTp8EhLpaEtOAwRZzXgj7/tx3qShbKcteSngvvvJ4GKM/3VkmDRfGOAY3AY&#10;A3syG6ARZ/RanEwhHcCgx7BCMC9k9XXsQilhJfUqeBjDTehdTU9FqvU6FZHFnAg7u3cyQo+EPncv&#10;At0gRyAVH2B0msjfqNLXJl3c+hSI4iRZJLRnceCZ7JlEH55S9P+v/6nq+uBXPwEAAP//AwBQSwME&#10;FAAGAAgAAAAhAAn4Y/jhAAAACgEAAA8AAABkcnMvZG93bnJldi54bWxMj7FOwzAQhnck3sE6JBZE&#10;HZpQNWmcqqpggKUidGFz42ucEp8j22nD22NYYLy7T/99f7meTM/O6HxnScDDLAGG1FjVUStg//58&#10;vwTmgyQle0so4As9rKvrq1IWyl7oDc91aFkMIV9IATqEoeDcNxqN9DM7IMXb0TojQxxdy5WTlxhu&#10;ej5PkgU3sqP4QcsBtxqbz3o0AnbZx07fjcen102Wupf9uF2c2lqI25tpswIWcAp/MPzoR3WootPB&#10;jqQ86wXkj2kkBaTLfA4sAnmSxS6H300KvCr5/wrVNwAAAP//AwBQSwECLQAUAAYACAAAACEAtoM4&#10;kv4AAADhAQAAEwAAAAAAAAAAAAAAAAAAAAAAW0NvbnRlbnRfVHlwZXNdLnhtbFBLAQItABQABgAI&#10;AAAAIQA4/SH/1gAAAJQBAAALAAAAAAAAAAAAAAAAAC8BAABfcmVscy8ucmVsc1BLAQItABQABgAI&#10;AAAAIQDqsxH0FgIAADgEAAAOAAAAAAAAAAAAAAAAAC4CAABkcnMvZTJvRG9jLnhtbFBLAQItABQA&#10;BgAIAAAAIQAJ+GP44QAAAAoBAAAPAAAAAAAAAAAAAAAAAHAEAABkcnMvZG93bnJldi54bWxQSwUG&#10;AAAAAAQABADzAAAAfgUAAAAA&#10;" stroked="f">
                <v:textbox style="mso-fit-shape-to-text:t" inset="0,0,0,0">
                  <w:txbxContent>
                    <w:p w14:paraId="216C6DB5" w14:textId="3CA77E4C" w:rsidR="001A36AA" w:rsidRPr="00886294" w:rsidRDefault="001A36AA" w:rsidP="001A36AA">
                      <w:pPr>
                        <w:pStyle w:val="Legenda"/>
                        <w:rPr>
                          <w:noProof/>
                          <w:color w:val="00B0F0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Przykładowa strona główna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348D" w:rsidRPr="0052617B">
        <w:rPr>
          <w:sz w:val="32"/>
          <w:szCs w:val="32"/>
        </w:rPr>
        <w:t>Struktura interfejsu</w:t>
      </w:r>
      <w:bookmarkEnd w:id="4"/>
    </w:p>
    <w:p w14:paraId="7B3C6350" w14:textId="16602165" w:rsidR="00260131" w:rsidRPr="0052617B" w:rsidRDefault="00260131" w:rsidP="00B0348D">
      <w:pPr>
        <w:ind w:left="851"/>
        <w:rPr>
          <w:sz w:val="24"/>
          <w:szCs w:val="24"/>
        </w:rPr>
      </w:pPr>
      <w:r w:rsidRPr="0052617B">
        <w:rPr>
          <w:sz w:val="24"/>
          <w:szCs w:val="24"/>
        </w:rPr>
        <w:t>Na powyższym rysunku pokazan</w:t>
      </w:r>
      <w:r w:rsidR="00C31B0B" w:rsidRPr="0052617B">
        <w:rPr>
          <w:sz w:val="24"/>
          <w:szCs w:val="24"/>
        </w:rPr>
        <w:t>a</w:t>
      </w:r>
      <w:r w:rsidRPr="0052617B">
        <w:rPr>
          <w:sz w:val="24"/>
          <w:szCs w:val="24"/>
        </w:rPr>
        <w:t xml:space="preserve"> jest przykładowa strona główna. Każd</w:t>
      </w:r>
      <w:r w:rsidR="00C31B0B" w:rsidRPr="0052617B">
        <w:rPr>
          <w:sz w:val="24"/>
          <w:szCs w:val="24"/>
        </w:rPr>
        <w:t>a</w:t>
      </w:r>
      <w:r w:rsidRPr="0052617B">
        <w:rPr>
          <w:sz w:val="24"/>
          <w:szCs w:val="24"/>
        </w:rPr>
        <w:t xml:space="preserve"> </w:t>
      </w:r>
      <w:r w:rsidR="00C31B0B" w:rsidRPr="0052617B">
        <w:rPr>
          <w:sz w:val="24"/>
          <w:szCs w:val="24"/>
        </w:rPr>
        <w:t>pod</w:t>
      </w:r>
      <w:r w:rsidRPr="0052617B">
        <w:rPr>
          <w:sz w:val="24"/>
          <w:szCs w:val="24"/>
        </w:rPr>
        <w:t>strona w aplikacji ma identyczną strukturę z drobnymi różnicami. Górna część strony to główne menu zawiera ono</w:t>
      </w:r>
      <w:r w:rsidR="00C31B0B" w:rsidRPr="0052617B">
        <w:rPr>
          <w:sz w:val="24"/>
          <w:szCs w:val="24"/>
        </w:rPr>
        <w:t xml:space="preserve"> z 4 części poza tym występują dodatkowe 2 elementy</w:t>
      </w:r>
      <w:r w:rsidRPr="0052617B">
        <w:rPr>
          <w:sz w:val="24"/>
          <w:szCs w:val="24"/>
        </w:rPr>
        <w:t>:</w:t>
      </w:r>
    </w:p>
    <w:p w14:paraId="62859E51" w14:textId="28F8BF88" w:rsidR="00260131" w:rsidRPr="0052617B" w:rsidRDefault="00260131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Logo</w:t>
      </w:r>
      <w:r w:rsidRPr="0052617B">
        <w:rPr>
          <w:sz w:val="24"/>
          <w:szCs w:val="24"/>
        </w:rPr>
        <w:t xml:space="preserve"> – obrazek w lewym górnym rogu strony, po kliknięciu w nie zostaje się przekierowanym na stronę główna.</w:t>
      </w:r>
    </w:p>
    <w:p w14:paraId="55295AFB" w14:textId="329811C2" w:rsidR="00260131" w:rsidRPr="0052617B" w:rsidRDefault="00260131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Przyciski Modułów</w:t>
      </w:r>
      <w:r w:rsidRPr="0052617B">
        <w:rPr>
          <w:sz w:val="24"/>
          <w:szCs w:val="24"/>
        </w:rPr>
        <w:t xml:space="preserve"> – aplikacja składa się z 8 modułów, które widoczne są zależnie od posiadanych uprawnień, przykładowo tylko osoba z uprawnieniami inspektora będzie mieć dostęp do modułu inspektor.</w:t>
      </w:r>
    </w:p>
    <w:p w14:paraId="0EEE0CF5" w14:textId="1D2D213F" w:rsidR="00260131" w:rsidRPr="0052617B" w:rsidRDefault="00260131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Opcje użytkownika</w:t>
      </w:r>
      <w:r w:rsidRPr="0052617B">
        <w:rPr>
          <w:sz w:val="24"/>
          <w:szCs w:val="24"/>
        </w:rPr>
        <w:t xml:space="preserve"> – opcje dostępne dla użytkownika, wyświetlana jest tu nazwa użytkownika oraz dostępna jest opcja wylogowania.</w:t>
      </w:r>
    </w:p>
    <w:p w14:paraId="67612E8C" w14:textId="4F0011FC" w:rsidR="00260131" w:rsidRPr="0052617B" w:rsidRDefault="00802223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Opcje językowe</w:t>
      </w:r>
      <w:r w:rsidRPr="0052617B">
        <w:rPr>
          <w:sz w:val="24"/>
          <w:szCs w:val="24"/>
        </w:rPr>
        <w:t xml:space="preserve"> – opcje wyboru języka aplikacji, należy kliknąć w ikonę języka, dostępne są polski (domyślny) i angielski.</w:t>
      </w:r>
    </w:p>
    <w:p w14:paraId="50BEDC4B" w14:textId="7C1C3E5F" w:rsidR="00802223" w:rsidRPr="0052617B" w:rsidRDefault="00802223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Menu Boczne</w:t>
      </w:r>
      <w:r w:rsidRPr="0052617B">
        <w:rPr>
          <w:sz w:val="24"/>
          <w:szCs w:val="24"/>
        </w:rPr>
        <w:t xml:space="preserve"> – menu z podstronami modułów, jego opcje są zależne od aktualnego modułu oraz uprawnień w nim.</w:t>
      </w:r>
    </w:p>
    <w:p w14:paraId="6291CD80" w14:textId="5DBA6A75" w:rsidR="00802223" w:rsidRPr="0052617B" w:rsidRDefault="00802223">
      <w:pPr>
        <w:pStyle w:val="Akapitzlist"/>
        <w:numPr>
          <w:ilvl w:val="0"/>
          <w:numId w:val="2"/>
        </w:numPr>
        <w:ind w:left="1134" w:hanging="283"/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Zawartość podstrony</w:t>
      </w:r>
      <w:r w:rsidRPr="0052617B">
        <w:rPr>
          <w:sz w:val="24"/>
          <w:szCs w:val="24"/>
        </w:rPr>
        <w:t xml:space="preserve"> – największa część aplikacji, w tym obszarze wykonywane są operacje lub wyświetlane dane.</w:t>
      </w:r>
    </w:p>
    <w:p w14:paraId="7F5459EF" w14:textId="78AA1A1A" w:rsidR="00260131" w:rsidRPr="0052617B" w:rsidRDefault="00192C1A">
      <w:pPr>
        <w:pStyle w:val="Nagwek2"/>
        <w:numPr>
          <w:ilvl w:val="0"/>
          <w:numId w:val="3"/>
        </w:numPr>
        <w:ind w:left="851" w:hanging="284"/>
        <w:rPr>
          <w:sz w:val="32"/>
          <w:szCs w:val="32"/>
        </w:rPr>
      </w:pPr>
      <w:bookmarkStart w:id="5" w:name="_Toc128641249"/>
      <w:r w:rsidRPr="0052617B">
        <w:rPr>
          <w:sz w:val="32"/>
          <w:szCs w:val="32"/>
        </w:rPr>
        <w:t>Podstawowe</w:t>
      </w:r>
      <w:r w:rsidR="003B3032" w:rsidRPr="0052617B">
        <w:rPr>
          <w:sz w:val="32"/>
          <w:szCs w:val="32"/>
        </w:rPr>
        <w:t xml:space="preserve"> e</w:t>
      </w:r>
      <w:r w:rsidR="00B0348D" w:rsidRPr="0052617B">
        <w:rPr>
          <w:sz w:val="32"/>
          <w:szCs w:val="32"/>
        </w:rPr>
        <w:t>lementy interfejsu</w:t>
      </w:r>
      <w:bookmarkEnd w:id="5"/>
    </w:p>
    <w:p w14:paraId="539D1411" w14:textId="7FAF4950" w:rsidR="003B3032" w:rsidRDefault="00CD6087" w:rsidP="003B3032">
      <w:pPr>
        <w:ind w:left="993"/>
      </w:pPr>
      <w:r w:rsidRPr="005261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C8B8F" wp14:editId="41AB1E78">
                <wp:simplePos x="0" y="0"/>
                <wp:positionH relativeFrom="column">
                  <wp:posOffset>1357630</wp:posOffset>
                </wp:positionH>
                <wp:positionV relativeFrom="paragraph">
                  <wp:posOffset>1851025</wp:posOffset>
                </wp:positionV>
                <wp:extent cx="3219450" cy="635"/>
                <wp:effectExtent l="0" t="0" r="0" b="0"/>
                <wp:wrapTopAndBottom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0DBCE" w14:textId="1F9BE286" w:rsidR="00CD6087" w:rsidRPr="00AC59B1" w:rsidRDefault="00CD6087" w:rsidP="00CD608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Pole przesyłania pliku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C8B8F" id="Pole tekstowe 28" o:spid="_x0000_s1027" type="#_x0000_t202" style="position:absolute;left:0;text-align:left;margin-left:106.9pt;margin-top:145.75pt;width:253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k4GAIAAD8EAAAOAAAAZHJzL2Uyb0RvYy54bWysU8Fu2zAMvQ/YPwi6L07StdiMOEWWIsOA&#10;oi2QDj0rshwLkEWNUmJnXz9KtpOu22nYRaZJihTfe1zcdo1hR4Vegy34bDLlTFkJpbb7gn9/3nz4&#10;xJkPwpbCgFUFPynPb5fv3y1al6s51GBKhYyKWJ+3ruB1CC7PMi9r1Qg/AacsBSvARgT6xX1Womip&#10;emOy+XR6k7WApUOQynvy3vVBvkz1q0rJ8FhVXgVmCk5vC+nEdO7imS0XIt+jcLWWwzPEP7yiEdpS&#10;03OpOxEEO6D+o1SjJYKHKkwkNBlUlZYqzUDTzKZvptnWwqk0C4Hj3Rkm///Kyofj1j0hC90X6IjA&#10;CEjrfO7JGefpKmzil17KKE4Qns6wqS4wSc6r+ezzx2sKSYrdXF3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l6dhOuEAAAALAQAADwAAAGRycy9kb3ducmV2LnhtbEyPMU/DMBCFdyT+g3VI&#10;LIg6SUsKIU5VVTDAUpF2YXNjNw7E58h22vDvOVhgu3vv6d135WqyPTtpHzqHAtJZAkxj41SHrYD9&#10;7vn2HliIEpXsHWoBXzrAqrq8KGWh3Bnf9KmOLaMSDIUUYGIcCs5DY7SVYeYGjeQdnbcy0upbrrw8&#10;U7nteZYkObeyQ7pg5KA3Rjef9WgFbBfvW3MzHp9e14u5f9mPm/yjrYW4vprWj8CinuJfGH7wCR0q&#10;Yjq4EVVgvYAsnRN6pOEhvQNGiWWWkHL4VXLgVcn//1B9AwAA//8DAFBLAQItABQABgAIAAAAIQC2&#10;gziS/gAAAOEBAAATAAAAAAAAAAAAAAAAAAAAAABbQ29udGVudF9UeXBlc10ueG1sUEsBAi0AFAAG&#10;AAgAAAAhADj9If/WAAAAlAEAAAsAAAAAAAAAAAAAAAAALwEAAF9yZWxzLy5yZWxzUEsBAi0AFAAG&#10;AAgAAAAhAK1hGTgYAgAAPwQAAA4AAAAAAAAAAAAAAAAALgIAAGRycy9lMm9Eb2MueG1sUEsBAi0A&#10;FAAGAAgAAAAhAJenYTrhAAAACwEAAA8AAAAAAAAAAAAAAAAAcgQAAGRycy9kb3ducmV2LnhtbFBL&#10;BQYAAAAABAAEAPMAAACABQAAAAA=&#10;" stroked="f">
                <v:textbox style="mso-fit-shape-to-text:t" inset="0,0,0,0">
                  <w:txbxContent>
                    <w:p w14:paraId="64B0DBCE" w14:textId="1F9BE286" w:rsidR="00CD6087" w:rsidRPr="00AC59B1" w:rsidRDefault="00CD6087" w:rsidP="00CD608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2</w:t>
                        </w:r>
                      </w:fldSimple>
                      <w:r>
                        <w:t>. Pole przesyłania pliku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617B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D01B89" wp14:editId="4DAD2AC7">
            <wp:simplePos x="0" y="0"/>
            <wp:positionH relativeFrom="column">
              <wp:posOffset>1357630</wp:posOffset>
            </wp:positionH>
            <wp:positionV relativeFrom="paragraph">
              <wp:posOffset>1365250</wp:posOffset>
            </wp:positionV>
            <wp:extent cx="3219899" cy="428685"/>
            <wp:effectExtent l="0" t="0" r="0" b="9525"/>
            <wp:wrapTopAndBottom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61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3077" wp14:editId="5FA9BB44">
                <wp:simplePos x="0" y="0"/>
                <wp:positionH relativeFrom="column">
                  <wp:posOffset>3338830</wp:posOffset>
                </wp:positionH>
                <wp:positionV relativeFrom="paragraph">
                  <wp:posOffset>955675</wp:posOffset>
                </wp:positionV>
                <wp:extent cx="1809750" cy="635"/>
                <wp:effectExtent l="0" t="0" r="0" b="0"/>
                <wp:wrapTopAndBottom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C9367" w14:textId="7E00BB85" w:rsidR="00CD6087" w:rsidRPr="00413EE7" w:rsidRDefault="00CD6087" w:rsidP="00CD608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Pole do wprowadzania nazwy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73077" id="Pole tekstowe 26" o:spid="_x0000_s1028" type="#_x0000_t202" style="position:absolute;left:0;text-align:left;margin-left:262.9pt;margin-top:75.25pt;width:142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VJGgIAAD8EAAAOAAAAZHJzL2Uyb0RvYy54bWysU8Fu2zAMvQ/YPwi6L04ytGu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46Gb6e2nK0pJyl1/vIoY2eWoQx++KGhYDAqOpEmiShwf&#10;fOhLx5LYyYPR5UYbE39iYm2QHQXp19Y6qAH8typjY62FeKoHjDvZZY4YhW7XMV0WfD7OuIPyRKMj&#10;9K7wTm409XsQPjwLJBvQSGTt8ERLZaAtOAwRZzXgj7/tx3pSh7KctWSrgvvvB4GKM/PVkm7Rg2OA&#10;Y7AbA3to1kCTzujROJlCOoDBjGGF0LyS41exC6WEldSr4GEM16E3N70YqVarVEROcyI82K2TEXrk&#10;9aV7FegGVQKJ+Qij4UT+Rpy+NsnjVodATCflIq89iwPd5NKk/fCi4jP49T9VXd798icAAAD//wMA&#10;UEsDBBQABgAIAAAAIQB/Pjnl4AAAAAsBAAAPAAAAZHJzL2Rvd25yZXYueG1sTI/BTsMwEETvSPyD&#10;tUhcELVbmqgKcaqqggNcqoZeuLmxGwfidWQ7bfh7Fi5w3JnR7JtyPbmenU2InUcJ85kAZrDxusNW&#10;wuHt+X4FLCaFWvUejYQvE2FdXV+VqtD+gntzrlPLqARjoSTYlIaC89hY41Sc+cEgeScfnEp0hpbr&#10;oC5U7nq+ECLnTnVIH6wazNaa5rMenYTd8n1n78bT0+tm+RBeDuM2/2hrKW9vps0jsGSm9BeGH3xC&#10;h4qYjn5EHVkvIVtkhJ7IyEQGjBKruSDl+KvkwKuS/99QfQMAAP//AwBQSwECLQAUAAYACAAAACEA&#10;toM4kv4AAADhAQAAEwAAAAAAAAAAAAAAAAAAAAAAW0NvbnRlbnRfVHlwZXNdLnhtbFBLAQItABQA&#10;BgAIAAAAIQA4/SH/1gAAAJQBAAALAAAAAAAAAAAAAAAAAC8BAABfcmVscy8ucmVsc1BLAQItABQA&#10;BgAIAAAAIQB7zjVJGgIAAD8EAAAOAAAAAAAAAAAAAAAAAC4CAABkcnMvZTJvRG9jLnhtbFBLAQIt&#10;ABQABgAIAAAAIQB/Pjnl4AAAAAsBAAAPAAAAAAAAAAAAAAAAAHQEAABkcnMvZG93bnJldi54bWxQ&#10;SwUGAAAAAAQABADzAAAAgQUAAAAA&#10;" stroked="f">
                <v:textbox style="mso-fit-shape-to-text:t" inset="0,0,0,0">
                  <w:txbxContent>
                    <w:p w14:paraId="736C9367" w14:textId="7E00BB85" w:rsidR="00CD6087" w:rsidRPr="00413EE7" w:rsidRDefault="00CD6087" w:rsidP="00CD608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3</w:t>
                        </w:r>
                      </w:fldSimple>
                      <w:r>
                        <w:t>. Pole do wprowadzania nazwy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2C1A" w:rsidRPr="0052617B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B590164" wp14:editId="1F955611">
            <wp:simplePos x="0" y="0"/>
            <wp:positionH relativeFrom="column">
              <wp:posOffset>3338830</wp:posOffset>
            </wp:positionH>
            <wp:positionV relativeFrom="paragraph">
              <wp:posOffset>469900</wp:posOffset>
            </wp:positionV>
            <wp:extent cx="1810003" cy="428685"/>
            <wp:effectExtent l="0" t="0" r="0" b="9525"/>
            <wp:wrapTopAndBottom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C1A" w:rsidRPr="005261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D686F" wp14:editId="4B539AD1">
                <wp:simplePos x="0" y="0"/>
                <wp:positionH relativeFrom="column">
                  <wp:posOffset>586105</wp:posOffset>
                </wp:positionH>
                <wp:positionV relativeFrom="paragraph">
                  <wp:posOffset>889000</wp:posOffset>
                </wp:positionV>
                <wp:extent cx="2266950" cy="635"/>
                <wp:effectExtent l="0" t="0" r="0" b="0"/>
                <wp:wrapTopAndBottom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C4B46" w14:textId="23024957" w:rsidR="00192C1A" w:rsidRPr="005D2DD1" w:rsidRDefault="00192C1A" w:rsidP="00192C1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Lista rozwijana z latami oraz przycisk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D686F" id="Pole tekstowe 25" o:spid="_x0000_s1029" type="#_x0000_t202" style="position:absolute;left:0;text-align:left;margin-left:46.15pt;margin-top:70pt;width:178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8DGgIAAD8EAAAOAAAAZHJzL2Uyb0RvYy54bWysU8Fu2zAMvQ/YPwi6L05SNNiMOEWWIsOA&#10;oC2QDj0rshwLkEWNUmJ3Xz9KtpOt22nYRaZJihTfe1zedY1hZ4Vegy34bDLlTFkJpbbHgn973n74&#10;yJkPwpbCgFUFf1We363ev1u2LldzqMGUChkVsT5vXcHrEFyeZV7WqhF+Ak5ZClaAjQj0i8esRNFS&#10;9cZk8+l0kbWApUOQynvy3vdBvkr1q0rJ8FhVXgVmCk5vC+nEdB7ima2WIj+icLWWwzPEP7yiEdpS&#10;00upexEEO6H+o1SjJYKHKkwkNBlUlZYqzUDTzKZvptnXwqk0C4Hj3QUm///Kyofz3j0hC91n6IjA&#10;CEjrfO7JGefpKmzil17KKE4Qvl5gU11gkpzz+WLx6ZZCkmKLm9t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A0gyAT3wAAAAoBAAAPAAAAZHJzL2Rvd25yZXYueG1sTI/BTsMwEETvSPyD&#10;tUhcEHXaWhVN41RVBQe4VA299ObG2zgQ25HttOHvWbjAcWdHM2+K9Wg7dsEQW+8kTCcZMHS1161r&#10;JBzeXx6fgMWknFaddyjhCyOsy9ubQuXaX90eL1VqGIW4mCsJJqU+5zzWBq2KE9+jo9/ZB6sSnaHh&#10;OqgrhduOz7Jswa1qHTUY1ePWYP1ZDVbCThx35mE4P79txDy8Hobt4qOppLy/GzcrYAnH9GeGH3xC&#10;h5KYTn5wOrJOwnI2JyfpIqNNZBBiScrpV5kCLwv+f0L5DQAA//8DAFBLAQItABQABgAIAAAAIQC2&#10;gziS/gAAAOEBAAATAAAAAAAAAAAAAAAAAAAAAABbQ29udGVudF9UeXBlc10ueG1sUEsBAi0AFAAG&#10;AAgAAAAhADj9If/WAAAAlAEAAAsAAAAAAAAAAAAAAAAALwEAAF9yZWxzLy5yZWxzUEsBAi0AFAAG&#10;AAgAAAAhADIdPwMaAgAAPwQAAA4AAAAAAAAAAAAAAAAALgIAAGRycy9lMm9Eb2MueG1sUEsBAi0A&#10;FAAGAAgAAAAhADSDIBPfAAAACgEAAA8AAAAAAAAAAAAAAAAAdAQAAGRycy9kb3ducmV2LnhtbFBL&#10;BQYAAAAABAAEAPMAAACABQAAAAA=&#10;" stroked="f">
                <v:textbox style="mso-fit-shape-to-text:t" inset="0,0,0,0">
                  <w:txbxContent>
                    <w:p w14:paraId="151C4B46" w14:textId="23024957" w:rsidR="00192C1A" w:rsidRPr="005D2DD1" w:rsidRDefault="00192C1A" w:rsidP="00192C1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4</w:t>
                        </w:r>
                      </w:fldSimple>
                      <w:r>
                        <w:t>. Lista rozwijana z latami oraz przycisk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2C1A" w:rsidRPr="0052617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EEFAF4" wp14:editId="0C7015C1">
            <wp:simplePos x="0" y="0"/>
            <wp:positionH relativeFrom="column">
              <wp:posOffset>586105</wp:posOffset>
            </wp:positionH>
            <wp:positionV relativeFrom="paragraph">
              <wp:posOffset>469900</wp:posOffset>
            </wp:positionV>
            <wp:extent cx="2267266" cy="362001"/>
            <wp:effectExtent l="0" t="0" r="0" b="0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C1A" w:rsidRPr="0052617B">
        <w:rPr>
          <w:sz w:val="24"/>
          <w:szCs w:val="24"/>
        </w:rPr>
        <w:t>Poniżej zaprezentowane zostały elementy interfejsu wykorzystywane do działań na aplikacji.</w:t>
      </w:r>
    </w:p>
    <w:p w14:paraId="5EDC32B5" w14:textId="7D649469" w:rsidR="00192C1A" w:rsidRDefault="00192C1A" w:rsidP="003B3032">
      <w:pPr>
        <w:ind w:left="993"/>
      </w:pPr>
    </w:p>
    <w:p w14:paraId="169E691F" w14:textId="5D3B1148" w:rsidR="00CD6087" w:rsidRPr="0052617B" w:rsidRDefault="00CD6087" w:rsidP="003B3032">
      <w:pPr>
        <w:ind w:left="993"/>
        <w:rPr>
          <w:sz w:val="24"/>
          <w:szCs w:val="24"/>
        </w:rPr>
      </w:pPr>
      <w:r w:rsidRPr="0052617B">
        <w:rPr>
          <w:sz w:val="24"/>
          <w:szCs w:val="24"/>
        </w:rPr>
        <w:t xml:space="preserve">Zaprezentowane powyżej elementy interfejsu służą do wprowadzania danych oraz obsługi aplikacji. Elementy zaznaczone czerwoną ramka informują iż pola te są wymagane w celu wykonania działania(Rys. 3 i </w:t>
      </w:r>
      <w:r w:rsidR="00BF173E">
        <w:rPr>
          <w:sz w:val="24"/>
          <w:szCs w:val="24"/>
        </w:rPr>
        <w:t>2</w:t>
      </w:r>
      <w:r w:rsidRPr="0052617B">
        <w:rPr>
          <w:sz w:val="24"/>
          <w:szCs w:val="24"/>
        </w:rPr>
        <w:t>). Jeśli element zawiera dane widoczna jest jedynie jego dolna linia (Rys. 4 lista rozwijana).</w:t>
      </w:r>
    </w:p>
    <w:p w14:paraId="0AF1EF83" w14:textId="56E45503" w:rsidR="00CD6087" w:rsidRPr="0052617B" w:rsidRDefault="00CD6087">
      <w:pPr>
        <w:pStyle w:val="Nagwek2"/>
        <w:numPr>
          <w:ilvl w:val="0"/>
          <w:numId w:val="3"/>
        </w:numPr>
        <w:ind w:left="851" w:hanging="284"/>
        <w:rPr>
          <w:sz w:val="32"/>
          <w:szCs w:val="32"/>
        </w:rPr>
      </w:pPr>
      <w:bookmarkStart w:id="6" w:name="_Toc128641250"/>
      <w:r w:rsidRPr="0052617B">
        <w:rPr>
          <w:sz w:val="32"/>
          <w:szCs w:val="32"/>
        </w:rPr>
        <w:t>Tabele</w:t>
      </w:r>
      <w:bookmarkEnd w:id="6"/>
    </w:p>
    <w:p w14:paraId="64ADBCBC" w14:textId="4C42D2A2" w:rsidR="00CD6087" w:rsidRDefault="00060401" w:rsidP="00CD6087">
      <w:pPr>
        <w:ind w:left="993"/>
      </w:pPr>
      <w:r w:rsidRPr="005261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97654C" wp14:editId="4B430DA2">
                <wp:simplePos x="0" y="0"/>
                <wp:positionH relativeFrom="column">
                  <wp:posOffset>1186180</wp:posOffset>
                </wp:positionH>
                <wp:positionV relativeFrom="paragraph">
                  <wp:posOffset>6293485</wp:posOffset>
                </wp:positionV>
                <wp:extent cx="3510915" cy="635"/>
                <wp:effectExtent l="0" t="0" r="0" b="0"/>
                <wp:wrapTopAndBottom/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549F2" w14:textId="08546FA3" w:rsidR="00060401" w:rsidRPr="008F7008" w:rsidRDefault="00060401" w:rsidP="0006040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Tabela interaktywna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7654C" id="Pole tekstowe 33" o:spid="_x0000_s1030" type="#_x0000_t202" style="position:absolute;left:0;text-align:left;margin-left:93.4pt;margin-top:495.55pt;width:276.4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n/GwIAAD8EAAAOAAAAZHJzL2Uyb0RvYy54bWysU8Fu2zAMvQ/YPwi6L07ap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mv57Pp7WzOmaTYzfU81sguVx368EVBw6JRcCROElTi&#10;+OBDnzqmxE4ejC432pj4EwNrg+woiL+21kENxX/LMjbmWoi3+oLRk13miFbodh3TZcE/jjPuoDzR&#10;6Ai9KryTG039HoQPzwJJBjQtSTs80VEZaAsOg8VZDfjjb/6YT+xQlLOWZFVw//0gUHFmvlriLWpw&#10;NHA0dqNhD80aaNIZLY2TyaQLGMxoVgjNKyl+FbtQSFhJvQoeRnMdenHTxki1WqUkUpoT4cFunYyl&#10;R1xfuleBbmAlEJmPMApO5G/I6XMTPW51CIR0Yi7i2qM4wE0qTdwPGxXX4Nf/lHXZ++VPAAAA//8D&#10;AFBLAwQUAAYACAAAACEAcXmJw+EAAAALAQAADwAAAGRycy9kb3ducmV2LnhtbEyPwU7DMBBE70j8&#10;g7VIXBB10lZpE+JUVQUHuFSEXri5sRsH4nVkO234exYucJyd0czbcjPZnp21D51DAeksAaaxcarD&#10;VsDh7el+DSxEiUr2DrWALx1gU11flbJQ7oKv+lzHllEJhkIKMDEOBeehMdrKMHODRvJOzlsZSfqW&#10;Ky8vVG57Pk+SjFvZIS0YOeid0c1nPVoB++X73tyNp8eX7XLhnw/jLvtoayFub6btA7Cop/gXhh98&#10;QoeKmI5uRBVYT3qdEXoUkOdpCowSq0W+Anb8vcyBVyX//0P1DQAA//8DAFBLAQItABQABgAIAAAA&#10;IQC2gziS/gAAAOEBAAATAAAAAAAAAAAAAAAAAAAAAABbQ29udGVudF9UeXBlc10ueG1sUEsBAi0A&#10;FAAGAAgAAAAhADj9If/WAAAAlAEAAAsAAAAAAAAAAAAAAAAALwEAAF9yZWxzLy5yZWxzUEsBAi0A&#10;FAAGAAgAAAAhAOLfSf8bAgAAPwQAAA4AAAAAAAAAAAAAAAAALgIAAGRycy9lMm9Eb2MueG1sUEsB&#10;Ai0AFAAGAAgAAAAhAHF5icPhAAAACwEAAA8AAAAAAAAAAAAAAAAAdQQAAGRycy9kb3ducmV2Lnht&#10;bFBLBQYAAAAABAAEAPMAAACDBQAAAAA=&#10;" stroked="f">
                <v:textbox style="mso-fit-shape-to-text:t" inset="0,0,0,0">
                  <w:txbxContent>
                    <w:p w14:paraId="7A9549F2" w14:textId="08546FA3" w:rsidR="00060401" w:rsidRPr="008F7008" w:rsidRDefault="00060401" w:rsidP="0006040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5</w:t>
                        </w:r>
                      </w:fldSimple>
                      <w:r>
                        <w:t>. Tabela interaktywna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2617B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4D0DFFD" wp14:editId="0F3579EB">
            <wp:simplePos x="0" y="0"/>
            <wp:positionH relativeFrom="column">
              <wp:posOffset>1186180</wp:posOffset>
            </wp:positionH>
            <wp:positionV relativeFrom="paragraph">
              <wp:posOffset>426085</wp:posOffset>
            </wp:positionV>
            <wp:extent cx="3510915" cy="5810250"/>
            <wp:effectExtent l="0" t="0" r="0" b="0"/>
            <wp:wrapTopAndBottom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87" w:rsidRPr="0052617B">
        <w:rPr>
          <w:sz w:val="24"/>
          <w:szCs w:val="24"/>
        </w:rPr>
        <w:t>W aplikacji tabele wykorzystywane są w celu wyświetlania danych oraz zarządzania nimi, można rozróżnić 2 typy:</w:t>
      </w:r>
    </w:p>
    <w:p w14:paraId="0A0A687F" w14:textId="22E5CB1F" w:rsidR="00060401" w:rsidRDefault="00060401" w:rsidP="00CD6087">
      <w:pPr>
        <w:ind w:left="993"/>
      </w:pPr>
    </w:p>
    <w:p w14:paraId="58E43271" w14:textId="4633F860" w:rsidR="00060401" w:rsidRDefault="00060401" w:rsidP="000604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5D7AFB" wp14:editId="7F587E06">
                <wp:simplePos x="0" y="0"/>
                <wp:positionH relativeFrom="column">
                  <wp:posOffset>633730</wp:posOffset>
                </wp:positionH>
                <wp:positionV relativeFrom="paragraph">
                  <wp:posOffset>1304925</wp:posOffset>
                </wp:positionV>
                <wp:extent cx="4669790" cy="635"/>
                <wp:effectExtent l="0" t="0" r="0" b="0"/>
                <wp:wrapTopAndBottom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D1CDAB" w14:textId="176B7B84" w:rsidR="00060401" w:rsidRPr="001F2834" w:rsidRDefault="00060401" w:rsidP="0006040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Tabela zwykła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D7AFB" id="Pole tekstowe 35" o:spid="_x0000_s1031" type="#_x0000_t202" style="position:absolute;margin-left:49.9pt;margin-top:102.75pt;width:367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9lGQIAAD8EAAAOAAAAZHJzL2Uyb0RvYy54bWysU8Fu2zAMvQ/YPwi6L066LWuNOEWWIsOA&#10;oi2QDj0rshwLkEWNUmJnXz9KtpOt22nYRaZJ6lHke1zcdo1hR4Vegy34bDLlTFkJpbb7gn973ry7&#10;5swHYUthwKqCn5Tnt8u3bxaty9UV1GBKhYxArM9bV/A6BJdnmZe1aoSfgFOWghVgIwL94j4rUbSE&#10;3pjsajqdZy1g6RCk8p68d32QLxN+VSkZHqvKq8BMweltIZ2Yzl08s+VC5HsUrtZyeIb4h1c0Qlsq&#10;eoa6E0GwA+o/oBotETxUYSKhyaCqtFSpB+pmNn3VzbYWTqVeaDjencfk/x+sfDhu3ROy0H2GjgiM&#10;A2mdzz05Yz9dhU380ksZxWmEp/PYVBeYJOeH+fzm0w2FJMXm7z9GjOxy1aEPXxQ0LBoFR+IkjUoc&#10;733oU8eUWMmD0eVGGxN/YmBtkB0F8dfWOqgB/LcsY2OuhXirB4ye7NJHtEK365guC57eFz07KE/U&#10;OkKvCu/kRlO9e+HDk0CSAbVE0g6PdFQG2oLDYHFWA/74mz/mEzsU5awlWRXcfz8IVJyZr5Z4ixoc&#10;DRyN3WjYQ7MG6nRGS+NkMukCBjOaFULzQopfxSoUElZSrYKH0VyHXty0MVKtVimJlOZEuLdbJyP0&#10;ONfn7kWgG1gJROYDjIIT+Sty+txEj1sdAk06MXeZ4jBuUmniftiouAa//qesy94vfwIAAP//AwBQ&#10;SwMEFAAGAAgAAAAhAM+ItyXhAAAACgEAAA8AAABkcnMvZG93bnJldi54bWxMj8FOwzAQRO9I/IO1&#10;SFwQdUibqA1xqqqCA1wqQi/c3HgbB+J1ZDtt+HtML3Dc2dHMm3I9mZ6d0PnOkoCHWQIMqbGqo1bA&#10;/v35fgnMB0lK9pZQwDd6WFfXV6UslD3TG57q0LIYQr6QAnQIQ8G5bzQa6Wd2QIq/o3VGhni6lisn&#10;zzHc9DxNkpwb2VFs0HLArcbmqx6NgN3iY6fvxuPT62Yxdy/7cZt/trUQtzfT5hFYwCn8meEXP6JD&#10;FZkOdiTlWS9gtYrkQUCaZBmwaFjOsxTY4aLkwKuS/59Q/QAAAP//AwBQSwECLQAUAAYACAAAACEA&#10;toM4kv4AAADhAQAAEwAAAAAAAAAAAAAAAAAAAAAAW0NvbnRlbnRfVHlwZXNdLnhtbFBLAQItABQA&#10;BgAIAAAAIQA4/SH/1gAAAJQBAAALAAAAAAAAAAAAAAAAAC8BAABfcmVscy8ucmVsc1BLAQItABQA&#10;BgAIAAAAIQBGCE9lGQIAAD8EAAAOAAAAAAAAAAAAAAAAAC4CAABkcnMvZTJvRG9jLnhtbFBLAQIt&#10;ABQABgAIAAAAIQDPiLcl4QAAAAoBAAAPAAAAAAAAAAAAAAAAAHMEAABkcnMvZG93bnJldi54bWxQ&#10;SwUGAAAAAAQABADzAAAAgQUAAAAA&#10;" stroked="f">
                <v:textbox style="mso-fit-shape-to-text:t" inset="0,0,0,0">
                  <w:txbxContent>
                    <w:p w14:paraId="09D1CDAB" w14:textId="176B7B84" w:rsidR="00060401" w:rsidRPr="001F2834" w:rsidRDefault="00060401" w:rsidP="0006040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6</w:t>
                        </w:r>
                      </w:fldSimple>
                      <w:r>
                        <w:t>. Tabela zwykła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615C425" wp14:editId="2914E5CC">
            <wp:simplePos x="0" y="0"/>
            <wp:positionH relativeFrom="column">
              <wp:posOffset>633730</wp:posOffset>
            </wp:positionH>
            <wp:positionV relativeFrom="paragraph">
              <wp:posOffset>0</wp:posOffset>
            </wp:positionV>
            <wp:extent cx="4669790" cy="1247775"/>
            <wp:effectExtent l="0" t="0" r="0" b="9525"/>
            <wp:wrapTopAndBottom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CED9C" w14:textId="5E4D84C8" w:rsidR="00CD6087" w:rsidRPr="0052617B" w:rsidRDefault="00CD6087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Zwykłe</w:t>
      </w:r>
      <w:r w:rsidRPr="0052617B">
        <w:rPr>
          <w:sz w:val="24"/>
          <w:szCs w:val="24"/>
        </w:rPr>
        <w:t xml:space="preserve"> – ich zadaniem je</w:t>
      </w:r>
      <w:r w:rsidR="00060401" w:rsidRPr="0052617B">
        <w:rPr>
          <w:sz w:val="24"/>
          <w:szCs w:val="24"/>
        </w:rPr>
        <w:t>st jedynie wyświetlać dane</w:t>
      </w:r>
      <w:r w:rsidR="00115BEB">
        <w:rPr>
          <w:sz w:val="24"/>
          <w:szCs w:val="24"/>
        </w:rPr>
        <w:t>.</w:t>
      </w:r>
    </w:p>
    <w:p w14:paraId="3AE75F91" w14:textId="1F963F3A" w:rsidR="00E17C4C" w:rsidRPr="0052617B" w:rsidRDefault="00060401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2617B">
        <w:rPr>
          <w:i/>
          <w:iCs/>
          <w:sz w:val="24"/>
          <w:szCs w:val="24"/>
          <w:u w:val="single"/>
        </w:rPr>
        <w:t>Interaktywne</w:t>
      </w:r>
      <w:r w:rsidRPr="0052617B">
        <w:rPr>
          <w:sz w:val="24"/>
          <w:szCs w:val="24"/>
        </w:rPr>
        <w:t xml:space="preserve"> – znacznie bardziej rozbudowane, przyciski powyżej pozwalają na dodatkowe operacje na danych z tabeli</w:t>
      </w:r>
      <w:r w:rsidR="00070AA4" w:rsidRPr="0052617B">
        <w:rPr>
          <w:sz w:val="24"/>
          <w:szCs w:val="24"/>
        </w:rPr>
        <w:t>, można zaznaczyć wiersz</w:t>
      </w:r>
      <w:r w:rsidR="00B90BD5" w:rsidRPr="0052617B">
        <w:rPr>
          <w:sz w:val="24"/>
          <w:szCs w:val="24"/>
        </w:rPr>
        <w:t xml:space="preserve"> oraz jeśli jest dostatecznie duża to przewijać dane(suwak po prawej na rys 5)</w:t>
      </w:r>
      <w:r w:rsidRPr="0052617B">
        <w:rPr>
          <w:sz w:val="24"/>
          <w:szCs w:val="24"/>
        </w:rPr>
        <w:t>.</w:t>
      </w:r>
    </w:p>
    <w:p w14:paraId="0241E98E" w14:textId="300070AE" w:rsidR="00192C1A" w:rsidRPr="0052617B" w:rsidRDefault="00E17C4C">
      <w:pPr>
        <w:pStyle w:val="Nagwek2"/>
        <w:numPr>
          <w:ilvl w:val="0"/>
          <w:numId w:val="3"/>
        </w:numPr>
        <w:ind w:left="851" w:hanging="284"/>
        <w:rPr>
          <w:sz w:val="32"/>
          <w:szCs w:val="32"/>
        </w:rPr>
      </w:pPr>
      <w:bookmarkStart w:id="7" w:name="_Toc128641251"/>
      <w:r w:rsidRPr="0052617B">
        <w:rPr>
          <w:sz w:val="32"/>
          <w:szCs w:val="32"/>
        </w:rPr>
        <w:t>Wyskakujące okienka</w:t>
      </w:r>
      <w:bookmarkEnd w:id="7"/>
    </w:p>
    <w:p w14:paraId="1BEF9569" w14:textId="2D136715" w:rsidR="00E17C4C" w:rsidRPr="0052617B" w:rsidRDefault="00501BC8" w:rsidP="00E17C4C">
      <w:pPr>
        <w:ind w:left="993"/>
        <w:rPr>
          <w:sz w:val="24"/>
          <w:szCs w:val="24"/>
        </w:rPr>
      </w:pPr>
      <w:r w:rsidRPr="0052617B">
        <w:rPr>
          <w:sz w:val="24"/>
          <w:szCs w:val="24"/>
        </w:rPr>
        <w:t>Aplikacja wykorzystują także dodatkowe okienka w celu poinformowania użytkownika lub przyjęcia danych do wprowadzenia.</w:t>
      </w:r>
    </w:p>
    <w:p w14:paraId="1DE64968" w14:textId="04B3604E" w:rsidR="00501BC8" w:rsidRPr="00E17C4C" w:rsidRDefault="00501BC8" w:rsidP="00E17C4C">
      <w:pPr>
        <w:ind w:left="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24C20" wp14:editId="13FA275D">
                <wp:simplePos x="0" y="0"/>
                <wp:positionH relativeFrom="column">
                  <wp:posOffset>1462405</wp:posOffset>
                </wp:positionH>
                <wp:positionV relativeFrom="paragraph">
                  <wp:posOffset>5269230</wp:posOffset>
                </wp:positionV>
                <wp:extent cx="2790825" cy="635"/>
                <wp:effectExtent l="0" t="0" r="0" b="0"/>
                <wp:wrapTopAndBottom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D6760" w14:textId="0D2529ED" w:rsidR="00501BC8" w:rsidRPr="00AE7336" w:rsidRDefault="00501BC8" w:rsidP="00501BC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Okienko do wprowadzania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24C20" id="Pole tekstowe 39" o:spid="_x0000_s1032" type="#_x0000_t202" style="position:absolute;left:0;text-align:left;margin-left:115.15pt;margin-top:414.9pt;width:219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A5vdan4QAAAAsBAAAPAAAAZHJzL2Rvd25yZXYueG1sTI8xT8MwEIV3JP6D&#10;dUgsiDokVdSmcaqqggGWitClmxtf40B8jmynDf8elwW2u3tP775XrifTszM631kS8DRLgCE1VnXU&#10;Cth/vDwugPkgScneEgr4Rg/r6vamlIWyF3rHcx1aFkPIF1KADmEoOPeNRiP9zA5IUTtZZ2SIq2u5&#10;cvISw03P0yTJuZEdxQ9aDrjV2HzVoxGwmx92+mE8Pb9t5pl73Y/b/LOthbi/mzYrYAGn8GeGK35E&#10;hyoyHe1IyrNeQJolWbQKWKTL2CE68vw6HH8vS+BVyf93qH4A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Ob3Wp+EAAAALAQAADwAAAAAAAAAAAAAAAAB0BAAAZHJzL2Rvd25yZXYueG1s&#10;UEsFBgAAAAAEAAQA8wAAAIIFAAAAAA==&#10;" stroked="f">
                <v:textbox style="mso-fit-shape-to-text:t" inset="0,0,0,0">
                  <w:txbxContent>
                    <w:p w14:paraId="1DBD6760" w14:textId="0D2529ED" w:rsidR="00501BC8" w:rsidRPr="00AE7336" w:rsidRDefault="00501BC8" w:rsidP="00501BC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7</w:t>
                        </w:r>
                      </w:fldSimple>
                      <w:r>
                        <w:t>. Okienko do wprowadzania danych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CA0E3D3" wp14:editId="3EDF4CA4">
            <wp:simplePos x="0" y="0"/>
            <wp:positionH relativeFrom="column">
              <wp:posOffset>1462405</wp:posOffset>
            </wp:positionH>
            <wp:positionV relativeFrom="paragraph">
              <wp:posOffset>2392680</wp:posOffset>
            </wp:positionV>
            <wp:extent cx="2791215" cy="2819794"/>
            <wp:effectExtent l="0" t="0" r="9525" b="0"/>
            <wp:wrapTopAndBottom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CCE02B" wp14:editId="509B943D">
                <wp:simplePos x="0" y="0"/>
                <wp:positionH relativeFrom="column">
                  <wp:posOffset>633730</wp:posOffset>
                </wp:positionH>
                <wp:positionV relativeFrom="paragraph">
                  <wp:posOffset>1916430</wp:posOffset>
                </wp:positionV>
                <wp:extent cx="4782185" cy="635"/>
                <wp:effectExtent l="0" t="0" r="0" b="0"/>
                <wp:wrapTopAndBottom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17FA7D" w14:textId="18CE1A83" w:rsidR="00501BC8" w:rsidRPr="0002591A" w:rsidRDefault="00501BC8" w:rsidP="00501BC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424B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Okienko komunikatów.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CE02B" id="Pole tekstowe 37" o:spid="_x0000_s1033" type="#_x0000_t202" style="position:absolute;left:0;text-align:left;margin-left:49.9pt;margin-top:150.9pt;width:37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wNGwIAAD8EAAAOAAAAZHJzL2Uyb0RvYy54bWysU8Fu2zAMvQ/YPwi6L06ytQ2M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enu9l0MrvhTFLs9uNNrJFdrzr04YuChkWj4EicJKjE&#10;ceNDnzqkxE4ejC7X2pj4EwMrg+woiL+21kGdi/+WZWzMtRBv9QWjJ7vOEa3Q7Tqmy4LfDTPuoDzR&#10;6Ai9KryTa039NsKHZ4EkA5qWpB2e6KgMtAWHs8VZDfjjb/6YT+xQlLOWZFVw//0gUHFmvlriLWpw&#10;MHAwdoNhD80KaNIJLY2TyaQLGMxgVgjNKyl+GbtQSFhJvQoeBnMVenHTxki1XKYkUpoTYWO3TsbS&#10;A64v3atAd2YlEJmPMAhO5G/I6XMTPW55CIR0Yi7i2qN4hptUmrg/b1Rcg1//U9Z17xc/AQAA//8D&#10;AFBLAwQUAAYACAAAACEACL5JjeEAAAAKAQAADwAAAGRycy9kb3ducmV2LnhtbEyPzU7DMBCE70i8&#10;g7VIXBB1+kPVhDhVVcEBLhWhF25uvI0D8TqKnTa8PUsvcNudHc18m69H14oT9qHxpGA6SUAgVd40&#10;VCvYvz/fr0CEqMno1hMq+MYA6+L6KteZ8Wd6w1MZa8EhFDKtwMbYZVKGyqLTYeI7JL4dfe905LWv&#10;pen1mcNdK2dJspRON8QNVne4tVh9lYNTsFt87OzdcHx63Szm/ct+2C4/61Kp25tx8wgi4hj/zPCL&#10;z+hQMNPBD2SCaBWkKZNHBfNkygMbVg+zFMThoqQgi1z+f6H4AQAA//8DAFBLAQItABQABgAIAAAA&#10;IQC2gziS/gAAAOEBAAATAAAAAAAAAAAAAAAAAAAAAABbQ29udGVudF9UeXBlc10ueG1sUEsBAi0A&#10;FAAGAAgAAAAhADj9If/WAAAAlAEAAAsAAAAAAAAAAAAAAAAALwEAAF9yZWxzLy5yZWxzUEsBAi0A&#10;FAAGAAgAAAAhAI21vA0bAgAAPwQAAA4AAAAAAAAAAAAAAAAALgIAAGRycy9lMm9Eb2MueG1sUEsB&#10;Ai0AFAAGAAgAAAAhAAi+SY3hAAAACgEAAA8AAAAAAAAAAAAAAAAAdQQAAGRycy9kb3ducmV2Lnht&#10;bFBLBQYAAAAABAAEAPMAAACDBQAAAAA=&#10;" stroked="f">
                <v:textbox style="mso-fit-shape-to-text:t" inset="0,0,0,0">
                  <w:txbxContent>
                    <w:p w14:paraId="7217FA7D" w14:textId="18CE1A83" w:rsidR="00501BC8" w:rsidRPr="0002591A" w:rsidRDefault="00501BC8" w:rsidP="00501BC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424B5">
                          <w:rPr>
                            <w:noProof/>
                          </w:rPr>
                          <w:t>8</w:t>
                        </w:r>
                      </w:fldSimple>
                      <w:r>
                        <w:t>. Okienko komunikatów.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CCA862" wp14:editId="7B2E0F3F">
            <wp:simplePos x="0" y="0"/>
            <wp:positionH relativeFrom="column">
              <wp:posOffset>633730</wp:posOffset>
            </wp:positionH>
            <wp:positionV relativeFrom="paragraph">
              <wp:posOffset>1905</wp:posOffset>
            </wp:positionV>
            <wp:extent cx="4782217" cy="1857634"/>
            <wp:effectExtent l="0" t="0" r="0" b="9525"/>
            <wp:wrapTopAndBottom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A99D0" w14:textId="577087AA" w:rsidR="0052617B" w:rsidRPr="008421CF" w:rsidRDefault="00501BC8" w:rsidP="003B3032">
      <w:pPr>
        <w:ind w:left="993"/>
        <w:rPr>
          <w:sz w:val="24"/>
          <w:szCs w:val="24"/>
        </w:rPr>
      </w:pPr>
      <w:r w:rsidRPr="0052617B">
        <w:rPr>
          <w:sz w:val="24"/>
          <w:szCs w:val="24"/>
        </w:rPr>
        <w:lastRenderedPageBreak/>
        <w:t>Okienko przedstawione na rys. 8 informuje użytkownika o efekcie działania. Natomiast okienka z rys. 7 są bardziej rozbudowane, pozwalając na wprowadzanie danych lub ich wyświetlanie.</w:t>
      </w:r>
      <w:r w:rsidR="008421CF">
        <w:rPr>
          <w:sz w:val="24"/>
          <w:szCs w:val="24"/>
        </w:rPr>
        <w:t xml:space="preserve"> Jeśli okienko ma pola  z danymi można je uzupełnić, jeśli te pola są czerwone </w:t>
      </w:r>
      <w:r w:rsidR="008421CF">
        <w:rPr>
          <w:sz w:val="24"/>
          <w:szCs w:val="24"/>
          <w:u w:val="single"/>
        </w:rPr>
        <w:t>muszą</w:t>
      </w:r>
      <w:r w:rsidR="008421CF">
        <w:rPr>
          <w:sz w:val="24"/>
          <w:szCs w:val="24"/>
        </w:rPr>
        <w:t xml:space="preserve"> zostać uzupełnione inaczej nie będzie można zatwierdzić okienka. Okienka takie jak na ryn.7 mają dodatkowe interakcje: wciśnięcie klawisza ENTER zatwierdza okienko (działa jak kliknięcie w przycisk), kliknięcie gdziekolwiek poza okienkiem anuluje je (działa jak kliknięcie w czerwony krzyżyk).</w:t>
      </w:r>
    </w:p>
    <w:p w14:paraId="3A6C5841" w14:textId="1030CE54" w:rsidR="00192C1A" w:rsidRDefault="0052617B" w:rsidP="0052617B">
      <w:r>
        <w:br w:type="page"/>
      </w:r>
    </w:p>
    <w:p w14:paraId="141931BD" w14:textId="718D892C" w:rsidR="00501BC8" w:rsidRPr="0052617B" w:rsidRDefault="00B90BD5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8" w:name="_Toc128641252"/>
      <w:r w:rsidRPr="0052617B">
        <w:rPr>
          <w:sz w:val="44"/>
          <w:szCs w:val="44"/>
        </w:rPr>
        <w:lastRenderedPageBreak/>
        <w:t>Podstawowa obsługa aplikacji</w:t>
      </w:r>
      <w:r w:rsidR="00D66C97" w:rsidRPr="0052617B">
        <w:rPr>
          <w:sz w:val="44"/>
          <w:szCs w:val="44"/>
        </w:rPr>
        <w:t>, moduł Index</w:t>
      </w:r>
      <w:bookmarkEnd w:id="8"/>
    </w:p>
    <w:p w14:paraId="071EEED6" w14:textId="77777777" w:rsidR="00D66C97" w:rsidRPr="0052617B" w:rsidRDefault="00D66C97" w:rsidP="0052617B">
      <w:pPr>
        <w:ind w:left="567"/>
        <w:rPr>
          <w:sz w:val="24"/>
          <w:szCs w:val="24"/>
        </w:rPr>
      </w:pPr>
      <w:r w:rsidRPr="0052617B">
        <w:rPr>
          <w:sz w:val="24"/>
          <w:szCs w:val="24"/>
        </w:rPr>
        <w:t>Jeśli użytkownik nie jest zalogowany aplikacja powinna przekierować się na stronę logowania. Strona główna wyświetli się jedynie dla zalogowanych użytkowników.</w:t>
      </w:r>
    </w:p>
    <w:p w14:paraId="790DF811" w14:textId="77777777" w:rsidR="00D66C97" w:rsidRPr="0052617B" w:rsidRDefault="00D66C97" w:rsidP="0052617B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By się zalogować należy:</w:t>
      </w:r>
    </w:p>
    <w:p w14:paraId="4469E160" w14:textId="61C04F28" w:rsidR="00D66C97" w:rsidRPr="0052617B" w:rsidRDefault="00D66C97">
      <w:pPr>
        <w:pStyle w:val="Akapitzlist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52617B">
        <w:rPr>
          <w:sz w:val="24"/>
          <w:szCs w:val="24"/>
        </w:rPr>
        <w:t>W odpowiednie pola wpisać Nazwę użytkownika oraz hasło</w:t>
      </w:r>
      <w:r w:rsidR="00785314" w:rsidRPr="0052617B">
        <w:rPr>
          <w:sz w:val="24"/>
          <w:szCs w:val="24"/>
        </w:rPr>
        <w:t>.</w:t>
      </w:r>
    </w:p>
    <w:p w14:paraId="10FE1ED8" w14:textId="7418C611" w:rsidR="00D66C97" w:rsidRPr="0052617B" w:rsidRDefault="00D66C97">
      <w:pPr>
        <w:pStyle w:val="Akapitzlist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52617B">
        <w:rPr>
          <w:sz w:val="24"/>
          <w:szCs w:val="24"/>
        </w:rPr>
        <w:t xml:space="preserve">Kliknąć przycisk </w:t>
      </w:r>
      <w:r w:rsidRPr="0052617B">
        <w:rPr>
          <w:i/>
          <w:iCs/>
          <w:sz w:val="24"/>
          <w:szCs w:val="24"/>
        </w:rPr>
        <w:t>„Zaloguj”</w:t>
      </w:r>
      <w:r w:rsidRPr="0052617B">
        <w:rPr>
          <w:sz w:val="24"/>
          <w:szCs w:val="24"/>
        </w:rPr>
        <w:t xml:space="preserve">. </w:t>
      </w:r>
    </w:p>
    <w:p w14:paraId="353A0EF4" w14:textId="77777777" w:rsidR="00D66C97" w:rsidRPr="0052617B" w:rsidRDefault="00D66C97">
      <w:pPr>
        <w:pStyle w:val="Akapitzlist"/>
        <w:numPr>
          <w:ilvl w:val="1"/>
          <w:numId w:val="5"/>
        </w:numPr>
        <w:ind w:left="1134" w:hanging="283"/>
        <w:rPr>
          <w:sz w:val="24"/>
          <w:szCs w:val="24"/>
        </w:rPr>
      </w:pPr>
      <w:r w:rsidRPr="0052617B">
        <w:rPr>
          <w:sz w:val="24"/>
          <w:szCs w:val="24"/>
        </w:rPr>
        <w:t>Jeśli dane są prawidłowe nastąpi przekierowanie do strony głównej.</w:t>
      </w:r>
    </w:p>
    <w:p w14:paraId="3FCA60CE" w14:textId="5333A5AC" w:rsidR="00D66C97" w:rsidRPr="0052617B" w:rsidRDefault="00D66C97">
      <w:pPr>
        <w:pStyle w:val="Akapitzlist"/>
        <w:numPr>
          <w:ilvl w:val="1"/>
          <w:numId w:val="5"/>
        </w:numPr>
        <w:ind w:left="851" w:hanging="284"/>
        <w:rPr>
          <w:sz w:val="24"/>
          <w:szCs w:val="24"/>
        </w:rPr>
      </w:pPr>
      <w:r w:rsidRPr="0052617B">
        <w:rPr>
          <w:sz w:val="24"/>
          <w:szCs w:val="24"/>
        </w:rPr>
        <w:t>Jeśli dane są nieprawidłowe użytkownik zostanie o tym poinformowany i będzie mógł zalogować się ponownie.</w:t>
      </w:r>
    </w:p>
    <w:p w14:paraId="722F5C73" w14:textId="54CF139B" w:rsidR="00D66C97" w:rsidRPr="0052617B" w:rsidRDefault="00785314" w:rsidP="0052617B">
      <w:pPr>
        <w:ind w:left="567"/>
        <w:rPr>
          <w:sz w:val="24"/>
          <w:szCs w:val="24"/>
        </w:rPr>
      </w:pPr>
      <w:r w:rsidRPr="0052617B">
        <w:rPr>
          <w:sz w:val="24"/>
          <w:szCs w:val="24"/>
        </w:rPr>
        <w:t xml:space="preserve">By się wylogować należy kliknąć przycisk </w:t>
      </w:r>
      <w:r w:rsidRPr="0052617B">
        <w:rPr>
          <w:i/>
          <w:iCs/>
          <w:sz w:val="24"/>
          <w:szCs w:val="24"/>
        </w:rPr>
        <w:t>„Wyloguj”</w:t>
      </w:r>
      <w:r w:rsidRPr="0052617B">
        <w:rPr>
          <w:sz w:val="24"/>
          <w:szCs w:val="24"/>
        </w:rPr>
        <w:t xml:space="preserve"> w prawym górnym rogu.</w:t>
      </w:r>
    </w:p>
    <w:p w14:paraId="1B8C8B45" w14:textId="77777777" w:rsidR="00785314" w:rsidRPr="0052617B" w:rsidRDefault="00785314" w:rsidP="0052617B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 xml:space="preserve">Strona główna jest częścią modułu </w:t>
      </w:r>
      <w:r w:rsidRPr="0052617B">
        <w:rPr>
          <w:i/>
          <w:iCs/>
          <w:sz w:val="24"/>
          <w:szCs w:val="24"/>
          <w:u w:val="single"/>
        </w:rPr>
        <w:t>Index</w:t>
      </w:r>
      <w:r w:rsidRPr="0052617B">
        <w:rPr>
          <w:sz w:val="24"/>
          <w:szCs w:val="24"/>
        </w:rPr>
        <w:t xml:space="preserve"> w którego skład wchodzi podstrona pomocy (wybierana z menu bocznego) zawierająca wszystkie dostępne instrukcje. Na głównej stornie widoczne są:</w:t>
      </w:r>
    </w:p>
    <w:p w14:paraId="4CA95AA9" w14:textId="5EEBD960" w:rsidR="00785314" w:rsidRPr="0052617B" w:rsidRDefault="00785314">
      <w:pPr>
        <w:pStyle w:val="Akapitzlist"/>
        <w:numPr>
          <w:ilvl w:val="0"/>
          <w:numId w:val="6"/>
        </w:numPr>
        <w:ind w:left="851" w:hanging="284"/>
        <w:rPr>
          <w:i/>
          <w:iCs/>
          <w:sz w:val="24"/>
          <w:szCs w:val="24"/>
        </w:rPr>
      </w:pPr>
      <w:r w:rsidRPr="0052617B">
        <w:rPr>
          <w:sz w:val="24"/>
          <w:szCs w:val="24"/>
        </w:rPr>
        <w:t xml:space="preserve">powiadomienia z innych modułów – informujące iż powinny zostać wykonane pewne operacje w wskazanych modułach (uzupełnienie </w:t>
      </w:r>
      <w:r w:rsidRPr="0052617B">
        <w:rPr>
          <w:i/>
          <w:iCs/>
          <w:sz w:val="24"/>
          <w:szCs w:val="24"/>
          <w:u w:val="single"/>
        </w:rPr>
        <w:t>harmonogramu</w:t>
      </w:r>
      <w:r w:rsidRPr="0052617B">
        <w:rPr>
          <w:sz w:val="24"/>
          <w:szCs w:val="24"/>
        </w:rPr>
        <w:t xml:space="preserve">, przyjęcie przedmiotów w </w:t>
      </w:r>
      <w:r w:rsidRPr="0052617B">
        <w:rPr>
          <w:i/>
          <w:iCs/>
          <w:sz w:val="24"/>
          <w:szCs w:val="24"/>
          <w:u w:val="single"/>
        </w:rPr>
        <w:t>inwentarzu</w:t>
      </w:r>
      <w:r w:rsidRPr="0052617B">
        <w:rPr>
          <w:sz w:val="24"/>
          <w:szCs w:val="24"/>
        </w:rPr>
        <w:t xml:space="preserve">, naprawienie braków w dokumentach </w:t>
      </w:r>
      <w:r w:rsidRPr="0052617B">
        <w:rPr>
          <w:i/>
          <w:iCs/>
          <w:sz w:val="24"/>
          <w:szCs w:val="24"/>
          <w:u w:val="single"/>
        </w:rPr>
        <w:t>inspektora</w:t>
      </w:r>
      <w:r w:rsidRPr="0052617B">
        <w:rPr>
          <w:sz w:val="24"/>
          <w:szCs w:val="24"/>
        </w:rPr>
        <w:t>)</w:t>
      </w:r>
      <w:r w:rsidR="00115BEB">
        <w:rPr>
          <w:sz w:val="24"/>
          <w:szCs w:val="24"/>
        </w:rPr>
        <w:t>.</w:t>
      </w:r>
    </w:p>
    <w:p w14:paraId="272FF54E" w14:textId="5DB90593" w:rsidR="00785314" w:rsidRPr="0052617B" w:rsidRDefault="00785314">
      <w:pPr>
        <w:pStyle w:val="Akapitzlist"/>
        <w:numPr>
          <w:ilvl w:val="0"/>
          <w:numId w:val="6"/>
        </w:numPr>
        <w:ind w:left="851" w:hanging="284"/>
        <w:rPr>
          <w:i/>
          <w:iCs/>
          <w:sz w:val="24"/>
          <w:szCs w:val="24"/>
        </w:rPr>
      </w:pPr>
      <w:r w:rsidRPr="0052617B">
        <w:rPr>
          <w:sz w:val="24"/>
          <w:szCs w:val="24"/>
        </w:rPr>
        <w:t xml:space="preserve">zestaw danych użytkownika – ogólna statystyka dotycząca modułów </w:t>
      </w:r>
      <w:r w:rsidRPr="0052617B">
        <w:rPr>
          <w:i/>
          <w:iCs/>
          <w:sz w:val="24"/>
          <w:szCs w:val="24"/>
          <w:u w:val="single"/>
        </w:rPr>
        <w:t>inspektora</w:t>
      </w:r>
      <w:r w:rsidRPr="0052617B">
        <w:rPr>
          <w:sz w:val="24"/>
          <w:szCs w:val="24"/>
        </w:rPr>
        <w:t xml:space="preserve"> i </w:t>
      </w:r>
      <w:r w:rsidRPr="0052617B">
        <w:rPr>
          <w:i/>
          <w:iCs/>
          <w:sz w:val="24"/>
          <w:szCs w:val="24"/>
          <w:u w:val="single"/>
        </w:rPr>
        <w:t>harmonogramu</w:t>
      </w:r>
      <w:r w:rsidRPr="0052617B">
        <w:rPr>
          <w:sz w:val="24"/>
          <w:szCs w:val="24"/>
        </w:rPr>
        <w:t xml:space="preserve"> wyświetlająca informacje dla </w:t>
      </w:r>
      <w:r w:rsidR="0052617B" w:rsidRPr="0052617B">
        <w:rPr>
          <w:sz w:val="24"/>
          <w:szCs w:val="24"/>
        </w:rPr>
        <w:t>wybranego roku.</w:t>
      </w:r>
    </w:p>
    <w:p w14:paraId="22CB9A07" w14:textId="601BC4F5" w:rsidR="0052617B" w:rsidRDefault="0052617B" w:rsidP="0052617B">
      <w:r>
        <w:br w:type="page"/>
      </w:r>
    </w:p>
    <w:p w14:paraId="7754BAFD" w14:textId="60E0D7FC" w:rsidR="0052617B" w:rsidRPr="0052617B" w:rsidRDefault="0052617B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9" w:name="_Toc128641253"/>
      <w:r w:rsidRPr="0052617B">
        <w:rPr>
          <w:sz w:val="44"/>
          <w:szCs w:val="44"/>
        </w:rPr>
        <w:lastRenderedPageBreak/>
        <w:t>Uwagi</w:t>
      </w:r>
      <w:bookmarkEnd w:id="9"/>
    </w:p>
    <w:p w14:paraId="0C39FFAD" w14:textId="16E19501" w:rsidR="0052617B" w:rsidRDefault="00203B22" w:rsidP="00BB68AC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System wykonuje automatycznie pewne operacje – są nimi 3 działania:</w:t>
      </w:r>
    </w:p>
    <w:p w14:paraId="671E09BF" w14:textId="18FF2739" w:rsidR="00203B22" w:rsidRDefault="00203B22" w:rsidP="00BB68AC">
      <w:pPr>
        <w:pStyle w:val="Akapitzlist"/>
        <w:numPr>
          <w:ilvl w:val="0"/>
          <w:numId w:val="8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Kopia zapasowa – wykonywanie kopi zapasowej danych z systemu, system przechowuje jedynie określona ilość kopii zapasowych</w:t>
      </w:r>
      <w:r w:rsidR="00115BEB">
        <w:rPr>
          <w:sz w:val="24"/>
          <w:szCs w:val="24"/>
        </w:rPr>
        <w:t>.</w:t>
      </w:r>
    </w:p>
    <w:p w14:paraId="740FEAC6" w14:textId="0F90660A" w:rsidR="00203B22" w:rsidRDefault="00203B22" w:rsidP="00BB68AC">
      <w:pPr>
        <w:pStyle w:val="Akapitzlist"/>
        <w:numPr>
          <w:ilvl w:val="0"/>
          <w:numId w:val="8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Naprawa bazy – operacja polegająca na uporządkowaniu danych w bazie, wymagane gdyż niektóre dane mogą zostać zmienione i będą powodować niezgodności</w:t>
      </w:r>
      <w:r w:rsidR="00115BEB">
        <w:rPr>
          <w:sz w:val="24"/>
          <w:szCs w:val="24"/>
        </w:rPr>
        <w:t>.</w:t>
      </w:r>
    </w:p>
    <w:p w14:paraId="100F4C8B" w14:textId="31A7472E" w:rsidR="00203B22" w:rsidRDefault="00203B22" w:rsidP="00BB68AC">
      <w:pPr>
        <w:pStyle w:val="Akapitzlist"/>
        <w:numPr>
          <w:ilvl w:val="0"/>
          <w:numId w:val="8"/>
        </w:numPr>
        <w:ind w:left="1134" w:hanging="284"/>
        <w:rPr>
          <w:sz w:val="24"/>
          <w:szCs w:val="24"/>
        </w:rPr>
      </w:pPr>
      <w:r>
        <w:rPr>
          <w:sz w:val="24"/>
          <w:szCs w:val="24"/>
        </w:rPr>
        <w:t>Czyszczenie – operacja usuwa zbędne dane z bazy, głównie dane nieaktywne</w:t>
      </w:r>
      <w:r w:rsidR="00115BEB">
        <w:rPr>
          <w:sz w:val="24"/>
          <w:szCs w:val="24"/>
        </w:rPr>
        <w:t>.</w:t>
      </w:r>
    </w:p>
    <w:p w14:paraId="2A318CB3" w14:textId="749CA0E6" w:rsidR="00203B22" w:rsidRDefault="00203B22" w:rsidP="00BB68AC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Dane nie są trwale usuwane – każdy użytkownik „usuwający” dane jedynie zmienia ich stan na nieaktywne, oznacza to iż dane można odzyskać</w:t>
      </w:r>
      <w:r w:rsidR="000D7077">
        <w:rPr>
          <w:sz w:val="24"/>
          <w:szCs w:val="24"/>
        </w:rPr>
        <w:t xml:space="preserve">. UWAGA! Dane można odzyskać tylko jeśli nie została </w:t>
      </w:r>
      <w:r w:rsidR="00115BEB">
        <w:rPr>
          <w:sz w:val="24"/>
          <w:szCs w:val="24"/>
        </w:rPr>
        <w:t>wykonana</w:t>
      </w:r>
      <w:r w:rsidR="000D7077">
        <w:rPr>
          <w:sz w:val="24"/>
          <w:szCs w:val="24"/>
        </w:rPr>
        <w:t xml:space="preserve"> operacja czyszczenia.</w:t>
      </w:r>
    </w:p>
    <w:p w14:paraId="42098497" w14:textId="2268DE87" w:rsidR="0052617B" w:rsidRDefault="000D7077" w:rsidP="00BB68AC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 w:rsidRPr="00AB6B8F">
        <w:rPr>
          <w:sz w:val="24"/>
          <w:szCs w:val="24"/>
        </w:rPr>
        <w:t xml:space="preserve">Aplikacja nie jest dostępna dla wszystkich przeglądarek – aplikacja nie jest i </w:t>
      </w:r>
      <w:r w:rsidRPr="00AB6B8F">
        <w:rPr>
          <w:sz w:val="24"/>
          <w:szCs w:val="24"/>
          <w:u w:val="single"/>
        </w:rPr>
        <w:t>NIE BĘDZIE</w:t>
      </w:r>
      <w:r w:rsidRPr="00AB6B8F">
        <w:rPr>
          <w:sz w:val="24"/>
          <w:szCs w:val="24"/>
        </w:rPr>
        <w:t xml:space="preserve"> obsługiwała przeglądarki </w:t>
      </w:r>
      <w:r w:rsidRPr="00AB6B8F">
        <w:rPr>
          <w:sz w:val="24"/>
          <w:szCs w:val="24"/>
          <w:u w:val="single"/>
        </w:rPr>
        <w:t>Internet Explorer</w:t>
      </w:r>
      <w:r w:rsidRPr="00AB6B8F">
        <w:rPr>
          <w:sz w:val="24"/>
          <w:szCs w:val="24"/>
        </w:rPr>
        <w:t xml:space="preserve"> z przyczyn technicznych, pozostałe przeglądarki powinny być obsługiwane, zalecane są jednakże Opera lub Google Chrome.</w:t>
      </w:r>
    </w:p>
    <w:p w14:paraId="7E7B87A2" w14:textId="3A1297C5" w:rsidR="00DB689F" w:rsidRDefault="00DB68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553BB7" w14:textId="3CFC7CE2" w:rsidR="00DB689F" w:rsidRDefault="00DB689F" w:rsidP="00DB689F">
      <w:pPr>
        <w:pStyle w:val="Nagwek1"/>
        <w:numPr>
          <w:ilvl w:val="0"/>
          <w:numId w:val="1"/>
        </w:numPr>
        <w:rPr>
          <w:sz w:val="44"/>
          <w:szCs w:val="44"/>
        </w:rPr>
      </w:pPr>
      <w:bookmarkStart w:id="10" w:name="_Toc128641254"/>
      <w:r>
        <w:rPr>
          <w:sz w:val="44"/>
          <w:szCs w:val="44"/>
        </w:rPr>
        <w:lastRenderedPageBreak/>
        <w:t>Pomoc</w:t>
      </w:r>
      <w:bookmarkEnd w:id="10"/>
    </w:p>
    <w:p w14:paraId="38A11747" w14:textId="622AAD4E" w:rsidR="00BB68AC" w:rsidRPr="00BB68AC" w:rsidRDefault="00BB68AC" w:rsidP="00BB68AC">
      <w:pPr>
        <w:ind w:left="568"/>
        <w:rPr>
          <w:sz w:val="24"/>
          <w:szCs w:val="24"/>
        </w:rPr>
      </w:pPr>
      <w:r w:rsidRPr="00BB68AC">
        <w:rPr>
          <w:sz w:val="24"/>
          <w:szCs w:val="24"/>
        </w:rPr>
        <w:t xml:space="preserve">Poniższa tabela opisuje część z możliwych problemów podczas użytkowania </w:t>
      </w:r>
      <w:r>
        <w:rPr>
          <w:sz w:val="24"/>
          <w:szCs w:val="24"/>
        </w:rPr>
        <w:t>aplikacji, jest to lista problemów dla całości aplikacji, problemy specyficzne dla modułu opisane są w instrukcjach modułów. J</w:t>
      </w:r>
      <w:r w:rsidRPr="00BB68AC">
        <w:rPr>
          <w:sz w:val="24"/>
          <w:szCs w:val="24"/>
        </w:rPr>
        <w:t>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BB68AC" w14:paraId="0829A319" w14:textId="77777777" w:rsidTr="0074076D">
        <w:tc>
          <w:tcPr>
            <w:tcW w:w="2316" w:type="dxa"/>
            <w:shd w:val="clear" w:color="auto" w:fill="D9D9D9" w:themeFill="background1" w:themeFillShade="D9"/>
          </w:tcPr>
          <w:p w14:paraId="1706D15E" w14:textId="77777777" w:rsidR="00BB68AC" w:rsidRDefault="00BB68AC" w:rsidP="0074076D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B9ABD11" w14:textId="77777777" w:rsidR="00BB68AC" w:rsidRDefault="00BB68AC" w:rsidP="0074076D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7A541EAC" w14:textId="77777777" w:rsidR="00BB68AC" w:rsidRDefault="00BB68AC" w:rsidP="0074076D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3B58A6" w14:paraId="2FB5BB5C" w14:textId="77777777" w:rsidTr="0074076D">
        <w:tc>
          <w:tcPr>
            <w:tcW w:w="2316" w:type="dxa"/>
            <w:vMerge w:val="restart"/>
            <w:vAlign w:val="center"/>
          </w:tcPr>
          <w:p w14:paraId="4062BE3D" w14:textId="0368DD77" w:rsidR="003B58A6" w:rsidRDefault="003B58A6" w:rsidP="0074076D">
            <w:pPr>
              <w:spacing w:before="120" w:after="120"/>
            </w:pPr>
            <w:r>
              <w:t>Brak opcji w rozwijanej liście</w:t>
            </w:r>
          </w:p>
        </w:tc>
        <w:tc>
          <w:tcPr>
            <w:tcW w:w="3021" w:type="dxa"/>
            <w:vAlign w:val="center"/>
          </w:tcPr>
          <w:p w14:paraId="272900EE" w14:textId="17943BF8" w:rsidR="003B58A6" w:rsidRDefault="003B58A6" w:rsidP="0074076D">
            <w:pPr>
              <w:spacing w:before="120" w:after="120"/>
            </w:pPr>
            <w:r>
              <w:t>Jeśli lista to dane wpisywane przez użytkownika</w:t>
            </w:r>
          </w:p>
        </w:tc>
        <w:tc>
          <w:tcPr>
            <w:tcW w:w="3021" w:type="dxa"/>
            <w:vAlign w:val="center"/>
          </w:tcPr>
          <w:p w14:paraId="6B156AF9" w14:textId="762E1F85" w:rsidR="003B58A6" w:rsidRDefault="003B58A6" w:rsidP="0074076D">
            <w:pPr>
              <w:spacing w:before="120" w:after="120"/>
            </w:pPr>
            <w:r>
              <w:t>Uzupełnić dane</w:t>
            </w:r>
          </w:p>
        </w:tc>
      </w:tr>
      <w:tr w:rsidR="003B58A6" w14:paraId="2FC1A5EA" w14:textId="77777777" w:rsidTr="0074076D">
        <w:tc>
          <w:tcPr>
            <w:tcW w:w="2316" w:type="dxa"/>
            <w:vMerge/>
            <w:vAlign w:val="center"/>
          </w:tcPr>
          <w:p w14:paraId="69E17749" w14:textId="0B0E1965" w:rsidR="003B58A6" w:rsidRPr="00D7315A" w:rsidRDefault="003B58A6" w:rsidP="0074076D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09AA1493" w14:textId="07623506" w:rsidR="003B58A6" w:rsidRDefault="003B58A6" w:rsidP="0074076D">
            <w:pPr>
              <w:spacing w:before="120" w:after="120"/>
            </w:pPr>
            <w:r>
              <w:t>Jeśli danych nie wpisuje użytkownik</w:t>
            </w:r>
          </w:p>
        </w:tc>
        <w:tc>
          <w:tcPr>
            <w:tcW w:w="3021" w:type="dxa"/>
            <w:vAlign w:val="center"/>
          </w:tcPr>
          <w:p w14:paraId="5CE3F1D7" w14:textId="5292C0E8" w:rsidR="003B58A6" w:rsidRDefault="003B58A6" w:rsidP="0074076D">
            <w:pPr>
              <w:spacing w:before="120" w:after="120"/>
            </w:pPr>
            <w:r>
              <w:t>Kontakt  z adminem</w:t>
            </w:r>
          </w:p>
        </w:tc>
      </w:tr>
      <w:tr w:rsidR="00BB68AC" w14:paraId="7408AD95" w14:textId="77777777" w:rsidTr="0074076D">
        <w:tc>
          <w:tcPr>
            <w:tcW w:w="2316" w:type="dxa"/>
            <w:vAlign w:val="center"/>
          </w:tcPr>
          <w:p w14:paraId="3306CF8F" w14:textId="66C12F1C" w:rsidR="00BB68AC" w:rsidRDefault="003B58A6" w:rsidP="0074076D">
            <w:pPr>
              <w:spacing w:before="120" w:after="120"/>
            </w:pPr>
            <w:r>
              <w:t>Strona nie reaguje</w:t>
            </w:r>
          </w:p>
        </w:tc>
        <w:tc>
          <w:tcPr>
            <w:tcW w:w="3021" w:type="dxa"/>
            <w:vAlign w:val="center"/>
          </w:tcPr>
          <w:p w14:paraId="27557AB7" w14:textId="52A219EA" w:rsidR="00BB68AC" w:rsidRDefault="003B58A6" w:rsidP="0074076D">
            <w:pPr>
              <w:spacing w:before="120" w:after="120"/>
            </w:pPr>
            <w:r>
              <w:t>Brak połączenia z serwerem / siecią</w:t>
            </w:r>
          </w:p>
        </w:tc>
        <w:tc>
          <w:tcPr>
            <w:tcW w:w="3021" w:type="dxa"/>
            <w:vAlign w:val="center"/>
          </w:tcPr>
          <w:p w14:paraId="15518930" w14:textId="5E65C1F0" w:rsidR="00BB68AC" w:rsidRDefault="003B58A6" w:rsidP="0074076D">
            <w:pPr>
              <w:spacing w:before="120" w:after="120"/>
            </w:pPr>
            <w:r>
              <w:t>Sprawdzić połączenie</w:t>
            </w:r>
          </w:p>
        </w:tc>
      </w:tr>
      <w:tr w:rsidR="00BB68AC" w14:paraId="2D13CFB6" w14:textId="77777777" w:rsidTr="0074076D">
        <w:tc>
          <w:tcPr>
            <w:tcW w:w="2316" w:type="dxa"/>
            <w:vAlign w:val="center"/>
          </w:tcPr>
          <w:p w14:paraId="0BF82159" w14:textId="3875CF2A" w:rsidR="00BB68AC" w:rsidRDefault="003B58A6" w:rsidP="0074076D">
            <w:pPr>
              <w:spacing w:before="120" w:after="120"/>
            </w:pPr>
            <w:r>
              <w:t>Okno nie pozwala przejść dalej</w:t>
            </w:r>
          </w:p>
        </w:tc>
        <w:tc>
          <w:tcPr>
            <w:tcW w:w="3021" w:type="dxa"/>
            <w:vAlign w:val="center"/>
          </w:tcPr>
          <w:p w14:paraId="4923FC51" w14:textId="18625527" w:rsidR="00BB68AC" w:rsidRDefault="003B58A6" w:rsidP="0074076D">
            <w:pPr>
              <w:spacing w:before="120" w:after="120"/>
            </w:pPr>
            <w:r>
              <w:t>Nie wypełnione pola wymagane (czerwone)</w:t>
            </w:r>
          </w:p>
        </w:tc>
        <w:tc>
          <w:tcPr>
            <w:tcW w:w="3021" w:type="dxa"/>
            <w:vAlign w:val="center"/>
          </w:tcPr>
          <w:p w14:paraId="049396FB" w14:textId="0A830B83" w:rsidR="00BB68AC" w:rsidRDefault="003B58A6" w:rsidP="0074076D">
            <w:pPr>
              <w:spacing w:before="120" w:after="120"/>
            </w:pPr>
            <w:r>
              <w:t>Uzupełnić dane</w:t>
            </w:r>
          </w:p>
        </w:tc>
      </w:tr>
      <w:tr w:rsidR="00DF5797" w14:paraId="4930F8C9" w14:textId="77777777" w:rsidTr="0074076D">
        <w:tc>
          <w:tcPr>
            <w:tcW w:w="2316" w:type="dxa"/>
            <w:vAlign w:val="center"/>
          </w:tcPr>
          <w:p w14:paraId="41FF7673" w14:textId="4068F932" w:rsidR="00DF5797" w:rsidRDefault="00DF5797" w:rsidP="0074076D">
            <w:pPr>
              <w:spacing w:before="120" w:after="120"/>
            </w:pPr>
            <w:r>
              <w:t>Usunąłem dane i chcę je odzyskać</w:t>
            </w:r>
          </w:p>
        </w:tc>
        <w:tc>
          <w:tcPr>
            <w:tcW w:w="3021" w:type="dxa"/>
            <w:vAlign w:val="center"/>
          </w:tcPr>
          <w:p w14:paraId="006FED8D" w14:textId="5A213981" w:rsidR="00DF5797" w:rsidRDefault="00DF5797" w:rsidP="0074076D">
            <w:pPr>
              <w:spacing w:before="120" w:after="120"/>
            </w:pPr>
            <w:r>
              <w:t>Usunięcie danych</w:t>
            </w:r>
          </w:p>
        </w:tc>
        <w:tc>
          <w:tcPr>
            <w:tcW w:w="3021" w:type="dxa"/>
            <w:vAlign w:val="center"/>
          </w:tcPr>
          <w:p w14:paraId="60F8F08B" w14:textId="04B00AB6" w:rsidR="00DF5797" w:rsidRDefault="00DF5797" w:rsidP="0074076D">
            <w:pPr>
              <w:spacing w:before="120" w:after="120"/>
            </w:pPr>
            <w:r>
              <w:t>Możliwe jeśli system nie „wyczyścił danych”, Kontakt z adminem</w:t>
            </w:r>
          </w:p>
        </w:tc>
      </w:tr>
    </w:tbl>
    <w:p w14:paraId="3D4FC764" w14:textId="77777777" w:rsidR="00BB68AC" w:rsidRPr="00BB68AC" w:rsidRDefault="00BB68AC" w:rsidP="00BB68AC"/>
    <w:sectPr w:rsidR="00BB68AC" w:rsidRPr="00BB68AC" w:rsidSect="003F1E1F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4F8DC" w14:textId="77777777" w:rsidR="004E0AE8" w:rsidRDefault="004E0AE8" w:rsidP="00B53DFD">
      <w:pPr>
        <w:spacing w:after="0" w:line="240" w:lineRule="auto"/>
      </w:pPr>
      <w:r>
        <w:separator/>
      </w:r>
    </w:p>
  </w:endnote>
  <w:endnote w:type="continuationSeparator" w:id="0">
    <w:p w14:paraId="6BCCA624" w14:textId="77777777" w:rsidR="004E0AE8" w:rsidRDefault="004E0AE8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56897C51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34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5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6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E424B5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9B6F" w14:textId="77777777" w:rsidR="004E0AE8" w:rsidRDefault="004E0AE8" w:rsidP="00B53DFD">
      <w:pPr>
        <w:spacing w:after="0" w:line="240" w:lineRule="auto"/>
      </w:pPr>
      <w:r>
        <w:separator/>
      </w:r>
    </w:p>
  </w:footnote>
  <w:footnote w:type="continuationSeparator" w:id="0">
    <w:p w14:paraId="34304CDF" w14:textId="77777777" w:rsidR="004E0AE8" w:rsidRDefault="004E0AE8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869613985">
    <w:abstractNumId w:val="2"/>
  </w:num>
  <w:num w:numId="2" w16cid:durableId="1060445723">
    <w:abstractNumId w:val="0"/>
  </w:num>
  <w:num w:numId="3" w16cid:durableId="775566843">
    <w:abstractNumId w:val="4"/>
  </w:num>
  <w:num w:numId="4" w16cid:durableId="577517927">
    <w:abstractNumId w:val="7"/>
  </w:num>
  <w:num w:numId="5" w16cid:durableId="876313779">
    <w:abstractNumId w:val="5"/>
  </w:num>
  <w:num w:numId="6" w16cid:durableId="2122989296">
    <w:abstractNumId w:val="1"/>
  </w:num>
  <w:num w:numId="7" w16cid:durableId="272060200">
    <w:abstractNumId w:val="6"/>
  </w:num>
  <w:num w:numId="8" w16cid:durableId="7100532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33EC4"/>
    <w:rsid w:val="00052C65"/>
    <w:rsid w:val="00054C9D"/>
    <w:rsid w:val="00060401"/>
    <w:rsid w:val="00070AA4"/>
    <w:rsid w:val="0007584D"/>
    <w:rsid w:val="00083621"/>
    <w:rsid w:val="00087C35"/>
    <w:rsid w:val="000927D4"/>
    <w:rsid w:val="00095B76"/>
    <w:rsid w:val="000972ED"/>
    <w:rsid w:val="000A3D6D"/>
    <w:rsid w:val="000A7D95"/>
    <w:rsid w:val="000B745C"/>
    <w:rsid w:val="000D0546"/>
    <w:rsid w:val="000D7077"/>
    <w:rsid w:val="000D7A4E"/>
    <w:rsid w:val="00110980"/>
    <w:rsid w:val="00113031"/>
    <w:rsid w:val="00115BEB"/>
    <w:rsid w:val="00121F3A"/>
    <w:rsid w:val="00140AE8"/>
    <w:rsid w:val="00175DC1"/>
    <w:rsid w:val="00183493"/>
    <w:rsid w:val="00192C1A"/>
    <w:rsid w:val="001A36AA"/>
    <w:rsid w:val="001A43DA"/>
    <w:rsid w:val="001D40B9"/>
    <w:rsid w:val="001D4204"/>
    <w:rsid w:val="00203B22"/>
    <w:rsid w:val="00207F44"/>
    <w:rsid w:val="00230A10"/>
    <w:rsid w:val="00253BE8"/>
    <w:rsid w:val="00260131"/>
    <w:rsid w:val="002A00C7"/>
    <w:rsid w:val="002A5FCE"/>
    <w:rsid w:val="002F44A5"/>
    <w:rsid w:val="003020CF"/>
    <w:rsid w:val="00306383"/>
    <w:rsid w:val="00310C87"/>
    <w:rsid w:val="00321039"/>
    <w:rsid w:val="00327C59"/>
    <w:rsid w:val="00341DA1"/>
    <w:rsid w:val="0034462B"/>
    <w:rsid w:val="003617E6"/>
    <w:rsid w:val="00392345"/>
    <w:rsid w:val="00394D3D"/>
    <w:rsid w:val="003B3032"/>
    <w:rsid w:val="003B58A6"/>
    <w:rsid w:val="003D49E0"/>
    <w:rsid w:val="003D4C87"/>
    <w:rsid w:val="003F1E1F"/>
    <w:rsid w:val="00427030"/>
    <w:rsid w:val="00437031"/>
    <w:rsid w:val="00443F23"/>
    <w:rsid w:val="004539D7"/>
    <w:rsid w:val="004618E4"/>
    <w:rsid w:val="00462301"/>
    <w:rsid w:val="004647F0"/>
    <w:rsid w:val="00473B87"/>
    <w:rsid w:val="00495131"/>
    <w:rsid w:val="004D5FAE"/>
    <w:rsid w:val="004E0AE8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E5D7B"/>
    <w:rsid w:val="005F5718"/>
    <w:rsid w:val="00605745"/>
    <w:rsid w:val="0068093C"/>
    <w:rsid w:val="00683F09"/>
    <w:rsid w:val="00686669"/>
    <w:rsid w:val="00691050"/>
    <w:rsid w:val="006D598C"/>
    <w:rsid w:val="006D5BD6"/>
    <w:rsid w:val="006E067D"/>
    <w:rsid w:val="006F0FEC"/>
    <w:rsid w:val="006F4A45"/>
    <w:rsid w:val="00785314"/>
    <w:rsid w:val="007A10A4"/>
    <w:rsid w:val="007D4300"/>
    <w:rsid w:val="00802223"/>
    <w:rsid w:val="00804CD3"/>
    <w:rsid w:val="0082460E"/>
    <w:rsid w:val="00832368"/>
    <w:rsid w:val="008377D3"/>
    <w:rsid w:val="00841DE1"/>
    <w:rsid w:val="008421CF"/>
    <w:rsid w:val="00842540"/>
    <w:rsid w:val="00866AEF"/>
    <w:rsid w:val="008D62F4"/>
    <w:rsid w:val="008E6951"/>
    <w:rsid w:val="008F4870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B6B8F"/>
    <w:rsid w:val="00AE253D"/>
    <w:rsid w:val="00AE370D"/>
    <w:rsid w:val="00AE6D3B"/>
    <w:rsid w:val="00AF64E5"/>
    <w:rsid w:val="00B00B58"/>
    <w:rsid w:val="00B02B61"/>
    <w:rsid w:val="00B0348D"/>
    <w:rsid w:val="00B11617"/>
    <w:rsid w:val="00B36796"/>
    <w:rsid w:val="00B47A5C"/>
    <w:rsid w:val="00B47D2D"/>
    <w:rsid w:val="00B53DFD"/>
    <w:rsid w:val="00B607C4"/>
    <w:rsid w:val="00B74A72"/>
    <w:rsid w:val="00B83FBC"/>
    <w:rsid w:val="00B90BD5"/>
    <w:rsid w:val="00B940E5"/>
    <w:rsid w:val="00BB68AC"/>
    <w:rsid w:val="00BE0382"/>
    <w:rsid w:val="00BE354B"/>
    <w:rsid w:val="00BE4D26"/>
    <w:rsid w:val="00BF173E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81B14"/>
    <w:rsid w:val="00D93013"/>
    <w:rsid w:val="00DB689F"/>
    <w:rsid w:val="00DC5505"/>
    <w:rsid w:val="00DF5797"/>
    <w:rsid w:val="00E10581"/>
    <w:rsid w:val="00E17C4C"/>
    <w:rsid w:val="00E26F5C"/>
    <w:rsid w:val="00E340B1"/>
    <w:rsid w:val="00E3413B"/>
    <w:rsid w:val="00E424B5"/>
    <w:rsid w:val="00E46C95"/>
    <w:rsid w:val="00E46E72"/>
    <w:rsid w:val="00E670D7"/>
    <w:rsid w:val="00E74887"/>
    <w:rsid w:val="00EA2D09"/>
    <w:rsid w:val="00EA4BB8"/>
    <w:rsid w:val="00EC4222"/>
    <w:rsid w:val="00F11BDA"/>
    <w:rsid w:val="00F64F80"/>
    <w:rsid w:val="00F7491F"/>
    <w:rsid w:val="00F762E4"/>
    <w:rsid w:val="00FB1BF6"/>
    <w:rsid w:val="00FC0BB6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392226"/>
    <w:rsid w:val="00417407"/>
    <w:rsid w:val="0047583B"/>
    <w:rsid w:val="004D048B"/>
    <w:rsid w:val="0050012A"/>
    <w:rsid w:val="00555F38"/>
    <w:rsid w:val="005D1FE1"/>
    <w:rsid w:val="005E352B"/>
    <w:rsid w:val="006855FB"/>
    <w:rsid w:val="007D24ED"/>
    <w:rsid w:val="007D53A7"/>
    <w:rsid w:val="009F7A99"/>
    <w:rsid w:val="00B50E66"/>
    <w:rsid w:val="00CE616B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970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ogólna</dc:subject>
  <dc:creator>Grzegorz Spakowski</dc:creator>
  <cp:keywords/>
  <dc:description/>
  <cp:lastModifiedBy>Praca OUG</cp:lastModifiedBy>
  <cp:revision>72</cp:revision>
  <cp:lastPrinted>2023-03-02T08:20:00Z</cp:lastPrinted>
  <dcterms:created xsi:type="dcterms:W3CDTF">2022-07-01T05:58:00Z</dcterms:created>
  <dcterms:modified xsi:type="dcterms:W3CDTF">2023-03-02T08:20:00Z</dcterms:modified>
</cp:coreProperties>
</file>