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476" w:rsidRPr="00E8634E" w:rsidRDefault="00E8634E">
      <w:pPr>
        <w:jc w:val="center"/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  <w:b/>
          <w:sz w:val="40"/>
        </w:rPr>
        <w:t>LIBRARY MANAGEMENT SYSTEM</w:t>
      </w:r>
    </w:p>
    <w:p w:rsidR="00E12476" w:rsidRPr="00E8634E" w:rsidRDefault="00E8634E">
      <w:pPr>
        <w:jc w:val="center"/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  <w:b/>
          <w:sz w:val="24"/>
        </w:rPr>
        <w:t>Software Design &amp; Architecture — Group Activity (Tasks 1–4)</w:t>
      </w:r>
    </w:p>
    <w:p w:rsidR="00E12476" w:rsidRPr="00E8634E" w:rsidRDefault="00E12476">
      <w:pPr>
        <w:rPr>
          <w:rFonts w:asciiTheme="majorBidi" w:hAnsiTheme="majorBidi" w:cstheme="majorBidi"/>
        </w:rPr>
      </w:pPr>
    </w:p>
    <w:p w:rsidR="00E12476" w:rsidRPr="00E8634E" w:rsidRDefault="00E8634E">
      <w:pPr>
        <w:pStyle w:val="Heading1"/>
        <w:rPr>
          <w:rFonts w:asciiTheme="majorBidi" w:hAnsiTheme="majorBidi"/>
        </w:rPr>
      </w:pPr>
      <w:r w:rsidRPr="00E8634E">
        <w:rPr>
          <w:rFonts w:asciiTheme="majorBidi" w:hAnsiTheme="majorBidi"/>
        </w:rPr>
        <w:t>Task 1: Candidate Conceptual Classes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</w:rPr>
        <w:t xml:space="preserve">We use both the noun-phrase technique and the category-list technique to identify candidate classes in the Library Management </w:t>
      </w:r>
      <w:r w:rsidRPr="00E8634E">
        <w:rPr>
          <w:rFonts w:asciiTheme="majorBidi" w:hAnsiTheme="majorBidi" w:cstheme="majorBidi"/>
        </w:rPr>
        <w:t>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No.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Candidate Class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Purpose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Member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Person who registers with the library and borrows books.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Librarian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Staff member who manages library operations.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Book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A publication available in the library collection.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BookCopy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 xml:space="preserve">An individual physical </w:t>
            </w:r>
            <w:r w:rsidRPr="00E8634E">
              <w:rPr>
                <w:rFonts w:asciiTheme="majorBidi" w:hAnsiTheme="majorBidi" w:cstheme="majorBidi"/>
              </w:rPr>
              <w:t>or digital copy of a book.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Author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Person who writes a book.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Loan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Record of a book borrowed by a member.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Reservation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Request to hold a book for a member.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Fine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Record of a charge for an overdue or damaged book.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Publisher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Organization that publ</w:t>
            </w:r>
            <w:r w:rsidRPr="00E8634E">
              <w:rPr>
                <w:rFonts w:asciiTheme="majorBidi" w:hAnsiTheme="majorBidi" w:cstheme="majorBidi"/>
              </w:rPr>
              <w:t>ishes a book.</w:t>
            </w:r>
          </w:p>
        </w:tc>
      </w:tr>
      <w:tr w:rsidR="00E12476" w:rsidRPr="00E8634E">
        <w:trPr>
          <w:jc w:val="center"/>
        </w:trPr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LibraryCatalog</w:t>
            </w:r>
          </w:p>
        </w:tc>
        <w:tc>
          <w:tcPr>
            <w:tcW w:w="336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Collection used to search and organize library books.</w:t>
            </w:r>
          </w:p>
        </w:tc>
      </w:tr>
    </w:tbl>
    <w:p w:rsidR="00E12476" w:rsidRPr="00E8634E" w:rsidRDefault="00E12476">
      <w:pPr>
        <w:rPr>
          <w:rFonts w:asciiTheme="majorBidi" w:hAnsiTheme="majorBidi" w:cstheme="majorBidi"/>
        </w:rPr>
      </w:pP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  <w:b/>
        </w:rPr>
        <w:t xml:space="preserve">Noun-phrase technique: </w:t>
      </w:r>
      <w:r w:rsidRPr="00E8634E">
        <w:rPr>
          <w:rFonts w:asciiTheme="majorBidi" w:hAnsiTheme="majorBidi" w:cstheme="majorBidi"/>
        </w:rPr>
        <w:t>Member, Librarian, Book, BookCopy, Author, Loan, Reservation, Fine, Publisher, and LibraryCatalog.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  <w:b/>
        </w:rPr>
        <w:t xml:space="preserve">Category-list technique: </w:t>
      </w:r>
      <w:r w:rsidRPr="00E8634E">
        <w:rPr>
          <w:rFonts w:asciiTheme="majorBidi" w:hAnsiTheme="majorBidi" w:cstheme="majorBidi"/>
        </w:rPr>
        <w:t xml:space="preserve">People (Member, </w:t>
      </w:r>
      <w:r w:rsidRPr="00E8634E">
        <w:rPr>
          <w:rFonts w:asciiTheme="majorBidi" w:hAnsiTheme="majorBidi" w:cstheme="majorBidi"/>
        </w:rPr>
        <w:t>Librarian, Author), resources (Book, BookCopy), transactions (Loan, Reservation), charges (Fine), organizations (Publisher), and collections/search (LibraryCatalog).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</w:rPr>
        <w:br w:type="page"/>
      </w:r>
    </w:p>
    <w:p w:rsidR="00E12476" w:rsidRPr="00E8634E" w:rsidRDefault="00E8634E">
      <w:pPr>
        <w:pStyle w:val="Heading1"/>
        <w:rPr>
          <w:rFonts w:asciiTheme="majorBidi" w:hAnsiTheme="majorBidi"/>
        </w:rPr>
      </w:pPr>
      <w:r w:rsidRPr="00E8634E">
        <w:rPr>
          <w:rFonts w:asciiTheme="majorBidi" w:hAnsiTheme="majorBidi"/>
        </w:rPr>
        <w:lastRenderedPageBreak/>
        <w:t>Task 2: UML Class Diagram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</w:rPr>
        <w:t>The diagram should include all 10 candidate classes. Each clas</w:t>
      </w:r>
      <w:r w:rsidRPr="00E8634E">
        <w:rPr>
          <w:rFonts w:asciiTheme="majorBidi" w:hAnsiTheme="majorBidi" w:cstheme="majorBidi"/>
        </w:rPr>
        <w:t>s separates attributes (state/data) from methods (behavior/a</w:t>
      </w:r>
      <w:r w:rsidRPr="00E8634E">
        <w:rPr>
          <w:rFonts w:asciiTheme="majorBidi" w:hAnsiTheme="majorBidi" w:cstheme="majorBidi"/>
          <w:noProof/>
        </w:rPr>
        <w:drawing>
          <wp:inline distT="0" distB="0" distL="0" distR="0">
            <wp:extent cx="6400800" cy="4267200"/>
            <wp:effectExtent l="0" t="0" r="0" b="0"/>
            <wp:docPr id="1" name="Picture 1" descr="C:\Users\PMLS\AppData\Local\Packages\5319275A.WhatsAppDesktop_cv1g1gvanyjgm\LocalState\sessions\689AC14E7CBD6E61BFDA4AE09005110834617E79\transfers\2026-43\WhatsApp Image 2026-10-27 at 8.26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LS\AppData\Local\Packages\5319275A.WhatsAppDesktop_cv1g1gvanyjgm\LocalState\sessions\689AC14E7CBD6E61BFDA4AE09005110834617E79\transfers\2026-43\WhatsApp Image 2026-10-27 at 8.26.1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8634E">
        <w:rPr>
          <w:rFonts w:asciiTheme="majorBidi" w:hAnsiTheme="majorBidi" w:cstheme="majorBidi"/>
        </w:rPr>
        <w:t>ctions</w:t>
      </w:r>
      <w:proofErr w:type="spellEnd"/>
      <w:r w:rsidRPr="00E8634E">
        <w:rPr>
          <w:rFonts w:asciiTheme="majorBidi" w:hAnsiTheme="majorBidi" w:cstheme="majorBidi"/>
        </w:rPr>
        <w:t>). The following text-based UML overview presents the main classes and relationships.</w:t>
      </w:r>
    </w:p>
    <w:p w:rsidR="00E12476" w:rsidRPr="00E8634E" w:rsidRDefault="00E12476">
      <w:pPr>
        <w:rPr>
          <w:rFonts w:asciiTheme="majorBidi" w:hAnsiTheme="majorBidi" w:cstheme="majorBidi"/>
        </w:rPr>
      </w:pP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</w:rPr>
        <w:t xml:space="preserve">Relationships: One Member can have many Loans and Reservations. A Book can have multiple BookCopies and may be written by one or more Authors. A Publisher can </w:t>
      </w:r>
      <w:r w:rsidRPr="00E8634E">
        <w:rPr>
          <w:rFonts w:asciiTheme="majorBidi" w:hAnsiTheme="majorBidi" w:cstheme="majorBidi"/>
        </w:rPr>
        <w:t>publish many Books. A Loan is associated with a BookCopy and may generate a Fine. The LibraryCatalog organizes Books for searching.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  <w:b/>
        </w:rPr>
        <w:t xml:space="preserve">UML notation: </w:t>
      </w:r>
      <w:r w:rsidRPr="00E8634E">
        <w:rPr>
          <w:rFonts w:asciiTheme="majorBidi" w:hAnsiTheme="majorBidi" w:cstheme="majorBidi"/>
        </w:rPr>
        <w:t xml:space="preserve"> means a private attribute; + means a public method. Relationships show how objects interact in the system.</w:t>
      </w:r>
    </w:p>
    <w:p w:rsidR="00E12476" w:rsidRPr="00E8634E" w:rsidRDefault="00E8634E">
      <w:pPr>
        <w:pStyle w:val="Heading1"/>
        <w:rPr>
          <w:rFonts w:asciiTheme="majorBidi" w:hAnsiTheme="majorBidi"/>
        </w:rPr>
      </w:pPr>
      <w:r w:rsidRPr="00E8634E">
        <w:rPr>
          <w:rFonts w:asciiTheme="majorBidi" w:hAnsiTheme="majorBidi"/>
        </w:rPr>
        <w:t>T</w:t>
      </w:r>
      <w:r w:rsidRPr="00E8634E">
        <w:rPr>
          <w:rFonts w:asciiTheme="majorBidi" w:hAnsiTheme="majorBidi"/>
        </w:rPr>
        <w:t>ask 2: Three Important Classes in Detail</w:t>
      </w:r>
    </w:p>
    <w:p w:rsidR="00E12476" w:rsidRPr="00E8634E" w:rsidRDefault="00E8634E">
      <w:pPr>
        <w:pStyle w:val="Heading2"/>
        <w:rPr>
          <w:rFonts w:asciiTheme="majorBidi" w:hAnsiTheme="majorBidi"/>
        </w:rPr>
      </w:pPr>
      <w:r w:rsidRPr="00E8634E">
        <w:rPr>
          <w:rFonts w:asciiTheme="majorBidi" w:hAnsiTheme="majorBidi"/>
        </w:rPr>
        <w:t>1. Member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Attributes (State)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Methods (Behavior)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memberId: int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register()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name: String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searchBook()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phone: String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borrowBook()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email: String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returnBook()</w:t>
            </w:r>
          </w:p>
        </w:tc>
      </w:tr>
    </w:tbl>
    <w:p w:rsidR="00E12476" w:rsidRPr="00E8634E" w:rsidRDefault="00E12476">
      <w:pPr>
        <w:rPr>
          <w:rFonts w:asciiTheme="majorBidi" w:hAnsiTheme="majorBidi" w:cstheme="majorBidi"/>
        </w:rPr>
      </w:pPr>
    </w:p>
    <w:p w:rsidR="00E12476" w:rsidRPr="00E8634E" w:rsidRDefault="00E8634E">
      <w:pPr>
        <w:pStyle w:val="Heading2"/>
        <w:rPr>
          <w:rFonts w:asciiTheme="majorBidi" w:hAnsiTheme="majorBidi"/>
        </w:rPr>
      </w:pPr>
      <w:r w:rsidRPr="00E8634E">
        <w:rPr>
          <w:rFonts w:asciiTheme="majorBidi" w:hAnsiTheme="majorBidi"/>
        </w:rPr>
        <w:t>2. Loan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Attributes (State)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Methods (Behavior)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 xml:space="preserve">loanId: </w:t>
            </w:r>
            <w:r w:rsidRPr="00E8634E">
              <w:rPr>
                <w:rFonts w:asciiTheme="majorBidi" w:hAnsiTheme="majorBidi" w:cstheme="majorBidi"/>
              </w:rPr>
              <w:t>int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calculateOverdueDays()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issueDate: Date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closeLoan()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dueDate: Date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updateLoanStatus()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lastRenderedPageBreak/>
              <w:t>returnDate: Date</w:t>
            </w:r>
          </w:p>
        </w:tc>
        <w:tc>
          <w:tcPr>
            <w:tcW w:w="5040" w:type="dxa"/>
            <w:vAlign w:val="center"/>
          </w:tcPr>
          <w:p w:rsidR="00E12476" w:rsidRPr="00E8634E" w:rsidRDefault="00E12476">
            <w:pPr>
              <w:rPr>
                <w:rFonts w:asciiTheme="majorBidi" w:hAnsiTheme="majorBidi" w:cstheme="majorBidi"/>
              </w:rPr>
            </w:pPr>
          </w:p>
        </w:tc>
      </w:tr>
    </w:tbl>
    <w:p w:rsidR="00E12476" w:rsidRPr="00E8634E" w:rsidRDefault="00E12476">
      <w:pPr>
        <w:rPr>
          <w:rFonts w:asciiTheme="majorBidi" w:hAnsiTheme="majorBidi" w:cstheme="majorBidi"/>
        </w:rPr>
      </w:pPr>
    </w:p>
    <w:p w:rsidR="00E12476" w:rsidRPr="00E8634E" w:rsidRDefault="00E8634E">
      <w:pPr>
        <w:pStyle w:val="Heading2"/>
        <w:rPr>
          <w:rFonts w:asciiTheme="majorBidi" w:hAnsiTheme="majorBidi"/>
        </w:rPr>
      </w:pPr>
      <w:r w:rsidRPr="00E8634E">
        <w:rPr>
          <w:rFonts w:asciiTheme="majorBidi" w:hAnsiTheme="majorBidi"/>
        </w:rPr>
        <w:t>3. BookCopy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Attributes (State)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  <w:b/>
              </w:rPr>
              <w:t>Methods (Behavior)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copyId: int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markAvailable()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status: String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markBorrowed()</w:t>
            </w:r>
          </w:p>
        </w:tc>
      </w:tr>
      <w:tr w:rsidR="00E12476" w:rsidRPr="00E8634E">
        <w:trPr>
          <w:jc w:val="center"/>
        </w:trPr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shelfLocation: String</w:t>
            </w:r>
          </w:p>
        </w:tc>
        <w:tc>
          <w:tcPr>
            <w:tcW w:w="5040" w:type="dxa"/>
            <w:vAlign w:val="center"/>
          </w:tcPr>
          <w:p w:rsidR="00E12476" w:rsidRPr="00E8634E" w:rsidRDefault="00E8634E">
            <w:pPr>
              <w:rPr>
                <w:rFonts w:asciiTheme="majorBidi" w:hAnsiTheme="majorBidi" w:cstheme="majorBidi"/>
              </w:rPr>
            </w:pPr>
            <w:r w:rsidRPr="00E8634E">
              <w:rPr>
                <w:rFonts w:asciiTheme="majorBidi" w:hAnsiTheme="majorBidi" w:cstheme="majorBidi"/>
              </w:rPr>
              <w:t>updateLocation()</w:t>
            </w:r>
          </w:p>
        </w:tc>
      </w:tr>
    </w:tbl>
    <w:p w:rsidR="00E12476" w:rsidRPr="00E8634E" w:rsidRDefault="00E12476">
      <w:pPr>
        <w:rPr>
          <w:rFonts w:asciiTheme="majorBidi" w:hAnsiTheme="majorBidi" w:cstheme="majorBidi"/>
        </w:rPr>
      </w:pPr>
    </w:p>
    <w:p w:rsidR="00E12476" w:rsidRPr="00E8634E" w:rsidRDefault="00E12476">
      <w:pPr>
        <w:rPr>
          <w:rFonts w:asciiTheme="majorBidi" w:hAnsiTheme="majorBidi" w:cstheme="majorBidi"/>
        </w:rPr>
      </w:pPr>
      <w:bookmarkStart w:id="0" w:name="_GoBack"/>
      <w:bookmarkEnd w:id="0"/>
    </w:p>
    <w:p w:rsidR="00E12476" w:rsidRPr="00E8634E" w:rsidRDefault="00E8634E">
      <w:pPr>
        <w:pStyle w:val="Heading1"/>
        <w:rPr>
          <w:rFonts w:asciiTheme="majorBidi" w:hAnsiTheme="majorBidi"/>
        </w:rPr>
      </w:pPr>
      <w:r w:rsidRPr="00E8634E">
        <w:rPr>
          <w:rFonts w:asciiTheme="majorBidi" w:hAnsiTheme="majorBidi"/>
        </w:rPr>
        <w:t>Task 3: Abstraction Decisions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</w:rPr>
        <w:t>Abstraction means showing only the important information and hiding unnecessary real-world details. In our Library Management System, we store a member’s name, contact information, and borrowing records, b</w:t>
      </w:r>
      <w:r w:rsidRPr="00E8634E">
        <w:rPr>
          <w:rFonts w:asciiTheme="majorBidi" w:hAnsiTheme="majorBidi" w:cstheme="majorBidi"/>
        </w:rPr>
        <w:t>ut we do not need to store details such as height, eye colour, or clothing. For a book, we store its title, ISBN, author, and availability status, while ignoring irrelevant physical details. This makes the system simpler, easier to manage, and more efficie</w:t>
      </w:r>
      <w:r w:rsidRPr="00E8634E">
        <w:rPr>
          <w:rFonts w:asciiTheme="majorBidi" w:hAnsiTheme="majorBidi" w:cstheme="majorBidi"/>
        </w:rPr>
        <w:t>nt.</w:t>
      </w:r>
    </w:p>
    <w:p w:rsidR="00E12476" w:rsidRPr="00E8634E" w:rsidRDefault="00E8634E">
      <w:pPr>
        <w:pStyle w:val="Heading1"/>
        <w:rPr>
          <w:rFonts w:asciiTheme="majorBidi" w:hAnsiTheme="majorBidi"/>
        </w:rPr>
      </w:pPr>
      <w:r w:rsidRPr="00E8634E">
        <w:rPr>
          <w:rFonts w:asciiTheme="majorBidi" w:hAnsiTheme="majorBidi"/>
        </w:rPr>
        <w:t>Task 4: One Invented Software Object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  <w:b/>
        </w:rPr>
        <w:t xml:space="preserve">Invented object: </w:t>
      </w:r>
      <w:r w:rsidRPr="00E8634E">
        <w:rPr>
          <w:rFonts w:asciiTheme="majorBidi" w:hAnsiTheme="majorBidi" w:cstheme="majorBidi"/>
        </w:rPr>
        <w:t>BookAvailabilityChecker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</w:rPr>
        <w:t>BookAvailabilityChecker is a software object that checks whether a requested book copy is available before a member borrows or reserves it. It verifies the book’s current sta</w:t>
      </w:r>
      <w:r w:rsidRPr="00E8634E">
        <w:rPr>
          <w:rFonts w:asciiTheme="majorBidi" w:hAnsiTheme="majorBidi" w:cstheme="majorBidi"/>
        </w:rPr>
        <w:t>tus and checks whether all required information has been provided. If the book is unavailable or information is missing, it displays a suitable message. This object is invented for software purposes because it is not a physical object in the real world.</w:t>
      </w:r>
    </w:p>
    <w:p w:rsidR="00E12476" w:rsidRPr="00E8634E" w:rsidRDefault="00E8634E">
      <w:pPr>
        <w:pStyle w:val="Heading1"/>
        <w:rPr>
          <w:rFonts w:asciiTheme="majorBidi" w:hAnsiTheme="majorBidi"/>
        </w:rPr>
      </w:pPr>
      <w:r w:rsidRPr="00E8634E">
        <w:rPr>
          <w:rFonts w:asciiTheme="majorBidi" w:hAnsiTheme="majorBidi"/>
        </w:rPr>
        <w:t>Sh</w:t>
      </w:r>
      <w:r w:rsidRPr="00E8634E">
        <w:rPr>
          <w:rFonts w:asciiTheme="majorBidi" w:hAnsiTheme="majorBidi"/>
        </w:rPr>
        <w:t>ort Presentation Summary</w:t>
      </w:r>
    </w:p>
    <w:p w:rsidR="00E12476" w:rsidRPr="00E8634E" w:rsidRDefault="00E8634E">
      <w:pPr>
        <w:rPr>
          <w:rFonts w:asciiTheme="majorBidi" w:hAnsiTheme="majorBidi" w:cstheme="majorBidi"/>
        </w:rPr>
      </w:pPr>
      <w:r w:rsidRPr="00E8634E">
        <w:rPr>
          <w:rFonts w:asciiTheme="majorBidi" w:hAnsiTheme="majorBidi" w:cstheme="majorBidi"/>
        </w:rPr>
        <w:t>“Our group selected the Library Management System. We identified 10 candidate classes using the noun-phrase and category-list techniques. We described the classes through their attributes and methods and explained their relationshi</w:t>
      </w:r>
      <w:r w:rsidRPr="00E8634E">
        <w:rPr>
          <w:rFonts w:asciiTheme="majorBidi" w:hAnsiTheme="majorBidi" w:cstheme="majorBidi"/>
        </w:rPr>
        <w:t>ps. We applied abstraction by keeping only relevant information and identified BookAvailabilityChecker as an invented software object that helps check book availability.”</w:t>
      </w:r>
    </w:p>
    <w:sectPr w:rsidR="00E12476" w:rsidRPr="00E8634E" w:rsidSect="00E8634E">
      <w:pgSz w:w="12240" w:h="15840"/>
      <w:pgMar w:top="936" w:right="1080" w:bottom="936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12476"/>
    <w:rsid w:val="00E863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E43EE8"/>
  <w14:defaultImageDpi w14:val="300"/>
  <w15:docId w15:val="{B04FDD4B-6A22-45E0-91B6-08A750C5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06339A-C075-4C5D-913F-CB43B094B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PMLS</cp:lastModifiedBy>
  <cp:revision>2</cp:revision>
  <dcterms:created xsi:type="dcterms:W3CDTF">2026-10-27T15:30:00Z</dcterms:created>
  <dcterms:modified xsi:type="dcterms:W3CDTF">2026-10-27T15:30:00Z</dcterms:modified>
  <cp:category/>
</cp:coreProperties>
</file>