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421"/>
        <w:tblW w:w="8520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784"/>
        <w:gridCol w:w="1828"/>
        <w:gridCol w:w="1280"/>
      </w:tblGrid>
      <w:tr w:rsidR="003D090A" w:rsidRPr="003D090A" w:rsidTr="00C27E42">
        <w:trPr>
          <w:cantSplit/>
          <w:trHeight w:val="482"/>
          <w:jc w:val="center"/>
        </w:trPr>
        <w:tc>
          <w:tcPr>
            <w:tcW w:w="2628" w:type="dxa"/>
            <w:vMerge w:val="restart"/>
            <w:tcBorders>
              <w:top w:val="double" w:sz="6" w:space="0" w:color="auto"/>
            </w:tcBorders>
            <w:vAlign w:val="center"/>
          </w:tcPr>
          <w:p w:rsidR="003D090A" w:rsidRPr="003D090A" w:rsidRDefault="003D090A" w:rsidP="003D090A">
            <w:pPr>
              <w:ind w:firstLineChars="49" w:firstLine="148"/>
              <w:jc w:val="center"/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sz w:val="30"/>
                <w:szCs w:val="30"/>
              </w:rPr>
              <w:t>中国汽车工程研究院股份有限公司EMC检测部</w:t>
            </w:r>
          </w:p>
        </w:tc>
        <w:tc>
          <w:tcPr>
            <w:tcW w:w="2784" w:type="dxa"/>
            <w:tcBorders>
              <w:top w:val="double" w:sz="6" w:space="0" w:color="auto"/>
              <w:right w:val="single" w:sz="4" w:space="0" w:color="auto"/>
            </w:tcBorders>
            <w:vAlign w:val="center"/>
          </w:tcPr>
          <w:p w:rsidR="003D090A" w:rsidRPr="003D090A" w:rsidRDefault="003D090A" w:rsidP="003D090A">
            <w:pPr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 w:rsidRPr="003D090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文</w:t>
            </w:r>
            <w:r w:rsidRPr="003D090A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 xml:space="preserve"> </w:t>
            </w:r>
            <w:r w:rsidRPr="003D090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件</w:t>
            </w:r>
            <w:r w:rsidRPr="003D090A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 xml:space="preserve"> </w:t>
            </w:r>
            <w:r w:rsidRPr="003D090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编</w:t>
            </w:r>
            <w:r w:rsidRPr="003D090A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 xml:space="preserve"> </w:t>
            </w:r>
            <w:r w:rsidRPr="003D090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号</w:t>
            </w:r>
          </w:p>
        </w:tc>
        <w:tc>
          <w:tcPr>
            <w:tcW w:w="1828" w:type="dxa"/>
            <w:tcBorders>
              <w:top w:val="double" w:sz="6" w:space="0" w:color="auto"/>
              <w:left w:val="single" w:sz="4" w:space="0" w:color="auto"/>
            </w:tcBorders>
            <w:vAlign w:val="center"/>
          </w:tcPr>
          <w:p w:rsidR="003D090A" w:rsidRPr="003D090A" w:rsidRDefault="003D090A" w:rsidP="003D090A">
            <w:pPr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 w:rsidRPr="003D090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文件版本</w:t>
            </w:r>
          </w:p>
        </w:tc>
        <w:tc>
          <w:tcPr>
            <w:tcW w:w="1280" w:type="dxa"/>
            <w:vMerge w:val="restart"/>
            <w:tcBorders>
              <w:top w:val="double" w:sz="6" w:space="0" w:color="auto"/>
            </w:tcBorders>
            <w:vAlign w:val="center"/>
          </w:tcPr>
          <w:p w:rsidR="003D090A" w:rsidRPr="003D090A" w:rsidRDefault="003D090A" w:rsidP="003D090A">
            <w:pPr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 w:rsidRPr="003D090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共</w:t>
            </w:r>
            <w:r>
              <w:rPr>
                <w:rFonts w:ascii="宋体" w:eastAsia="宋体" w:hAnsi="宋体" w:cs="Times New Roman" w:hint="eastAsia"/>
                <w:szCs w:val="21"/>
              </w:rPr>
              <w:t>**</w:t>
            </w:r>
            <w:r w:rsidRPr="003D090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页</w:t>
            </w:r>
          </w:p>
        </w:tc>
      </w:tr>
      <w:tr w:rsidR="003D090A" w:rsidRPr="003D090A" w:rsidTr="00C27E42">
        <w:trPr>
          <w:cantSplit/>
          <w:trHeight w:val="1001"/>
          <w:jc w:val="center"/>
        </w:trPr>
        <w:tc>
          <w:tcPr>
            <w:tcW w:w="2628" w:type="dxa"/>
            <w:vMerge/>
            <w:tcBorders>
              <w:bottom w:val="double" w:sz="6" w:space="0" w:color="auto"/>
            </w:tcBorders>
            <w:vAlign w:val="center"/>
          </w:tcPr>
          <w:p w:rsidR="003D090A" w:rsidRPr="003D090A" w:rsidRDefault="003D090A" w:rsidP="003D090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784" w:type="dxa"/>
            <w:tcBorders>
              <w:bottom w:val="double" w:sz="6" w:space="0" w:color="auto"/>
              <w:right w:val="single" w:sz="4" w:space="0" w:color="auto"/>
            </w:tcBorders>
            <w:vAlign w:val="center"/>
          </w:tcPr>
          <w:p w:rsidR="003D090A" w:rsidRPr="003D090A" w:rsidRDefault="003D090A" w:rsidP="003D090A">
            <w:pPr>
              <w:ind w:firstLineChars="49" w:firstLine="103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（此处请编制人员空出由文档归档人员编号）</w:t>
            </w:r>
          </w:p>
        </w:tc>
        <w:tc>
          <w:tcPr>
            <w:tcW w:w="1828" w:type="dxa"/>
            <w:tcBorders>
              <w:left w:val="single" w:sz="4" w:space="0" w:color="auto"/>
              <w:bottom w:val="double" w:sz="6" w:space="0" w:color="auto"/>
            </w:tcBorders>
            <w:vAlign w:val="center"/>
          </w:tcPr>
          <w:p w:rsidR="003D090A" w:rsidRPr="003D090A" w:rsidRDefault="003D090A" w:rsidP="003D090A">
            <w:pPr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0" w:type="dxa"/>
            <w:vMerge/>
            <w:tcBorders>
              <w:bottom w:val="double" w:sz="6" w:space="0" w:color="auto"/>
            </w:tcBorders>
            <w:vAlign w:val="center"/>
          </w:tcPr>
          <w:p w:rsidR="003D090A" w:rsidRPr="003D090A" w:rsidRDefault="003D090A" w:rsidP="003D090A">
            <w:pPr>
              <w:spacing w:line="360" w:lineRule="auto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bookmarkStart w:id="1" w:name="_Toc42655003"/>
            <w:bookmarkStart w:id="2" w:name="_Toc49844087"/>
            <w:bookmarkStart w:id="3" w:name="_Toc50797446"/>
            <w:bookmarkEnd w:id="1"/>
            <w:bookmarkEnd w:id="2"/>
            <w:bookmarkEnd w:id="3"/>
          </w:p>
        </w:tc>
      </w:tr>
    </w:tbl>
    <w:p w:rsidR="004C40D5" w:rsidRDefault="004C40D5"/>
    <w:p w:rsidR="00837680" w:rsidRDefault="00837680"/>
    <w:p w:rsidR="00837680" w:rsidRDefault="00837680"/>
    <w:p w:rsidR="00837680" w:rsidRDefault="00837680"/>
    <w:p w:rsidR="00837680" w:rsidRDefault="00837680"/>
    <w:p w:rsidR="00837680" w:rsidRPr="00837680" w:rsidRDefault="00837680" w:rsidP="00837680">
      <w:pPr>
        <w:jc w:val="center"/>
        <w:rPr>
          <w:sz w:val="52"/>
        </w:rPr>
      </w:pPr>
      <w:r w:rsidRPr="00837680">
        <w:rPr>
          <w:rFonts w:hint="eastAsia"/>
          <w:sz w:val="52"/>
        </w:rPr>
        <w:t>***</w:t>
      </w:r>
      <w:r w:rsidRPr="00837680">
        <w:rPr>
          <w:rFonts w:hint="eastAsia"/>
          <w:sz w:val="52"/>
        </w:rPr>
        <w:t>车型整改报告</w:t>
      </w:r>
    </w:p>
    <w:p w:rsidR="00837680" w:rsidRDefault="00837680" w:rsidP="00837680">
      <w:pPr>
        <w:jc w:val="center"/>
        <w:rPr>
          <w:sz w:val="40"/>
        </w:rPr>
      </w:pPr>
    </w:p>
    <w:p w:rsidR="00837680" w:rsidRDefault="00837680" w:rsidP="00837680">
      <w:pPr>
        <w:jc w:val="center"/>
        <w:rPr>
          <w:sz w:val="40"/>
        </w:rPr>
      </w:pPr>
    </w:p>
    <w:p w:rsidR="00837680" w:rsidRDefault="00837680" w:rsidP="00837680">
      <w:pPr>
        <w:jc w:val="center"/>
        <w:rPr>
          <w:sz w:val="40"/>
        </w:rPr>
      </w:pPr>
    </w:p>
    <w:p w:rsidR="00837680" w:rsidRDefault="00837680" w:rsidP="00837680">
      <w:pPr>
        <w:jc w:val="center"/>
        <w:rPr>
          <w:sz w:val="40"/>
        </w:rPr>
      </w:pPr>
    </w:p>
    <w:p w:rsidR="00837680" w:rsidRDefault="00837680" w:rsidP="00837680">
      <w:pPr>
        <w:jc w:val="center"/>
        <w:rPr>
          <w:sz w:val="40"/>
        </w:rPr>
      </w:pPr>
    </w:p>
    <w:p w:rsidR="00837680" w:rsidRDefault="00837680" w:rsidP="00837680">
      <w:pPr>
        <w:jc w:val="center"/>
        <w:rPr>
          <w:sz w:val="40"/>
        </w:rPr>
      </w:pPr>
    </w:p>
    <w:p w:rsidR="00EA4865" w:rsidRDefault="00EA4865" w:rsidP="00837680">
      <w:pPr>
        <w:jc w:val="center"/>
        <w:rPr>
          <w:sz w:val="40"/>
        </w:rPr>
      </w:pPr>
    </w:p>
    <w:p w:rsidR="00EA4865" w:rsidRDefault="00EA4865" w:rsidP="00837680">
      <w:pPr>
        <w:jc w:val="center"/>
        <w:rPr>
          <w:sz w:val="40"/>
        </w:rPr>
      </w:pPr>
    </w:p>
    <w:p w:rsidR="00EA4865" w:rsidRDefault="00EA4865" w:rsidP="00837680">
      <w:pPr>
        <w:jc w:val="center"/>
        <w:rPr>
          <w:sz w:val="40"/>
        </w:rPr>
      </w:pPr>
    </w:p>
    <w:p w:rsidR="00EA4865" w:rsidRDefault="00EA4865" w:rsidP="00837680">
      <w:pPr>
        <w:jc w:val="center"/>
        <w:rPr>
          <w:sz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1"/>
        <w:gridCol w:w="1934"/>
        <w:gridCol w:w="1486"/>
        <w:gridCol w:w="2392"/>
      </w:tblGrid>
      <w:tr w:rsidR="00EA4865" w:rsidRPr="00EA5FE0" w:rsidTr="00C27E42">
        <w:trPr>
          <w:trHeight w:val="487"/>
          <w:jc w:val="center"/>
        </w:trPr>
        <w:tc>
          <w:tcPr>
            <w:tcW w:w="1461" w:type="dxa"/>
            <w:vAlign w:val="center"/>
          </w:tcPr>
          <w:p w:rsidR="00EA4865" w:rsidRPr="00EA5FE0" w:rsidRDefault="00EA4865" w:rsidP="00C27E42">
            <w:pPr>
              <w:pStyle w:val="a7"/>
              <w:overflowPunct w:val="0"/>
              <w:autoSpaceDN w:val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编制/修改人</w:t>
            </w:r>
          </w:p>
        </w:tc>
        <w:tc>
          <w:tcPr>
            <w:tcW w:w="1934" w:type="dxa"/>
            <w:vAlign w:val="center"/>
          </w:tcPr>
          <w:p w:rsidR="00EA4865" w:rsidRPr="00EA4865" w:rsidRDefault="00EA4865" w:rsidP="00C27E42">
            <w:pPr>
              <w:pStyle w:val="a7"/>
              <w:overflowPunct w:val="0"/>
              <w:autoSpaceDN w:val="0"/>
              <w:rPr>
                <w:rFonts w:ascii="宋体" w:hAnsi="宋体"/>
                <w:b/>
              </w:rPr>
            </w:pPr>
            <w:r w:rsidRPr="00EA4865">
              <w:rPr>
                <w:rFonts w:ascii="宋体" w:hAnsi="宋体" w:hint="eastAsia"/>
                <w:b/>
              </w:rPr>
              <w:t>审核人</w:t>
            </w:r>
          </w:p>
        </w:tc>
        <w:tc>
          <w:tcPr>
            <w:tcW w:w="1486" w:type="dxa"/>
            <w:vAlign w:val="center"/>
          </w:tcPr>
          <w:p w:rsidR="00EA4865" w:rsidRPr="00EA4865" w:rsidRDefault="00EA4865" w:rsidP="00C27E42">
            <w:pPr>
              <w:pStyle w:val="a7"/>
              <w:overflowPunct w:val="0"/>
              <w:autoSpaceDN w:val="0"/>
              <w:rPr>
                <w:rFonts w:ascii="宋体" w:hAnsi="宋体"/>
                <w:b/>
                <w:bCs/>
              </w:rPr>
            </w:pPr>
            <w:r w:rsidRPr="00EA4865">
              <w:rPr>
                <w:rFonts w:ascii="宋体" w:hAnsi="宋体" w:cs="宋体" w:hint="eastAsia"/>
                <w:b/>
                <w:bCs/>
              </w:rPr>
              <w:t>版本号</w:t>
            </w:r>
          </w:p>
        </w:tc>
        <w:tc>
          <w:tcPr>
            <w:tcW w:w="2392" w:type="dxa"/>
            <w:vAlign w:val="center"/>
          </w:tcPr>
          <w:p w:rsidR="00EA4865" w:rsidRPr="00EA4865" w:rsidRDefault="00EA4865" w:rsidP="00EA4865">
            <w:pPr>
              <w:pStyle w:val="a7"/>
              <w:overflowPunct w:val="0"/>
              <w:autoSpaceDN w:val="0"/>
              <w:ind w:firstLineChars="300" w:firstLine="632"/>
              <w:jc w:val="both"/>
              <w:rPr>
                <w:rFonts w:ascii="宋体" w:hAnsi="宋体"/>
                <w:b/>
              </w:rPr>
            </w:pPr>
            <w:r w:rsidRPr="00EA4865">
              <w:rPr>
                <w:rFonts w:ascii="宋体" w:hAnsi="宋体" w:hint="eastAsia"/>
                <w:b/>
              </w:rPr>
              <w:t>日期</w:t>
            </w:r>
          </w:p>
        </w:tc>
      </w:tr>
      <w:tr w:rsidR="00EA4865" w:rsidRPr="00EA5FE0" w:rsidTr="00C27E42">
        <w:trPr>
          <w:trHeight w:val="487"/>
          <w:jc w:val="center"/>
        </w:trPr>
        <w:tc>
          <w:tcPr>
            <w:tcW w:w="1461" w:type="dxa"/>
            <w:vAlign w:val="center"/>
          </w:tcPr>
          <w:p w:rsidR="00EA4865" w:rsidRPr="00EA5FE0" w:rsidRDefault="00EA4865" w:rsidP="00C27E42">
            <w:pPr>
              <w:pStyle w:val="a7"/>
              <w:overflowPunct w:val="0"/>
              <w:autoSpaceDN w:val="0"/>
              <w:rPr>
                <w:rFonts w:ascii="宋体" w:hAnsi="宋体"/>
                <w:b/>
                <w:bCs/>
              </w:rPr>
            </w:pPr>
          </w:p>
        </w:tc>
        <w:tc>
          <w:tcPr>
            <w:tcW w:w="1934" w:type="dxa"/>
            <w:vAlign w:val="center"/>
          </w:tcPr>
          <w:p w:rsidR="00EA4865" w:rsidRPr="00EA5FE0" w:rsidRDefault="00EA4865" w:rsidP="00C27E42">
            <w:pPr>
              <w:pStyle w:val="a7"/>
              <w:overflowPunct w:val="0"/>
              <w:autoSpaceDN w:val="0"/>
              <w:ind w:firstLineChars="300" w:firstLine="630"/>
              <w:jc w:val="both"/>
              <w:rPr>
                <w:rFonts w:ascii="宋体" w:hAnsi="宋体"/>
              </w:rPr>
            </w:pPr>
          </w:p>
        </w:tc>
        <w:tc>
          <w:tcPr>
            <w:tcW w:w="1486" w:type="dxa"/>
            <w:vAlign w:val="center"/>
          </w:tcPr>
          <w:p w:rsidR="00EA4865" w:rsidRPr="00EA5FE0" w:rsidRDefault="00EA4865" w:rsidP="00C27E42">
            <w:pPr>
              <w:pStyle w:val="a7"/>
              <w:overflowPunct w:val="0"/>
              <w:autoSpaceDN w:val="0"/>
              <w:rPr>
                <w:rFonts w:ascii="宋体" w:hAnsi="宋体"/>
                <w:b/>
                <w:bCs/>
              </w:rPr>
            </w:pPr>
          </w:p>
        </w:tc>
        <w:tc>
          <w:tcPr>
            <w:tcW w:w="2392" w:type="dxa"/>
            <w:vAlign w:val="center"/>
          </w:tcPr>
          <w:p w:rsidR="00EA4865" w:rsidRPr="00EA5FE0" w:rsidRDefault="00EA4865" w:rsidP="00C27E42">
            <w:pPr>
              <w:pStyle w:val="a7"/>
              <w:overflowPunct w:val="0"/>
              <w:autoSpaceDN w:val="0"/>
              <w:rPr>
                <w:rFonts w:ascii="宋体" w:hAnsi="宋体"/>
              </w:rPr>
            </w:pPr>
          </w:p>
        </w:tc>
      </w:tr>
    </w:tbl>
    <w:p w:rsidR="00EA4865" w:rsidRDefault="00EA4865" w:rsidP="00837680">
      <w:pPr>
        <w:jc w:val="center"/>
        <w:rPr>
          <w:sz w:val="40"/>
        </w:rPr>
      </w:pPr>
    </w:p>
    <w:p w:rsidR="00837680" w:rsidRDefault="00837680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EA4865" w:rsidRDefault="00EA4865">
      <w:pPr>
        <w:widowControl/>
        <w:jc w:val="left"/>
        <w:rPr>
          <w:sz w:val="40"/>
        </w:rPr>
      </w:pPr>
    </w:p>
    <w:p w:rsidR="00B761DB" w:rsidRDefault="00B761DB">
      <w:pPr>
        <w:widowControl/>
        <w:jc w:val="left"/>
        <w:rPr>
          <w:sz w:val="40"/>
        </w:rPr>
      </w:pPr>
      <w:r w:rsidRPr="00B761DB">
        <w:rPr>
          <w:rFonts w:hint="eastAsia"/>
          <w:sz w:val="40"/>
          <w:highlight w:val="yellow"/>
        </w:rPr>
        <w:t>此处请自动生成目录</w:t>
      </w:r>
    </w:p>
    <w:p w:rsidR="00B761DB" w:rsidRDefault="00B761DB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837680" w:rsidRPr="003D090A" w:rsidRDefault="00837680" w:rsidP="008376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lastRenderedPageBreak/>
        <w:t>项目基本信息</w:t>
      </w:r>
    </w:p>
    <w:p w:rsidR="00837680" w:rsidRPr="003D090A" w:rsidRDefault="00837680" w:rsidP="00837680">
      <w:pPr>
        <w:pStyle w:val="a3"/>
        <w:ind w:left="36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车辆型号：</w:t>
      </w:r>
    </w:p>
    <w:p w:rsidR="00837680" w:rsidRPr="003D090A" w:rsidRDefault="00837680" w:rsidP="00837680">
      <w:pPr>
        <w:pStyle w:val="a3"/>
        <w:ind w:left="36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车架号：</w:t>
      </w:r>
    </w:p>
    <w:p w:rsidR="00837680" w:rsidRPr="003D090A" w:rsidRDefault="00837680" w:rsidP="00837680">
      <w:pPr>
        <w:pStyle w:val="a3"/>
        <w:ind w:left="36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生产厂商：</w:t>
      </w:r>
    </w:p>
    <w:p w:rsidR="00837680" w:rsidRPr="003D090A" w:rsidRDefault="00837680" w:rsidP="00837680">
      <w:pPr>
        <w:pStyle w:val="a3"/>
        <w:ind w:left="36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车辆照片：（外观照片一张、</w:t>
      </w:r>
      <w:r w:rsidR="00AA6CB7" w:rsidRPr="003D090A">
        <w:rPr>
          <w:rFonts w:hint="eastAsia"/>
          <w:sz w:val="28"/>
          <w:szCs w:val="28"/>
        </w:rPr>
        <w:t>引擎盖撑起后的引擎仓内照片一张）</w:t>
      </w:r>
    </w:p>
    <w:p w:rsidR="00837680" w:rsidRPr="003D090A" w:rsidRDefault="00837680" w:rsidP="00837680">
      <w:pPr>
        <w:pStyle w:val="a3"/>
        <w:ind w:left="36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车辆接手时间：</w:t>
      </w:r>
    </w:p>
    <w:p w:rsidR="00837680" w:rsidRPr="003D090A" w:rsidRDefault="00837680" w:rsidP="00837680">
      <w:pPr>
        <w:pStyle w:val="a3"/>
        <w:ind w:left="36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整改完成时间：</w:t>
      </w:r>
    </w:p>
    <w:p w:rsidR="00837680" w:rsidRPr="003D090A" w:rsidRDefault="00837680" w:rsidP="008376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摸底测试结果和初步问题描述</w:t>
      </w:r>
    </w:p>
    <w:p w:rsidR="00837680" w:rsidRPr="003D090A" w:rsidRDefault="00837680" w:rsidP="00837680">
      <w:pPr>
        <w:pStyle w:val="a3"/>
        <w:ind w:left="36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2.1</w:t>
      </w:r>
      <w:r w:rsidRPr="003D090A">
        <w:rPr>
          <w:rFonts w:hint="eastAsia"/>
          <w:sz w:val="28"/>
          <w:szCs w:val="28"/>
        </w:rPr>
        <w:t>摸底测试结果曲线：</w:t>
      </w:r>
    </w:p>
    <w:p w:rsidR="007350FA" w:rsidRDefault="007350FA" w:rsidP="007350FA">
      <w:pPr>
        <w:ind w:left="360"/>
        <w:jc w:val="left"/>
        <w:rPr>
          <w:sz w:val="28"/>
          <w:szCs w:val="28"/>
        </w:rPr>
      </w:pPr>
      <w:r w:rsidRPr="007350FA">
        <w:rPr>
          <w:rFonts w:hint="eastAsia"/>
          <w:sz w:val="28"/>
          <w:szCs w:val="28"/>
          <w:highlight w:val="yellow"/>
        </w:rPr>
        <w:t>此处贴测试曲线</w:t>
      </w:r>
    </w:p>
    <w:p w:rsidR="00837680" w:rsidRPr="003D090A" w:rsidRDefault="00837680" w:rsidP="00837680">
      <w:pPr>
        <w:pStyle w:val="a3"/>
        <w:ind w:left="36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2.2</w:t>
      </w:r>
      <w:r w:rsidRPr="003D090A">
        <w:rPr>
          <w:rFonts w:hint="eastAsia"/>
          <w:sz w:val="28"/>
          <w:szCs w:val="28"/>
        </w:rPr>
        <w:t>初步问题描述</w:t>
      </w:r>
    </w:p>
    <w:p w:rsidR="00837680" w:rsidRPr="003D090A" w:rsidRDefault="00837680" w:rsidP="0083768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——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频段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测试结果最大超标</w:t>
      </w:r>
      <w:r w:rsidRPr="003D090A">
        <w:rPr>
          <w:rFonts w:hint="eastAsia"/>
          <w:sz w:val="28"/>
          <w:szCs w:val="28"/>
        </w:rPr>
        <w:t>**dB</w:t>
      </w:r>
      <w:r w:rsidRPr="003D090A">
        <w:rPr>
          <w:rFonts w:hint="eastAsia"/>
          <w:sz w:val="28"/>
          <w:szCs w:val="28"/>
        </w:rPr>
        <w:t>；</w:t>
      </w:r>
    </w:p>
    <w:p w:rsidR="00837680" w:rsidRPr="003D090A" w:rsidRDefault="00837680" w:rsidP="0083768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</w:p>
    <w:p w:rsidR="00837680" w:rsidRPr="003D090A" w:rsidRDefault="00837680" w:rsidP="0083768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</w:p>
    <w:p w:rsidR="00837680" w:rsidRPr="003D090A" w:rsidRDefault="00837680" w:rsidP="008376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问题判断和排查过程</w:t>
      </w:r>
    </w:p>
    <w:p w:rsidR="007350FA" w:rsidRDefault="00837680" w:rsidP="00837680">
      <w:pPr>
        <w:pStyle w:val="a3"/>
        <w:ind w:left="36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3.1</w:t>
      </w:r>
      <w:r w:rsidR="007350FA">
        <w:rPr>
          <w:rFonts w:hint="eastAsia"/>
          <w:sz w:val="28"/>
          <w:szCs w:val="28"/>
        </w:rPr>
        <w:t>问题初步判断和处理</w:t>
      </w:r>
    </w:p>
    <w:p w:rsidR="007350FA" w:rsidRDefault="007350FA" w:rsidP="007350FA">
      <w:pPr>
        <w:pStyle w:val="a3"/>
        <w:ind w:firstLineChars="0" w:firstLine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3.1.1</w:t>
      </w:r>
      <w:r>
        <w:rPr>
          <w:rFonts w:hint="eastAsia"/>
          <w:sz w:val="28"/>
          <w:szCs w:val="28"/>
        </w:rPr>
        <w:t>问题初步判断</w:t>
      </w:r>
      <w:r w:rsidR="00DF0DD0">
        <w:rPr>
          <w:rFonts w:hint="eastAsia"/>
          <w:sz w:val="28"/>
          <w:szCs w:val="28"/>
        </w:rPr>
        <w:t>（</w:t>
      </w:r>
      <w:r w:rsidR="00DF0DD0" w:rsidRPr="00DF0DD0">
        <w:rPr>
          <w:rFonts w:hint="eastAsia"/>
          <w:sz w:val="28"/>
          <w:szCs w:val="28"/>
          <w:highlight w:val="yellow"/>
        </w:rPr>
        <w:t>有问题初步判断的写，直接排查的不写</w:t>
      </w:r>
      <w:r w:rsidR="00DF0DD0">
        <w:rPr>
          <w:rFonts w:hint="eastAsia"/>
          <w:sz w:val="28"/>
          <w:szCs w:val="28"/>
        </w:rPr>
        <w:t>）</w:t>
      </w:r>
    </w:p>
    <w:p w:rsidR="00837680" w:rsidRPr="003D090A" w:rsidRDefault="00837680" w:rsidP="007350FA">
      <w:pPr>
        <w:pStyle w:val="a3"/>
        <w:ind w:firstLineChars="0" w:firstLine="36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根据车辆现状（布局、零部件封装和线束目测情况描述），初步判断问题来源可能有：</w:t>
      </w:r>
    </w:p>
    <w:p w:rsidR="00837680" w:rsidRPr="003D090A" w:rsidRDefault="00837680" w:rsidP="0083768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</w:p>
    <w:p w:rsidR="00837680" w:rsidRPr="003D090A" w:rsidRDefault="00837680" w:rsidP="0083768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</w:p>
    <w:p w:rsidR="00837680" w:rsidRDefault="00837680" w:rsidP="0083768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</w:p>
    <w:p w:rsidR="007350FA" w:rsidRDefault="007350FA" w:rsidP="007350FA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3.2.2</w:t>
      </w:r>
      <w:r>
        <w:rPr>
          <w:rFonts w:hint="eastAsia"/>
          <w:sz w:val="28"/>
          <w:szCs w:val="28"/>
        </w:rPr>
        <w:t>初步处理措施及效果描述</w:t>
      </w:r>
      <w:r w:rsidR="00DF0DD0">
        <w:rPr>
          <w:rFonts w:hint="eastAsia"/>
          <w:sz w:val="28"/>
          <w:szCs w:val="28"/>
        </w:rPr>
        <w:t>（</w:t>
      </w:r>
      <w:r w:rsidR="00DF0DD0" w:rsidRPr="00DF0DD0">
        <w:rPr>
          <w:rFonts w:hint="eastAsia"/>
          <w:sz w:val="28"/>
          <w:szCs w:val="28"/>
          <w:highlight w:val="yellow"/>
        </w:rPr>
        <w:t>有问题初步判断的写，直接排查的不写</w:t>
      </w:r>
      <w:r w:rsidR="00DF0DD0">
        <w:rPr>
          <w:rFonts w:hint="eastAsia"/>
          <w:sz w:val="28"/>
          <w:szCs w:val="28"/>
        </w:rPr>
        <w:t>）</w:t>
      </w:r>
    </w:p>
    <w:p w:rsidR="007350FA" w:rsidRDefault="007350FA" w:rsidP="007350FA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根据车辆现状，对于明显有缺陷的基本问题做如下处理：</w:t>
      </w:r>
    </w:p>
    <w:p w:rsidR="007350FA" w:rsidRDefault="007350FA" w:rsidP="007350FA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处理措施</w:t>
      </w: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描述</w:t>
      </w:r>
    </w:p>
    <w:p w:rsidR="007350FA" w:rsidRDefault="007350FA" w:rsidP="007350FA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处理措施</w:t>
      </w: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描述</w:t>
      </w:r>
    </w:p>
    <w:p w:rsidR="007350FA" w:rsidRDefault="007350FA" w:rsidP="007350FA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***</w:t>
      </w:r>
    </w:p>
    <w:p w:rsidR="007350FA" w:rsidRDefault="007350FA" w:rsidP="007350FA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进行以上处理后的测试结果如下：</w:t>
      </w:r>
    </w:p>
    <w:p w:rsidR="007350FA" w:rsidRDefault="007350FA" w:rsidP="007350FA">
      <w:pPr>
        <w:ind w:left="360"/>
        <w:jc w:val="left"/>
        <w:rPr>
          <w:sz w:val="28"/>
          <w:szCs w:val="28"/>
        </w:rPr>
      </w:pPr>
      <w:r w:rsidRPr="007350FA">
        <w:rPr>
          <w:rFonts w:hint="eastAsia"/>
          <w:sz w:val="28"/>
          <w:szCs w:val="28"/>
          <w:highlight w:val="yellow"/>
        </w:rPr>
        <w:t>此处贴测试曲线</w:t>
      </w:r>
    </w:p>
    <w:p w:rsidR="007350FA" w:rsidRDefault="007350FA" w:rsidP="007350FA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3.2.3</w:t>
      </w:r>
      <w:r>
        <w:rPr>
          <w:rFonts w:hint="eastAsia"/>
          <w:sz w:val="28"/>
          <w:szCs w:val="28"/>
        </w:rPr>
        <w:t>初步处理后的遗留问题</w:t>
      </w:r>
      <w:r w:rsidR="00DF0DD0">
        <w:rPr>
          <w:rFonts w:hint="eastAsia"/>
          <w:sz w:val="28"/>
          <w:szCs w:val="28"/>
        </w:rPr>
        <w:t>（</w:t>
      </w:r>
      <w:r w:rsidR="00DF0DD0" w:rsidRPr="00DF0DD0">
        <w:rPr>
          <w:rFonts w:hint="eastAsia"/>
          <w:sz w:val="28"/>
          <w:szCs w:val="28"/>
          <w:highlight w:val="yellow"/>
        </w:rPr>
        <w:t>有问题初步判断的写，直接排查的不写</w:t>
      </w:r>
      <w:r w:rsidR="00DF0DD0">
        <w:rPr>
          <w:rFonts w:hint="eastAsia"/>
          <w:sz w:val="28"/>
          <w:szCs w:val="28"/>
        </w:rPr>
        <w:t>）</w:t>
      </w:r>
    </w:p>
    <w:p w:rsidR="007350FA" w:rsidRDefault="007350FA" w:rsidP="007350FA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经过以上初步处理后，本车型遗留问题还有：</w:t>
      </w:r>
    </w:p>
    <w:p w:rsidR="007350FA" w:rsidRPr="003D090A" w:rsidRDefault="007350FA" w:rsidP="007350FA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——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频段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测试结果最大超标</w:t>
      </w:r>
      <w:r w:rsidRPr="003D090A">
        <w:rPr>
          <w:rFonts w:hint="eastAsia"/>
          <w:sz w:val="28"/>
          <w:szCs w:val="28"/>
        </w:rPr>
        <w:t>**dB</w:t>
      </w:r>
      <w:r w:rsidRPr="003D090A">
        <w:rPr>
          <w:rFonts w:hint="eastAsia"/>
          <w:sz w:val="28"/>
          <w:szCs w:val="28"/>
        </w:rPr>
        <w:t>；</w:t>
      </w:r>
    </w:p>
    <w:p w:rsidR="007350FA" w:rsidRPr="003D090A" w:rsidRDefault="007350FA" w:rsidP="007350FA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</w:p>
    <w:p w:rsidR="007350FA" w:rsidRPr="003D090A" w:rsidRDefault="007350FA" w:rsidP="007350FA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</w:p>
    <w:p w:rsidR="007350FA" w:rsidRPr="007350FA" w:rsidRDefault="007350FA" w:rsidP="007350FA">
      <w:pPr>
        <w:ind w:left="360"/>
        <w:jc w:val="left"/>
        <w:rPr>
          <w:sz w:val="28"/>
          <w:szCs w:val="28"/>
        </w:rPr>
      </w:pPr>
    </w:p>
    <w:p w:rsidR="007350FA" w:rsidRPr="00DF0DD0" w:rsidRDefault="00837680" w:rsidP="00837680">
      <w:pPr>
        <w:ind w:left="36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3.</w:t>
      </w:r>
      <w:r w:rsidR="007350FA">
        <w:rPr>
          <w:rFonts w:hint="eastAsia"/>
          <w:sz w:val="28"/>
          <w:szCs w:val="28"/>
        </w:rPr>
        <w:t>3</w:t>
      </w:r>
      <w:r w:rsidR="007350FA">
        <w:rPr>
          <w:rFonts w:hint="eastAsia"/>
          <w:sz w:val="28"/>
          <w:szCs w:val="28"/>
        </w:rPr>
        <w:t>遗留问题的排查</w:t>
      </w:r>
      <w:r w:rsidR="00DF0DD0" w:rsidRPr="00DF0DD0">
        <w:rPr>
          <w:rFonts w:hint="eastAsia"/>
          <w:sz w:val="28"/>
          <w:szCs w:val="28"/>
          <w:highlight w:val="yellow"/>
        </w:rPr>
        <w:t>（不写</w:t>
      </w:r>
      <w:r w:rsidR="00DF0DD0" w:rsidRPr="00DF0DD0">
        <w:rPr>
          <w:rFonts w:hint="eastAsia"/>
          <w:sz w:val="28"/>
          <w:szCs w:val="28"/>
          <w:highlight w:val="yellow"/>
        </w:rPr>
        <w:t>3.2</w:t>
      </w:r>
      <w:r w:rsidR="00DF0DD0" w:rsidRPr="00DF0DD0">
        <w:rPr>
          <w:rFonts w:hint="eastAsia"/>
          <w:sz w:val="28"/>
          <w:szCs w:val="28"/>
          <w:highlight w:val="yellow"/>
        </w:rPr>
        <w:t>节的直接将本节标题改为“问题排查”）</w:t>
      </w:r>
    </w:p>
    <w:p w:rsidR="00837680" w:rsidRPr="003D090A" w:rsidRDefault="007350FA" w:rsidP="00837680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针对以上遗留问题，</w:t>
      </w:r>
      <w:r w:rsidR="00837680" w:rsidRPr="003D090A">
        <w:rPr>
          <w:rFonts w:hint="eastAsia"/>
          <w:sz w:val="28"/>
          <w:szCs w:val="28"/>
        </w:rPr>
        <w:t>制定排查计划并执行如下：</w:t>
      </w:r>
    </w:p>
    <w:p w:rsidR="00837680" w:rsidRPr="003D090A" w:rsidRDefault="00AA6CB7" w:rsidP="00837680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拔掉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，测试结果如下，由此判断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是</w:t>
      </w:r>
      <w:r w:rsidRPr="003D090A">
        <w:rPr>
          <w:rFonts w:hint="eastAsia"/>
          <w:sz w:val="28"/>
          <w:szCs w:val="28"/>
        </w:rPr>
        <w:t>/</w:t>
      </w:r>
      <w:r w:rsidRPr="003D090A">
        <w:rPr>
          <w:rFonts w:hint="eastAsia"/>
          <w:sz w:val="28"/>
          <w:szCs w:val="28"/>
        </w:rPr>
        <w:t>不是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问题的骚扰来源</w:t>
      </w:r>
    </w:p>
    <w:p w:rsidR="00AA6CB7" w:rsidRPr="003D090A" w:rsidRDefault="00AA6CB7" w:rsidP="00837680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拔掉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，测试结果如下，由此判断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是</w:t>
      </w:r>
      <w:r w:rsidRPr="003D090A">
        <w:rPr>
          <w:rFonts w:hint="eastAsia"/>
          <w:sz w:val="28"/>
          <w:szCs w:val="28"/>
        </w:rPr>
        <w:t>/</w:t>
      </w:r>
      <w:r w:rsidRPr="003D090A">
        <w:rPr>
          <w:rFonts w:hint="eastAsia"/>
          <w:sz w:val="28"/>
          <w:szCs w:val="28"/>
        </w:rPr>
        <w:t>不是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问题的骚扰来源</w:t>
      </w:r>
    </w:p>
    <w:p w:rsidR="00AA6CB7" w:rsidRPr="003D090A" w:rsidRDefault="00AA6CB7" w:rsidP="00837680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在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工况下，用</w:t>
      </w:r>
      <w:r w:rsidRPr="003D090A">
        <w:rPr>
          <w:rFonts w:hint="eastAsia"/>
          <w:sz w:val="28"/>
          <w:szCs w:val="28"/>
        </w:rPr>
        <w:t>**</w:t>
      </w:r>
      <w:r w:rsidRPr="003D090A">
        <w:rPr>
          <w:rFonts w:hint="eastAsia"/>
          <w:sz w:val="28"/>
          <w:szCs w:val="28"/>
        </w:rPr>
        <w:t>探头测得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处骚扰频谱如下，由此判断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是</w:t>
      </w:r>
      <w:r w:rsidRPr="003D090A">
        <w:rPr>
          <w:rFonts w:hint="eastAsia"/>
          <w:sz w:val="28"/>
          <w:szCs w:val="28"/>
        </w:rPr>
        <w:t>/</w:t>
      </w:r>
      <w:r w:rsidRPr="003D090A">
        <w:rPr>
          <w:rFonts w:hint="eastAsia"/>
          <w:sz w:val="28"/>
          <w:szCs w:val="28"/>
        </w:rPr>
        <w:t>不是</w:t>
      </w:r>
      <w:r w:rsidRPr="003D090A">
        <w:rPr>
          <w:rFonts w:hint="eastAsia"/>
          <w:sz w:val="28"/>
          <w:szCs w:val="28"/>
        </w:rPr>
        <w:t>***</w:t>
      </w:r>
      <w:r w:rsidRPr="003D090A">
        <w:rPr>
          <w:rFonts w:hint="eastAsia"/>
          <w:sz w:val="28"/>
          <w:szCs w:val="28"/>
        </w:rPr>
        <w:t>问题的骚扰来源</w:t>
      </w:r>
    </w:p>
    <w:p w:rsidR="00AA6CB7" w:rsidRPr="003D090A" w:rsidRDefault="00AA6CB7" w:rsidP="00837680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***</w:t>
      </w:r>
    </w:p>
    <w:p w:rsidR="00837680" w:rsidRPr="003D090A" w:rsidRDefault="007350FA" w:rsidP="008376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遗留</w:t>
      </w:r>
      <w:r w:rsidR="00837680" w:rsidRPr="003D090A">
        <w:rPr>
          <w:rFonts w:hint="eastAsia"/>
          <w:sz w:val="28"/>
          <w:szCs w:val="28"/>
        </w:rPr>
        <w:t>问题解决过程和方案</w:t>
      </w:r>
      <w:r w:rsidR="00DF0DD0" w:rsidRPr="00DF0DD0">
        <w:rPr>
          <w:rFonts w:hint="eastAsia"/>
          <w:sz w:val="28"/>
          <w:szCs w:val="28"/>
          <w:highlight w:val="yellow"/>
        </w:rPr>
        <w:t>（不写</w:t>
      </w:r>
      <w:r w:rsidR="00DF0DD0" w:rsidRPr="00DF0DD0">
        <w:rPr>
          <w:rFonts w:hint="eastAsia"/>
          <w:sz w:val="28"/>
          <w:szCs w:val="28"/>
          <w:highlight w:val="yellow"/>
        </w:rPr>
        <w:t>3.2</w:t>
      </w:r>
      <w:r w:rsidR="00DF0DD0" w:rsidRPr="00DF0DD0">
        <w:rPr>
          <w:rFonts w:hint="eastAsia"/>
          <w:sz w:val="28"/>
          <w:szCs w:val="28"/>
          <w:highlight w:val="yellow"/>
        </w:rPr>
        <w:t>节的直接将本节标题改为“问题</w:t>
      </w:r>
      <w:r w:rsidR="00DF0DD0">
        <w:rPr>
          <w:rFonts w:hint="eastAsia"/>
          <w:sz w:val="28"/>
          <w:szCs w:val="28"/>
          <w:highlight w:val="yellow"/>
        </w:rPr>
        <w:t>解决过程和方案</w:t>
      </w:r>
      <w:r w:rsidR="00DF0DD0" w:rsidRPr="00DF0DD0">
        <w:rPr>
          <w:rFonts w:hint="eastAsia"/>
          <w:sz w:val="28"/>
          <w:szCs w:val="28"/>
          <w:highlight w:val="yellow"/>
        </w:rPr>
        <w:t>”</w:t>
      </w:r>
      <w:r w:rsidR="00DF0DD0">
        <w:rPr>
          <w:rFonts w:hint="eastAsia"/>
          <w:sz w:val="28"/>
          <w:szCs w:val="28"/>
          <w:highlight w:val="yellow"/>
        </w:rPr>
        <w:t>，简单整改</w:t>
      </w:r>
      <w:r w:rsidR="00745DB2">
        <w:rPr>
          <w:rFonts w:hint="eastAsia"/>
          <w:sz w:val="28"/>
          <w:szCs w:val="28"/>
          <w:highlight w:val="yellow"/>
        </w:rPr>
        <w:t>即通过</w:t>
      </w:r>
      <w:r w:rsidR="00DF0DD0">
        <w:rPr>
          <w:rFonts w:hint="eastAsia"/>
          <w:sz w:val="28"/>
          <w:szCs w:val="28"/>
          <w:highlight w:val="yellow"/>
        </w:rPr>
        <w:t>，没有逐一解决方案的可直接将所有整改措施逐项罗列，并给出整改前后对比照片与整改后测试结果</w:t>
      </w:r>
      <w:r w:rsidR="00DF0DD0" w:rsidRPr="00DF0DD0">
        <w:rPr>
          <w:rFonts w:hint="eastAsia"/>
          <w:sz w:val="28"/>
          <w:szCs w:val="28"/>
          <w:highlight w:val="yellow"/>
        </w:rPr>
        <w:t>）</w:t>
      </w:r>
    </w:p>
    <w:p w:rsidR="00AA6CB7" w:rsidRPr="003D090A" w:rsidRDefault="00AA6CB7" w:rsidP="00AA6CB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问题</w:t>
      </w:r>
      <w:r w:rsidRPr="003D090A">
        <w:rPr>
          <w:rFonts w:hint="eastAsia"/>
          <w:sz w:val="28"/>
          <w:szCs w:val="28"/>
        </w:rPr>
        <w:t>**</w:t>
      </w:r>
      <w:r w:rsidRPr="003D090A">
        <w:rPr>
          <w:rFonts w:hint="eastAsia"/>
          <w:sz w:val="28"/>
          <w:szCs w:val="28"/>
        </w:rPr>
        <w:t>的解决</w:t>
      </w:r>
    </w:p>
    <w:p w:rsidR="00AA6CB7" w:rsidRPr="003D090A" w:rsidRDefault="00B761DB" w:rsidP="00AA6CB7">
      <w:pPr>
        <w:pStyle w:val="a3"/>
        <w:ind w:left="108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4.1.1</w:t>
      </w:r>
      <w:r w:rsidR="00AA6CB7" w:rsidRPr="003D090A">
        <w:rPr>
          <w:rFonts w:hint="eastAsia"/>
          <w:sz w:val="28"/>
          <w:szCs w:val="28"/>
        </w:rPr>
        <w:t>解决方案描述：</w:t>
      </w:r>
    </w:p>
    <w:p w:rsidR="00B761DB" w:rsidRPr="003D090A" w:rsidRDefault="00B761DB" w:rsidP="00AA6CB7">
      <w:pPr>
        <w:pStyle w:val="a3"/>
        <w:ind w:left="108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4.1.2</w:t>
      </w:r>
      <w:r w:rsidRPr="003D090A">
        <w:rPr>
          <w:rFonts w:hint="eastAsia"/>
          <w:sz w:val="28"/>
          <w:szCs w:val="28"/>
        </w:rPr>
        <w:t>采取措施前后照片</w:t>
      </w:r>
    </w:p>
    <w:p w:rsidR="00B761DB" w:rsidRPr="003D090A" w:rsidRDefault="00B761DB" w:rsidP="00AA6CB7">
      <w:pPr>
        <w:pStyle w:val="a3"/>
        <w:ind w:left="108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4.1.3</w:t>
      </w:r>
      <w:r w:rsidRPr="003D090A">
        <w:rPr>
          <w:rFonts w:hint="eastAsia"/>
          <w:sz w:val="28"/>
          <w:szCs w:val="28"/>
        </w:rPr>
        <w:t>采取措施前后测试曲线</w:t>
      </w:r>
      <w:r w:rsidR="00745DB2">
        <w:rPr>
          <w:rFonts w:hint="eastAsia"/>
          <w:sz w:val="28"/>
          <w:szCs w:val="28"/>
        </w:rPr>
        <w:t>（可以是接收机测试曲线也可以是频谱仪测试曲线）</w:t>
      </w:r>
    </w:p>
    <w:p w:rsidR="00AA6CB7" w:rsidRPr="003D090A" w:rsidRDefault="00AA6CB7" w:rsidP="00AA6CB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问题</w:t>
      </w:r>
      <w:r w:rsidRPr="003D090A">
        <w:rPr>
          <w:rFonts w:hint="eastAsia"/>
          <w:sz w:val="28"/>
          <w:szCs w:val="28"/>
        </w:rPr>
        <w:t>**</w:t>
      </w:r>
      <w:r w:rsidRPr="003D090A">
        <w:rPr>
          <w:rFonts w:hint="eastAsia"/>
          <w:sz w:val="28"/>
          <w:szCs w:val="28"/>
        </w:rPr>
        <w:t>的解决</w:t>
      </w:r>
    </w:p>
    <w:p w:rsidR="00B761DB" w:rsidRPr="003D090A" w:rsidRDefault="00B761DB" w:rsidP="00B761DB">
      <w:pPr>
        <w:pStyle w:val="a3"/>
        <w:ind w:left="1080" w:firstLineChars="0" w:firstLine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格式同上</w:t>
      </w:r>
    </w:p>
    <w:p w:rsidR="00AA6CB7" w:rsidRPr="003D090A" w:rsidRDefault="00AA6CB7" w:rsidP="00AA6CB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问题</w:t>
      </w:r>
      <w:r w:rsidRPr="003D090A">
        <w:rPr>
          <w:rFonts w:hint="eastAsia"/>
          <w:sz w:val="28"/>
          <w:szCs w:val="28"/>
        </w:rPr>
        <w:t>**</w:t>
      </w:r>
      <w:r w:rsidRPr="003D090A">
        <w:rPr>
          <w:rFonts w:hint="eastAsia"/>
          <w:sz w:val="28"/>
          <w:szCs w:val="28"/>
        </w:rPr>
        <w:t>的解决</w:t>
      </w:r>
    </w:p>
    <w:p w:rsidR="00B761DB" w:rsidRPr="003D090A" w:rsidRDefault="00B761DB" w:rsidP="00B761DB">
      <w:pPr>
        <w:pStyle w:val="a3"/>
        <w:ind w:left="1020" w:firstLineChars="0" w:firstLine="6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格式同上</w:t>
      </w:r>
    </w:p>
    <w:p w:rsidR="00B761DB" w:rsidRPr="003D090A" w:rsidRDefault="00B761DB" w:rsidP="00B761DB">
      <w:pPr>
        <w:pStyle w:val="a3"/>
        <w:ind w:left="1080" w:firstLineChars="0" w:firstLine="0"/>
        <w:jc w:val="left"/>
        <w:rPr>
          <w:sz w:val="28"/>
          <w:szCs w:val="28"/>
        </w:rPr>
      </w:pPr>
    </w:p>
    <w:p w:rsidR="00837680" w:rsidRPr="003D090A" w:rsidRDefault="00837680" w:rsidP="008376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终测结果</w:t>
      </w:r>
    </w:p>
    <w:p w:rsidR="00B761DB" w:rsidRPr="003D090A" w:rsidRDefault="00B761DB" w:rsidP="00B761DB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837680" w:rsidRPr="003D090A" w:rsidRDefault="00837680" w:rsidP="008376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D090A">
        <w:rPr>
          <w:rFonts w:hint="eastAsia"/>
          <w:sz w:val="28"/>
          <w:szCs w:val="28"/>
        </w:rPr>
        <w:t>总结和建议</w:t>
      </w:r>
    </w:p>
    <w:p w:rsidR="00B761DB" w:rsidRPr="003D090A" w:rsidRDefault="00B761DB" w:rsidP="003D090A">
      <w:pPr>
        <w:pStyle w:val="a3"/>
        <w:ind w:firstLine="560"/>
        <w:rPr>
          <w:sz w:val="28"/>
          <w:szCs w:val="28"/>
        </w:rPr>
      </w:pPr>
      <w:r w:rsidRPr="003D090A">
        <w:rPr>
          <w:rFonts w:hint="eastAsia"/>
          <w:sz w:val="28"/>
          <w:szCs w:val="28"/>
          <w:highlight w:val="yellow"/>
        </w:rPr>
        <w:t>按条目给出以上整改措施在工程化应用上的建议</w:t>
      </w:r>
    </w:p>
    <w:p w:rsidR="00B761DB" w:rsidRPr="00837680" w:rsidRDefault="00B761DB" w:rsidP="00B761DB">
      <w:pPr>
        <w:pStyle w:val="a3"/>
        <w:ind w:left="360" w:firstLineChars="0" w:firstLine="0"/>
        <w:jc w:val="left"/>
        <w:rPr>
          <w:sz w:val="40"/>
        </w:rPr>
      </w:pPr>
    </w:p>
    <w:sectPr w:rsidR="00B761DB" w:rsidRPr="0083768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D76" w:rsidRDefault="00DB6D76" w:rsidP="003D090A">
      <w:r>
        <w:separator/>
      </w:r>
    </w:p>
  </w:endnote>
  <w:endnote w:type="continuationSeparator" w:id="0">
    <w:p w:rsidR="00DB6D76" w:rsidRDefault="00DB6D76" w:rsidP="003D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90A" w:rsidRDefault="003D090A" w:rsidP="003D090A">
    <w:pPr>
      <w:pStyle w:val="a5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9209FD" w:rsidRPr="009209FD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3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D76" w:rsidRDefault="00DB6D76" w:rsidP="003D090A">
      <w:r>
        <w:separator/>
      </w:r>
    </w:p>
  </w:footnote>
  <w:footnote w:type="continuationSeparator" w:id="0">
    <w:p w:rsidR="00DB6D76" w:rsidRDefault="00DB6D76" w:rsidP="003D0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90A" w:rsidRDefault="003D090A" w:rsidP="003D090A">
    <w:pPr>
      <w:pStyle w:val="a4"/>
    </w:pPr>
    <w:r>
      <w:rPr>
        <w:rFonts w:hint="eastAsia"/>
      </w:rPr>
      <w:t>中国汽车工程研究院股份有限公司</w:t>
    </w:r>
  </w:p>
  <w:p w:rsidR="003D090A" w:rsidRDefault="003D090A">
    <w:pPr>
      <w:pStyle w:val="a4"/>
    </w:pPr>
    <w:r>
      <w:rPr>
        <w:rFonts w:hint="eastAsia"/>
      </w:rPr>
      <w:t>EMC</w:t>
    </w:r>
    <w:r>
      <w:rPr>
        <w:rFonts w:hint="eastAsia"/>
      </w:rPr>
      <w:t>检测部</w:t>
    </w:r>
  </w:p>
  <w:p w:rsidR="003D090A" w:rsidRDefault="003D09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5029D"/>
    <w:multiLevelType w:val="hybridMultilevel"/>
    <w:tmpl w:val="BEB48C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5D4ACB"/>
    <w:multiLevelType w:val="hybridMultilevel"/>
    <w:tmpl w:val="BEB48C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2A4C7A"/>
    <w:multiLevelType w:val="hybridMultilevel"/>
    <w:tmpl w:val="621E72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2A57C1"/>
    <w:multiLevelType w:val="multilevel"/>
    <w:tmpl w:val="0340E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">
    <w:nsid w:val="7A125092"/>
    <w:multiLevelType w:val="hybridMultilevel"/>
    <w:tmpl w:val="8FFAF9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CD71E31"/>
    <w:multiLevelType w:val="hybridMultilevel"/>
    <w:tmpl w:val="EA0ECAB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80"/>
    <w:rsid w:val="001A4E1A"/>
    <w:rsid w:val="001F710A"/>
    <w:rsid w:val="003D090A"/>
    <w:rsid w:val="004C40D5"/>
    <w:rsid w:val="007350FA"/>
    <w:rsid w:val="00745DB2"/>
    <w:rsid w:val="00837680"/>
    <w:rsid w:val="00873EA2"/>
    <w:rsid w:val="009209FD"/>
    <w:rsid w:val="00930E35"/>
    <w:rsid w:val="00AA6CB7"/>
    <w:rsid w:val="00B761DB"/>
    <w:rsid w:val="00DB6D76"/>
    <w:rsid w:val="00DF0DD0"/>
    <w:rsid w:val="00E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CB96706-BF40-49BF-A774-A85D7273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8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0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09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0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090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D09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090A"/>
    <w:rPr>
      <w:sz w:val="18"/>
      <w:szCs w:val="18"/>
    </w:rPr>
  </w:style>
  <w:style w:type="paragraph" w:customStyle="1" w:styleId="a7">
    <w:name w:val="表格文本居中"/>
    <w:basedOn w:val="a"/>
    <w:next w:val="a"/>
    <w:uiPriority w:val="99"/>
    <w:rsid w:val="00EA4865"/>
    <w:pPr>
      <w:jc w:val="center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JulieLei</dc:creator>
  <cp:lastModifiedBy>Administrator</cp:lastModifiedBy>
  <cp:revision>2</cp:revision>
  <dcterms:created xsi:type="dcterms:W3CDTF">2019-06-10T07:18:00Z</dcterms:created>
  <dcterms:modified xsi:type="dcterms:W3CDTF">2019-06-10T07:18:00Z</dcterms:modified>
</cp:coreProperties>
</file>