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AD6" w:rsidRDefault="00266AD6">
      <w:bookmarkStart w:id="0" w:name="_GoBack"/>
      <w:bookmarkEnd w:id="0"/>
    </w:p>
    <w:p w:rsidR="00006524" w:rsidRDefault="00006524"/>
    <w:p w:rsidR="00006524" w:rsidRDefault="000065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357"/>
        <w:gridCol w:w="1470"/>
        <w:gridCol w:w="1701"/>
      </w:tblGrid>
      <w:tr w:rsidR="006E30D6" w:rsidTr="006E30D6">
        <w:tc>
          <w:tcPr>
            <w:tcW w:w="2235" w:type="dxa"/>
          </w:tcPr>
          <w:p w:rsidR="006E30D6" w:rsidRDefault="006E30D6">
            <w:r>
              <w:rPr>
                <w:rFonts w:hint="eastAsia"/>
              </w:rPr>
              <w:t>江淮标准</w:t>
            </w:r>
          </w:p>
        </w:tc>
        <w:tc>
          <w:tcPr>
            <w:tcW w:w="2357" w:type="dxa"/>
          </w:tcPr>
          <w:p w:rsidR="006E30D6" w:rsidRDefault="006E30D6">
            <w:r>
              <w:rPr>
                <w:rFonts w:hint="eastAsia"/>
              </w:rPr>
              <w:t>对应国标</w:t>
            </w:r>
          </w:p>
        </w:tc>
        <w:tc>
          <w:tcPr>
            <w:tcW w:w="1470" w:type="dxa"/>
          </w:tcPr>
          <w:p w:rsidR="006E30D6" w:rsidRDefault="006E30D6">
            <w:r>
              <w:rPr>
                <w:rFonts w:hint="eastAsia"/>
              </w:rPr>
              <w:t>江淮要求</w:t>
            </w:r>
          </w:p>
        </w:tc>
        <w:tc>
          <w:tcPr>
            <w:tcW w:w="1701" w:type="dxa"/>
          </w:tcPr>
          <w:p w:rsidR="006E30D6" w:rsidRDefault="006E30D6">
            <w:r>
              <w:rPr>
                <w:rFonts w:hint="eastAsia"/>
              </w:rPr>
              <w:t>国标要求</w:t>
            </w:r>
          </w:p>
        </w:tc>
      </w:tr>
      <w:tr w:rsidR="006E30D6" w:rsidTr="006E30D6">
        <w:tc>
          <w:tcPr>
            <w:tcW w:w="2235" w:type="dxa"/>
          </w:tcPr>
          <w:p w:rsidR="006E30D6" w:rsidRDefault="006E30D6">
            <w:r w:rsidRPr="00006524">
              <w:rPr>
                <w:rFonts w:hint="eastAsia"/>
              </w:rPr>
              <w:t>QJQ 3627.2-2015_</w:t>
            </w:r>
            <w:r w:rsidRPr="00006524">
              <w:rPr>
                <w:rFonts w:hint="eastAsia"/>
              </w:rPr>
              <w:t>零部件电磁兼容技术条件</w:t>
            </w:r>
            <w:r w:rsidRPr="00006524">
              <w:rPr>
                <w:rFonts w:hint="eastAsia"/>
              </w:rPr>
              <w:t xml:space="preserve"> </w:t>
            </w:r>
            <w:r w:rsidRPr="00006524">
              <w:rPr>
                <w:rFonts w:hint="eastAsia"/>
              </w:rPr>
              <w:t>辐射骚扰</w:t>
            </w:r>
          </w:p>
        </w:tc>
        <w:tc>
          <w:tcPr>
            <w:tcW w:w="2357" w:type="dxa"/>
          </w:tcPr>
          <w:p w:rsidR="006E30D6" w:rsidRDefault="006E30D6">
            <w:r>
              <w:rPr>
                <w:rFonts w:hint="eastAsia"/>
              </w:rPr>
              <w:t>GB/T 18655-2010</w:t>
            </w:r>
          </w:p>
          <w:p w:rsidR="006E30D6" w:rsidRDefault="006E30D6"/>
        </w:tc>
        <w:tc>
          <w:tcPr>
            <w:tcW w:w="1470" w:type="dxa"/>
          </w:tcPr>
          <w:p w:rsidR="006E30D6" w:rsidRDefault="006E30D6">
            <w:r>
              <w:rPr>
                <w:rFonts w:hint="eastAsia"/>
              </w:rPr>
              <w:t>限值等级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6E30D6" w:rsidRDefault="006E30D6"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个限值等级</w:t>
            </w:r>
          </w:p>
        </w:tc>
      </w:tr>
      <w:tr w:rsidR="006E30D6" w:rsidTr="006E30D6">
        <w:tc>
          <w:tcPr>
            <w:tcW w:w="2235" w:type="dxa"/>
          </w:tcPr>
          <w:p w:rsidR="006E30D6" w:rsidRDefault="006E30D6">
            <w:r w:rsidRPr="00006524">
              <w:rPr>
                <w:rFonts w:hint="eastAsia"/>
              </w:rPr>
              <w:t>QJQ 3627.3-2015_</w:t>
            </w:r>
            <w:r w:rsidRPr="00006524">
              <w:rPr>
                <w:rFonts w:hint="eastAsia"/>
              </w:rPr>
              <w:t>零部件电磁兼容技术条件</w:t>
            </w:r>
            <w:r w:rsidRPr="00006524">
              <w:rPr>
                <w:rFonts w:hint="eastAsia"/>
              </w:rPr>
              <w:t xml:space="preserve"> </w:t>
            </w:r>
            <w:r w:rsidRPr="00006524">
              <w:rPr>
                <w:rFonts w:hint="eastAsia"/>
              </w:rPr>
              <w:t>电源线传导发射</w:t>
            </w:r>
          </w:p>
        </w:tc>
        <w:tc>
          <w:tcPr>
            <w:tcW w:w="2357" w:type="dxa"/>
          </w:tcPr>
          <w:p w:rsidR="006E30D6" w:rsidRDefault="006E30D6" w:rsidP="00006524">
            <w:r>
              <w:rPr>
                <w:rFonts w:hint="eastAsia"/>
              </w:rPr>
              <w:t>GB/T 18655-2010</w:t>
            </w:r>
          </w:p>
        </w:tc>
        <w:tc>
          <w:tcPr>
            <w:tcW w:w="1470" w:type="dxa"/>
          </w:tcPr>
          <w:p w:rsidR="006E30D6" w:rsidRDefault="006E30D6">
            <w:r>
              <w:rPr>
                <w:rFonts w:hint="eastAsia"/>
              </w:rPr>
              <w:t>限值等级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6E30D6" w:rsidRDefault="006E30D6">
            <w:r w:rsidRPr="0010432C">
              <w:rPr>
                <w:rFonts w:hint="eastAsia"/>
              </w:rPr>
              <w:t>1-5</w:t>
            </w:r>
            <w:r w:rsidRPr="0010432C">
              <w:rPr>
                <w:rFonts w:hint="eastAsia"/>
              </w:rPr>
              <w:t>个限值等级</w:t>
            </w:r>
          </w:p>
        </w:tc>
      </w:tr>
      <w:tr w:rsidR="006E30D6" w:rsidTr="006E30D6">
        <w:tc>
          <w:tcPr>
            <w:tcW w:w="2235" w:type="dxa"/>
          </w:tcPr>
          <w:p w:rsidR="006E30D6" w:rsidRDefault="006E30D6">
            <w:r w:rsidRPr="00006524">
              <w:rPr>
                <w:rFonts w:hint="eastAsia"/>
              </w:rPr>
              <w:t>QJQ 3627.4-2015_</w:t>
            </w:r>
            <w:r w:rsidRPr="00006524">
              <w:rPr>
                <w:rFonts w:hint="eastAsia"/>
              </w:rPr>
              <w:t>零部件电磁兼容技术条件</w:t>
            </w:r>
            <w:r w:rsidRPr="00006524">
              <w:rPr>
                <w:rFonts w:hint="eastAsia"/>
              </w:rPr>
              <w:t xml:space="preserve"> </w:t>
            </w:r>
            <w:r w:rsidRPr="00006524">
              <w:rPr>
                <w:rFonts w:hint="eastAsia"/>
              </w:rPr>
              <w:t>信号控制线传导发射</w:t>
            </w:r>
          </w:p>
        </w:tc>
        <w:tc>
          <w:tcPr>
            <w:tcW w:w="2357" w:type="dxa"/>
          </w:tcPr>
          <w:p w:rsidR="006E30D6" w:rsidRDefault="006E30D6">
            <w:r>
              <w:rPr>
                <w:rFonts w:hint="eastAsia"/>
              </w:rPr>
              <w:t>GB/T 18655-2010</w:t>
            </w:r>
          </w:p>
        </w:tc>
        <w:tc>
          <w:tcPr>
            <w:tcW w:w="1470" w:type="dxa"/>
          </w:tcPr>
          <w:p w:rsidR="006E30D6" w:rsidRDefault="006E30D6">
            <w:r>
              <w:rPr>
                <w:rFonts w:hint="eastAsia"/>
              </w:rPr>
              <w:t>限值等级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6E30D6" w:rsidRDefault="006E30D6">
            <w:r w:rsidRPr="0010432C">
              <w:rPr>
                <w:rFonts w:hint="eastAsia"/>
              </w:rPr>
              <w:t>1-5</w:t>
            </w:r>
            <w:r w:rsidRPr="0010432C">
              <w:rPr>
                <w:rFonts w:hint="eastAsia"/>
              </w:rPr>
              <w:t>个限值等级</w:t>
            </w:r>
          </w:p>
        </w:tc>
      </w:tr>
      <w:tr w:rsidR="006E30D6" w:rsidTr="006E30D6">
        <w:tc>
          <w:tcPr>
            <w:tcW w:w="2235" w:type="dxa"/>
          </w:tcPr>
          <w:p w:rsidR="006E30D6" w:rsidRDefault="006E30D6">
            <w:r w:rsidRPr="00006524">
              <w:rPr>
                <w:rFonts w:hint="eastAsia"/>
              </w:rPr>
              <w:t>QJQ 3627.5-2015_</w:t>
            </w:r>
            <w:r w:rsidRPr="00006524">
              <w:rPr>
                <w:rFonts w:hint="eastAsia"/>
              </w:rPr>
              <w:t>零部件电磁兼容技术条件</w:t>
            </w:r>
            <w:r w:rsidRPr="00006524">
              <w:rPr>
                <w:rFonts w:hint="eastAsia"/>
              </w:rPr>
              <w:t xml:space="preserve"> </w:t>
            </w:r>
            <w:r w:rsidRPr="00006524">
              <w:rPr>
                <w:rFonts w:hint="eastAsia"/>
              </w:rPr>
              <w:t>电源线瞬态传导发射</w:t>
            </w:r>
          </w:p>
        </w:tc>
        <w:tc>
          <w:tcPr>
            <w:tcW w:w="2357" w:type="dxa"/>
          </w:tcPr>
          <w:p w:rsidR="006E30D6" w:rsidRDefault="006E30D6" w:rsidP="00006524">
            <w:r>
              <w:rPr>
                <w:rFonts w:hint="eastAsia"/>
              </w:rPr>
              <w:t>GB/T 21437.2-2008</w:t>
            </w:r>
            <w:r>
              <w:rPr>
                <w:rFonts w:hint="eastAsia"/>
              </w:rPr>
              <w:t>，或</w:t>
            </w:r>
            <w:r>
              <w:rPr>
                <w:rFonts w:hint="eastAsia"/>
              </w:rPr>
              <w:t>ISO 7637-2</w:t>
            </w:r>
          </w:p>
        </w:tc>
        <w:tc>
          <w:tcPr>
            <w:tcW w:w="1470" w:type="dxa"/>
          </w:tcPr>
          <w:p w:rsidR="006E30D6" w:rsidRDefault="006E30D6"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-100V~+75V</w:t>
            </w:r>
            <w:r>
              <w:rPr>
                <w:rFonts w:hint="eastAsia"/>
              </w:rPr>
              <w:t>；</w:t>
            </w:r>
          </w:p>
          <w:p w:rsidR="006E30D6" w:rsidRDefault="006E30D6">
            <w:r>
              <w:rPr>
                <w:rFonts w:hint="eastAsia"/>
              </w:rPr>
              <w:t>24V</w:t>
            </w:r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-450V~+150V</w:t>
            </w:r>
          </w:p>
        </w:tc>
        <w:tc>
          <w:tcPr>
            <w:tcW w:w="1701" w:type="dxa"/>
          </w:tcPr>
          <w:p w:rsidR="006E30D6" w:rsidRDefault="006E30D6" w:rsidP="00242B58"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-100V~+100V</w:t>
            </w:r>
            <w:r>
              <w:rPr>
                <w:rFonts w:hint="eastAsia"/>
              </w:rPr>
              <w:t>；</w:t>
            </w:r>
          </w:p>
          <w:p w:rsidR="006E30D6" w:rsidRDefault="006E30D6">
            <w:r>
              <w:rPr>
                <w:rFonts w:hint="eastAsia"/>
              </w:rPr>
              <w:t>24V</w:t>
            </w:r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-600V~+200V</w:t>
            </w:r>
          </w:p>
        </w:tc>
      </w:tr>
      <w:tr w:rsidR="006E30D6" w:rsidTr="006E30D6">
        <w:tc>
          <w:tcPr>
            <w:tcW w:w="2235" w:type="dxa"/>
          </w:tcPr>
          <w:p w:rsidR="006E30D6" w:rsidRDefault="006E30D6">
            <w:r w:rsidRPr="00006524">
              <w:rPr>
                <w:rFonts w:hint="eastAsia"/>
              </w:rPr>
              <w:t>QJQ 3627.6-2015_</w:t>
            </w:r>
            <w:r w:rsidRPr="00006524">
              <w:rPr>
                <w:rFonts w:hint="eastAsia"/>
              </w:rPr>
              <w:t>零部件电磁兼容技术条件</w:t>
            </w:r>
            <w:r w:rsidRPr="00006524">
              <w:rPr>
                <w:rFonts w:hint="eastAsia"/>
              </w:rPr>
              <w:t xml:space="preserve"> </w:t>
            </w:r>
            <w:r w:rsidRPr="00006524">
              <w:rPr>
                <w:rFonts w:hint="eastAsia"/>
              </w:rPr>
              <w:t>自由场抗扰</w:t>
            </w:r>
          </w:p>
        </w:tc>
        <w:tc>
          <w:tcPr>
            <w:tcW w:w="2357" w:type="dxa"/>
          </w:tcPr>
          <w:p w:rsidR="006E30D6" w:rsidRDefault="006E30D6" w:rsidP="00006524">
            <w:r>
              <w:rPr>
                <w:rFonts w:hint="eastAsia"/>
              </w:rPr>
              <w:t>GB/T 17619-1998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ISO 11452-2</w:t>
            </w:r>
          </w:p>
        </w:tc>
        <w:tc>
          <w:tcPr>
            <w:tcW w:w="1470" w:type="dxa"/>
          </w:tcPr>
          <w:p w:rsidR="006E30D6" w:rsidRDefault="006E30D6" w:rsidP="00242B58">
            <w:r>
              <w:rPr>
                <w:rFonts w:hint="eastAsia"/>
              </w:rPr>
              <w:t>80M-800M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75V/m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100V/m</w:t>
            </w:r>
          </w:p>
          <w:p w:rsidR="006E30D6" w:rsidRDefault="006E30D6" w:rsidP="00242B58">
            <w:r>
              <w:rPr>
                <w:rFonts w:hint="eastAsia"/>
              </w:rPr>
              <w:t>CW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AM</w:t>
            </w:r>
            <w:r>
              <w:rPr>
                <w:rFonts w:hint="eastAsia"/>
              </w:rPr>
              <w:t>；</w:t>
            </w:r>
          </w:p>
          <w:p w:rsidR="006E30D6" w:rsidRDefault="006E30D6" w:rsidP="00242B58">
            <w:r>
              <w:rPr>
                <w:rFonts w:hint="eastAsia"/>
              </w:rPr>
              <w:t>800M-2.5G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75V/m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100V/m</w:t>
            </w:r>
          </w:p>
          <w:p w:rsidR="006E30D6" w:rsidRDefault="006E30D6" w:rsidP="00242B58">
            <w:r>
              <w:rPr>
                <w:rFonts w:hint="eastAsia"/>
              </w:rPr>
              <w:t>CW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；</w:t>
            </w:r>
          </w:p>
        </w:tc>
        <w:tc>
          <w:tcPr>
            <w:tcW w:w="1701" w:type="dxa"/>
          </w:tcPr>
          <w:p w:rsidR="006E30D6" w:rsidRDefault="006E30D6">
            <w:r>
              <w:rPr>
                <w:rFonts w:hint="eastAsia"/>
              </w:rPr>
              <w:t>GB/T 17619-1998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1G</w:t>
            </w:r>
            <w:r>
              <w:rPr>
                <w:rFonts w:hint="eastAsia"/>
              </w:rPr>
              <w:t>以下，</w:t>
            </w:r>
            <w:r>
              <w:rPr>
                <w:rFonts w:hint="eastAsia"/>
              </w:rPr>
              <w:t>24V/m</w:t>
            </w:r>
            <w:r>
              <w:rPr>
                <w:rFonts w:hint="eastAsia"/>
              </w:rPr>
              <w:t>，不做</w:t>
            </w:r>
            <w:r>
              <w:rPr>
                <w:rFonts w:hint="eastAsia"/>
              </w:rPr>
              <w:t>CW</w:t>
            </w:r>
          </w:p>
        </w:tc>
      </w:tr>
      <w:tr w:rsidR="006E30D6" w:rsidTr="006E30D6">
        <w:tc>
          <w:tcPr>
            <w:tcW w:w="2235" w:type="dxa"/>
          </w:tcPr>
          <w:p w:rsidR="006E30D6" w:rsidRPr="00006524" w:rsidRDefault="006E30D6">
            <w:r w:rsidRPr="00006524">
              <w:rPr>
                <w:rFonts w:hint="eastAsia"/>
              </w:rPr>
              <w:t>QJQ 3627.7-2015_</w:t>
            </w:r>
            <w:r w:rsidRPr="00006524">
              <w:rPr>
                <w:rFonts w:hint="eastAsia"/>
              </w:rPr>
              <w:t>零部件电磁兼容技术条件</w:t>
            </w:r>
            <w:r w:rsidRPr="00006524">
              <w:rPr>
                <w:rFonts w:hint="eastAsia"/>
              </w:rPr>
              <w:t xml:space="preserve"> BCI</w:t>
            </w:r>
            <w:r w:rsidRPr="00006524">
              <w:rPr>
                <w:rFonts w:hint="eastAsia"/>
              </w:rPr>
              <w:t>抗扰</w:t>
            </w:r>
          </w:p>
        </w:tc>
        <w:tc>
          <w:tcPr>
            <w:tcW w:w="2357" w:type="dxa"/>
          </w:tcPr>
          <w:p w:rsidR="006E30D6" w:rsidRDefault="006E30D6" w:rsidP="00006524">
            <w:r>
              <w:rPr>
                <w:rFonts w:hint="eastAsia"/>
              </w:rPr>
              <w:t>GB/T17619-1998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ISO11452-4</w:t>
            </w:r>
          </w:p>
        </w:tc>
        <w:tc>
          <w:tcPr>
            <w:tcW w:w="1470" w:type="dxa"/>
          </w:tcPr>
          <w:p w:rsidR="006E30D6" w:rsidRDefault="006E30D6">
            <w:r>
              <w:rPr>
                <w:rFonts w:hint="eastAsia"/>
              </w:rPr>
              <w:t>1M-400M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75mA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100mA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AM</w:t>
            </w:r>
          </w:p>
        </w:tc>
        <w:tc>
          <w:tcPr>
            <w:tcW w:w="1701" w:type="dxa"/>
          </w:tcPr>
          <w:p w:rsidR="006E30D6" w:rsidRDefault="006E30D6">
            <w:r>
              <w:rPr>
                <w:rFonts w:hint="eastAsia"/>
              </w:rPr>
              <w:t>GB/T 17619-1998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60mA</w:t>
            </w:r>
            <w:r>
              <w:rPr>
                <w:rFonts w:hint="eastAsia"/>
              </w:rPr>
              <w:t>，不做</w:t>
            </w:r>
            <w:r>
              <w:rPr>
                <w:rFonts w:hint="eastAsia"/>
              </w:rPr>
              <w:t>CW</w:t>
            </w:r>
          </w:p>
        </w:tc>
      </w:tr>
      <w:tr w:rsidR="006E30D6" w:rsidTr="006E30D6">
        <w:tc>
          <w:tcPr>
            <w:tcW w:w="2235" w:type="dxa"/>
          </w:tcPr>
          <w:p w:rsidR="006E30D6" w:rsidRPr="00006524" w:rsidRDefault="006E30D6">
            <w:r w:rsidRPr="00006524">
              <w:rPr>
                <w:rFonts w:hint="eastAsia"/>
              </w:rPr>
              <w:t>QJQ 3627.8-2015_</w:t>
            </w:r>
            <w:r w:rsidRPr="00006524">
              <w:rPr>
                <w:rFonts w:hint="eastAsia"/>
              </w:rPr>
              <w:t>零部件电磁兼容技术条件</w:t>
            </w:r>
            <w:r w:rsidRPr="00006524">
              <w:rPr>
                <w:rFonts w:hint="eastAsia"/>
              </w:rPr>
              <w:t xml:space="preserve"> </w:t>
            </w:r>
            <w:r w:rsidRPr="00006524">
              <w:rPr>
                <w:rFonts w:hint="eastAsia"/>
              </w:rPr>
              <w:t>电源线瞬态传导抗扰</w:t>
            </w:r>
          </w:p>
        </w:tc>
        <w:tc>
          <w:tcPr>
            <w:tcW w:w="2357" w:type="dxa"/>
          </w:tcPr>
          <w:p w:rsidR="006E30D6" w:rsidRDefault="006E30D6" w:rsidP="00006524">
            <w:r>
              <w:rPr>
                <w:rFonts w:hint="eastAsia"/>
              </w:rPr>
              <w:t>GB/T 21437.2-2008</w:t>
            </w:r>
            <w:r>
              <w:rPr>
                <w:rFonts w:hint="eastAsia"/>
              </w:rPr>
              <w:t>，或</w:t>
            </w:r>
            <w:r>
              <w:rPr>
                <w:rFonts w:hint="eastAsia"/>
              </w:rPr>
              <w:t>ISO 7637-2</w:t>
            </w:r>
          </w:p>
        </w:tc>
        <w:tc>
          <w:tcPr>
            <w:tcW w:w="1470" w:type="dxa"/>
          </w:tcPr>
          <w:p w:rsidR="006E30D6" w:rsidRPr="00242B58" w:rsidRDefault="006E30D6" w:rsidP="00527EC8">
            <w:r>
              <w:rPr>
                <w:rFonts w:hint="eastAsia"/>
              </w:rPr>
              <w:t>只做波形类波形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2a/2b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3a/3b</w:t>
            </w:r>
            <w:r>
              <w:rPr>
                <w:rFonts w:hint="eastAsia"/>
              </w:rPr>
              <w:t>，一种等级</w:t>
            </w:r>
          </w:p>
        </w:tc>
        <w:tc>
          <w:tcPr>
            <w:tcW w:w="1701" w:type="dxa"/>
          </w:tcPr>
          <w:p w:rsidR="006E30D6" w:rsidRPr="00527EC8" w:rsidRDefault="006E30D6">
            <w:r>
              <w:rPr>
                <w:rFonts w:hint="eastAsia"/>
              </w:rPr>
              <w:t>GB/T 21437.2-2008</w:t>
            </w: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类波形，几种等级</w:t>
            </w:r>
          </w:p>
        </w:tc>
      </w:tr>
      <w:tr w:rsidR="006E30D6" w:rsidTr="006E30D6">
        <w:tc>
          <w:tcPr>
            <w:tcW w:w="2235" w:type="dxa"/>
          </w:tcPr>
          <w:p w:rsidR="006E30D6" w:rsidRPr="00006524" w:rsidRDefault="006E30D6">
            <w:r w:rsidRPr="00006524">
              <w:rPr>
                <w:rFonts w:hint="eastAsia"/>
              </w:rPr>
              <w:t>QJQ 3627.9-2015_</w:t>
            </w:r>
            <w:r w:rsidRPr="00006524">
              <w:rPr>
                <w:rFonts w:hint="eastAsia"/>
              </w:rPr>
              <w:t>零部件电磁兼容技术条件</w:t>
            </w:r>
            <w:r w:rsidRPr="00006524">
              <w:rPr>
                <w:rFonts w:hint="eastAsia"/>
              </w:rPr>
              <w:t xml:space="preserve"> </w:t>
            </w:r>
            <w:r w:rsidRPr="00006524">
              <w:rPr>
                <w:rFonts w:hint="eastAsia"/>
              </w:rPr>
              <w:t>控制信号线瞬态传导抗扰</w:t>
            </w:r>
          </w:p>
        </w:tc>
        <w:tc>
          <w:tcPr>
            <w:tcW w:w="2357" w:type="dxa"/>
          </w:tcPr>
          <w:p w:rsidR="006E30D6" w:rsidRDefault="006E30D6" w:rsidP="00006524">
            <w:r>
              <w:rPr>
                <w:rFonts w:hint="eastAsia"/>
              </w:rPr>
              <w:t>GB/T 21437.3-2012</w:t>
            </w:r>
            <w:r>
              <w:rPr>
                <w:rFonts w:hint="eastAsia"/>
              </w:rPr>
              <w:t>，或</w:t>
            </w:r>
            <w:r>
              <w:rPr>
                <w:rFonts w:hint="eastAsia"/>
              </w:rPr>
              <w:t>ISO 7637-3</w:t>
            </w:r>
          </w:p>
        </w:tc>
        <w:tc>
          <w:tcPr>
            <w:tcW w:w="1470" w:type="dxa"/>
          </w:tcPr>
          <w:p w:rsidR="006E30D6" w:rsidRDefault="006E30D6">
            <w:r>
              <w:rPr>
                <w:rFonts w:hint="eastAsia"/>
              </w:rPr>
              <w:t>快慢脉冲，一种等级</w:t>
            </w:r>
          </w:p>
        </w:tc>
        <w:tc>
          <w:tcPr>
            <w:tcW w:w="1701" w:type="dxa"/>
          </w:tcPr>
          <w:p w:rsidR="006E30D6" w:rsidRDefault="006E30D6">
            <w:r>
              <w:rPr>
                <w:rFonts w:hint="eastAsia"/>
              </w:rPr>
              <w:t>GB/T 21437.3-2012</w:t>
            </w:r>
            <w:r>
              <w:rPr>
                <w:rFonts w:hint="eastAsia"/>
              </w:rPr>
              <w:t>，</w:t>
            </w:r>
          </w:p>
          <w:p w:rsidR="006E30D6" w:rsidRDefault="006E30D6">
            <w:r>
              <w:rPr>
                <w:rFonts w:hint="eastAsia"/>
              </w:rPr>
              <w:t>快慢脉冲，几种等级</w:t>
            </w:r>
          </w:p>
        </w:tc>
      </w:tr>
      <w:tr w:rsidR="006E30D6" w:rsidTr="006E30D6">
        <w:tc>
          <w:tcPr>
            <w:tcW w:w="2235" w:type="dxa"/>
          </w:tcPr>
          <w:p w:rsidR="006E30D6" w:rsidRPr="00006524" w:rsidRDefault="006E30D6">
            <w:r w:rsidRPr="00006524">
              <w:rPr>
                <w:rFonts w:hint="eastAsia"/>
              </w:rPr>
              <w:t>QJQ 3627.10-2015_</w:t>
            </w:r>
            <w:r w:rsidRPr="00006524">
              <w:rPr>
                <w:rFonts w:hint="eastAsia"/>
              </w:rPr>
              <w:t>零部件电磁兼容技术条件</w:t>
            </w:r>
            <w:r w:rsidRPr="00006524">
              <w:rPr>
                <w:rFonts w:hint="eastAsia"/>
              </w:rPr>
              <w:t xml:space="preserve"> </w:t>
            </w:r>
            <w:r w:rsidRPr="00006524">
              <w:rPr>
                <w:rFonts w:hint="eastAsia"/>
              </w:rPr>
              <w:t>静电放电抗扰</w:t>
            </w:r>
          </w:p>
        </w:tc>
        <w:tc>
          <w:tcPr>
            <w:tcW w:w="2357" w:type="dxa"/>
          </w:tcPr>
          <w:p w:rsidR="006E30D6" w:rsidRDefault="006E30D6">
            <w:r>
              <w:rPr>
                <w:rFonts w:hint="eastAsia"/>
              </w:rPr>
              <w:t>GB/T 19951-2005</w:t>
            </w:r>
            <w:r>
              <w:rPr>
                <w:rFonts w:hint="eastAsia"/>
              </w:rPr>
              <w:t>，或</w:t>
            </w:r>
            <w:r>
              <w:rPr>
                <w:rFonts w:hint="eastAsia"/>
              </w:rPr>
              <w:t>ISO 10605</w:t>
            </w:r>
          </w:p>
        </w:tc>
        <w:tc>
          <w:tcPr>
            <w:tcW w:w="1470" w:type="dxa"/>
          </w:tcPr>
          <w:p w:rsidR="006E30D6" w:rsidRDefault="006E30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接触放电：±4kV~±15kV；</w:t>
            </w:r>
          </w:p>
          <w:p w:rsidR="006E30D6" w:rsidRDefault="006E30D6">
            <w:r>
              <w:rPr>
                <w:rFonts w:asciiTheme="minorEastAsia" w:hAnsiTheme="minorEastAsia" w:hint="eastAsia"/>
              </w:rPr>
              <w:t>空气放电：±6kV~±25kV</w:t>
            </w:r>
          </w:p>
        </w:tc>
        <w:tc>
          <w:tcPr>
            <w:tcW w:w="1701" w:type="dxa"/>
          </w:tcPr>
          <w:p w:rsidR="006E30D6" w:rsidRDefault="006E30D6" w:rsidP="00527E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样品通电运行状态</w:t>
            </w:r>
          </w:p>
          <w:p w:rsidR="006E30D6" w:rsidRDefault="006E30D6" w:rsidP="00527E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接触放电：±4kV~±8kV；</w:t>
            </w:r>
          </w:p>
          <w:p w:rsidR="006E30D6" w:rsidRDefault="006E30D6" w:rsidP="00527EC8">
            <w:r>
              <w:rPr>
                <w:rFonts w:asciiTheme="minorEastAsia" w:hAnsiTheme="minorEastAsia" w:hint="eastAsia"/>
              </w:rPr>
              <w:t>空气放电：±4kV~±15kV</w:t>
            </w:r>
          </w:p>
        </w:tc>
      </w:tr>
    </w:tbl>
    <w:p w:rsidR="00006524" w:rsidRDefault="00006524"/>
    <w:sectPr w:rsidR="0000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530"/>
    <w:rsid w:val="00006524"/>
    <w:rsid w:val="00242B58"/>
    <w:rsid w:val="00266AD6"/>
    <w:rsid w:val="002A4410"/>
    <w:rsid w:val="00527EC8"/>
    <w:rsid w:val="006E30D6"/>
    <w:rsid w:val="00A55530"/>
    <w:rsid w:val="00D1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65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65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F1A1B-AAC7-468F-AC87-B4EFDAD8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hxm</dc:creator>
  <cp:keywords/>
  <dc:description/>
  <cp:lastModifiedBy>hxm</cp:lastModifiedBy>
  <cp:revision>7</cp:revision>
  <dcterms:created xsi:type="dcterms:W3CDTF">2016-06-12T06:37:00Z</dcterms:created>
  <dcterms:modified xsi:type="dcterms:W3CDTF">2016-06-12T07:33:00Z</dcterms:modified>
</cp:coreProperties>
</file>