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878" w:rsidRPr="00E11878" w:rsidRDefault="00E11878" w:rsidP="00E11878">
      <w:pPr>
        <w:widowControl/>
        <w:snapToGrid w:val="0"/>
        <w:spacing w:line="312" w:lineRule="atLeast"/>
        <w:ind w:right="32"/>
        <w:jc w:val="center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  <w:r w:rsidRPr="00E11878">
        <w:rPr>
          <w:rFonts w:ascii="宋体" w:eastAsia="宋体" w:hAnsi="宋体" w:cs="宋体" w:hint="eastAsia"/>
          <w:b/>
          <w:kern w:val="0"/>
          <w:sz w:val="28"/>
          <w:szCs w:val="28"/>
        </w:rPr>
        <w:t>中国汽车工程研究院股份有限公司检测中心</w:t>
      </w:r>
    </w:p>
    <w:p w:rsidR="00E11878" w:rsidRPr="00E11878" w:rsidRDefault="00E11878" w:rsidP="00E11878">
      <w:pPr>
        <w:widowControl/>
        <w:snapToGrid w:val="0"/>
        <w:spacing w:line="312" w:lineRule="atLeast"/>
        <w:ind w:right="32"/>
        <w:jc w:val="center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  <w:r w:rsidRPr="00E11878">
        <w:rPr>
          <w:rFonts w:ascii="Times New Roman" w:eastAsia="宋体" w:hAnsi="Times New Roman" w:cs="Times New Roman"/>
          <w:b/>
          <w:kern w:val="0"/>
          <w:sz w:val="28"/>
          <w:szCs w:val="28"/>
        </w:rPr>
        <w:t xml:space="preserve"> </w:t>
      </w:r>
    </w:p>
    <w:p w:rsidR="00E11878" w:rsidRPr="00E11878" w:rsidRDefault="00E11878" w:rsidP="00E11878">
      <w:pPr>
        <w:widowControl/>
        <w:snapToGrid w:val="0"/>
        <w:spacing w:line="312" w:lineRule="atLeast"/>
        <w:ind w:right="32"/>
        <w:jc w:val="center"/>
        <w:rPr>
          <w:rFonts w:ascii="Times New Roman" w:eastAsia="宋体" w:hAnsi="Times New Roman" w:cs="Times New Roman"/>
          <w:b/>
          <w:kern w:val="0"/>
          <w:sz w:val="36"/>
          <w:szCs w:val="36"/>
        </w:rPr>
      </w:pPr>
      <w:r w:rsidRPr="00E11878">
        <w:rPr>
          <w:rFonts w:ascii="宋体" w:eastAsia="宋体" w:hAnsi="宋体" w:cs="宋体" w:hint="eastAsia"/>
          <w:b/>
          <w:kern w:val="0"/>
          <w:sz w:val="36"/>
          <w:szCs w:val="36"/>
        </w:rPr>
        <w:t>还</w:t>
      </w:r>
      <w:r w:rsidRPr="00E11878">
        <w:rPr>
          <w:rFonts w:ascii="Times New Roman" w:eastAsia="宋体" w:hAnsi="Times New Roman" w:cs="Times New Roman"/>
          <w:b/>
          <w:kern w:val="0"/>
          <w:sz w:val="36"/>
          <w:szCs w:val="36"/>
        </w:rPr>
        <w:t xml:space="preserve"> </w:t>
      </w:r>
      <w:r w:rsidRPr="00E11878">
        <w:rPr>
          <w:rFonts w:ascii="宋体" w:eastAsia="宋体" w:hAnsi="宋体" w:cs="宋体" w:hint="eastAsia"/>
          <w:b/>
          <w:kern w:val="0"/>
          <w:sz w:val="36"/>
          <w:szCs w:val="36"/>
        </w:rPr>
        <w:t>样</w:t>
      </w:r>
      <w:r w:rsidRPr="00E11878">
        <w:rPr>
          <w:rFonts w:ascii="Times New Roman" w:eastAsia="宋体" w:hAnsi="Times New Roman" w:cs="Times New Roman"/>
          <w:b/>
          <w:kern w:val="0"/>
          <w:sz w:val="36"/>
          <w:szCs w:val="36"/>
        </w:rPr>
        <w:t xml:space="preserve"> </w:t>
      </w:r>
      <w:r w:rsidRPr="00E11878">
        <w:rPr>
          <w:rFonts w:ascii="宋体" w:eastAsia="宋体" w:hAnsi="宋体" w:cs="宋体" w:hint="eastAsia"/>
          <w:b/>
          <w:kern w:val="0"/>
          <w:sz w:val="36"/>
          <w:szCs w:val="36"/>
        </w:rPr>
        <w:t>登</w:t>
      </w:r>
      <w:r w:rsidRPr="00E11878">
        <w:rPr>
          <w:rFonts w:ascii="Times New Roman" w:eastAsia="宋体" w:hAnsi="Times New Roman" w:cs="Times New Roman"/>
          <w:b/>
          <w:kern w:val="0"/>
          <w:sz w:val="36"/>
          <w:szCs w:val="36"/>
        </w:rPr>
        <w:t xml:space="preserve"> </w:t>
      </w:r>
      <w:r w:rsidRPr="00E11878">
        <w:rPr>
          <w:rFonts w:ascii="宋体" w:eastAsia="宋体" w:hAnsi="宋体" w:cs="宋体" w:hint="eastAsia"/>
          <w:b/>
          <w:kern w:val="0"/>
          <w:sz w:val="36"/>
          <w:szCs w:val="36"/>
        </w:rPr>
        <w:t>记</w:t>
      </w:r>
      <w:r w:rsidRPr="00E11878">
        <w:rPr>
          <w:rFonts w:ascii="Times New Roman" w:eastAsia="宋体" w:hAnsi="Times New Roman" w:cs="Times New Roman"/>
          <w:b/>
          <w:kern w:val="0"/>
          <w:sz w:val="36"/>
          <w:szCs w:val="36"/>
        </w:rPr>
        <w:t xml:space="preserve"> </w:t>
      </w:r>
      <w:r w:rsidRPr="00E11878">
        <w:rPr>
          <w:rFonts w:ascii="宋体" w:eastAsia="宋体" w:hAnsi="宋体" w:cs="宋体" w:hint="eastAsia"/>
          <w:b/>
          <w:kern w:val="0"/>
          <w:sz w:val="36"/>
          <w:szCs w:val="36"/>
        </w:rPr>
        <w:t>表</w:t>
      </w:r>
    </w:p>
    <w:p w:rsidR="00E11878" w:rsidRPr="00DF39A7" w:rsidRDefault="00E11878" w:rsidP="00274B0B">
      <w:pPr>
        <w:pStyle w:val="p0"/>
        <w:widowControl/>
        <w:spacing w:line="360" w:lineRule="auto"/>
        <w:ind w:right="32"/>
        <w:rPr>
          <w:rFonts w:ascii="宋体" w:hAnsi="宋体" w:cs="宋体"/>
        </w:rPr>
      </w:pPr>
      <w:r w:rsidRPr="00E11878">
        <w:t xml:space="preserve"> PL</w:t>
      </w:r>
      <w:r w:rsidRPr="00E11878">
        <w:rPr>
          <w:rFonts w:ascii="宋体" w:hAnsi="宋体" w:cs="宋体" w:hint="eastAsia"/>
        </w:rPr>
        <w:t>7.4</w:t>
      </w:r>
      <w:r w:rsidRPr="00E11878">
        <w:t>-08</w:t>
      </w:r>
      <w:r w:rsidRPr="00E11878">
        <w:rPr>
          <w:rFonts w:ascii="宋体" w:hAnsi="宋体" w:cs="宋体" w:hint="eastAsia"/>
        </w:rPr>
        <w:t>/H/0</w:t>
      </w:r>
      <w:r w:rsidRPr="00E11878">
        <w:t xml:space="preserve"> </w:t>
      </w:r>
      <w:r w:rsidR="00DF39A7">
        <w:rPr>
          <w:b/>
        </w:rPr>
        <w:t xml:space="preserve">                      </w:t>
      </w:r>
      <w:r w:rsidRPr="00E11878">
        <w:rPr>
          <w:b/>
        </w:rPr>
        <w:t xml:space="preserve">        </w:t>
      </w:r>
      <w:r w:rsidRPr="00E11878">
        <w:rPr>
          <w:rFonts w:ascii="宋体" w:hAnsi="宋体" w:cs="宋体" w:hint="eastAsia"/>
        </w:rPr>
        <w:t>编号：</w:t>
      </w:r>
      <w:r w:rsidR="00274B0B" w:rsidRPr="00BD4C8E">
        <w:rPr>
          <w:rFonts w:ascii="宋体" w:hAnsi="宋体" w:cs="宋体"/>
        </w:rPr>
        <w:t>W18008898</w:t>
      </w:r>
      <w:bookmarkStart w:id="0" w:name="_GoBack"/>
      <w:bookmarkEnd w:id="0"/>
    </w:p>
    <w:tbl>
      <w:tblPr>
        <w:tblW w:w="9520" w:type="dxa"/>
        <w:tblInd w:w="-676" w:type="dxa"/>
        <w:tblLayout w:type="fixed"/>
        <w:tblLook w:val="0000" w:firstRow="0" w:lastRow="0" w:firstColumn="0" w:lastColumn="0" w:noHBand="0" w:noVBand="0"/>
      </w:tblPr>
      <w:tblGrid>
        <w:gridCol w:w="1165"/>
        <w:gridCol w:w="1146"/>
        <w:gridCol w:w="1036"/>
        <w:gridCol w:w="1642"/>
        <w:gridCol w:w="906"/>
        <w:gridCol w:w="1941"/>
        <w:gridCol w:w="1684"/>
      </w:tblGrid>
      <w:tr w:rsidR="00E11878" w:rsidRPr="00E11878" w:rsidTr="002953C5">
        <w:trPr>
          <w:trHeight w:val="486"/>
        </w:trPr>
        <w:tc>
          <w:tcPr>
            <w:tcW w:w="231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878" w:rsidRPr="00E11878" w:rsidRDefault="00E11878" w:rsidP="00E11878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样品生产企业</w:t>
            </w:r>
          </w:p>
        </w:tc>
        <w:tc>
          <w:tcPr>
            <w:tcW w:w="7209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11878" w:rsidRPr="00E11878" w:rsidRDefault="00DF39A7" w:rsidP="00E11878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DF39A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比亚迪汽车工业有限公司</w:t>
            </w:r>
          </w:p>
        </w:tc>
      </w:tr>
      <w:tr w:rsidR="00E11878" w:rsidRPr="00E11878" w:rsidTr="002953C5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878" w:rsidRPr="00E11878" w:rsidRDefault="00E11878" w:rsidP="00E11878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样品名称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878" w:rsidRPr="00DF39A7" w:rsidRDefault="00274B0B" w:rsidP="00274B0B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30"/>
                <w:szCs w:val="30"/>
              </w:rPr>
              <w:t>25mm</w:t>
            </w:r>
            <w:r w:rsidRPr="00DD40DD">
              <w:rPr>
                <w:bCs/>
                <w:color w:val="000000"/>
                <w:sz w:val="30"/>
                <w:szCs w:val="30"/>
                <w:vertAlign w:val="superscript"/>
              </w:rPr>
              <w:t>2</w:t>
            </w:r>
            <w:r>
              <w:rPr>
                <w:rFonts w:ascii="宋体" w:hAnsi="宋体" w:hint="eastAsia"/>
                <w:bCs/>
                <w:color w:val="000000"/>
                <w:sz w:val="30"/>
                <w:szCs w:val="30"/>
              </w:rPr>
              <w:t>屏蔽电缆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878" w:rsidRPr="00E11878" w:rsidRDefault="00E11878" w:rsidP="00E11878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proofErr w:type="gramStart"/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还样日期</w:t>
            </w:r>
            <w:proofErr w:type="gramEnd"/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11878" w:rsidRPr="00E11878" w:rsidRDefault="00E11878" w:rsidP="00E11878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</w:tc>
      </w:tr>
      <w:tr w:rsidR="00000533" w:rsidRPr="00E11878" w:rsidTr="002953C5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533" w:rsidRPr="00E11878" w:rsidRDefault="00000533" w:rsidP="00000533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样品型号、规格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533" w:rsidRPr="00DF39A7" w:rsidRDefault="00274B0B" w:rsidP="00000533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BD4C8E">
              <w:rPr>
                <w:rFonts w:ascii="宋体" w:hAnsi="宋体"/>
                <w:bCs/>
                <w:color w:val="000000"/>
                <w:sz w:val="30"/>
                <w:szCs w:val="30"/>
              </w:rPr>
              <w:t>Zhongli25mm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533" w:rsidRPr="00E11878" w:rsidRDefault="00000533" w:rsidP="00000533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还样地点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000533" w:rsidRPr="00000533" w:rsidRDefault="00000533" w:rsidP="00000533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00533">
              <w:rPr>
                <w:rFonts w:ascii="宋体" w:eastAsia="宋体" w:hAnsi="宋体" w:cs="宋体"/>
                <w:kern w:val="0"/>
                <w:sz w:val="28"/>
                <w:szCs w:val="28"/>
              </w:rPr>
              <w:t>重庆</w:t>
            </w:r>
          </w:p>
        </w:tc>
      </w:tr>
      <w:tr w:rsidR="00000533" w:rsidRPr="00E11878" w:rsidTr="002953C5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533" w:rsidRPr="00E11878" w:rsidRDefault="00000533" w:rsidP="00000533">
            <w:pPr>
              <w:widowControl/>
              <w:snapToGrid w:val="0"/>
              <w:spacing w:line="312" w:lineRule="atLeast"/>
              <w:ind w:right="34" w:firstLine="210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样品出厂编号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533" w:rsidRPr="00E11878" w:rsidRDefault="00DF39A7" w:rsidP="00000533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——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533" w:rsidRPr="00E11878" w:rsidRDefault="00000533" w:rsidP="00000533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样品运送地点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000533" w:rsidRPr="00000533" w:rsidRDefault="00000533" w:rsidP="00000533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00533">
              <w:rPr>
                <w:rFonts w:ascii="宋体" w:eastAsia="宋体" w:hAnsi="宋体" w:cs="宋体"/>
                <w:kern w:val="0"/>
                <w:sz w:val="28"/>
                <w:szCs w:val="28"/>
              </w:rPr>
              <w:t>生产厂家</w:t>
            </w:r>
          </w:p>
        </w:tc>
      </w:tr>
      <w:tr w:rsidR="00000533" w:rsidRPr="00E11878" w:rsidTr="002953C5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533" w:rsidRPr="00E11878" w:rsidRDefault="00000533" w:rsidP="00000533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生产日期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533" w:rsidRPr="00E11878" w:rsidRDefault="00C85350" w:rsidP="00000533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——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533" w:rsidRPr="00E11878" w:rsidRDefault="00000533" w:rsidP="00000533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样品数量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000533" w:rsidRPr="00000533" w:rsidRDefault="00DF39A7" w:rsidP="00000533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DF39A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6套</w:t>
            </w:r>
          </w:p>
        </w:tc>
      </w:tr>
      <w:tr w:rsidR="00000533" w:rsidRPr="00E11878" w:rsidTr="002953C5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533" w:rsidRPr="00E11878" w:rsidRDefault="00000533" w:rsidP="00000533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运输方式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533" w:rsidRPr="00E11878" w:rsidRDefault="00000533" w:rsidP="00000533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000533"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企业自运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533" w:rsidRPr="00E11878" w:rsidRDefault="00000533" w:rsidP="00000533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还样方式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000533" w:rsidRPr="00000533" w:rsidRDefault="00000533" w:rsidP="00000533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00053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企业自运</w:t>
            </w:r>
          </w:p>
        </w:tc>
      </w:tr>
      <w:tr w:rsidR="00000533" w:rsidRPr="00E11878" w:rsidTr="002953C5">
        <w:trPr>
          <w:trHeight w:val="7855"/>
        </w:trPr>
        <w:tc>
          <w:tcPr>
            <w:tcW w:w="9520" w:type="dxa"/>
            <w:gridSpan w:val="7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00533" w:rsidRPr="00E11878" w:rsidRDefault="00000533" w:rsidP="00000533">
            <w:pPr>
              <w:widowControl/>
              <w:snapToGrid w:val="0"/>
              <w:spacing w:before="120" w:line="360" w:lineRule="auto"/>
              <w:ind w:right="34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1  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样品状况、附件、随带物品：</w:t>
            </w:r>
          </w:p>
          <w:p w:rsidR="00000533" w:rsidRPr="00E11878" w:rsidRDefault="00000533" w:rsidP="00000533">
            <w:pPr>
              <w:widowControl/>
              <w:numPr>
                <w:ilvl w:val="1"/>
                <w:numId w:val="2"/>
              </w:numPr>
              <w:snapToGrid w:val="0"/>
              <w:spacing w:line="312" w:lineRule="atLeast"/>
              <w:ind w:left="731" w:right="34" w:hanging="374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是否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进行了破坏性试验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      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   是□  否□</w:t>
            </w:r>
          </w:p>
          <w:p w:rsidR="00000533" w:rsidRPr="00E11878" w:rsidRDefault="00000533" w:rsidP="00000533">
            <w:pPr>
              <w:widowControl/>
              <w:numPr>
                <w:ilvl w:val="1"/>
                <w:numId w:val="2"/>
              </w:numPr>
              <w:snapToGrid w:val="0"/>
              <w:spacing w:line="312" w:lineRule="atLeast"/>
              <w:ind w:left="731" w:right="34" w:hanging="374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样品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外观是否完好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                  是□  否□</w:t>
            </w:r>
          </w:p>
          <w:p w:rsidR="00000533" w:rsidRPr="00E11878" w:rsidRDefault="00000533" w:rsidP="00000533">
            <w:pPr>
              <w:widowControl/>
              <w:numPr>
                <w:ilvl w:val="1"/>
                <w:numId w:val="2"/>
              </w:numPr>
              <w:snapToGrid w:val="0"/>
              <w:spacing w:line="312" w:lineRule="atLeast"/>
              <w:ind w:left="731" w:right="34" w:hanging="374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样品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及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其配件是否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完整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 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                     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是□  否□</w:t>
            </w:r>
          </w:p>
          <w:p w:rsidR="00000533" w:rsidRPr="00E11878" w:rsidRDefault="00000533" w:rsidP="00000533">
            <w:pPr>
              <w:widowControl/>
              <w:numPr>
                <w:ilvl w:val="1"/>
                <w:numId w:val="2"/>
              </w:numPr>
              <w:snapToGrid w:val="0"/>
              <w:spacing w:line="312" w:lineRule="atLeast"/>
              <w:ind w:left="731" w:right="34" w:hanging="374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样品附带物品及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资料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是否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完整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 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               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是□  否□  无□</w:t>
            </w:r>
          </w:p>
          <w:p w:rsidR="00000533" w:rsidRPr="00E11878" w:rsidRDefault="00000533" w:rsidP="00DF39A7">
            <w:pPr>
              <w:widowControl/>
              <w:snapToGrid w:val="0"/>
              <w:ind w:right="32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其他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事项：</w:t>
            </w:r>
          </w:p>
          <w:p w:rsidR="00000533" w:rsidRPr="00E11878" w:rsidRDefault="00000533" w:rsidP="00DF39A7">
            <w:pPr>
              <w:widowControl/>
              <w:snapToGrid w:val="0"/>
              <w:ind w:right="34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  <w:p w:rsidR="00000533" w:rsidRPr="00E11878" w:rsidRDefault="00000533" w:rsidP="00DF39A7">
            <w:pPr>
              <w:widowControl/>
              <w:snapToGrid w:val="0"/>
              <w:ind w:right="34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  <w:p w:rsidR="00000533" w:rsidRPr="00E11878" w:rsidRDefault="00000533" w:rsidP="00DF39A7">
            <w:pPr>
              <w:widowControl/>
              <w:snapToGrid w:val="0"/>
              <w:ind w:right="34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2  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样品封存（铅封部位、形式等）</w:t>
            </w:r>
          </w:p>
          <w:p w:rsidR="00000533" w:rsidRPr="00E11878" w:rsidRDefault="00000533" w:rsidP="00DF39A7">
            <w:pPr>
              <w:widowControl/>
              <w:snapToGrid w:val="0"/>
              <w:ind w:right="32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  <w:p w:rsidR="00000533" w:rsidRPr="00E11878" w:rsidRDefault="00000533" w:rsidP="00000533">
            <w:pPr>
              <w:widowControl/>
              <w:snapToGrid w:val="0"/>
              <w:spacing w:line="360" w:lineRule="auto"/>
              <w:ind w:right="32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3  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样品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处置（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客户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填写）</w:t>
            </w:r>
          </w:p>
          <w:p w:rsidR="00000533" w:rsidRPr="00E11878" w:rsidRDefault="00000533" w:rsidP="00000533">
            <w:pPr>
              <w:widowControl/>
              <w:snapToGrid w:val="0"/>
              <w:spacing w:line="312" w:lineRule="atLeast"/>
              <w:ind w:right="34" w:firstLine="315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3.1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对报告检验结论有无异议                    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 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有□  无□</w:t>
            </w:r>
          </w:p>
          <w:p w:rsidR="00000533" w:rsidRPr="00E11878" w:rsidRDefault="00000533" w:rsidP="00000533">
            <w:pPr>
              <w:widowControl/>
              <w:snapToGrid w:val="0"/>
              <w:spacing w:line="312" w:lineRule="atLeast"/>
              <w:ind w:right="34" w:firstLine="315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3.2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处置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方式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  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    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自取□  销毁□  邮寄□  其他□</w:t>
            </w:r>
          </w:p>
          <w:p w:rsidR="00000533" w:rsidRPr="00E11878" w:rsidRDefault="00000533" w:rsidP="00000533">
            <w:pPr>
              <w:widowControl/>
              <w:snapToGrid w:val="0"/>
              <w:spacing w:line="312" w:lineRule="atLeast"/>
              <w:ind w:right="34" w:firstLine="315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3.3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是否委托实验室对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样品进行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处置   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 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    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 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是□  否□</w:t>
            </w:r>
          </w:p>
          <w:p w:rsidR="00000533" w:rsidRPr="00E11878" w:rsidRDefault="00000533" w:rsidP="00000533">
            <w:pPr>
              <w:widowControl/>
              <w:snapToGrid w:val="0"/>
              <w:spacing w:line="312" w:lineRule="atLeast"/>
              <w:ind w:right="34" w:firstLine="315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3.4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客户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确认方式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： 电话□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  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传真□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  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邮件□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  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其他□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  </w:t>
            </w:r>
          </w:p>
          <w:p w:rsidR="00000533" w:rsidRPr="00E11878" w:rsidRDefault="00000533" w:rsidP="00000533">
            <w:pPr>
              <w:widowControl/>
              <w:snapToGrid w:val="0"/>
              <w:spacing w:line="312" w:lineRule="atLeast"/>
              <w:ind w:right="34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  <w:p w:rsidR="00000533" w:rsidRPr="00E11878" w:rsidRDefault="00000533" w:rsidP="00000533">
            <w:pPr>
              <w:widowControl/>
              <w:snapToGrid w:val="0"/>
              <w:spacing w:line="312" w:lineRule="atLeast"/>
              <w:ind w:right="34" w:firstLine="57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注：</w:t>
            </w:r>
            <w:r w:rsidRPr="00E1187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试验全部结束后，样品应按规定封存，封存时间为：公告检测，样品保留期为在所有试验项目检验完成之后，专用作业类车辆的样车应不少于</w:t>
            </w:r>
            <w:r w:rsidRPr="00E118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 w:rsidRPr="00E1187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个月，其他类型车辆的样车应不少于</w:t>
            </w:r>
            <w:r w:rsidRPr="00E1187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</w:t>
            </w:r>
            <w:r w:rsidRPr="00E1187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个月。到时企业可凭单位证明或确认的样品企业取样人领取，逾期超过一个月不取，样品做自愿报废处理。</w:t>
            </w:r>
          </w:p>
          <w:p w:rsidR="00000533" w:rsidRPr="00E11878" w:rsidRDefault="00000533" w:rsidP="00000533">
            <w:pPr>
              <w:widowControl/>
              <w:snapToGrid w:val="0"/>
              <w:spacing w:line="312" w:lineRule="atLeast"/>
              <w:ind w:right="34" w:firstLine="570"/>
              <w:rPr>
                <w:rFonts w:ascii="宋体" w:eastAsia="宋体" w:hAnsi="宋体" w:cs="宋体"/>
                <w:b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b/>
                <w:kern w:val="0"/>
                <w:sz w:val="28"/>
                <w:szCs w:val="28"/>
              </w:rPr>
              <w:t>客户</w:t>
            </w:r>
            <w:r w:rsidRPr="00E11878">
              <w:rPr>
                <w:rFonts w:ascii="Times New Roman" w:eastAsia="宋体" w:hAnsi="Times New Roman" w:cs="Times New Roman"/>
                <w:b/>
                <w:kern w:val="0"/>
                <w:sz w:val="28"/>
                <w:szCs w:val="28"/>
              </w:rPr>
              <w:t>确认：</w:t>
            </w:r>
            <w:r w:rsidRPr="00E11878">
              <w:rPr>
                <w:rFonts w:ascii="宋体" w:eastAsia="宋体" w:hAnsi="宋体" w:cs="宋体" w:hint="eastAsia"/>
                <w:b/>
                <w:kern w:val="0"/>
                <w:sz w:val="28"/>
                <w:szCs w:val="28"/>
              </w:rPr>
              <w:t>已阅读</w:t>
            </w:r>
            <w:r w:rsidRPr="00E11878">
              <w:rPr>
                <w:rFonts w:ascii="Times New Roman" w:eastAsia="宋体" w:hAnsi="Times New Roman" w:cs="Times New Roman"/>
                <w:b/>
                <w:kern w:val="0"/>
                <w:sz w:val="28"/>
                <w:szCs w:val="28"/>
              </w:rPr>
              <w:t>并同意</w:t>
            </w:r>
            <w:r w:rsidRPr="00E11878">
              <w:rPr>
                <w:rFonts w:ascii="宋体" w:eastAsia="宋体" w:hAnsi="宋体" w:cs="宋体" w:hint="eastAsia"/>
                <w:b/>
                <w:kern w:val="0"/>
                <w:sz w:val="28"/>
                <w:szCs w:val="28"/>
              </w:rPr>
              <w:t>本登记表</w:t>
            </w:r>
            <w:r w:rsidRPr="00E11878">
              <w:rPr>
                <w:rFonts w:ascii="Times New Roman" w:eastAsia="宋体" w:hAnsi="Times New Roman" w:cs="Times New Roman"/>
                <w:b/>
                <w:kern w:val="0"/>
                <w:sz w:val="28"/>
                <w:szCs w:val="28"/>
              </w:rPr>
              <w:t>内容</w:t>
            </w:r>
            <w:r w:rsidRPr="00E11878">
              <w:rPr>
                <w:rFonts w:ascii="宋体" w:eastAsia="宋体" w:hAnsi="宋体" w:cs="宋体" w:hint="eastAsia"/>
                <w:b/>
                <w:kern w:val="0"/>
                <w:sz w:val="28"/>
                <w:szCs w:val="28"/>
              </w:rPr>
              <w:t>及</w:t>
            </w:r>
            <w:r w:rsidRPr="00E11878">
              <w:rPr>
                <w:rFonts w:ascii="Times New Roman" w:eastAsia="宋体" w:hAnsi="Times New Roman" w:cs="Times New Roman"/>
                <w:b/>
                <w:kern w:val="0"/>
                <w:sz w:val="28"/>
                <w:szCs w:val="28"/>
              </w:rPr>
              <w:t>记载的注意事项</w:t>
            </w:r>
            <w:r w:rsidRPr="00E11878">
              <w:rPr>
                <w:rFonts w:ascii="宋体" w:eastAsia="宋体" w:hAnsi="宋体" w:cs="宋体" w:hint="eastAsia"/>
                <w:b/>
                <w:kern w:val="0"/>
                <w:sz w:val="28"/>
                <w:szCs w:val="28"/>
              </w:rPr>
              <w:t>。</w:t>
            </w:r>
          </w:p>
        </w:tc>
      </w:tr>
      <w:tr w:rsidR="00000533" w:rsidRPr="00E11878" w:rsidTr="00DF39A7">
        <w:trPr>
          <w:trHeight w:val="624"/>
        </w:trPr>
        <w:tc>
          <w:tcPr>
            <w:tcW w:w="116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000533" w:rsidRPr="00E11878" w:rsidRDefault="00000533" w:rsidP="00DF39A7">
            <w:pPr>
              <w:widowControl/>
              <w:snapToGrid w:val="0"/>
              <w:ind w:right="34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proofErr w:type="gramStart"/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还样人</w:t>
            </w:r>
            <w:proofErr w:type="gramEnd"/>
          </w:p>
        </w:tc>
        <w:tc>
          <w:tcPr>
            <w:tcW w:w="218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000533" w:rsidRPr="00E11878" w:rsidRDefault="00000533" w:rsidP="00DF39A7">
            <w:pPr>
              <w:widowControl/>
              <w:snapToGrid w:val="0"/>
              <w:ind w:right="34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000533" w:rsidRPr="00E11878" w:rsidRDefault="00000533" w:rsidP="00DF39A7">
            <w:pPr>
              <w:widowControl/>
              <w:snapToGrid w:val="0"/>
              <w:ind w:right="34" w:firstLine="105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proofErr w:type="gramStart"/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收样单位</w:t>
            </w:r>
            <w:proofErr w:type="gramEnd"/>
          </w:p>
          <w:p w:rsidR="00000533" w:rsidRPr="00E11878" w:rsidRDefault="00000533" w:rsidP="00DF39A7">
            <w:pPr>
              <w:widowControl/>
              <w:snapToGrid w:val="0"/>
              <w:ind w:right="34" w:firstLine="210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及代表</w:t>
            </w:r>
          </w:p>
        </w:tc>
        <w:tc>
          <w:tcPr>
            <w:tcW w:w="453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00533" w:rsidRPr="00E11878" w:rsidRDefault="00DF39A7" w:rsidP="00DF39A7">
            <w:pPr>
              <w:widowControl/>
              <w:snapToGrid w:val="0"/>
              <w:ind w:right="34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DF39A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比亚迪汽车工业有限公司</w:t>
            </w:r>
          </w:p>
        </w:tc>
      </w:tr>
    </w:tbl>
    <w:p w:rsidR="005818B2" w:rsidRPr="0056504D" w:rsidRDefault="005818B2" w:rsidP="00DF39A7">
      <w:pPr>
        <w:adjustRightInd w:val="0"/>
        <w:ind w:right="32"/>
        <w:textAlignment w:val="baseline"/>
        <w:outlineLvl w:val="0"/>
      </w:pPr>
    </w:p>
    <w:sectPr w:rsidR="005818B2" w:rsidRPr="00565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4F9" w:rsidRDefault="008834F9" w:rsidP="00AB3515">
      <w:r>
        <w:separator/>
      </w:r>
    </w:p>
  </w:endnote>
  <w:endnote w:type="continuationSeparator" w:id="0">
    <w:p w:rsidR="008834F9" w:rsidRDefault="008834F9" w:rsidP="00AB3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4F9" w:rsidRDefault="008834F9" w:rsidP="00AB3515">
      <w:r>
        <w:separator/>
      </w:r>
    </w:p>
  </w:footnote>
  <w:footnote w:type="continuationSeparator" w:id="0">
    <w:p w:rsidR="008834F9" w:rsidRDefault="008834F9" w:rsidP="00AB3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7CB8C"/>
    <w:multiLevelType w:val="multilevel"/>
    <w:tmpl w:val="5A17CB8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73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2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432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5040" w:hanging="2160"/>
      </w:pPr>
      <w:rPr>
        <w:rFonts w:ascii="Times New Roman" w:hAnsi="Times New Roman" w:cs="Times New Roman" w:hint="default"/>
      </w:rPr>
    </w:lvl>
  </w:abstractNum>
  <w:abstractNum w:abstractNumId="1">
    <w:nsid w:val="5A17DB3E"/>
    <w:multiLevelType w:val="multilevel"/>
    <w:tmpl w:val="5A17DB3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70D"/>
    <w:rsid w:val="00000533"/>
    <w:rsid w:val="00046F03"/>
    <w:rsid w:val="00074F5D"/>
    <w:rsid w:val="00086B40"/>
    <w:rsid w:val="000940B9"/>
    <w:rsid w:val="001A0E05"/>
    <w:rsid w:val="00274B0B"/>
    <w:rsid w:val="002953C5"/>
    <w:rsid w:val="0056504D"/>
    <w:rsid w:val="005818B2"/>
    <w:rsid w:val="00683B64"/>
    <w:rsid w:val="006964E0"/>
    <w:rsid w:val="00745F14"/>
    <w:rsid w:val="00832FCA"/>
    <w:rsid w:val="008834F9"/>
    <w:rsid w:val="009A0494"/>
    <w:rsid w:val="00AB3515"/>
    <w:rsid w:val="00B3270D"/>
    <w:rsid w:val="00B715DF"/>
    <w:rsid w:val="00BF0039"/>
    <w:rsid w:val="00C276D3"/>
    <w:rsid w:val="00C85350"/>
    <w:rsid w:val="00CA6DC0"/>
    <w:rsid w:val="00D913F2"/>
    <w:rsid w:val="00DF39A7"/>
    <w:rsid w:val="00E1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3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35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3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3515"/>
    <w:rPr>
      <w:sz w:val="18"/>
      <w:szCs w:val="18"/>
    </w:rPr>
  </w:style>
  <w:style w:type="paragraph" w:styleId="a5">
    <w:name w:val="Normal (Web)"/>
    <w:basedOn w:val="a"/>
    <w:uiPriority w:val="99"/>
    <w:unhideWhenUsed/>
    <w:rsid w:val="00BF0039"/>
    <w:rPr>
      <w:rFonts w:ascii="Times New Roman" w:eastAsia="宋体" w:hAnsi="Times New Roman" w:cs="Times New Roman"/>
      <w:sz w:val="24"/>
      <w:szCs w:val="20"/>
    </w:rPr>
  </w:style>
  <w:style w:type="paragraph" w:customStyle="1" w:styleId="p0">
    <w:name w:val="p0"/>
    <w:basedOn w:val="a"/>
    <w:rsid w:val="00DF39A7"/>
    <w:pPr>
      <w:snapToGrid w:val="0"/>
      <w:spacing w:line="312" w:lineRule="atLeast"/>
    </w:pPr>
    <w:rPr>
      <w:rFonts w:ascii="Times New Roman" w:eastAsia="宋体" w:hAnsi="Times New Roman" w:cs="Times New Roman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3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35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3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3515"/>
    <w:rPr>
      <w:sz w:val="18"/>
      <w:szCs w:val="18"/>
    </w:rPr>
  </w:style>
  <w:style w:type="paragraph" w:styleId="a5">
    <w:name w:val="Normal (Web)"/>
    <w:basedOn w:val="a"/>
    <w:uiPriority w:val="99"/>
    <w:unhideWhenUsed/>
    <w:rsid w:val="00BF0039"/>
    <w:rPr>
      <w:rFonts w:ascii="Times New Roman" w:eastAsia="宋体" w:hAnsi="Times New Roman" w:cs="Times New Roman"/>
      <w:sz w:val="24"/>
      <w:szCs w:val="20"/>
    </w:rPr>
  </w:style>
  <w:style w:type="paragraph" w:customStyle="1" w:styleId="p0">
    <w:name w:val="p0"/>
    <w:basedOn w:val="a"/>
    <w:rsid w:val="00DF39A7"/>
    <w:pPr>
      <w:snapToGrid w:val="0"/>
      <w:spacing w:line="312" w:lineRule="atLeast"/>
    </w:pPr>
    <w:rPr>
      <w:rFonts w:ascii="Times New Roman" w:eastAsia="宋体" w:hAnsi="Times New Roman" w:cs="Times New Roman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huangqx</dc:creator>
  <cp:keywords/>
  <dc:description/>
  <cp:lastModifiedBy>EMC贾云霞</cp:lastModifiedBy>
  <cp:revision>28</cp:revision>
  <dcterms:created xsi:type="dcterms:W3CDTF">2018-07-13T07:48:00Z</dcterms:created>
  <dcterms:modified xsi:type="dcterms:W3CDTF">2019-07-25T06:55:00Z</dcterms:modified>
</cp:coreProperties>
</file>