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r w:rsidRPr="001823B8">
        <w:rPr>
          <w:b/>
          <w:iCs/>
          <w:sz w:val="72"/>
          <w:szCs w:val="24"/>
          <w:lang w:val="en-GB"/>
        </w:rPr>
        <w:t>Ticketpass</w:t>
      </w: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C422AD"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F7974">
              <w:rPr>
                <w:rFonts w:cs="Arial"/>
                <w:b/>
                <w:color w:val="353F49"/>
                <w:szCs w:val="20"/>
              </w:rPr>
              <w:t>6th September 2023</w:t>
            </w:r>
          </w:p>
        </w:tc>
      </w:tr>
      <w:tr w:rsidR="00B01BF3" w:rsidRPr="004060B7" w14:paraId="3C3BB5C3" w14:textId="77777777" w:rsidTr="0042146E">
        <w:trPr>
          <w:trHeight w:val="283"/>
        </w:trPr>
        <w:tc>
          <w:tcPr>
            <w:tcW w:w="9323" w:type="dxa"/>
            <w:shd w:val="clear" w:color="auto" w:fill="auto"/>
            <w:vAlign w:val="center"/>
          </w:tcPr>
          <w:p w14:paraId="3C3BB5C2" w14:textId="1000EBFB"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B38A39F"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Early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00"/>
        <w:gridCol w:w="2359"/>
      </w:tblGrid>
      <w:tr w:rsidR="00B01BF3" w:rsidRPr="00F51F42" w14:paraId="3C3BB5D4" w14:textId="77777777" w:rsidTr="008306CF">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0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35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8306CF">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00" w:type="dxa"/>
          </w:tcPr>
          <w:p w14:paraId="3C3BB5D8" w14:textId="5D345415" w:rsidR="00B01BF3" w:rsidRPr="008306CF" w:rsidRDefault="00F84ECD" w:rsidP="00B01BF3">
            <w:pPr>
              <w:pStyle w:val="Tabelbody"/>
              <w:rPr>
                <w:sz w:val="24"/>
                <w:szCs w:val="28"/>
              </w:rPr>
            </w:pPr>
            <w:r w:rsidRPr="008306CF">
              <w:rPr>
                <w:sz w:val="24"/>
                <w:szCs w:val="28"/>
              </w:rPr>
              <w:t xml:space="preserve">Initiation of the project. </w:t>
            </w:r>
          </w:p>
        </w:tc>
        <w:tc>
          <w:tcPr>
            <w:tcW w:w="235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8306CF">
        <w:trPr>
          <w:trHeight w:val="340"/>
        </w:trPr>
        <w:tc>
          <w:tcPr>
            <w:tcW w:w="967" w:type="dxa"/>
          </w:tcPr>
          <w:p w14:paraId="3C3BB5DB" w14:textId="77777777" w:rsidR="00B01BF3" w:rsidRPr="00492252" w:rsidRDefault="00B01BF3" w:rsidP="00B01BF3">
            <w:pPr>
              <w:pStyle w:val="Tabelbody"/>
            </w:pPr>
          </w:p>
        </w:tc>
        <w:tc>
          <w:tcPr>
            <w:tcW w:w="1980" w:type="dxa"/>
          </w:tcPr>
          <w:p w14:paraId="3C3BB5DC" w14:textId="77777777" w:rsidR="00B01BF3" w:rsidRPr="00492252" w:rsidRDefault="00B01BF3" w:rsidP="00B01BF3">
            <w:pPr>
              <w:pStyle w:val="Tabelbody"/>
            </w:pPr>
          </w:p>
        </w:tc>
        <w:tc>
          <w:tcPr>
            <w:tcW w:w="1350" w:type="dxa"/>
          </w:tcPr>
          <w:p w14:paraId="3C3BB5DD" w14:textId="77777777" w:rsidR="00B01BF3" w:rsidRPr="00492252" w:rsidRDefault="00B01BF3" w:rsidP="00B01BF3">
            <w:pPr>
              <w:pStyle w:val="Tabelbody"/>
            </w:pPr>
          </w:p>
        </w:tc>
        <w:tc>
          <w:tcPr>
            <w:tcW w:w="2700" w:type="dxa"/>
          </w:tcPr>
          <w:p w14:paraId="3C3BB5DE" w14:textId="77777777" w:rsidR="00B01BF3" w:rsidRPr="00492252" w:rsidRDefault="00B01BF3" w:rsidP="00B01BF3">
            <w:pPr>
              <w:pStyle w:val="Tabelbody"/>
            </w:pPr>
          </w:p>
        </w:tc>
        <w:tc>
          <w:tcPr>
            <w:tcW w:w="2359" w:type="dxa"/>
          </w:tcPr>
          <w:p w14:paraId="3C3BB5DF" w14:textId="77777777" w:rsidR="00B01BF3" w:rsidRPr="00492252" w:rsidRDefault="00B01BF3" w:rsidP="00B01BF3">
            <w:pPr>
              <w:pStyle w:val="Tabelbody"/>
            </w:pPr>
          </w:p>
        </w:tc>
      </w:tr>
      <w:tr w:rsidR="00B01BF3" w:rsidRPr="00492252" w14:paraId="3C3BB5E6" w14:textId="77777777" w:rsidTr="008306CF">
        <w:trPr>
          <w:trHeight w:val="340"/>
        </w:trPr>
        <w:tc>
          <w:tcPr>
            <w:tcW w:w="967" w:type="dxa"/>
          </w:tcPr>
          <w:p w14:paraId="3C3BB5E1" w14:textId="77777777" w:rsidR="00B01BF3" w:rsidRPr="00492252" w:rsidRDefault="00B01BF3" w:rsidP="00B01BF3">
            <w:pPr>
              <w:pStyle w:val="Tabelbody"/>
            </w:pPr>
          </w:p>
        </w:tc>
        <w:tc>
          <w:tcPr>
            <w:tcW w:w="1980" w:type="dxa"/>
          </w:tcPr>
          <w:p w14:paraId="3C3BB5E2" w14:textId="77777777" w:rsidR="00B01BF3" w:rsidRPr="00492252" w:rsidRDefault="00B01BF3" w:rsidP="00B01BF3">
            <w:pPr>
              <w:pStyle w:val="Tabelbody"/>
            </w:pPr>
          </w:p>
        </w:tc>
        <w:tc>
          <w:tcPr>
            <w:tcW w:w="1350" w:type="dxa"/>
          </w:tcPr>
          <w:p w14:paraId="3C3BB5E3" w14:textId="77777777" w:rsidR="00B01BF3" w:rsidRPr="00492252" w:rsidRDefault="00B01BF3" w:rsidP="00B01BF3">
            <w:pPr>
              <w:pStyle w:val="Tabelbody"/>
            </w:pPr>
          </w:p>
        </w:tc>
        <w:tc>
          <w:tcPr>
            <w:tcW w:w="2700" w:type="dxa"/>
          </w:tcPr>
          <w:p w14:paraId="3C3BB5E4" w14:textId="77777777" w:rsidR="00B01BF3" w:rsidRPr="00492252" w:rsidRDefault="00B01BF3" w:rsidP="00B01BF3">
            <w:pPr>
              <w:pStyle w:val="Tabelbody"/>
            </w:pPr>
          </w:p>
        </w:tc>
        <w:tc>
          <w:tcPr>
            <w:tcW w:w="2359"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71612B24" w14:textId="7F90851E" w:rsidR="00F45E02" w:rsidRPr="00F45E02"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F45E02">
            <w:rPr>
              <w:sz w:val="52"/>
              <w:szCs w:val="48"/>
            </w:rPr>
            <w:fldChar w:fldCharType="begin"/>
          </w:r>
          <w:r w:rsidRPr="00F45E02">
            <w:rPr>
              <w:sz w:val="52"/>
              <w:szCs w:val="48"/>
            </w:rPr>
            <w:instrText xml:space="preserve"> TOC \o "1-3" \h \z \u </w:instrText>
          </w:r>
          <w:r w:rsidRPr="00F45E02">
            <w:rPr>
              <w:sz w:val="52"/>
              <w:szCs w:val="48"/>
            </w:rPr>
            <w:fldChar w:fldCharType="separate"/>
          </w:r>
          <w:hyperlink w:anchor="_Toc146732394" w:history="1">
            <w:r w:rsidR="00F45E02" w:rsidRPr="00F45E02">
              <w:rPr>
                <w:rStyle w:val="af3"/>
                <w:noProof/>
                <w:sz w:val="36"/>
                <w:szCs w:val="32"/>
              </w:rPr>
              <w:t>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assignment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_Toc146732394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4</w:t>
            </w:r>
            <w:r w:rsidR="00F45E02" w:rsidRPr="00F45E02">
              <w:rPr>
                <w:noProof/>
                <w:webHidden/>
                <w:sz w:val="36"/>
                <w:szCs w:val="32"/>
              </w:rPr>
              <w:fldChar w:fldCharType="end"/>
            </w:r>
          </w:hyperlink>
        </w:p>
        <w:p w14:paraId="37C0FCDD" w14:textId="02234DA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5" w:history="1">
            <w:r w:rsidR="00F45E02" w:rsidRPr="00F45E02">
              <w:rPr>
                <w:rStyle w:val="af3"/>
                <w:noProof/>
                <w:sz w:val="32"/>
                <w:szCs w:val="32"/>
                <w14:scene3d>
                  <w14:camera w14:prst="orthographicFront"/>
                  <w14:lightRig w14:rig="threePt" w14:dir="t">
                    <w14:rot w14:lat="0" w14:lon="0" w14:rev="0"/>
                  </w14:lightRig>
                </w14:scene3d>
              </w:rPr>
              <w:t>1.1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Context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01B17CA3" w14:textId="1E068C6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6" w:history="1">
            <w:r w:rsidR="00F45E02" w:rsidRPr="00F45E02">
              <w:rPr>
                <w:rStyle w:val="af3"/>
                <w:noProof/>
                <w:sz w:val="32"/>
                <w:szCs w:val="32"/>
                <w:lang w:val="en-GB"/>
                <w14:scene3d>
                  <w14:camera w14:prst="orthographicFront"/>
                  <w14:lightRig w14:rig="threePt" w14:dir="t">
                    <w14:rot w14:lat="0" w14:lon="0" w14:rev="0"/>
                  </w14:lightRig>
                </w14:scene3d>
              </w:rPr>
              <w:t>1.2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rFonts w:eastAsiaTheme="majorEastAsia"/>
                <w:noProof/>
                <w:sz w:val="32"/>
                <w:szCs w:val="32"/>
              </w:rPr>
              <w:t>Problem</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11071E3C" w14:textId="399A435B"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7" w:history="1">
            <w:r w:rsidR="00F45E02" w:rsidRPr="00F45E02">
              <w:rPr>
                <w:rStyle w:val="af3"/>
                <w:noProof/>
                <w:sz w:val="32"/>
                <w:szCs w:val="32"/>
                <w:lang w:val="en-GB"/>
                <w14:scene3d>
                  <w14:camera w14:prst="orthographicFront"/>
                  <w14:lightRig w14:rig="threePt" w14:dir="t">
                    <w14:rot w14:lat="0" w14:lon="0" w14:rev="0"/>
                  </w14:lightRig>
                </w14:scene3d>
              </w:rPr>
              <w:t>1.3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Goal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_Toc146732397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591F8CEF" w14:textId="34877F27"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8" w:history="1">
            <w:r w:rsidR="00F45E02" w:rsidRPr="00F45E02">
              <w:rPr>
                <w:rStyle w:val="af3"/>
                <w:noProof/>
                <w:sz w:val="32"/>
                <w:szCs w:val="32"/>
                <w:lang w:val="en-GB"/>
                <w14:scene3d>
                  <w14:camera w14:prst="orthographicFront"/>
                  <w14:lightRig w14:rig="threePt" w14:dir="t">
                    <w14:rot w14:lat="0" w14:lon="0" w14:rev="0"/>
                  </w14:lightRig>
                </w14:scene3d>
              </w:rPr>
              <w:t>1.4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Scope and preconditions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2A6E92F4" w14:textId="61855126"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9" w:history="1">
            <w:r w:rsidR="00F45E02" w:rsidRPr="00F45E02">
              <w:rPr>
                <w:rStyle w:val="af3"/>
                <w:noProof/>
                <w:sz w:val="32"/>
                <w:szCs w:val="32"/>
                <w14:scene3d>
                  <w14:camera w14:prst="orthographicFront"/>
                  <w14:lightRig w14:rig="threePt" w14:dir="t">
                    <w14:rot w14:lat="0" w14:lon="0" w14:rev="0"/>
                  </w14:lightRig>
                </w14:scene3d>
              </w:rPr>
              <w:t>1.5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6F086438" w14:textId="5753D4FD"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0" w:history="1">
            <w:r w:rsidR="00F45E02" w:rsidRPr="00F45E02">
              <w:rPr>
                <w:rStyle w:val="af3"/>
                <w:noProof/>
                <w:sz w:val="32"/>
                <w:szCs w:val="32"/>
                <w14:scene3d>
                  <w14:camera w14:prst="orthographicFront"/>
                  <w14:lightRig w14:rig="threePt" w14:dir="t">
                    <w14:rot w14:lat="0" w14:lon="0" w14:rev="0"/>
                  </w14:lightRig>
                </w14:scene3d>
              </w:rPr>
              <w:t>1.6</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End products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2FF9A06C" w14:textId="1105195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1" w:history="1">
            <w:r w:rsidR="00F45E02" w:rsidRPr="00F45E02">
              <w:rPr>
                <w:rStyle w:val="af3"/>
                <w:noProof/>
                <w:sz w:val="36"/>
                <w:szCs w:val="32"/>
              </w:rPr>
              <w:t>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organisation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6</w:t>
            </w:r>
            <w:r w:rsidR="00F45E02" w:rsidRPr="00F45E02">
              <w:rPr>
                <w:noProof/>
                <w:webHidden/>
                <w:sz w:val="36"/>
                <w:szCs w:val="32"/>
              </w:rPr>
              <w:fldChar w:fldCharType="end"/>
            </w:r>
          </w:hyperlink>
        </w:p>
        <w:p w14:paraId="168C0E40" w14:textId="4BD704A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2" w:history="1">
            <w:r w:rsidR="00F45E02" w:rsidRPr="00F45E02">
              <w:rPr>
                <w:rStyle w:val="af3"/>
                <w:noProof/>
                <w:sz w:val="32"/>
                <w:szCs w:val="32"/>
                <w14:scene3d>
                  <w14:camera w14:prst="orthographicFront"/>
                  <w14:lightRig w14:rig="threePt" w14:dir="t">
                    <w14:rot w14:lat="0" w14:lon="0" w14:rev="0"/>
                  </w14:lightRig>
                </w14:scene3d>
              </w:rPr>
              <w:t>2.1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Stakeholders and team members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160B7DE0" w14:textId="560B29BF"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3" w:history="1">
            <w:r w:rsidR="00F45E02" w:rsidRPr="00F45E02">
              <w:rPr>
                <w:rStyle w:val="af3"/>
                <w:noProof/>
                <w:sz w:val="32"/>
                <w:szCs w:val="32"/>
                <w14:scene3d>
                  <w14:camera w14:prst="orthographicFront"/>
                  <w14:lightRig w14:rig="threePt" w14:dir="t">
                    <w14:rot w14:lat="0" w14:lon="0" w14:rev="0"/>
                  </w14:lightRig>
                </w14:scene3d>
              </w:rPr>
              <w:t>2.2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Communication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_Toc146732403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51E8BEEF" w14:textId="3C27C1E9"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4" w:history="1">
            <w:r w:rsidR="00F45E02" w:rsidRPr="00F45E02">
              <w:rPr>
                <w:rStyle w:val="af3"/>
                <w:noProof/>
                <w:sz w:val="36"/>
                <w:szCs w:val="32"/>
              </w:rPr>
              <w:t>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Activities and time plan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7</w:t>
            </w:r>
            <w:r w:rsidR="00F45E02" w:rsidRPr="00F45E02">
              <w:rPr>
                <w:noProof/>
                <w:webHidden/>
                <w:sz w:val="36"/>
                <w:szCs w:val="32"/>
              </w:rPr>
              <w:fldChar w:fldCharType="end"/>
            </w:r>
          </w:hyperlink>
        </w:p>
        <w:p w14:paraId="68F1B861" w14:textId="440DB39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5" w:history="1">
            <w:r w:rsidR="00F45E02" w:rsidRPr="00F45E02">
              <w:rPr>
                <w:rStyle w:val="af3"/>
                <w:noProof/>
                <w:sz w:val="32"/>
                <w:szCs w:val="32"/>
                <w14:scene3d>
                  <w14:camera w14:prst="orthographicFront"/>
                  <w14:lightRig w14:rig="threePt" w14:dir="t">
                    <w14:rot w14:lat="0" w14:lon="0" w14:rev="0"/>
                  </w14:lightRig>
                </w14:scene3d>
              </w:rPr>
              <w:t>3.1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Phases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1C3B4E1D" w14:textId="609C687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6" w:history="1">
            <w:r w:rsidR="00F45E02" w:rsidRPr="00F45E02">
              <w:rPr>
                <w:rStyle w:val="af3"/>
                <w:noProof/>
                <w:sz w:val="32"/>
                <w:szCs w:val="32"/>
                <w14:scene3d>
                  <w14:camera w14:prst="orthographicFront"/>
                  <w14:lightRig w14:rig="threePt" w14:dir="t">
                    <w14:rot w14:lat="0" w14:lon="0" w14:rev="0"/>
                  </w14:lightRig>
                </w14:scene3d>
              </w:rPr>
              <w:t>3.2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Time plan and milestones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2A305F17" w14:textId="01917F4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7" w:history="1">
            <w:r w:rsidR="00F45E02" w:rsidRPr="00F45E02">
              <w:rPr>
                <w:rStyle w:val="af3"/>
                <w:noProof/>
                <w:sz w:val="36"/>
                <w:szCs w:val="32"/>
              </w:rPr>
              <w:t>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Testing strategy and configuration management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_Toc146732407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8</w:t>
            </w:r>
            <w:r w:rsidR="00F45E02" w:rsidRPr="00F45E02">
              <w:rPr>
                <w:noProof/>
                <w:webHidden/>
                <w:sz w:val="36"/>
                <w:szCs w:val="32"/>
              </w:rPr>
              <w:fldChar w:fldCharType="end"/>
            </w:r>
          </w:hyperlink>
        </w:p>
        <w:p w14:paraId="1CBCC3CF" w14:textId="7A65E3D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8" w:history="1">
            <w:r w:rsidR="00F45E02" w:rsidRPr="00F45E02">
              <w:rPr>
                <w:rStyle w:val="af3"/>
                <w:noProof/>
                <w:sz w:val="32"/>
                <w:szCs w:val="32"/>
                <w14:scene3d>
                  <w14:camera w14:prst="orthographicFront"/>
                  <w14:lightRig w14:rig="threePt" w14:dir="t">
                    <w14:rot w14:lat="0" w14:lon="0" w14:rev="0"/>
                  </w14:lightRig>
                </w14:scene3d>
              </w:rPr>
              <w:t>4.1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Testing 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B0967F" w14:textId="1253A99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9" w:history="1">
            <w:r w:rsidR="00F45E02" w:rsidRPr="00F45E02">
              <w:rPr>
                <w:rStyle w:val="af3"/>
                <w:noProof/>
                <w:sz w:val="32"/>
                <w:szCs w:val="32"/>
                <w14:scene3d>
                  <w14:camera w14:prst="orthographicFront"/>
                  <w14:lightRig w14:rig="threePt" w14:dir="t">
                    <w14:rot w14:lat="0" w14:lon="0" w14:rev="0"/>
                  </w14:lightRig>
                </w14:scene3d>
              </w:rPr>
              <w:t>4.2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 environment and required resources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618A45C0" w14:textId="7560D45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0" w:history="1">
            <w:r w:rsidR="00F45E02" w:rsidRPr="00F45E02">
              <w:rPr>
                <w:rStyle w:val="af3"/>
                <w:noProof/>
                <w:sz w:val="32"/>
                <w:szCs w:val="32"/>
                <w14:scene3d>
                  <w14:camera w14:prst="orthographicFront"/>
                  <w14:lightRig w14:rig="threePt" w14:dir="t">
                    <w14:rot w14:lat="0" w14:lon="0" w14:rev="0"/>
                  </w14:lightRig>
                </w14:scene3d>
              </w:rPr>
              <w:t>4.3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Configuration management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A2B8C2" w14:textId="77F10FF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11" w:history="1">
            <w:r w:rsidR="00F45E02" w:rsidRPr="00F45E02">
              <w:rPr>
                <w:rStyle w:val="af3"/>
                <w:noProof/>
                <w:sz w:val="36"/>
                <w:szCs w:val="32"/>
              </w:rPr>
              <w:t>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Risk and mitigation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_Toc146732411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9</w:t>
            </w:r>
            <w:r w:rsidR="00F45E02" w:rsidRPr="00F45E02">
              <w:rPr>
                <w:noProof/>
                <w:webHidden/>
                <w:sz w:val="36"/>
                <w:szCs w:val="32"/>
              </w:rPr>
              <w:fldChar w:fldCharType="end"/>
            </w:r>
          </w:hyperlink>
        </w:p>
        <w:p w14:paraId="4D96B46E" w14:textId="068B28A3"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2" w:history="1">
            <w:r w:rsidR="00F45E02" w:rsidRPr="00F45E02">
              <w:rPr>
                <w:rStyle w:val="af3"/>
                <w:noProof/>
                <w:sz w:val="32"/>
                <w:szCs w:val="32"/>
                <w14:scene3d>
                  <w14:camera w14:prst="orthographicFront"/>
                  <w14:lightRig w14:rig="threePt" w14:dir="t">
                    <w14:rot w14:lat="0" w14:lon="0" w14:rev="0"/>
                  </w14:lightRig>
                </w14:scene3d>
              </w:rPr>
              <w:t>5.1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Risk and mitigation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9</w:t>
            </w:r>
            <w:r w:rsidR="00F45E02" w:rsidRPr="00F45E02">
              <w:rPr>
                <w:noProof/>
                <w:webHidden/>
                <w:sz w:val="32"/>
                <w:szCs w:val="32"/>
              </w:rPr>
              <w:fldChar w:fldCharType="end"/>
            </w:r>
          </w:hyperlink>
        </w:p>
        <w:p w14:paraId="174BF43E" w14:textId="2994C484" w:rsidR="000F51EC" w:rsidRPr="00F45E02" w:rsidRDefault="000F51EC">
          <w:pPr>
            <w:rPr>
              <w:sz w:val="48"/>
              <w:szCs w:val="48"/>
            </w:rPr>
          </w:pPr>
          <w:r w:rsidRPr="00F45E02">
            <w:rPr>
              <w:b/>
              <w:bCs/>
              <w:noProof/>
              <w:sz w:val="48"/>
              <w:szCs w:val="48"/>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46732394"/>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46732395"/>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46732396"/>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The main problem is that usually, the user would need to buy tickets from separate venue websites, having all of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46732397"/>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all of their order history and ticket purchases in one </w:t>
      </w:r>
      <w:r w:rsidR="007519C1">
        <w:rPr>
          <w:color w:val="000000" w:themeColor="text1"/>
          <w:sz w:val="24"/>
          <w:szCs w:val="24"/>
          <w:lang w:val="en-US"/>
        </w:rPr>
        <w:t xml:space="preserve">place. This quickly eliminates the problem of having to go to different venue websites in order to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46732398"/>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AF6180B" w:rsidR="00B01BF3" w:rsidRPr="000015CA" w:rsidRDefault="00EB1EEC" w:rsidP="00B01BF3">
            <w:pPr>
              <w:pStyle w:val="Tabelbody"/>
              <w:numPr>
                <w:ilvl w:val="0"/>
                <w:numId w:val="5"/>
              </w:numPr>
              <w:spacing w:after="0"/>
              <w:rPr>
                <w:sz w:val="24"/>
                <w:szCs w:val="24"/>
              </w:rPr>
            </w:pPr>
            <w:r w:rsidRPr="000015CA">
              <w:rPr>
                <w:sz w:val="24"/>
                <w:szCs w:val="24"/>
              </w:rPr>
              <w:t xml:space="preserve">Ability to </w:t>
            </w:r>
            <w:r w:rsidR="0022704A">
              <w:rPr>
                <w:sz w:val="24"/>
                <w:szCs w:val="24"/>
              </w:rPr>
              <w:t>obtain</w:t>
            </w:r>
            <w:r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27AA99A9" w:rsidR="00B01BF3" w:rsidRPr="000015CA" w:rsidRDefault="00EB1EEC" w:rsidP="00B01BF3">
            <w:pPr>
              <w:pStyle w:val="Tabelbody"/>
              <w:numPr>
                <w:ilvl w:val="0"/>
                <w:numId w:val="5"/>
              </w:numPr>
              <w:spacing w:after="0"/>
              <w:rPr>
                <w:sz w:val="24"/>
                <w:szCs w:val="24"/>
              </w:rPr>
            </w:pPr>
            <w:r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6BE55601" w:rsidR="00EB1EEC" w:rsidRPr="000015CA" w:rsidRDefault="00EB1EEC" w:rsidP="00B01BF3">
            <w:pPr>
              <w:pStyle w:val="Tabelbody"/>
              <w:numPr>
                <w:ilvl w:val="0"/>
                <w:numId w:val="5"/>
              </w:numPr>
              <w:spacing w:after="0"/>
              <w:rPr>
                <w:sz w:val="24"/>
                <w:szCs w:val="24"/>
              </w:rPr>
            </w:pPr>
            <w:r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19DEA40D" w:rsidR="00EB1EEC" w:rsidRPr="000015CA" w:rsidRDefault="00420EDE" w:rsidP="00420EDE">
            <w:pPr>
              <w:pStyle w:val="Tabelbody"/>
              <w:spacing w:after="0"/>
              <w:rPr>
                <w:sz w:val="24"/>
                <w:szCs w:val="24"/>
              </w:rPr>
            </w:pPr>
            <w:r>
              <w:rPr>
                <w:sz w:val="24"/>
                <w:szCs w:val="24"/>
              </w:rPr>
              <w:t>4. Ability to filter concerts by genres, c</w:t>
            </w:r>
            <w:r w:rsidR="00897F0D">
              <w:rPr>
                <w:sz w:val="24"/>
                <w:szCs w:val="24"/>
              </w:rPr>
              <w:t xml:space="preserve">ities </w:t>
            </w:r>
            <w:r>
              <w:rPr>
                <w:sz w:val="24"/>
                <w:szCs w:val="24"/>
              </w:rPr>
              <w:t>or artists</w:t>
            </w:r>
          </w:p>
        </w:tc>
        <w:tc>
          <w:tcPr>
            <w:tcW w:w="4820" w:type="dxa"/>
          </w:tcPr>
          <w:p w14:paraId="41B44F03" w14:textId="6B9EE65E" w:rsidR="00EB1EEC" w:rsidRPr="000015CA" w:rsidRDefault="0022704A" w:rsidP="00AA250C">
            <w:pPr>
              <w:pStyle w:val="Tabelbody"/>
              <w:spacing w:after="0"/>
              <w:rPr>
                <w:sz w:val="24"/>
                <w:szCs w:val="24"/>
              </w:rPr>
            </w:pPr>
            <w:r>
              <w:rPr>
                <w:sz w:val="24"/>
                <w:szCs w:val="24"/>
              </w:rPr>
              <w:t>4   Ability to pay for the tickets</w:t>
            </w:r>
          </w:p>
        </w:tc>
      </w:tr>
      <w:tr w:rsidR="0022704A" w:rsidRPr="00C63FDB" w14:paraId="5DFFE8FB" w14:textId="77777777" w:rsidTr="000015CA">
        <w:trPr>
          <w:cantSplit/>
          <w:trHeight w:val="796"/>
        </w:trPr>
        <w:tc>
          <w:tcPr>
            <w:tcW w:w="4536" w:type="dxa"/>
          </w:tcPr>
          <w:p w14:paraId="30F952D7" w14:textId="4385F337" w:rsidR="0022704A" w:rsidRPr="000015CA" w:rsidRDefault="0022704A" w:rsidP="00B01BF3">
            <w:pPr>
              <w:pStyle w:val="Tabelbody"/>
              <w:numPr>
                <w:ilvl w:val="0"/>
                <w:numId w:val="5"/>
              </w:numPr>
              <w:spacing w:after="0"/>
              <w:rPr>
                <w:sz w:val="24"/>
                <w:szCs w:val="24"/>
              </w:rPr>
            </w:pPr>
            <w:r>
              <w:rPr>
                <w:sz w:val="24"/>
                <w:szCs w:val="24"/>
              </w:rPr>
              <w:t>Update personal information</w:t>
            </w:r>
          </w:p>
        </w:tc>
        <w:tc>
          <w:tcPr>
            <w:tcW w:w="4820" w:type="dxa"/>
          </w:tcPr>
          <w:p w14:paraId="67EBD965" w14:textId="51FC86FE" w:rsidR="0022704A" w:rsidRDefault="0022704A" w:rsidP="00AA250C">
            <w:pPr>
              <w:pStyle w:val="Tabelbody"/>
              <w:spacing w:after="0"/>
              <w:rPr>
                <w:sz w:val="24"/>
                <w:szCs w:val="24"/>
              </w:rPr>
            </w:pPr>
            <w:r>
              <w:rPr>
                <w:sz w:val="24"/>
                <w:szCs w:val="24"/>
              </w:rPr>
              <w:t>5   Ability to obtain VIP tickets</w:t>
            </w:r>
          </w:p>
        </w:tc>
      </w:tr>
      <w:tr w:rsidR="007503EE" w:rsidRPr="00C63FDB" w14:paraId="63C782AD" w14:textId="77777777" w:rsidTr="005C2761">
        <w:trPr>
          <w:cantSplit/>
          <w:trHeight w:val="899"/>
        </w:trPr>
        <w:tc>
          <w:tcPr>
            <w:tcW w:w="4536" w:type="dxa"/>
          </w:tcPr>
          <w:p w14:paraId="34CEE490" w14:textId="43BE0354" w:rsidR="007503EE" w:rsidRDefault="007503EE" w:rsidP="00B01BF3">
            <w:pPr>
              <w:pStyle w:val="Tabelbody"/>
              <w:numPr>
                <w:ilvl w:val="0"/>
                <w:numId w:val="5"/>
              </w:numPr>
              <w:spacing w:after="0"/>
              <w:rPr>
                <w:sz w:val="24"/>
                <w:szCs w:val="24"/>
              </w:rPr>
            </w:pPr>
            <w:r>
              <w:rPr>
                <w:sz w:val="24"/>
                <w:szCs w:val="24"/>
              </w:rPr>
              <w:t>Ability for the admin to delay or cancel a concert</w:t>
            </w:r>
          </w:p>
        </w:tc>
        <w:tc>
          <w:tcPr>
            <w:tcW w:w="4820" w:type="dxa"/>
          </w:tcPr>
          <w:p w14:paraId="002342D5" w14:textId="46AB6338" w:rsidR="007503EE" w:rsidRDefault="007503EE" w:rsidP="00AA250C">
            <w:pPr>
              <w:pStyle w:val="Tabelbody"/>
              <w:spacing w:after="0"/>
              <w:rPr>
                <w:sz w:val="24"/>
                <w:szCs w:val="24"/>
              </w:rPr>
            </w:pPr>
            <w:r>
              <w:rPr>
                <w:sz w:val="24"/>
                <w:szCs w:val="24"/>
              </w:rPr>
              <w:t>6   User cannot refund or resell their ticket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46732399"/>
      <w:bookmarkStart w:id="14" w:name="_Toc327581048"/>
      <w:bookmarkStart w:id="15" w:name="_Toc327581598"/>
      <w:bookmarkStart w:id="16" w:name="_Toc327583378"/>
      <w:r w:rsidRPr="00E42EB6">
        <w:lastRenderedPageBreak/>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in order to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46732400"/>
      <w:r w:rsidRPr="00E42EB6">
        <w:t>End products</w:t>
      </w:r>
      <w:bookmarkEnd w:id="17"/>
    </w:p>
    <w:p w14:paraId="3C3BB65B" w14:textId="0BED8136" w:rsidR="00B01BF3" w:rsidRPr="00492252" w:rsidRDefault="00AA7462" w:rsidP="001E1EC4">
      <w:pPr>
        <w:pStyle w:val="ab"/>
      </w:pPr>
      <w:r>
        <w:object w:dxaOrig="5750" w:dyaOrig="233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81.25pt" o:ole="">
            <v:imagedata r:id="rId11" o:title=""/>
          </v:shape>
          <o:OLEObject Type="Embed" ProgID="OrgPlusWOPX.4" ShapeID="_x0000_i1025" DrawAspect="Content" ObjectID="_1758556590" r:id="rId12"/>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46732401"/>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4673240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teachers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46732403"/>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Bart Rabeling</w:t>
            </w:r>
          </w:p>
        </w:tc>
        <w:tc>
          <w:tcPr>
            <w:tcW w:w="1890" w:type="dxa"/>
          </w:tcPr>
          <w:p w14:paraId="724C0D1C" w14:textId="6DD67667" w:rsidR="00F45E02" w:rsidRPr="005B2321" w:rsidRDefault="005B2321" w:rsidP="00551A9B">
            <w:pPr>
              <w:pStyle w:val="Tabelbody"/>
              <w:rPr>
                <w:iCs/>
                <w:sz w:val="24"/>
                <w:szCs w:val="28"/>
                <w:lang w:val="en-US"/>
              </w:rPr>
            </w:pPr>
            <w:r w:rsidRPr="005B2321">
              <w:rPr>
                <w:iCs/>
                <w:sz w:val="24"/>
                <w:szCs w:val="28"/>
                <w:lang w:val="en-US"/>
              </w:rPr>
              <w:t>Rabeling, Bart B.T.</w:t>
            </w:r>
          </w:p>
        </w:tc>
        <w:tc>
          <w:tcPr>
            <w:tcW w:w="3600" w:type="dxa"/>
          </w:tcPr>
          <w:p w14:paraId="6A9FD68B" w14:textId="63311AD0" w:rsidR="00F45E02" w:rsidRPr="00551A9B" w:rsidRDefault="00237E1D" w:rsidP="00551A9B">
            <w:pPr>
              <w:pStyle w:val="Tabelbody"/>
              <w:rPr>
                <w:iCs/>
                <w:sz w:val="24"/>
                <w:szCs w:val="28"/>
                <w:lang w:val="en-US"/>
              </w:rPr>
            </w:pPr>
            <w:r>
              <w:rPr>
                <w:iCs/>
                <w:sz w:val="24"/>
                <w:szCs w:val="28"/>
                <w:lang w:val="en-US"/>
              </w:rPr>
              <w:t>This stakeholder will be revealing the technical part of the project (frontend, backend), as well as documentation (project plan, user requirement specification, design diagrams)</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er Schriek</w:t>
            </w:r>
          </w:p>
        </w:tc>
        <w:tc>
          <w:tcPr>
            <w:tcW w:w="1890" w:type="dxa"/>
          </w:tcPr>
          <w:p w14:paraId="240B56D2" w14:textId="768252C8" w:rsidR="00F45E02" w:rsidRPr="00940A30" w:rsidRDefault="00000000" w:rsidP="00551A9B">
            <w:pPr>
              <w:pStyle w:val="Tabelbody"/>
              <w:rPr>
                <w:iCs/>
                <w:sz w:val="24"/>
                <w:szCs w:val="28"/>
                <w:lang w:val="en-US"/>
              </w:rPr>
            </w:pPr>
            <w:hyperlink r:id="rId13" w:history="1">
              <w:r w:rsidR="005B2321" w:rsidRPr="005B2321">
                <w:rPr>
                  <w:iCs/>
                  <w:sz w:val="24"/>
                  <w:szCs w:val="28"/>
                  <w:lang w:val="en-US"/>
                </w:rPr>
                <w:t>Schriek,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4"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The communication with stakeholders can be made either face-to-face or via Microsoft Teams. It should be established at least once a week in order to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46732404"/>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46732405"/>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46732406"/>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011BAB4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9C55DA0" w14:textId="481ED412" w:rsidR="00F45E02" w:rsidRPr="00F45E02" w:rsidRDefault="00197DBF" w:rsidP="00F45E02">
            <w:pPr>
              <w:pStyle w:val="Tabelbody"/>
              <w:numPr>
                <w:ilvl w:val="0"/>
                <w:numId w:val="19"/>
              </w:numPr>
              <w:spacing w:before="0" w:after="0" w:line="276" w:lineRule="auto"/>
              <w:rPr>
                <w:sz w:val="22"/>
                <w:szCs w:val="22"/>
              </w:rPr>
            </w:pPr>
            <w:r>
              <w:rPr>
                <w:sz w:val="22"/>
                <w:szCs w:val="22"/>
              </w:rPr>
              <w:t>Adding of concerts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3A58DC0" w14:textId="78DCE9FF" w:rsidR="00F45E02" w:rsidRPr="00F45E02" w:rsidRDefault="00197DBF">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3BFBA7" w14:textId="77777777" w:rsidR="00F45E02" w:rsidRPr="00F45E02" w:rsidRDefault="00F45E02">
            <w:pPr>
              <w:pStyle w:val="Tabelbody"/>
              <w:spacing w:before="0" w:after="0" w:line="276" w:lineRule="auto"/>
              <w:rPr>
                <w:sz w:val="22"/>
                <w:szCs w:val="22"/>
              </w:rPr>
            </w:pPr>
            <w:r w:rsidRPr="00F45E02">
              <w:rPr>
                <w:sz w:val="22"/>
                <w:szCs w:val="22"/>
              </w:rPr>
              <w:t>01.11.2023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322E00" w14:textId="77777777" w:rsidR="00F45E02" w:rsidRPr="00F45E02" w:rsidRDefault="00F45E02">
            <w:pPr>
              <w:pStyle w:val="Tabelbody"/>
              <w:spacing w:before="0" w:after="0" w:line="276" w:lineRule="auto"/>
              <w:rPr>
                <w:sz w:val="22"/>
                <w:szCs w:val="22"/>
              </w:rPr>
            </w:pPr>
            <w:r w:rsidRPr="00F45E02">
              <w:rPr>
                <w:sz w:val="22"/>
                <w:szCs w:val="22"/>
              </w:rPr>
              <w:t>04.11.2023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77777777" w:rsidR="00F45E02" w:rsidRPr="00F45E02" w:rsidRDefault="00F45E02">
            <w:pPr>
              <w:pStyle w:val="Tabelbody"/>
              <w:spacing w:before="0" w:after="0" w:line="276" w:lineRule="auto"/>
              <w:jc w:val="center"/>
              <w:rPr>
                <w:sz w:val="22"/>
                <w:szCs w:val="22"/>
              </w:rPr>
            </w:pPr>
            <w:r w:rsidRPr="00F45E02">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77777777" w:rsidR="00F45E02" w:rsidRPr="00F45E02" w:rsidRDefault="00F45E02">
            <w:pPr>
              <w:pStyle w:val="Tabelbody"/>
              <w:spacing w:before="0" w:after="0" w:line="276" w:lineRule="auto"/>
              <w:rPr>
                <w:sz w:val="22"/>
                <w:szCs w:val="22"/>
              </w:rPr>
            </w:pPr>
            <w:r w:rsidRPr="00F45E02">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77777777" w:rsidR="00F45E02" w:rsidRPr="00F45E02" w:rsidRDefault="00F45E02">
            <w:pPr>
              <w:pStyle w:val="Tabelbody"/>
              <w:spacing w:before="0" w:after="0" w:line="276" w:lineRule="auto"/>
              <w:rPr>
                <w:sz w:val="22"/>
                <w:szCs w:val="22"/>
              </w:rPr>
            </w:pPr>
            <w:r w:rsidRPr="00F45E02">
              <w:rPr>
                <w:sz w:val="22"/>
                <w:szCs w:val="22"/>
              </w:rPr>
              <w:t>18.11.2023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85B0DC6" w:rsidR="00F45E02" w:rsidRPr="00F45E02" w:rsidRDefault="00FF0F51">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77777777" w:rsidR="00F45E02" w:rsidRPr="00F45E02" w:rsidRDefault="00F45E02">
            <w:pPr>
              <w:pStyle w:val="Tabelbody"/>
              <w:spacing w:before="0" w:after="0" w:line="276" w:lineRule="auto"/>
              <w:rPr>
                <w:sz w:val="22"/>
                <w:szCs w:val="22"/>
              </w:rPr>
            </w:pPr>
            <w:r w:rsidRPr="00F45E02">
              <w:rPr>
                <w:sz w:val="22"/>
                <w:szCs w:val="22"/>
              </w:rPr>
              <w:t>12.12.2023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77777777" w:rsidR="00F45E02" w:rsidRPr="00F45E02" w:rsidRDefault="00F45E02">
            <w:pPr>
              <w:pStyle w:val="Tabelbody"/>
              <w:spacing w:before="0" w:after="0" w:line="276" w:lineRule="auto"/>
              <w:rPr>
                <w:sz w:val="22"/>
                <w:szCs w:val="22"/>
              </w:rPr>
            </w:pPr>
            <w:r w:rsidRPr="00F45E02">
              <w:rPr>
                <w:sz w:val="22"/>
                <w:szCs w:val="22"/>
              </w:rPr>
              <w:t>14.12.2023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Admin overview of purchases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77777777" w:rsidR="00F45E02" w:rsidRPr="00F45E02" w:rsidRDefault="00F45E02">
            <w:pPr>
              <w:pStyle w:val="Tabelbody"/>
              <w:spacing w:before="0" w:after="0" w:line="276" w:lineRule="auto"/>
              <w:jc w:val="center"/>
              <w:rPr>
                <w:sz w:val="22"/>
                <w:szCs w:val="22"/>
              </w:rPr>
            </w:pPr>
            <w:r w:rsidRPr="00F45E02">
              <w:rPr>
                <w:sz w:val="22"/>
                <w:szCs w:val="22"/>
              </w:rPr>
              <w:t>Low</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7777777" w:rsidR="00F45E02" w:rsidRPr="00F45E02" w:rsidRDefault="00F45E02">
            <w:pPr>
              <w:pStyle w:val="Tabelbody"/>
              <w:spacing w:before="0" w:after="0" w:line="276" w:lineRule="auto"/>
              <w:rPr>
                <w:sz w:val="22"/>
                <w:szCs w:val="22"/>
              </w:rPr>
            </w:pPr>
            <w:r w:rsidRPr="00F45E02">
              <w:rPr>
                <w:sz w:val="22"/>
                <w:szCs w:val="22"/>
              </w:rPr>
              <w:t>12.01.2024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77777777" w:rsidR="00F45E02" w:rsidRPr="00F45E02" w:rsidRDefault="00F45E02">
            <w:pPr>
              <w:pStyle w:val="Tabelbody"/>
              <w:spacing w:before="0" w:after="0" w:line="276" w:lineRule="auto"/>
              <w:rPr>
                <w:sz w:val="22"/>
                <w:szCs w:val="22"/>
              </w:rPr>
            </w:pPr>
            <w:r w:rsidRPr="00F45E02">
              <w:rPr>
                <w:sz w:val="22"/>
                <w:szCs w:val="22"/>
              </w:rPr>
              <w:t>13.01.2024</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46732407"/>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46732408"/>
      <w:r w:rsidRPr="00E42EB6">
        <w:t>Test</w:t>
      </w:r>
      <w:r w:rsidR="000A6E29" w:rsidRPr="00E42EB6">
        <w:t>ing</w:t>
      </w:r>
      <w:r w:rsidR="000A6E29">
        <w:t xml:space="preserve"> </w:t>
      </w:r>
      <w:r w:rsidR="00D3014E" w:rsidRPr="00E42EB6">
        <w:t>strateg</w:t>
      </w:r>
      <w:bookmarkEnd w:id="54"/>
      <w:r w:rsidRPr="00E42EB6">
        <w:t>y</w:t>
      </w:r>
      <w:bookmarkEnd w:id="55"/>
    </w:p>
    <w:p w14:paraId="3C3BB6F5" w14:textId="378E1D9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RESTful APIs, they will be tested using Postman. The testing will ensure that the code is working as intended for optimal user experience. </w:t>
      </w:r>
      <w:r w:rsidR="00293E80" w:rsidRPr="00293E80">
        <w:rPr>
          <w:iCs/>
          <w:sz w:val="24"/>
          <w:szCs w:val="28"/>
          <w:lang w:val="en-US"/>
        </w:rPr>
        <w:t xml:space="preserve"> </w:t>
      </w:r>
      <w:r>
        <w:rPr>
          <w:iCs/>
          <w:sz w:val="24"/>
          <w:szCs w:val="28"/>
          <w:lang w:val="en-US"/>
        </w:rPr>
        <w:t>In order to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testing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46732409"/>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07F141E5"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a CI/CD environment will be used in order to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Pr>
          <w:iCs/>
          <w:sz w:val="24"/>
          <w:szCs w:val="28"/>
          <w:lang w:val="en-US"/>
        </w:rPr>
        <w:t xml:space="preserve"> TestCherry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46732410"/>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r w:rsidR="003E3B78">
        <w:rPr>
          <w:iCs/>
          <w:sz w:val="24"/>
          <w:szCs w:val="28"/>
          <w:lang w:val="en-US"/>
        </w:rPr>
        <w:t xml:space="preserve"> This will also ensure that in case of breaking the application, an earlier version will be available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46732411"/>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46732412"/>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The project will constantly be saved in order to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In case the application crashes, the file will already be saved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The developer will improve their focus in order to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r>
              <w:rPr>
                <w:sz w:val="20"/>
                <w:lang w:val="en-US"/>
              </w:rPr>
              <w:t>All of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The requirements will be noted down in a short span of time after a discussion is made in order to</w:t>
            </w:r>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Stakeholders can be contacted via email  or Teams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C360" w14:textId="77777777" w:rsidR="006E240B" w:rsidRDefault="006E240B">
      <w:r>
        <w:separator/>
      </w:r>
    </w:p>
  </w:endnote>
  <w:endnote w:type="continuationSeparator" w:id="0">
    <w:p w14:paraId="3880698D" w14:textId="77777777" w:rsidR="006E240B" w:rsidRDefault="006E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8C8E" w14:textId="77777777" w:rsidR="006E240B" w:rsidRDefault="006E240B">
      <w:r>
        <w:separator/>
      </w:r>
    </w:p>
  </w:footnote>
  <w:footnote w:type="continuationSeparator" w:id="0">
    <w:p w14:paraId="2BFE9F63" w14:textId="77777777" w:rsidR="006E240B" w:rsidRDefault="006E2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1"/>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2"/>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16429"/>
    <w:rsid w:val="00224D6F"/>
    <w:rsid w:val="0022704A"/>
    <w:rsid w:val="00227668"/>
    <w:rsid w:val="00237E1D"/>
    <w:rsid w:val="00247FB1"/>
    <w:rsid w:val="00265460"/>
    <w:rsid w:val="00293E80"/>
    <w:rsid w:val="00294A69"/>
    <w:rsid w:val="00297FC3"/>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5FE0"/>
    <w:rsid w:val="003A56EB"/>
    <w:rsid w:val="003E2C37"/>
    <w:rsid w:val="003E3B78"/>
    <w:rsid w:val="003F22F0"/>
    <w:rsid w:val="003F5E8D"/>
    <w:rsid w:val="00406296"/>
    <w:rsid w:val="00420EDE"/>
    <w:rsid w:val="0042146E"/>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788E"/>
    <w:rsid w:val="006E240B"/>
    <w:rsid w:val="006F2803"/>
    <w:rsid w:val="006F3A82"/>
    <w:rsid w:val="0070596F"/>
    <w:rsid w:val="0070773D"/>
    <w:rsid w:val="00710BFE"/>
    <w:rsid w:val="00722986"/>
    <w:rsid w:val="00725682"/>
    <w:rsid w:val="00726FD0"/>
    <w:rsid w:val="007278A1"/>
    <w:rsid w:val="00735D70"/>
    <w:rsid w:val="0074074D"/>
    <w:rsid w:val="00747FA1"/>
    <w:rsid w:val="007503EE"/>
    <w:rsid w:val="00750B3F"/>
    <w:rsid w:val="007519C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89064D"/>
    <w:rsid w:val="00897F0D"/>
    <w:rsid w:val="00904BAA"/>
    <w:rsid w:val="00913BB8"/>
    <w:rsid w:val="009165CE"/>
    <w:rsid w:val="009228C3"/>
    <w:rsid w:val="00924A9F"/>
    <w:rsid w:val="0093682D"/>
    <w:rsid w:val="00940248"/>
    <w:rsid w:val="00940A30"/>
    <w:rsid w:val="0094479F"/>
    <w:rsid w:val="0095055D"/>
    <w:rsid w:val="00956F08"/>
    <w:rsid w:val="00972103"/>
    <w:rsid w:val="00972E80"/>
    <w:rsid w:val="00973D63"/>
    <w:rsid w:val="009861A1"/>
    <w:rsid w:val="00987486"/>
    <w:rsid w:val="009B1558"/>
    <w:rsid w:val="009D1674"/>
    <w:rsid w:val="009D184E"/>
    <w:rsid w:val="009D5205"/>
    <w:rsid w:val="009E536C"/>
    <w:rsid w:val="009E7136"/>
    <w:rsid w:val="009F2D8D"/>
    <w:rsid w:val="009F3924"/>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43DF9"/>
    <w:rsid w:val="00B55D2A"/>
    <w:rsid w:val="00B6071D"/>
    <w:rsid w:val="00B92D42"/>
    <w:rsid w:val="00BB66C3"/>
    <w:rsid w:val="00BC0938"/>
    <w:rsid w:val="00BD019B"/>
    <w:rsid w:val="00BF7974"/>
    <w:rsid w:val="00BF7D7B"/>
    <w:rsid w:val="00C12BA3"/>
    <w:rsid w:val="00C217CC"/>
    <w:rsid w:val="00C2197F"/>
    <w:rsid w:val="00C37DB5"/>
    <w:rsid w:val="00C50AF1"/>
    <w:rsid w:val="00C55926"/>
    <w:rsid w:val="00C55F86"/>
    <w:rsid w:val="00C57FF4"/>
    <w:rsid w:val="00C649F4"/>
    <w:rsid w:val="00C81EFE"/>
    <w:rsid w:val="00C840E4"/>
    <w:rsid w:val="00CA1C38"/>
    <w:rsid w:val="00CB726D"/>
    <w:rsid w:val="00CC5DB0"/>
    <w:rsid w:val="00CF2B25"/>
    <w:rsid w:val="00CF64DC"/>
    <w:rsid w:val="00D0072C"/>
    <w:rsid w:val="00D06C63"/>
    <w:rsid w:val="00D23998"/>
    <w:rsid w:val="00D3014E"/>
    <w:rsid w:val="00D4484C"/>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32384"/>
    <w:rsid w:val="00F37C45"/>
    <w:rsid w:val="00F41764"/>
    <w:rsid w:val="00F41A05"/>
    <w:rsid w:val="00F45E02"/>
    <w:rsid w:val="00F60017"/>
    <w:rsid w:val="00F61EDE"/>
    <w:rsid w:val="00F65DA8"/>
    <w:rsid w:val="00F821B6"/>
    <w:rsid w:val="00F84ECD"/>
    <w:rsid w:val="00F873F7"/>
    <w:rsid w:val="00F91FF0"/>
    <w:rsid w:val="00F9652F"/>
    <w:rsid w:val="00F96718"/>
    <w:rsid w:val="00FA5C28"/>
    <w:rsid w:val="00FB1965"/>
    <w:rsid w:val="00FB3743"/>
    <w:rsid w:val="00FC0119"/>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hict.instructure.com/courses/13327/users/6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courses/13327/users/2383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9</Pages>
  <Words>1508</Words>
  <Characters>8598</Characters>
  <Application>Microsoft Office Word</Application>
  <DocSecurity>0</DocSecurity>
  <Lines>71</Lines>
  <Paragraphs>20</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360</cp:revision>
  <cp:lastPrinted>2015-12-15T15:19:00Z</cp:lastPrinted>
  <dcterms:created xsi:type="dcterms:W3CDTF">2021-05-12T13:02:00Z</dcterms:created>
  <dcterms:modified xsi:type="dcterms:W3CDTF">2023-10-11T17:10:00Z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