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AE1CC" w14:textId="77777777" w:rsidR="00A83F0C" w:rsidRDefault="00BB795D">
      <w:pPr>
        <w:jc w:val="center"/>
        <w:rPr>
          <w:rFonts w:ascii="Arial" w:eastAsia="Arial" w:hAnsi="Arial" w:cs="Arial"/>
        </w:rPr>
      </w:pPr>
      <w:bookmarkStart w:id="0" w:name="_Hlk138477994"/>
      <w:bookmarkEnd w:id="0"/>
      <w:r>
        <w:rPr>
          <w:rFonts w:ascii="Arial" w:eastAsia="Arial" w:hAnsi="Arial" w:cs="Arial"/>
          <w:sz w:val="36"/>
          <w:szCs w:val="36"/>
        </w:rPr>
        <w:t>Università degli studi di Udine</w:t>
      </w:r>
    </w:p>
    <w:p w14:paraId="6DB50DE6" w14:textId="0505D61B" w:rsidR="00A83F0C" w:rsidRDefault="00BB795D">
      <w:pPr>
        <w:jc w:val="center"/>
        <w:rPr>
          <w:rFonts w:ascii="Arial" w:eastAsia="Arial" w:hAnsi="Arial" w:cs="Arial"/>
          <w:sz w:val="28"/>
          <w:szCs w:val="28"/>
        </w:rPr>
      </w:pPr>
      <w:r>
        <w:rPr>
          <w:rFonts w:ascii="Arial" w:eastAsia="Arial" w:hAnsi="Arial" w:cs="Arial"/>
          <w:sz w:val="28"/>
          <w:szCs w:val="28"/>
        </w:rPr>
        <w:t xml:space="preserve">Facoltà di </w:t>
      </w:r>
      <w:r w:rsidR="00F748AC">
        <w:rPr>
          <w:rFonts w:ascii="Arial" w:eastAsia="Arial" w:hAnsi="Arial" w:cs="Arial"/>
          <w:sz w:val="28"/>
          <w:szCs w:val="28"/>
        </w:rPr>
        <w:t>IBML</w:t>
      </w:r>
    </w:p>
    <w:p w14:paraId="55E312A3" w14:textId="77777777" w:rsidR="00A83F0C" w:rsidRDefault="00BB795D">
      <w:pPr>
        <w:jc w:val="center"/>
        <w:rPr>
          <w:rFonts w:ascii="Arial" w:eastAsia="Arial" w:hAnsi="Arial" w:cs="Arial"/>
          <w:sz w:val="28"/>
          <w:szCs w:val="28"/>
        </w:rPr>
      </w:pPr>
      <w:r>
        <w:rPr>
          <w:rFonts w:ascii="Arial" w:eastAsia="Arial" w:hAnsi="Arial" w:cs="Arial"/>
          <w:sz w:val="28"/>
          <w:szCs w:val="28"/>
        </w:rPr>
        <w:t>Corso Fondamenti di Scienza dei Dati e Laboratorio [MA0682]</w:t>
      </w:r>
    </w:p>
    <w:p w14:paraId="034EDF25" w14:textId="77777777" w:rsidR="00A83F0C" w:rsidRDefault="00A83F0C">
      <w:pPr>
        <w:jc w:val="center"/>
        <w:rPr>
          <w:rFonts w:ascii="Arial" w:eastAsia="Arial" w:hAnsi="Arial" w:cs="Arial"/>
          <w:sz w:val="28"/>
          <w:szCs w:val="28"/>
        </w:rPr>
      </w:pPr>
    </w:p>
    <w:p w14:paraId="03D33F73" w14:textId="77777777" w:rsidR="00A83F0C" w:rsidRDefault="00A83F0C">
      <w:pPr>
        <w:jc w:val="center"/>
      </w:pPr>
    </w:p>
    <w:p w14:paraId="5A35CA50" w14:textId="77777777" w:rsidR="00A83F0C" w:rsidRDefault="00A83F0C">
      <w:pPr>
        <w:jc w:val="center"/>
      </w:pPr>
    </w:p>
    <w:p w14:paraId="5C9F3DFC" w14:textId="77777777" w:rsidR="00A83F0C" w:rsidRDefault="00A83F0C">
      <w:pPr>
        <w:jc w:val="center"/>
      </w:pPr>
    </w:p>
    <w:p w14:paraId="6419E2C8" w14:textId="77777777" w:rsidR="00A83F0C" w:rsidRDefault="00BB795D">
      <w:pPr>
        <w:jc w:val="center"/>
        <w:rPr>
          <w:rFonts w:ascii="Arial" w:eastAsia="Arial" w:hAnsi="Arial" w:cs="Arial"/>
          <w:sz w:val="28"/>
          <w:szCs w:val="28"/>
        </w:rPr>
      </w:pPr>
      <w:r>
        <w:rPr>
          <w:rFonts w:ascii="Arial" w:eastAsia="Arial" w:hAnsi="Arial" w:cs="Arial"/>
          <w:sz w:val="28"/>
          <w:szCs w:val="28"/>
        </w:rPr>
        <w:t>Relazione</w:t>
      </w:r>
    </w:p>
    <w:p w14:paraId="501E049F" w14:textId="77777777" w:rsidR="00A83F0C" w:rsidRDefault="00A83F0C">
      <w:pPr>
        <w:jc w:val="center"/>
        <w:rPr>
          <w:rFonts w:ascii="Arial" w:eastAsia="Arial" w:hAnsi="Arial" w:cs="Arial"/>
          <w:sz w:val="28"/>
          <w:szCs w:val="28"/>
        </w:rPr>
      </w:pPr>
    </w:p>
    <w:p w14:paraId="2AA42C2B" w14:textId="5483BD18" w:rsidR="00A83F0C" w:rsidRDefault="00E20AAF">
      <w:pPr>
        <w:jc w:val="center"/>
        <w:rPr>
          <w:rFonts w:ascii="Arial" w:eastAsia="Arial" w:hAnsi="Arial" w:cs="Arial"/>
          <w:sz w:val="36"/>
          <w:szCs w:val="36"/>
        </w:rPr>
      </w:pPr>
      <w:r>
        <w:rPr>
          <w:rFonts w:ascii="Arial" w:eastAsia="Arial" w:hAnsi="Arial" w:cs="Arial"/>
          <w:sz w:val="32"/>
          <w:szCs w:val="32"/>
        </w:rPr>
        <w:t>S</w:t>
      </w:r>
      <w:r w:rsidR="00BB795D">
        <w:rPr>
          <w:rFonts w:ascii="Arial" w:eastAsia="Arial" w:hAnsi="Arial" w:cs="Arial"/>
          <w:sz w:val="32"/>
          <w:szCs w:val="32"/>
        </w:rPr>
        <w:t>tagionalità delle vendite del negozio di strumenti musicali “Toni&amp;Suoni”</w:t>
      </w:r>
    </w:p>
    <w:p w14:paraId="773F3061" w14:textId="77777777" w:rsidR="00A83F0C" w:rsidRDefault="00A83F0C">
      <w:pPr>
        <w:jc w:val="center"/>
        <w:rPr>
          <w:rFonts w:ascii="Arial" w:eastAsia="Arial" w:hAnsi="Arial" w:cs="Arial"/>
          <w:sz w:val="32"/>
          <w:szCs w:val="32"/>
        </w:rPr>
      </w:pPr>
    </w:p>
    <w:p w14:paraId="4E2FF35F" w14:textId="77777777" w:rsidR="00A83F0C" w:rsidRDefault="00A83F0C">
      <w:pPr>
        <w:jc w:val="center"/>
        <w:rPr>
          <w:rFonts w:ascii="Arial" w:eastAsia="Arial" w:hAnsi="Arial" w:cs="Arial"/>
          <w:sz w:val="32"/>
          <w:szCs w:val="32"/>
        </w:rPr>
      </w:pPr>
    </w:p>
    <w:p w14:paraId="2098605A" w14:textId="77777777" w:rsidR="00A83F0C" w:rsidRDefault="00A83F0C">
      <w:pPr>
        <w:rPr>
          <w:rFonts w:ascii="Arial" w:eastAsia="Arial" w:hAnsi="Arial" w:cs="Arial"/>
          <w:sz w:val="28"/>
          <w:szCs w:val="28"/>
        </w:rPr>
      </w:pPr>
    </w:p>
    <w:p w14:paraId="10B51233" w14:textId="77777777" w:rsidR="00A83F0C" w:rsidRDefault="00A83F0C">
      <w:pPr>
        <w:rPr>
          <w:rFonts w:ascii="Arial" w:eastAsia="Arial" w:hAnsi="Arial" w:cs="Arial"/>
          <w:sz w:val="28"/>
          <w:szCs w:val="28"/>
        </w:rPr>
      </w:pPr>
    </w:p>
    <w:p w14:paraId="0D87D62B" w14:textId="77777777" w:rsidR="00A83F0C" w:rsidRDefault="00BB795D">
      <w:pPr>
        <w:rPr>
          <w:rFonts w:ascii="Arial" w:eastAsia="Arial" w:hAnsi="Arial" w:cs="Arial"/>
          <w:sz w:val="28"/>
          <w:szCs w:val="28"/>
        </w:rPr>
      </w:pPr>
      <w:r>
        <w:rPr>
          <w:rFonts w:ascii="Arial" w:eastAsia="Arial" w:hAnsi="Arial" w:cs="Arial"/>
          <w:sz w:val="28"/>
          <w:szCs w:val="28"/>
        </w:rPr>
        <w:t>Studente [MAT159263]</w:t>
      </w:r>
    </w:p>
    <w:p w14:paraId="2F2FE678" w14:textId="77777777" w:rsidR="00A83F0C" w:rsidRDefault="00BB795D">
      <w:pPr>
        <w:rPr>
          <w:rFonts w:ascii="Arial" w:eastAsia="Arial" w:hAnsi="Arial" w:cs="Arial"/>
          <w:sz w:val="28"/>
          <w:szCs w:val="28"/>
        </w:rPr>
      </w:pPr>
      <w:r>
        <w:rPr>
          <w:rFonts w:ascii="Arial" w:eastAsia="Arial" w:hAnsi="Arial" w:cs="Arial"/>
          <w:sz w:val="28"/>
          <w:szCs w:val="28"/>
        </w:rPr>
        <w:t>Fabio Massimo Lattanzio</w:t>
      </w:r>
    </w:p>
    <w:p w14:paraId="5BA961EF" w14:textId="77777777" w:rsidR="00A83F0C" w:rsidRDefault="00A83F0C">
      <w:pPr>
        <w:rPr>
          <w:rFonts w:ascii="Arial" w:eastAsia="Arial" w:hAnsi="Arial" w:cs="Arial"/>
          <w:sz w:val="24"/>
          <w:szCs w:val="24"/>
        </w:rPr>
      </w:pPr>
    </w:p>
    <w:p w14:paraId="0C1EED96" w14:textId="77777777" w:rsidR="00A83F0C" w:rsidRDefault="00A83F0C">
      <w:pPr>
        <w:rPr>
          <w:rFonts w:ascii="Arial" w:eastAsia="Arial" w:hAnsi="Arial" w:cs="Arial"/>
          <w:sz w:val="24"/>
          <w:szCs w:val="24"/>
        </w:rPr>
      </w:pPr>
    </w:p>
    <w:p w14:paraId="198D4C37" w14:textId="77777777" w:rsidR="00A83F0C" w:rsidRDefault="00A83F0C"/>
    <w:p w14:paraId="5CB1A0B6" w14:textId="77777777" w:rsidR="00A83F0C" w:rsidRDefault="00A83F0C"/>
    <w:p w14:paraId="256F51F1" w14:textId="77777777" w:rsidR="00A83F0C" w:rsidRDefault="00A83F0C"/>
    <w:p w14:paraId="3AA74CA3" w14:textId="77777777" w:rsidR="00A83F0C" w:rsidRDefault="00A83F0C"/>
    <w:p w14:paraId="3F33EAFF" w14:textId="77777777" w:rsidR="00A83F0C" w:rsidRDefault="00A83F0C"/>
    <w:p w14:paraId="45CB140D" w14:textId="77777777" w:rsidR="00A83F0C" w:rsidRDefault="00A83F0C"/>
    <w:p w14:paraId="1ACD0147" w14:textId="77777777" w:rsidR="00A83F0C" w:rsidRDefault="00A83F0C"/>
    <w:p w14:paraId="45B6D05E" w14:textId="77777777" w:rsidR="00A83F0C" w:rsidRDefault="00A83F0C"/>
    <w:p w14:paraId="11647C3F" w14:textId="77777777" w:rsidR="00A83F0C" w:rsidRDefault="00A83F0C"/>
    <w:p w14:paraId="56FF250C" w14:textId="77777777" w:rsidR="00A83F0C" w:rsidRDefault="00A83F0C"/>
    <w:p w14:paraId="153D24FD" w14:textId="77777777" w:rsidR="00A83F0C" w:rsidRDefault="00A83F0C"/>
    <w:p w14:paraId="65C0B967" w14:textId="77777777" w:rsidR="00A83F0C" w:rsidRDefault="00A83F0C"/>
    <w:p w14:paraId="2D9586CD" w14:textId="77777777" w:rsidR="00A83F0C" w:rsidRDefault="00A83F0C"/>
    <w:p w14:paraId="5C612CE7" w14:textId="77777777" w:rsidR="00A83F0C" w:rsidRDefault="00A83F0C"/>
    <w:p w14:paraId="1704903C" w14:textId="77777777" w:rsidR="00A83F0C" w:rsidRDefault="00A83F0C"/>
    <w:p w14:paraId="251DFA02" w14:textId="77777777" w:rsidR="00A83F0C" w:rsidRDefault="00A83F0C"/>
    <w:p w14:paraId="0A0CD8A6" w14:textId="77777777" w:rsidR="00A83F0C" w:rsidRDefault="00A83F0C"/>
    <w:p w14:paraId="29E01B71" w14:textId="77777777" w:rsidR="00A83F0C" w:rsidRDefault="00A83F0C">
      <w:pPr>
        <w:jc w:val="center"/>
        <w:rPr>
          <w:sz w:val="28"/>
          <w:szCs w:val="28"/>
        </w:rPr>
      </w:pPr>
    </w:p>
    <w:p w14:paraId="15898E4D" w14:textId="77777777" w:rsidR="00A83F0C" w:rsidRDefault="00BB795D">
      <w:pPr>
        <w:jc w:val="center"/>
      </w:pPr>
      <w:r>
        <w:rPr>
          <w:sz w:val="32"/>
          <w:szCs w:val="32"/>
        </w:rPr>
        <w:t>ANNO ACCADEMICO 2022/23</w:t>
      </w:r>
      <w:r>
        <w:br w:type="page"/>
      </w:r>
    </w:p>
    <w:p w14:paraId="5924E80D" w14:textId="77777777" w:rsidR="00A83F0C" w:rsidRDefault="00BB795D">
      <w:pPr>
        <w:keepNext/>
        <w:keepLines/>
        <w:pBdr>
          <w:top w:val="nil"/>
          <w:left w:val="nil"/>
          <w:bottom w:val="nil"/>
          <w:right w:val="nil"/>
          <w:between w:val="nil"/>
        </w:pBdr>
        <w:spacing w:before="480" w:line="276" w:lineRule="auto"/>
        <w:ind w:left="432" w:hanging="432"/>
        <w:rPr>
          <w:rFonts w:ascii="Cambria" w:eastAsia="Cambria" w:hAnsi="Cambria" w:cs="Cambria"/>
          <w:b/>
          <w:color w:val="0B5294"/>
          <w:sz w:val="28"/>
          <w:szCs w:val="28"/>
        </w:rPr>
      </w:pPr>
      <w:r>
        <w:rPr>
          <w:rFonts w:ascii="Cambria" w:eastAsia="Cambria" w:hAnsi="Cambria" w:cs="Cambria"/>
          <w:b/>
          <w:color w:val="0B5294"/>
          <w:sz w:val="28"/>
          <w:szCs w:val="28"/>
        </w:rPr>
        <w:lastRenderedPageBreak/>
        <w:t>Indice</w:t>
      </w:r>
    </w:p>
    <w:sdt>
      <w:sdtPr>
        <w:rPr>
          <w:rFonts w:ascii="Calibri" w:eastAsia="Calibri" w:hAnsi="Calibri" w:cs="Calibri"/>
          <w:color w:val="auto"/>
          <w:sz w:val="22"/>
          <w:szCs w:val="22"/>
        </w:rPr>
        <w:id w:val="687260657"/>
        <w:docPartObj>
          <w:docPartGallery w:val="Table of Contents"/>
          <w:docPartUnique/>
        </w:docPartObj>
      </w:sdtPr>
      <w:sdtEndPr>
        <w:rPr>
          <w:b/>
          <w:bCs/>
        </w:rPr>
      </w:sdtEndPr>
      <w:sdtContent>
        <w:p w14:paraId="294F343A" w14:textId="4C049710" w:rsidR="00A90125" w:rsidRDefault="00A90125">
          <w:pPr>
            <w:pStyle w:val="Titolosommario"/>
          </w:pPr>
          <w:r>
            <w:t>Sommario</w:t>
          </w:r>
        </w:p>
        <w:p w14:paraId="20336179" w14:textId="13BB349A" w:rsidR="00893199" w:rsidRDefault="00A90125">
          <w:pPr>
            <w:pStyle w:val="Sommario1"/>
            <w:tabs>
              <w:tab w:val="left" w:pos="440"/>
              <w:tab w:val="right" w:leader="dot" w:pos="9622"/>
            </w:tabs>
            <w:rPr>
              <w:rFonts w:asciiTheme="minorHAnsi" w:eastAsiaTheme="minorEastAsia" w:hAnsiTheme="minorHAnsi" w:cs="Kokila"/>
              <w:noProof/>
            </w:rPr>
          </w:pPr>
          <w:r>
            <w:fldChar w:fldCharType="begin"/>
          </w:r>
          <w:r>
            <w:instrText xml:space="preserve"> TOC \o "1-3" \h \z \u </w:instrText>
          </w:r>
          <w:r>
            <w:fldChar w:fldCharType="separate"/>
          </w:r>
          <w:hyperlink w:anchor="_Toc138628636" w:history="1">
            <w:r w:rsidR="00893199" w:rsidRPr="00DC0F62">
              <w:rPr>
                <w:rStyle w:val="Collegamentoipertestuale"/>
                <w:noProof/>
              </w:rPr>
              <w:t>1.</w:t>
            </w:r>
            <w:r w:rsidR="00893199">
              <w:rPr>
                <w:rFonts w:asciiTheme="minorHAnsi" w:eastAsiaTheme="minorEastAsia" w:hAnsiTheme="minorHAnsi" w:cs="Kokila"/>
                <w:noProof/>
              </w:rPr>
              <w:tab/>
            </w:r>
            <w:r w:rsidR="00893199" w:rsidRPr="00DC0F62">
              <w:rPr>
                <w:rStyle w:val="Collegamentoipertestuale"/>
                <w:noProof/>
              </w:rPr>
              <w:t>INTRODUZIONE</w:t>
            </w:r>
            <w:r w:rsidR="00893199">
              <w:rPr>
                <w:noProof/>
                <w:webHidden/>
              </w:rPr>
              <w:tab/>
            </w:r>
            <w:r w:rsidR="00893199">
              <w:rPr>
                <w:noProof/>
                <w:webHidden/>
              </w:rPr>
              <w:fldChar w:fldCharType="begin"/>
            </w:r>
            <w:r w:rsidR="00893199">
              <w:rPr>
                <w:noProof/>
                <w:webHidden/>
              </w:rPr>
              <w:instrText xml:space="preserve"> PAGEREF _Toc138628636 \h </w:instrText>
            </w:r>
            <w:r w:rsidR="00893199">
              <w:rPr>
                <w:noProof/>
                <w:webHidden/>
              </w:rPr>
            </w:r>
            <w:r w:rsidR="00893199">
              <w:rPr>
                <w:noProof/>
                <w:webHidden/>
              </w:rPr>
              <w:fldChar w:fldCharType="separate"/>
            </w:r>
            <w:r w:rsidR="00C97633">
              <w:rPr>
                <w:noProof/>
                <w:webHidden/>
              </w:rPr>
              <w:t>2</w:t>
            </w:r>
            <w:r w:rsidR="00893199">
              <w:rPr>
                <w:noProof/>
                <w:webHidden/>
              </w:rPr>
              <w:fldChar w:fldCharType="end"/>
            </w:r>
          </w:hyperlink>
        </w:p>
        <w:p w14:paraId="6E2F1D25" w14:textId="1B9977A4" w:rsidR="00893199" w:rsidRDefault="006D3779">
          <w:pPr>
            <w:pStyle w:val="Sommario1"/>
            <w:tabs>
              <w:tab w:val="left" w:pos="440"/>
              <w:tab w:val="right" w:leader="dot" w:pos="9622"/>
            </w:tabs>
            <w:rPr>
              <w:rFonts w:asciiTheme="minorHAnsi" w:eastAsiaTheme="minorEastAsia" w:hAnsiTheme="minorHAnsi" w:cs="Kokila"/>
              <w:noProof/>
            </w:rPr>
          </w:pPr>
          <w:hyperlink w:anchor="_Toc138628637" w:history="1">
            <w:r w:rsidR="00893199" w:rsidRPr="00DC0F62">
              <w:rPr>
                <w:rStyle w:val="Collegamentoipertestuale"/>
                <w:noProof/>
              </w:rPr>
              <w:t>2.</w:t>
            </w:r>
            <w:r w:rsidR="00893199">
              <w:rPr>
                <w:rFonts w:asciiTheme="minorHAnsi" w:eastAsiaTheme="minorEastAsia" w:hAnsiTheme="minorHAnsi" w:cs="Kokila"/>
                <w:noProof/>
              </w:rPr>
              <w:tab/>
            </w:r>
            <w:r w:rsidR="00893199" w:rsidRPr="00DC0F62">
              <w:rPr>
                <w:rStyle w:val="Collegamentoipertestuale"/>
                <w:noProof/>
              </w:rPr>
              <w:t>ANALISI DEL DATASET</w:t>
            </w:r>
            <w:r w:rsidR="00893199">
              <w:rPr>
                <w:noProof/>
                <w:webHidden/>
              </w:rPr>
              <w:tab/>
            </w:r>
            <w:r w:rsidR="00893199">
              <w:rPr>
                <w:noProof/>
                <w:webHidden/>
              </w:rPr>
              <w:fldChar w:fldCharType="begin"/>
            </w:r>
            <w:r w:rsidR="00893199">
              <w:rPr>
                <w:noProof/>
                <w:webHidden/>
              </w:rPr>
              <w:instrText xml:space="preserve"> PAGEREF _Toc138628637 \h </w:instrText>
            </w:r>
            <w:r w:rsidR="00893199">
              <w:rPr>
                <w:noProof/>
                <w:webHidden/>
              </w:rPr>
            </w:r>
            <w:r w:rsidR="00893199">
              <w:rPr>
                <w:noProof/>
                <w:webHidden/>
              </w:rPr>
              <w:fldChar w:fldCharType="separate"/>
            </w:r>
            <w:r w:rsidR="00C97633">
              <w:rPr>
                <w:noProof/>
                <w:webHidden/>
              </w:rPr>
              <w:t>3</w:t>
            </w:r>
            <w:r w:rsidR="00893199">
              <w:rPr>
                <w:noProof/>
                <w:webHidden/>
              </w:rPr>
              <w:fldChar w:fldCharType="end"/>
            </w:r>
          </w:hyperlink>
        </w:p>
        <w:p w14:paraId="207E0B81" w14:textId="45207ADB" w:rsidR="00893199" w:rsidRDefault="006D3779">
          <w:pPr>
            <w:pStyle w:val="Sommario2"/>
            <w:tabs>
              <w:tab w:val="left" w:pos="880"/>
              <w:tab w:val="right" w:leader="dot" w:pos="9622"/>
            </w:tabs>
            <w:rPr>
              <w:rFonts w:asciiTheme="minorHAnsi" w:eastAsiaTheme="minorEastAsia" w:hAnsiTheme="minorHAnsi" w:cs="Kokila"/>
              <w:noProof/>
            </w:rPr>
          </w:pPr>
          <w:hyperlink w:anchor="_Toc138628638" w:history="1">
            <w:r w:rsidR="00893199" w:rsidRPr="00DC0F62">
              <w:rPr>
                <w:rStyle w:val="Collegamentoipertestuale"/>
                <w:rFonts w:cs="Calibri"/>
                <w:noProof/>
              </w:rPr>
              <w:t>2.1.</w:t>
            </w:r>
            <w:r w:rsidR="00893199">
              <w:rPr>
                <w:rFonts w:asciiTheme="minorHAnsi" w:eastAsiaTheme="minorEastAsia" w:hAnsiTheme="minorHAnsi" w:cs="Kokila"/>
                <w:noProof/>
              </w:rPr>
              <w:tab/>
            </w:r>
            <w:r w:rsidR="00893199" w:rsidRPr="00DC0F62">
              <w:rPr>
                <w:rStyle w:val="Collegamentoipertestuale"/>
                <w:rFonts w:cs="Calibri"/>
                <w:noProof/>
              </w:rPr>
              <w:t>Il Dataset</w:t>
            </w:r>
            <w:r w:rsidR="00893199">
              <w:rPr>
                <w:noProof/>
                <w:webHidden/>
              </w:rPr>
              <w:tab/>
            </w:r>
            <w:r w:rsidR="00893199">
              <w:rPr>
                <w:noProof/>
                <w:webHidden/>
              </w:rPr>
              <w:fldChar w:fldCharType="begin"/>
            </w:r>
            <w:r w:rsidR="00893199">
              <w:rPr>
                <w:noProof/>
                <w:webHidden/>
              </w:rPr>
              <w:instrText xml:space="preserve"> PAGEREF _Toc138628638 \h </w:instrText>
            </w:r>
            <w:r w:rsidR="00893199">
              <w:rPr>
                <w:noProof/>
                <w:webHidden/>
              </w:rPr>
            </w:r>
            <w:r w:rsidR="00893199">
              <w:rPr>
                <w:noProof/>
                <w:webHidden/>
              </w:rPr>
              <w:fldChar w:fldCharType="separate"/>
            </w:r>
            <w:r w:rsidR="00C97633">
              <w:rPr>
                <w:noProof/>
                <w:webHidden/>
              </w:rPr>
              <w:t>3</w:t>
            </w:r>
            <w:r w:rsidR="00893199">
              <w:rPr>
                <w:noProof/>
                <w:webHidden/>
              </w:rPr>
              <w:fldChar w:fldCharType="end"/>
            </w:r>
          </w:hyperlink>
        </w:p>
        <w:p w14:paraId="1E8C1F78" w14:textId="09B53793" w:rsidR="00893199" w:rsidRDefault="006D3779">
          <w:pPr>
            <w:pStyle w:val="Sommario2"/>
            <w:tabs>
              <w:tab w:val="left" w:pos="880"/>
              <w:tab w:val="right" w:leader="dot" w:pos="9622"/>
            </w:tabs>
            <w:rPr>
              <w:rFonts w:asciiTheme="minorHAnsi" w:eastAsiaTheme="minorEastAsia" w:hAnsiTheme="minorHAnsi" w:cs="Kokila"/>
              <w:noProof/>
            </w:rPr>
          </w:pPr>
          <w:hyperlink w:anchor="_Toc138628639" w:history="1">
            <w:r w:rsidR="00893199" w:rsidRPr="00DC0F62">
              <w:rPr>
                <w:rStyle w:val="Collegamentoipertestuale"/>
                <w:rFonts w:cs="Calibri"/>
                <w:noProof/>
              </w:rPr>
              <w:t>2.2.</w:t>
            </w:r>
            <w:r w:rsidR="00893199">
              <w:rPr>
                <w:rFonts w:asciiTheme="minorHAnsi" w:eastAsiaTheme="minorEastAsia" w:hAnsiTheme="minorHAnsi" w:cs="Kokila"/>
                <w:noProof/>
              </w:rPr>
              <w:tab/>
            </w:r>
            <w:r w:rsidR="00893199" w:rsidRPr="00DC0F62">
              <w:rPr>
                <w:rStyle w:val="Collegamentoipertestuale"/>
                <w:rFonts w:cs="Calibri"/>
                <w:noProof/>
              </w:rPr>
              <w:t>Analisi descrittiva univariata</w:t>
            </w:r>
            <w:r w:rsidR="00893199">
              <w:rPr>
                <w:noProof/>
                <w:webHidden/>
              </w:rPr>
              <w:tab/>
            </w:r>
            <w:r w:rsidR="00893199">
              <w:rPr>
                <w:noProof/>
                <w:webHidden/>
              </w:rPr>
              <w:fldChar w:fldCharType="begin"/>
            </w:r>
            <w:r w:rsidR="00893199">
              <w:rPr>
                <w:noProof/>
                <w:webHidden/>
              </w:rPr>
              <w:instrText xml:space="preserve"> PAGEREF _Toc138628639 \h </w:instrText>
            </w:r>
            <w:r w:rsidR="00893199">
              <w:rPr>
                <w:noProof/>
                <w:webHidden/>
              </w:rPr>
            </w:r>
            <w:r w:rsidR="00893199">
              <w:rPr>
                <w:noProof/>
                <w:webHidden/>
              </w:rPr>
              <w:fldChar w:fldCharType="separate"/>
            </w:r>
            <w:r w:rsidR="00C97633">
              <w:rPr>
                <w:noProof/>
                <w:webHidden/>
              </w:rPr>
              <w:t>4</w:t>
            </w:r>
            <w:r w:rsidR="00893199">
              <w:rPr>
                <w:noProof/>
                <w:webHidden/>
              </w:rPr>
              <w:fldChar w:fldCharType="end"/>
            </w:r>
          </w:hyperlink>
        </w:p>
        <w:p w14:paraId="009FFCA3" w14:textId="0FAA51A8" w:rsidR="00893199" w:rsidRDefault="006D3779">
          <w:pPr>
            <w:pStyle w:val="Sommario2"/>
            <w:tabs>
              <w:tab w:val="left" w:pos="880"/>
              <w:tab w:val="right" w:leader="dot" w:pos="9622"/>
            </w:tabs>
            <w:rPr>
              <w:rFonts w:asciiTheme="minorHAnsi" w:eastAsiaTheme="minorEastAsia" w:hAnsiTheme="minorHAnsi" w:cs="Kokila"/>
              <w:noProof/>
            </w:rPr>
          </w:pPr>
          <w:hyperlink w:anchor="_Toc138628640" w:history="1">
            <w:r w:rsidR="00893199" w:rsidRPr="00DC0F62">
              <w:rPr>
                <w:rStyle w:val="Collegamentoipertestuale"/>
                <w:rFonts w:cs="Calibri"/>
                <w:noProof/>
              </w:rPr>
              <w:t>2.3.</w:t>
            </w:r>
            <w:r w:rsidR="00893199">
              <w:rPr>
                <w:rFonts w:asciiTheme="minorHAnsi" w:eastAsiaTheme="minorEastAsia" w:hAnsiTheme="minorHAnsi" w:cs="Kokila"/>
                <w:noProof/>
              </w:rPr>
              <w:tab/>
            </w:r>
            <w:r w:rsidR="00893199" w:rsidRPr="00DC0F62">
              <w:rPr>
                <w:rStyle w:val="Collegamentoipertestuale"/>
                <w:rFonts w:cs="Calibri"/>
                <w:noProof/>
              </w:rPr>
              <w:t>Analisi descrittiva bivariata</w:t>
            </w:r>
            <w:r w:rsidR="00893199">
              <w:rPr>
                <w:noProof/>
                <w:webHidden/>
              </w:rPr>
              <w:tab/>
            </w:r>
            <w:r w:rsidR="00893199">
              <w:rPr>
                <w:noProof/>
                <w:webHidden/>
              </w:rPr>
              <w:fldChar w:fldCharType="begin"/>
            </w:r>
            <w:r w:rsidR="00893199">
              <w:rPr>
                <w:noProof/>
                <w:webHidden/>
              </w:rPr>
              <w:instrText xml:space="preserve"> PAGEREF _Toc138628640 \h </w:instrText>
            </w:r>
            <w:r w:rsidR="00893199">
              <w:rPr>
                <w:noProof/>
                <w:webHidden/>
              </w:rPr>
            </w:r>
            <w:r w:rsidR="00893199">
              <w:rPr>
                <w:noProof/>
                <w:webHidden/>
              </w:rPr>
              <w:fldChar w:fldCharType="separate"/>
            </w:r>
            <w:r w:rsidR="00C97633">
              <w:rPr>
                <w:noProof/>
                <w:webHidden/>
              </w:rPr>
              <w:t>7</w:t>
            </w:r>
            <w:r w:rsidR="00893199">
              <w:rPr>
                <w:noProof/>
                <w:webHidden/>
              </w:rPr>
              <w:fldChar w:fldCharType="end"/>
            </w:r>
          </w:hyperlink>
        </w:p>
        <w:p w14:paraId="14ABBBFB" w14:textId="10AF05A5" w:rsidR="00893199" w:rsidRDefault="006D3779">
          <w:pPr>
            <w:pStyle w:val="Sommario1"/>
            <w:tabs>
              <w:tab w:val="left" w:pos="440"/>
              <w:tab w:val="right" w:leader="dot" w:pos="9622"/>
            </w:tabs>
            <w:rPr>
              <w:rFonts w:asciiTheme="minorHAnsi" w:eastAsiaTheme="minorEastAsia" w:hAnsiTheme="minorHAnsi" w:cs="Kokila"/>
              <w:noProof/>
            </w:rPr>
          </w:pPr>
          <w:hyperlink w:anchor="_Toc138628641" w:history="1">
            <w:r w:rsidR="00893199" w:rsidRPr="00DC0F62">
              <w:rPr>
                <w:rStyle w:val="Collegamentoipertestuale"/>
                <w:rFonts w:cs="Calibri"/>
                <w:noProof/>
              </w:rPr>
              <w:t>3.</w:t>
            </w:r>
            <w:r w:rsidR="00893199">
              <w:rPr>
                <w:rFonts w:asciiTheme="minorHAnsi" w:eastAsiaTheme="minorEastAsia" w:hAnsiTheme="minorHAnsi" w:cs="Kokila"/>
                <w:noProof/>
              </w:rPr>
              <w:tab/>
            </w:r>
            <w:r w:rsidR="00893199" w:rsidRPr="00DC0F62">
              <w:rPr>
                <w:rStyle w:val="Collegamentoipertestuale"/>
                <w:rFonts w:cs="Calibri"/>
                <w:noProof/>
              </w:rPr>
              <w:t>SERIE STORICHE</w:t>
            </w:r>
            <w:r w:rsidR="00893199">
              <w:rPr>
                <w:noProof/>
                <w:webHidden/>
              </w:rPr>
              <w:tab/>
            </w:r>
            <w:r w:rsidR="00893199">
              <w:rPr>
                <w:noProof/>
                <w:webHidden/>
              </w:rPr>
              <w:fldChar w:fldCharType="begin"/>
            </w:r>
            <w:r w:rsidR="00893199">
              <w:rPr>
                <w:noProof/>
                <w:webHidden/>
              </w:rPr>
              <w:instrText xml:space="preserve"> PAGEREF _Toc138628641 \h </w:instrText>
            </w:r>
            <w:r w:rsidR="00893199">
              <w:rPr>
                <w:noProof/>
                <w:webHidden/>
              </w:rPr>
            </w:r>
            <w:r w:rsidR="00893199">
              <w:rPr>
                <w:noProof/>
                <w:webHidden/>
              </w:rPr>
              <w:fldChar w:fldCharType="separate"/>
            </w:r>
            <w:r w:rsidR="00C97633">
              <w:rPr>
                <w:noProof/>
                <w:webHidden/>
              </w:rPr>
              <w:t>8</w:t>
            </w:r>
            <w:r w:rsidR="00893199">
              <w:rPr>
                <w:noProof/>
                <w:webHidden/>
              </w:rPr>
              <w:fldChar w:fldCharType="end"/>
            </w:r>
          </w:hyperlink>
        </w:p>
        <w:p w14:paraId="1B573998" w14:textId="0FB1EF8C" w:rsidR="00893199" w:rsidRDefault="006D3779">
          <w:pPr>
            <w:pStyle w:val="Sommario2"/>
            <w:tabs>
              <w:tab w:val="left" w:pos="880"/>
              <w:tab w:val="right" w:leader="dot" w:pos="9622"/>
            </w:tabs>
            <w:rPr>
              <w:rFonts w:asciiTheme="minorHAnsi" w:eastAsiaTheme="minorEastAsia" w:hAnsiTheme="minorHAnsi" w:cs="Kokila"/>
              <w:noProof/>
            </w:rPr>
          </w:pPr>
          <w:hyperlink w:anchor="_Toc138628642" w:history="1">
            <w:r w:rsidR="00893199" w:rsidRPr="00DC0F62">
              <w:rPr>
                <w:rStyle w:val="Collegamentoipertestuale"/>
                <w:rFonts w:cs="Calibri"/>
                <w:noProof/>
              </w:rPr>
              <w:t>3.1.</w:t>
            </w:r>
            <w:r w:rsidR="00893199">
              <w:rPr>
                <w:rFonts w:asciiTheme="minorHAnsi" w:eastAsiaTheme="minorEastAsia" w:hAnsiTheme="minorHAnsi" w:cs="Kokila"/>
                <w:noProof/>
              </w:rPr>
              <w:tab/>
            </w:r>
            <w:r w:rsidR="00893199" w:rsidRPr="00DC0F62">
              <w:rPr>
                <w:rStyle w:val="Collegamentoipertestuale"/>
                <w:rFonts w:cs="Calibri"/>
                <w:noProof/>
              </w:rPr>
              <w:t>Serie Q.tà</w:t>
            </w:r>
            <w:r w:rsidR="00893199">
              <w:rPr>
                <w:noProof/>
                <w:webHidden/>
              </w:rPr>
              <w:tab/>
            </w:r>
            <w:r w:rsidR="00893199">
              <w:rPr>
                <w:noProof/>
                <w:webHidden/>
              </w:rPr>
              <w:fldChar w:fldCharType="begin"/>
            </w:r>
            <w:r w:rsidR="00893199">
              <w:rPr>
                <w:noProof/>
                <w:webHidden/>
              </w:rPr>
              <w:instrText xml:space="preserve"> PAGEREF _Toc138628642 \h </w:instrText>
            </w:r>
            <w:r w:rsidR="00893199">
              <w:rPr>
                <w:noProof/>
                <w:webHidden/>
              </w:rPr>
            </w:r>
            <w:r w:rsidR="00893199">
              <w:rPr>
                <w:noProof/>
                <w:webHidden/>
              </w:rPr>
              <w:fldChar w:fldCharType="separate"/>
            </w:r>
            <w:r w:rsidR="00C97633">
              <w:rPr>
                <w:noProof/>
                <w:webHidden/>
              </w:rPr>
              <w:t>9</w:t>
            </w:r>
            <w:r w:rsidR="00893199">
              <w:rPr>
                <w:noProof/>
                <w:webHidden/>
              </w:rPr>
              <w:fldChar w:fldCharType="end"/>
            </w:r>
          </w:hyperlink>
        </w:p>
        <w:p w14:paraId="7C493E0A" w14:textId="79E6B42A" w:rsidR="00893199" w:rsidRDefault="006D3779">
          <w:pPr>
            <w:pStyle w:val="Sommario2"/>
            <w:tabs>
              <w:tab w:val="left" w:pos="880"/>
              <w:tab w:val="right" w:leader="dot" w:pos="9622"/>
            </w:tabs>
            <w:rPr>
              <w:rFonts w:asciiTheme="minorHAnsi" w:eastAsiaTheme="minorEastAsia" w:hAnsiTheme="minorHAnsi" w:cs="Kokila"/>
              <w:noProof/>
            </w:rPr>
          </w:pPr>
          <w:hyperlink w:anchor="_Toc138628643" w:history="1">
            <w:r w:rsidR="00893199" w:rsidRPr="00DC0F62">
              <w:rPr>
                <w:rStyle w:val="Collegamentoipertestuale"/>
                <w:rFonts w:cs="Calibri"/>
                <w:noProof/>
              </w:rPr>
              <w:t>3.2.</w:t>
            </w:r>
            <w:r w:rsidR="00893199">
              <w:rPr>
                <w:rFonts w:asciiTheme="minorHAnsi" w:eastAsiaTheme="minorEastAsia" w:hAnsiTheme="minorHAnsi" w:cs="Kokila"/>
                <w:noProof/>
              </w:rPr>
              <w:tab/>
            </w:r>
            <w:r w:rsidR="00893199" w:rsidRPr="00DC0F62">
              <w:rPr>
                <w:rStyle w:val="Collegamentoipertestuale"/>
                <w:rFonts w:cs="Calibri"/>
                <w:noProof/>
              </w:rPr>
              <w:t>Serie Importo</w:t>
            </w:r>
            <w:r w:rsidR="00893199">
              <w:rPr>
                <w:noProof/>
                <w:webHidden/>
              </w:rPr>
              <w:tab/>
            </w:r>
            <w:r w:rsidR="00893199">
              <w:rPr>
                <w:noProof/>
                <w:webHidden/>
              </w:rPr>
              <w:fldChar w:fldCharType="begin"/>
            </w:r>
            <w:r w:rsidR="00893199">
              <w:rPr>
                <w:noProof/>
                <w:webHidden/>
              </w:rPr>
              <w:instrText xml:space="preserve"> PAGEREF _Toc138628643 \h </w:instrText>
            </w:r>
            <w:r w:rsidR="00893199">
              <w:rPr>
                <w:noProof/>
                <w:webHidden/>
              </w:rPr>
            </w:r>
            <w:r w:rsidR="00893199">
              <w:rPr>
                <w:noProof/>
                <w:webHidden/>
              </w:rPr>
              <w:fldChar w:fldCharType="separate"/>
            </w:r>
            <w:r w:rsidR="00C97633">
              <w:rPr>
                <w:noProof/>
                <w:webHidden/>
              </w:rPr>
              <w:t>9</w:t>
            </w:r>
            <w:r w:rsidR="00893199">
              <w:rPr>
                <w:noProof/>
                <w:webHidden/>
              </w:rPr>
              <w:fldChar w:fldCharType="end"/>
            </w:r>
          </w:hyperlink>
        </w:p>
        <w:p w14:paraId="20DE0892" w14:textId="24E800FE" w:rsidR="00893199" w:rsidRDefault="006D3779">
          <w:pPr>
            <w:pStyle w:val="Sommario2"/>
            <w:tabs>
              <w:tab w:val="left" w:pos="880"/>
              <w:tab w:val="right" w:leader="dot" w:pos="9622"/>
            </w:tabs>
            <w:rPr>
              <w:rFonts w:asciiTheme="minorHAnsi" w:eastAsiaTheme="minorEastAsia" w:hAnsiTheme="minorHAnsi" w:cs="Kokila"/>
              <w:noProof/>
            </w:rPr>
          </w:pPr>
          <w:hyperlink w:anchor="_Toc138628644" w:history="1">
            <w:r w:rsidR="00893199" w:rsidRPr="00DC0F62">
              <w:rPr>
                <w:rStyle w:val="Collegamentoipertestuale"/>
                <w:rFonts w:cs="Calibri"/>
                <w:noProof/>
              </w:rPr>
              <w:t>3.3.</w:t>
            </w:r>
            <w:r w:rsidR="00893199">
              <w:rPr>
                <w:rFonts w:asciiTheme="minorHAnsi" w:eastAsiaTheme="minorEastAsia" w:hAnsiTheme="minorHAnsi" w:cs="Kokila"/>
                <w:noProof/>
              </w:rPr>
              <w:tab/>
            </w:r>
            <w:r w:rsidR="00893199" w:rsidRPr="00DC0F62">
              <w:rPr>
                <w:rStyle w:val="Collegamentoipertestuale"/>
                <w:rFonts w:cs="Calibri"/>
                <w:noProof/>
              </w:rPr>
              <w:t>Andamenti tipici delle serie storiche</w:t>
            </w:r>
            <w:r w:rsidR="00893199">
              <w:rPr>
                <w:noProof/>
                <w:webHidden/>
              </w:rPr>
              <w:tab/>
            </w:r>
            <w:r w:rsidR="00893199">
              <w:rPr>
                <w:noProof/>
                <w:webHidden/>
              </w:rPr>
              <w:fldChar w:fldCharType="begin"/>
            </w:r>
            <w:r w:rsidR="00893199">
              <w:rPr>
                <w:noProof/>
                <w:webHidden/>
              </w:rPr>
              <w:instrText xml:space="preserve"> PAGEREF _Toc138628644 \h </w:instrText>
            </w:r>
            <w:r w:rsidR="00893199">
              <w:rPr>
                <w:noProof/>
                <w:webHidden/>
              </w:rPr>
            </w:r>
            <w:r w:rsidR="00893199">
              <w:rPr>
                <w:noProof/>
                <w:webHidden/>
              </w:rPr>
              <w:fldChar w:fldCharType="separate"/>
            </w:r>
            <w:r w:rsidR="00C97633">
              <w:rPr>
                <w:noProof/>
                <w:webHidden/>
              </w:rPr>
              <w:t>11</w:t>
            </w:r>
            <w:r w:rsidR="00893199">
              <w:rPr>
                <w:noProof/>
                <w:webHidden/>
              </w:rPr>
              <w:fldChar w:fldCharType="end"/>
            </w:r>
          </w:hyperlink>
        </w:p>
        <w:p w14:paraId="00FB9FBC" w14:textId="4BBC5FFE" w:rsidR="00893199" w:rsidRDefault="006D3779">
          <w:pPr>
            <w:pStyle w:val="Sommario1"/>
            <w:tabs>
              <w:tab w:val="left" w:pos="440"/>
              <w:tab w:val="right" w:leader="dot" w:pos="9622"/>
            </w:tabs>
            <w:rPr>
              <w:rFonts w:asciiTheme="minorHAnsi" w:eastAsiaTheme="minorEastAsia" w:hAnsiTheme="minorHAnsi" w:cs="Kokila"/>
              <w:noProof/>
            </w:rPr>
          </w:pPr>
          <w:hyperlink w:anchor="_Toc138628645" w:history="1">
            <w:r w:rsidR="00893199" w:rsidRPr="00DC0F62">
              <w:rPr>
                <w:rStyle w:val="Collegamentoipertestuale"/>
                <w:rFonts w:cs="Calibri"/>
                <w:noProof/>
              </w:rPr>
              <w:t>4.</w:t>
            </w:r>
            <w:r w:rsidR="00893199">
              <w:rPr>
                <w:rFonts w:asciiTheme="minorHAnsi" w:eastAsiaTheme="minorEastAsia" w:hAnsiTheme="minorHAnsi" w:cs="Kokila"/>
                <w:noProof/>
              </w:rPr>
              <w:tab/>
            </w:r>
            <w:r w:rsidR="00893199" w:rsidRPr="00DC0F62">
              <w:rPr>
                <w:rStyle w:val="Collegamentoipertestuale"/>
                <w:rFonts w:cs="Calibri"/>
                <w:noProof/>
              </w:rPr>
              <w:t>RELAZIONI TRA SERIE</w:t>
            </w:r>
            <w:r w:rsidR="00893199">
              <w:rPr>
                <w:noProof/>
                <w:webHidden/>
              </w:rPr>
              <w:tab/>
            </w:r>
            <w:r w:rsidR="00893199">
              <w:rPr>
                <w:noProof/>
                <w:webHidden/>
              </w:rPr>
              <w:fldChar w:fldCharType="begin"/>
            </w:r>
            <w:r w:rsidR="00893199">
              <w:rPr>
                <w:noProof/>
                <w:webHidden/>
              </w:rPr>
              <w:instrText xml:space="preserve"> PAGEREF _Toc138628645 \h </w:instrText>
            </w:r>
            <w:r w:rsidR="00893199">
              <w:rPr>
                <w:noProof/>
                <w:webHidden/>
              </w:rPr>
            </w:r>
            <w:r w:rsidR="00893199">
              <w:rPr>
                <w:noProof/>
                <w:webHidden/>
              </w:rPr>
              <w:fldChar w:fldCharType="separate"/>
            </w:r>
            <w:r w:rsidR="00C97633">
              <w:rPr>
                <w:noProof/>
                <w:webHidden/>
              </w:rPr>
              <w:t>12</w:t>
            </w:r>
            <w:r w:rsidR="00893199">
              <w:rPr>
                <w:noProof/>
                <w:webHidden/>
              </w:rPr>
              <w:fldChar w:fldCharType="end"/>
            </w:r>
          </w:hyperlink>
        </w:p>
        <w:p w14:paraId="502BA8D7" w14:textId="77C86703" w:rsidR="00893199" w:rsidRDefault="006D3779">
          <w:pPr>
            <w:pStyle w:val="Sommario2"/>
            <w:tabs>
              <w:tab w:val="left" w:pos="880"/>
              <w:tab w:val="right" w:leader="dot" w:pos="9622"/>
            </w:tabs>
            <w:rPr>
              <w:rFonts w:asciiTheme="minorHAnsi" w:eastAsiaTheme="minorEastAsia" w:hAnsiTheme="minorHAnsi" w:cs="Kokila"/>
              <w:noProof/>
            </w:rPr>
          </w:pPr>
          <w:hyperlink w:anchor="_Toc138628646" w:history="1">
            <w:r w:rsidR="00893199" w:rsidRPr="00DC0F62">
              <w:rPr>
                <w:rStyle w:val="Collegamentoipertestuale"/>
                <w:rFonts w:cs="Calibri"/>
                <w:noProof/>
              </w:rPr>
              <w:t>4.1.</w:t>
            </w:r>
            <w:r w:rsidR="00893199">
              <w:rPr>
                <w:rFonts w:asciiTheme="minorHAnsi" w:eastAsiaTheme="minorEastAsia" w:hAnsiTheme="minorHAnsi" w:cs="Kokila"/>
                <w:noProof/>
              </w:rPr>
              <w:tab/>
            </w:r>
            <w:r w:rsidR="00893199" w:rsidRPr="00DC0F62">
              <w:rPr>
                <w:rStyle w:val="Collegamentoipertestuale"/>
                <w:rFonts w:cs="Calibri"/>
                <w:noProof/>
              </w:rPr>
              <w:t>Relazione tra serie Libri e Strumenti</w:t>
            </w:r>
            <w:r w:rsidR="00893199">
              <w:rPr>
                <w:noProof/>
                <w:webHidden/>
              </w:rPr>
              <w:tab/>
            </w:r>
            <w:r w:rsidR="00893199">
              <w:rPr>
                <w:noProof/>
                <w:webHidden/>
              </w:rPr>
              <w:fldChar w:fldCharType="begin"/>
            </w:r>
            <w:r w:rsidR="00893199">
              <w:rPr>
                <w:noProof/>
                <w:webHidden/>
              </w:rPr>
              <w:instrText xml:space="preserve"> PAGEREF _Toc138628646 \h </w:instrText>
            </w:r>
            <w:r w:rsidR="00893199">
              <w:rPr>
                <w:noProof/>
                <w:webHidden/>
              </w:rPr>
            </w:r>
            <w:r w:rsidR="00893199">
              <w:rPr>
                <w:noProof/>
                <w:webHidden/>
              </w:rPr>
              <w:fldChar w:fldCharType="separate"/>
            </w:r>
            <w:r w:rsidR="00C97633">
              <w:rPr>
                <w:noProof/>
                <w:webHidden/>
              </w:rPr>
              <w:t>12</w:t>
            </w:r>
            <w:r w:rsidR="00893199">
              <w:rPr>
                <w:noProof/>
                <w:webHidden/>
              </w:rPr>
              <w:fldChar w:fldCharType="end"/>
            </w:r>
          </w:hyperlink>
        </w:p>
        <w:p w14:paraId="35F92D21" w14:textId="44F85172" w:rsidR="00893199" w:rsidRDefault="006D3779">
          <w:pPr>
            <w:pStyle w:val="Sommario2"/>
            <w:tabs>
              <w:tab w:val="left" w:pos="880"/>
              <w:tab w:val="right" w:leader="dot" w:pos="9622"/>
            </w:tabs>
            <w:rPr>
              <w:rFonts w:asciiTheme="minorHAnsi" w:eastAsiaTheme="minorEastAsia" w:hAnsiTheme="minorHAnsi" w:cs="Kokila"/>
              <w:noProof/>
            </w:rPr>
          </w:pPr>
          <w:hyperlink w:anchor="_Toc138628647" w:history="1">
            <w:r w:rsidR="00893199" w:rsidRPr="00DC0F62">
              <w:rPr>
                <w:rStyle w:val="Collegamentoipertestuale"/>
                <w:rFonts w:cs="Calibri"/>
                <w:noProof/>
              </w:rPr>
              <w:t>4.2.</w:t>
            </w:r>
            <w:r w:rsidR="00893199">
              <w:rPr>
                <w:rFonts w:asciiTheme="minorHAnsi" w:eastAsiaTheme="minorEastAsia" w:hAnsiTheme="minorHAnsi" w:cs="Kokila"/>
                <w:noProof/>
              </w:rPr>
              <w:tab/>
            </w:r>
            <w:r w:rsidR="00893199" w:rsidRPr="00DC0F62">
              <w:rPr>
                <w:rStyle w:val="Collegamentoipertestuale"/>
                <w:rFonts w:cs="Calibri"/>
                <w:noProof/>
              </w:rPr>
              <w:t>Relazione tra serie Accessori e Strumenti Musicali</w:t>
            </w:r>
            <w:r w:rsidR="00893199">
              <w:rPr>
                <w:noProof/>
                <w:webHidden/>
              </w:rPr>
              <w:tab/>
            </w:r>
            <w:r w:rsidR="00893199">
              <w:rPr>
                <w:noProof/>
                <w:webHidden/>
              </w:rPr>
              <w:fldChar w:fldCharType="begin"/>
            </w:r>
            <w:r w:rsidR="00893199">
              <w:rPr>
                <w:noProof/>
                <w:webHidden/>
              </w:rPr>
              <w:instrText xml:space="preserve"> PAGEREF _Toc138628647 \h </w:instrText>
            </w:r>
            <w:r w:rsidR="00893199">
              <w:rPr>
                <w:noProof/>
                <w:webHidden/>
              </w:rPr>
            </w:r>
            <w:r w:rsidR="00893199">
              <w:rPr>
                <w:noProof/>
                <w:webHidden/>
              </w:rPr>
              <w:fldChar w:fldCharType="separate"/>
            </w:r>
            <w:r w:rsidR="00C97633">
              <w:rPr>
                <w:noProof/>
                <w:webHidden/>
              </w:rPr>
              <w:t>13</w:t>
            </w:r>
            <w:r w:rsidR="00893199">
              <w:rPr>
                <w:noProof/>
                <w:webHidden/>
              </w:rPr>
              <w:fldChar w:fldCharType="end"/>
            </w:r>
          </w:hyperlink>
        </w:p>
        <w:p w14:paraId="334514F2" w14:textId="4F12A859" w:rsidR="00893199" w:rsidRDefault="006D3779">
          <w:pPr>
            <w:pStyle w:val="Sommario2"/>
            <w:tabs>
              <w:tab w:val="left" w:pos="880"/>
              <w:tab w:val="right" w:leader="dot" w:pos="9622"/>
            </w:tabs>
            <w:rPr>
              <w:rFonts w:asciiTheme="minorHAnsi" w:eastAsiaTheme="minorEastAsia" w:hAnsiTheme="minorHAnsi" w:cs="Kokila"/>
              <w:noProof/>
            </w:rPr>
          </w:pPr>
          <w:hyperlink w:anchor="_Toc138628648" w:history="1">
            <w:r w:rsidR="00893199" w:rsidRPr="00DC0F62">
              <w:rPr>
                <w:rStyle w:val="Collegamentoipertestuale"/>
                <w:rFonts w:cs="Calibri"/>
                <w:noProof/>
              </w:rPr>
              <w:t>4.3.</w:t>
            </w:r>
            <w:r w:rsidR="00893199">
              <w:rPr>
                <w:rFonts w:asciiTheme="minorHAnsi" w:eastAsiaTheme="minorEastAsia" w:hAnsiTheme="minorHAnsi" w:cs="Kokila"/>
                <w:noProof/>
              </w:rPr>
              <w:tab/>
            </w:r>
            <w:r w:rsidR="00893199" w:rsidRPr="00DC0F62">
              <w:rPr>
                <w:rStyle w:val="Collegamentoipertestuale"/>
                <w:rFonts w:cs="Calibri"/>
                <w:noProof/>
              </w:rPr>
              <w:t>Relazione tra serie Liuteria e Strumenti</w:t>
            </w:r>
            <w:r w:rsidR="00893199">
              <w:rPr>
                <w:noProof/>
                <w:webHidden/>
              </w:rPr>
              <w:tab/>
            </w:r>
            <w:r w:rsidR="00893199">
              <w:rPr>
                <w:noProof/>
                <w:webHidden/>
              </w:rPr>
              <w:fldChar w:fldCharType="begin"/>
            </w:r>
            <w:r w:rsidR="00893199">
              <w:rPr>
                <w:noProof/>
                <w:webHidden/>
              </w:rPr>
              <w:instrText xml:space="preserve"> PAGEREF _Toc138628648 \h </w:instrText>
            </w:r>
            <w:r w:rsidR="00893199">
              <w:rPr>
                <w:noProof/>
                <w:webHidden/>
              </w:rPr>
            </w:r>
            <w:r w:rsidR="00893199">
              <w:rPr>
                <w:noProof/>
                <w:webHidden/>
              </w:rPr>
              <w:fldChar w:fldCharType="separate"/>
            </w:r>
            <w:r w:rsidR="00C97633">
              <w:rPr>
                <w:noProof/>
                <w:webHidden/>
              </w:rPr>
              <w:t>13</w:t>
            </w:r>
            <w:r w:rsidR="00893199">
              <w:rPr>
                <w:noProof/>
                <w:webHidden/>
              </w:rPr>
              <w:fldChar w:fldCharType="end"/>
            </w:r>
          </w:hyperlink>
        </w:p>
        <w:p w14:paraId="7C41461A" w14:textId="09762C65" w:rsidR="00893199" w:rsidRDefault="006D3779">
          <w:pPr>
            <w:pStyle w:val="Sommario2"/>
            <w:tabs>
              <w:tab w:val="left" w:pos="880"/>
              <w:tab w:val="right" w:leader="dot" w:pos="9622"/>
            </w:tabs>
            <w:rPr>
              <w:rFonts w:asciiTheme="minorHAnsi" w:eastAsiaTheme="minorEastAsia" w:hAnsiTheme="minorHAnsi" w:cs="Kokila"/>
              <w:noProof/>
            </w:rPr>
          </w:pPr>
          <w:hyperlink w:anchor="_Toc138628649" w:history="1">
            <w:r w:rsidR="00893199" w:rsidRPr="00DC0F62">
              <w:rPr>
                <w:rStyle w:val="Collegamentoipertestuale"/>
                <w:rFonts w:cs="Calibri"/>
                <w:noProof/>
              </w:rPr>
              <w:t>4.4.</w:t>
            </w:r>
            <w:r w:rsidR="00893199">
              <w:rPr>
                <w:rFonts w:asciiTheme="minorHAnsi" w:eastAsiaTheme="minorEastAsia" w:hAnsiTheme="minorHAnsi" w:cs="Kokila"/>
                <w:noProof/>
              </w:rPr>
              <w:tab/>
            </w:r>
            <w:r w:rsidR="00893199" w:rsidRPr="00DC0F62">
              <w:rPr>
                <w:rStyle w:val="Collegamentoipertestuale"/>
                <w:rFonts w:cs="Calibri"/>
                <w:noProof/>
              </w:rPr>
              <w:t>Relazione tra serie Accessori e Liuteria</w:t>
            </w:r>
            <w:r w:rsidR="00893199">
              <w:rPr>
                <w:noProof/>
                <w:webHidden/>
              </w:rPr>
              <w:tab/>
            </w:r>
            <w:r w:rsidR="00893199">
              <w:rPr>
                <w:noProof/>
                <w:webHidden/>
              </w:rPr>
              <w:fldChar w:fldCharType="begin"/>
            </w:r>
            <w:r w:rsidR="00893199">
              <w:rPr>
                <w:noProof/>
                <w:webHidden/>
              </w:rPr>
              <w:instrText xml:space="preserve"> PAGEREF _Toc138628649 \h </w:instrText>
            </w:r>
            <w:r w:rsidR="00893199">
              <w:rPr>
                <w:noProof/>
                <w:webHidden/>
              </w:rPr>
            </w:r>
            <w:r w:rsidR="00893199">
              <w:rPr>
                <w:noProof/>
                <w:webHidden/>
              </w:rPr>
              <w:fldChar w:fldCharType="separate"/>
            </w:r>
            <w:r w:rsidR="00C97633">
              <w:rPr>
                <w:noProof/>
                <w:webHidden/>
              </w:rPr>
              <w:t>14</w:t>
            </w:r>
            <w:r w:rsidR="00893199">
              <w:rPr>
                <w:noProof/>
                <w:webHidden/>
              </w:rPr>
              <w:fldChar w:fldCharType="end"/>
            </w:r>
          </w:hyperlink>
        </w:p>
        <w:p w14:paraId="6F2B4A81" w14:textId="15ABB3A2" w:rsidR="00893199" w:rsidRDefault="006D3779">
          <w:pPr>
            <w:pStyle w:val="Sommario2"/>
            <w:tabs>
              <w:tab w:val="left" w:pos="880"/>
              <w:tab w:val="right" w:leader="dot" w:pos="9622"/>
            </w:tabs>
            <w:rPr>
              <w:rFonts w:asciiTheme="minorHAnsi" w:eastAsiaTheme="minorEastAsia" w:hAnsiTheme="minorHAnsi" w:cs="Kokila"/>
              <w:noProof/>
            </w:rPr>
          </w:pPr>
          <w:hyperlink w:anchor="_Toc138628650" w:history="1">
            <w:r w:rsidR="00893199" w:rsidRPr="00DC0F62">
              <w:rPr>
                <w:rStyle w:val="Collegamentoipertestuale"/>
                <w:rFonts w:cs="Calibri"/>
                <w:noProof/>
              </w:rPr>
              <w:t>4.5.</w:t>
            </w:r>
            <w:r w:rsidR="00893199">
              <w:rPr>
                <w:rFonts w:asciiTheme="minorHAnsi" w:eastAsiaTheme="minorEastAsia" w:hAnsiTheme="minorHAnsi" w:cs="Kokila"/>
                <w:noProof/>
              </w:rPr>
              <w:tab/>
            </w:r>
            <w:r w:rsidR="00893199" w:rsidRPr="00DC0F62">
              <w:rPr>
                <w:rStyle w:val="Collegamentoipertestuale"/>
                <w:rFonts w:cs="Calibri"/>
                <w:noProof/>
              </w:rPr>
              <w:t>Relazione tra le 5 serie</w:t>
            </w:r>
            <w:r w:rsidR="00893199">
              <w:rPr>
                <w:noProof/>
                <w:webHidden/>
              </w:rPr>
              <w:tab/>
            </w:r>
            <w:r w:rsidR="00893199">
              <w:rPr>
                <w:noProof/>
                <w:webHidden/>
              </w:rPr>
              <w:fldChar w:fldCharType="begin"/>
            </w:r>
            <w:r w:rsidR="00893199">
              <w:rPr>
                <w:noProof/>
                <w:webHidden/>
              </w:rPr>
              <w:instrText xml:space="preserve"> PAGEREF _Toc138628650 \h </w:instrText>
            </w:r>
            <w:r w:rsidR="00893199">
              <w:rPr>
                <w:noProof/>
                <w:webHidden/>
              </w:rPr>
            </w:r>
            <w:r w:rsidR="00893199">
              <w:rPr>
                <w:noProof/>
                <w:webHidden/>
              </w:rPr>
              <w:fldChar w:fldCharType="separate"/>
            </w:r>
            <w:r w:rsidR="00C97633">
              <w:rPr>
                <w:noProof/>
                <w:webHidden/>
              </w:rPr>
              <w:t>15</w:t>
            </w:r>
            <w:r w:rsidR="00893199">
              <w:rPr>
                <w:noProof/>
                <w:webHidden/>
              </w:rPr>
              <w:fldChar w:fldCharType="end"/>
            </w:r>
          </w:hyperlink>
        </w:p>
        <w:p w14:paraId="6AD628D4" w14:textId="4A0D9481" w:rsidR="00893199" w:rsidRDefault="006D3779">
          <w:pPr>
            <w:pStyle w:val="Sommario2"/>
            <w:tabs>
              <w:tab w:val="left" w:pos="880"/>
              <w:tab w:val="right" w:leader="dot" w:pos="9622"/>
            </w:tabs>
            <w:rPr>
              <w:rFonts w:asciiTheme="minorHAnsi" w:eastAsiaTheme="minorEastAsia" w:hAnsiTheme="minorHAnsi" w:cs="Kokila"/>
              <w:noProof/>
            </w:rPr>
          </w:pPr>
          <w:hyperlink w:anchor="_Toc138628651" w:history="1">
            <w:r w:rsidR="00893199" w:rsidRPr="00DC0F62">
              <w:rPr>
                <w:rStyle w:val="Collegamentoipertestuale"/>
                <w:rFonts w:cs="Calibri"/>
                <w:noProof/>
              </w:rPr>
              <w:t>4.6.</w:t>
            </w:r>
            <w:r w:rsidR="00893199">
              <w:rPr>
                <w:rFonts w:asciiTheme="minorHAnsi" w:eastAsiaTheme="minorEastAsia" w:hAnsiTheme="minorHAnsi" w:cs="Kokila"/>
                <w:noProof/>
              </w:rPr>
              <w:tab/>
            </w:r>
            <w:r w:rsidR="00893199" w:rsidRPr="00DC0F62">
              <w:rPr>
                <w:rStyle w:val="Collegamentoipertestuale"/>
                <w:rFonts w:cs="Calibri"/>
                <w:noProof/>
              </w:rPr>
              <w:t>Trend Fatturato Negozio</w:t>
            </w:r>
            <w:r w:rsidR="00893199">
              <w:rPr>
                <w:noProof/>
                <w:webHidden/>
              </w:rPr>
              <w:tab/>
            </w:r>
            <w:r w:rsidR="00893199">
              <w:rPr>
                <w:noProof/>
                <w:webHidden/>
              </w:rPr>
              <w:fldChar w:fldCharType="begin"/>
            </w:r>
            <w:r w:rsidR="00893199">
              <w:rPr>
                <w:noProof/>
                <w:webHidden/>
              </w:rPr>
              <w:instrText xml:space="preserve"> PAGEREF _Toc138628651 \h </w:instrText>
            </w:r>
            <w:r w:rsidR="00893199">
              <w:rPr>
                <w:noProof/>
                <w:webHidden/>
              </w:rPr>
            </w:r>
            <w:r w:rsidR="00893199">
              <w:rPr>
                <w:noProof/>
                <w:webHidden/>
              </w:rPr>
              <w:fldChar w:fldCharType="separate"/>
            </w:r>
            <w:r w:rsidR="00C97633">
              <w:rPr>
                <w:noProof/>
                <w:webHidden/>
              </w:rPr>
              <w:t>16</w:t>
            </w:r>
            <w:r w:rsidR="00893199">
              <w:rPr>
                <w:noProof/>
                <w:webHidden/>
              </w:rPr>
              <w:fldChar w:fldCharType="end"/>
            </w:r>
          </w:hyperlink>
        </w:p>
        <w:p w14:paraId="34E9317F" w14:textId="545D2C44" w:rsidR="00893199" w:rsidRDefault="006D3779">
          <w:pPr>
            <w:pStyle w:val="Sommario1"/>
            <w:tabs>
              <w:tab w:val="left" w:pos="440"/>
              <w:tab w:val="right" w:leader="dot" w:pos="9622"/>
            </w:tabs>
            <w:rPr>
              <w:rFonts w:asciiTheme="minorHAnsi" w:eastAsiaTheme="minorEastAsia" w:hAnsiTheme="minorHAnsi" w:cs="Kokila"/>
              <w:noProof/>
            </w:rPr>
          </w:pPr>
          <w:hyperlink w:anchor="_Toc138628652" w:history="1">
            <w:r w:rsidR="00893199" w:rsidRPr="00DC0F62">
              <w:rPr>
                <w:rStyle w:val="Collegamentoipertestuale"/>
                <w:noProof/>
              </w:rPr>
              <w:t>5.</w:t>
            </w:r>
            <w:r w:rsidR="00893199">
              <w:rPr>
                <w:rFonts w:asciiTheme="minorHAnsi" w:eastAsiaTheme="minorEastAsia" w:hAnsiTheme="minorHAnsi" w:cs="Kokila"/>
                <w:noProof/>
              </w:rPr>
              <w:tab/>
            </w:r>
            <w:r w:rsidR="00893199" w:rsidRPr="00DC0F62">
              <w:rPr>
                <w:rStyle w:val="Collegamentoipertestuale"/>
                <w:noProof/>
              </w:rPr>
              <w:t>CONCLUSIONE</w:t>
            </w:r>
            <w:r w:rsidR="00893199">
              <w:rPr>
                <w:noProof/>
                <w:webHidden/>
              </w:rPr>
              <w:tab/>
            </w:r>
            <w:r w:rsidR="00893199">
              <w:rPr>
                <w:noProof/>
                <w:webHidden/>
              </w:rPr>
              <w:fldChar w:fldCharType="begin"/>
            </w:r>
            <w:r w:rsidR="00893199">
              <w:rPr>
                <w:noProof/>
                <w:webHidden/>
              </w:rPr>
              <w:instrText xml:space="preserve"> PAGEREF _Toc138628652 \h </w:instrText>
            </w:r>
            <w:r w:rsidR="00893199">
              <w:rPr>
                <w:noProof/>
                <w:webHidden/>
              </w:rPr>
            </w:r>
            <w:r w:rsidR="00893199">
              <w:rPr>
                <w:noProof/>
                <w:webHidden/>
              </w:rPr>
              <w:fldChar w:fldCharType="separate"/>
            </w:r>
            <w:r w:rsidR="00C97633">
              <w:rPr>
                <w:noProof/>
                <w:webHidden/>
              </w:rPr>
              <w:t>17</w:t>
            </w:r>
            <w:r w:rsidR="00893199">
              <w:rPr>
                <w:noProof/>
                <w:webHidden/>
              </w:rPr>
              <w:fldChar w:fldCharType="end"/>
            </w:r>
          </w:hyperlink>
        </w:p>
        <w:p w14:paraId="5E934B04" w14:textId="711C9EF0" w:rsidR="00A90125" w:rsidRDefault="00A90125">
          <w:r>
            <w:rPr>
              <w:b/>
              <w:bCs/>
            </w:rPr>
            <w:fldChar w:fldCharType="end"/>
          </w:r>
        </w:p>
      </w:sdtContent>
    </w:sdt>
    <w:p w14:paraId="33037986" w14:textId="77777777" w:rsidR="00A83F0C" w:rsidRDefault="00BB795D">
      <w:r>
        <w:br w:type="page"/>
      </w:r>
    </w:p>
    <w:p w14:paraId="2759C579" w14:textId="77777777" w:rsidR="00A83F0C" w:rsidRDefault="00BB795D">
      <w:pPr>
        <w:pStyle w:val="Titolo1"/>
        <w:numPr>
          <w:ilvl w:val="0"/>
          <w:numId w:val="11"/>
        </w:numPr>
      </w:pPr>
      <w:bookmarkStart w:id="1" w:name="_Toc138628636"/>
      <w:r>
        <w:lastRenderedPageBreak/>
        <w:t>INTRODUZIONE</w:t>
      </w:r>
      <w:bookmarkEnd w:id="1"/>
    </w:p>
    <w:p w14:paraId="39F98AD9" w14:textId="77777777" w:rsidR="00A83F0C" w:rsidRDefault="00A83F0C"/>
    <w:p w14:paraId="35508325" w14:textId="7734AE6F" w:rsidR="00A83F0C" w:rsidRDefault="00BB795D">
      <w:pPr>
        <w:pBdr>
          <w:top w:val="nil"/>
          <w:left w:val="nil"/>
          <w:bottom w:val="nil"/>
          <w:right w:val="nil"/>
          <w:between w:val="nil"/>
        </w:pBdr>
        <w:rPr>
          <w:color w:val="000000"/>
          <w:sz w:val="24"/>
          <w:szCs w:val="24"/>
        </w:rPr>
      </w:pPr>
      <w:r>
        <w:rPr>
          <w:color w:val="000000"/>
          <w:sz w:val="24"/>
          <w:szCs w:val="24"/>
        </w:rPr>
        <w:t>In questo progetto verrà sviluppata l’</w:t>
      </w:r>
      <w:r>
        <w:rPr>
          <w:b/>
          <w:color w:val="000000"/>
          <w:sz w:val="24"/>
          <w:szCs w:val="24"/>
        </w:rPr>
        <w:t>analisi dei dati di vendita</w:t>
      </w:r>
      <w:r>
        <w:rPr>
          <w:color w:val="000000"/>
          <w:sz w:val="24"/>
          <w:szCs w:val="24"/>
        </w:rPr>
        <w:t xml:space="preserve"> di un piccolo negozio di strumenti musicali, situato all’interno di una scuola di musica.</w:t>
      </w:r>
    </w:p>
    <w:p w14:paraId="6CC3F3E3" w14:textId="77777777" w:rsidR="00A83F0C" w:rsidRDefault="00BB795D">
      <w:pPr>
        <w:pBdr>
          <w:top w:val="nil"/>
          <w:left w:val="nil"/>
          <w:bottom w:val="nil"/>
          <w:right w:val="nil"/>
          <w:between w:val="nil"/>
        </w:pBdr>
        <w:rPr>
          <w:color w:val="000000"/>
          <w:sz w:val="24"/>
          <w:szCs w:val="24"/>
        </w:rPr>
      </w:pPr>
      <w:r>
        <w:rPr>
          <w:color w:val="000000"/>
          <w:sz w:val="24"/>
          <w:szCs w:val="24"/>
        </w:rPr>
        <w:t>Il negozio nasce alla fine del 2018 e, oltre alla vendita di strumenti musicali e di tutti i relativi accessori, vende libri musicali (metodi, partiture, canzonieri, quaderni di musica, etc.) e fornisc</w:t>
      </w:r>
      <w:r>
        <w:rPr>
          <w:sz w:val="24"/>
          <w:szCs w:val="24"/>
        </w:rPr>
        <w:t>e</w:t>
      </w:r>
      <w:r>
        <w:rPr>
          <w:color w:val="000000"/>
          <w:sz w:val="24"/>
          <w:szCs w:val="24"/>
        </w:rPr>
        <w:t xml:space="preserve"> servizi di liuteria (cambio corde, pulizia dello strumento, accordatura, assemblaggio, sostituzione di meccaniche, etc.).</w:t>
      </w:r>
    </w:p>
    <w:p w14:paraId="34703650" w14:textId="2DCD843D" w:rsidR="00A83F0C" w:rsidRDefault="0A3DA693" w:rsidP="29469DFC">
      <w:pPr>
        <w:pBdr>
          <w:top w:val="nil"/>
          <w:left w:val="nil"/>
          <w:bottom w:val="nil"/>
          <w:right w:val="nil"/>
          <w:between w:val="nil"/>
        </w:pBdr>
        <w:rPr>
          <w:color w:val="000000"/>
          <w:sz w:val="24"/>
          <w:szCs w:val="24"/>
        </w:rPr>
      </w:pPr>
      <w:r w:rsidRPr="29469DFC">
        <w:rPr>
          <w:color w:val="000000" w:themeColor="text1"/>
          <w:sz w:val="24"/>
          <w:szCs w:val="24"/>
        </w:rPr>
        <w:t>Tutti i dati a disposizione, sia relativi al magazzino sia relativi alle vendite</w:t>
      </w:r>
      <w:r w:rsidR="4B33D19E" w:rsidRPr="29469DFC">
        <w:rPr>
          <w:color w:val="000000" w:themeColor="text1"/>
          <w:sz w:val="24"/>
          <w:szCs w:val="24"/>
        </w:rPr>
        <w:t xml:space="preserve"> del negozio</w:t>
      </w:r>
      <w:r w:rsidRPr="29469DFC">
        <w:rPr>
          <w:color w:val="000000" w:themeColor="text1"/>
          <w:sz w:val="24"/>
          <w:szCs w:val="24"/>
        </w:rPr>
        <w:t xml:space="preserve">, sono raccolti in un software, ma devono essere </w:t>
      </w:r>
      <w:r w:rsidR="00683221" w:rsidRPr="00683221">
        <w:rPr>
          <w:sz w:val="24"/>
          <w:szCs w:val="24"/>
        </w:rPr>
        <w:t>puliti</w:t>
      </w:r>
      <w:r w:rsidRPr="00683221">
        <w:rPr>
          <w:sz w:val="24"/>
          <w:szCs w:val="24"/>
        </w:rPr>
        <w:t>.</w:t>
      </w:r>
      <w:r w:rsidR="5B341195" w:rsidRPr="29469DFC">
        <w:rPr>
          <w:color w:val="000000" w:themeColor="text1"/>
          <w:sz w:val="24"/>
          <w:szCs w:val="24"/>
        </w:rPr>
        <w:t xml:space="preserve"> </w:t>
      </w:r>
    </w:p>
    <w:p w14:paraId="4FE075CD" w14:textId="77777777" w:rsidR="00A83F0C" w:rsidRDefault="00BB795D">
      <w:pPr>
        <w:pBdr>
          <w:top w:val="nil"/>
          <w:left w:val="nil"/>
          <w:bottom w:val="nil"/>
          <w:right w:val="nil"/>
          <w:between w:val="nil"/>
        </w:pBdr>
        <w:rPr>
          <w:color w:val="000000"/>
          <w:sz w:val="24"/>
          <w:szCs w:val="24"/>
        </w:rPr>
      </w:pPr>
      <w:r>
        <w:rPr>
          <w:color w:val="000000"/>
          <w:sz w:val="24"/>
          <w:szCs w:val="24"/>
        </w:rPr>
        <w:t>A questo scopo, una volta estratti, i dati di vendita sono stati organizzati e classificati, in modo tale da avere a disposizione un insieme di informazioni per le decisioni aziendali e strategie di vendita.</w:t>
      </w:r>
    </w:p>
    <w:p w14:paraId="71141209" w14:textId="77777777" w:rsidR="00A83F0C" w:rsidRDefault="00A83F0C">
      <w:pPr>
        <w:pBdr>
          <w:top w:val="nil"/>
          <w:left w:val="nil"/>
          <w:bottom w:val="nil"/>
          <w:right w:val="nil"/>
          <w:between w:val="nil"/>
        </w:pBdr>
        <w:rPr>
          <w:color w:val="000000"/>
          <w:sz w:val="24"/>
          <w:szCs w:val="24"/>
        </w:rPr>
      </w:pPr>
    </w:p>
    <w:p w14:paraId="700274DC" w14:textId="7E2DD14B" w:rsidR="00A83F0C" w:rsidRDefault="00BB795D" w:rsidP="74B66769">
      <w:pPr>
        <w:pBdr>
          <w:top w:val="nil"/>
          <w:left w:val="nil"/>
          <w:bottom w:val="nil"/>
          <w:right w:val="nil"/>
          <w:between w:val="nil"/>
        </w:pBdr>
        <w:rPr>
          <w:color w:val="000000"/>
          <w:sz w:val="24"/>
          <w:szCs w:val="24"/>
        </w:rPr>
      </w:pPr>
      <w:r w:rsidRPr="74B66769">
        <w:rPr>
          <w:color w:val="000000" w:themeColor="text1"/>
          <w:sz w:val="24"/>
          <w:szCs w:val="24"/>
        </w:rPr>
        <w:t>Il mio progetto si focalizzerà sull’</w:t>
      </w:r>
      <w:r w:rsidRPr="74B66769">
        <w:rPr>
          <w:b/>
          <w:bCs/>
          <w:color w:val="000000" w:themeColor="text1"/>
          <w:sz w:val="24"/>
          <w:szCs w:val="24"/>
        </w:rPr>
        <w:t>andamento delle vendite</w:t>
      </w:r>
      <w:r w:rsidR="268CBC60" w:rsidRPr="74B66769">
        <w:rPr>
          <w:b/>
          <w:bCs/>
          <w:color w:val="000000" w:themeColor="text1"/>
          <w:sz w:val="24"/>
          <w:szCs w:val="24"/>
        </w:rPr>
        <w:t xml:space="preserve"> </w:t>
      </w:r>
      <w:r w:rsidRPr="74B66769">
        <w:rPr>
          <w:color w:val="000000" w:themeColor="text1"/>
          <w:sz w:val="24"/>
          <w:szCs w:val="24"/>
        </w:rPr>
        <w:t>negli anni di osservazione 2019, 2020, 2021, 2022 fino a maggio 2023, con focus su:</w:t>
      </w:r>
    </w:p>
    <w:p w14:paraId="2949FFCE" w14:textId="77777777" w:rsidR="00A83F0C" w:rsidRDefault="00BB795D">
      <w:pPr>
        <w:numPr>
          <w:ilvl w:val="0"/>
          <w:numId w:val="14"/>
        </w:numPr>
        <w:pBdr>
          <w:top w:val="nil"/>
          <w:left w:val="nil"/>
          <w:bottom w:val="nil"/>
          <w:right w:val="nil"/>
          <w:between w:val="nil"/>
        </w:pBdr>
        <w:rPr>
          <w:color w:val="000000"/>
          <w:sz w:val="24"/>
          <w:szCs w:val="24"/>
        </w:rPr>
      </w:pPr>
      <w:r>
        <w:rPr>
          <w:color w:val="000000"/>
          <w:sz w:val="24"/>
          <w:szCs w:val="24"/>
        </w:rPr>
        <w:t>Andamento delle vendite per anno con particolare attenzione a periodi economici contingenti (covid e chiusure forzate; crisi economica e guerra in Ucraina; ripresa economica)</w:t>
      </w:r>
    </w:p>
    <w:p w14:paraId="16E73A43" w14:textId="6E4D5192" w:rsidR="00A83F0C" w:rsidRDefault="00876BCD">
      <w:pPr>
        <w:numPr>
          <w:ilvl w:val="0"/>
          <w:numId w:val="14"/>
        </w:numPr>
        <w:pBdr>
          <w:top w:val="nil"/>
          <w:left w:val="nil"/>
          <w:bottom w:val="nil"/>
          <w:right w:val="nil"/>
          <w:between w:val="nil"/>
        </w:pBdr>
        <w:rPr>
          <w:color w:val="000000"/>
          <w:sz w:val="24"/>
          <w:szCs w:val="24"/>
        </w:rPr>
      </w:pPr>
      <w:r>
        <w:rPr>
          <w:color w:val="000000"/>
          <w:sz w:val="24"/>
          <w:szCs w:val="24"/>
        </w:rPr>
        <w:t>Stagionalità</w:t>
      </w:r>
      <w:r w:rsidR="00BB795D">
        <w:rPr>
          <w:color w:val="000000"/>
          <w:sz w:val="24"/>
          <w:szCs w:val="24"/>
        </w:rPr>
        <w:t xml:space="preserve"> delle vendite per periodo quali:</w:t>
      </w:r>
    </w:p>
    <w:p w14:paraId="3FB2C733" w14:textId="77777777" w:rsidR="00A83F0C" w:rsidRDefault="00BB795D">
      <w:pPr>
        <w:numPr>
          <w:ilvl w:val="2"/>
          <w:numId w:val="12"/>
        </w:numPr>
        <w:pBdr>
          <w:top w:val="nil"/>
          <w:left w:val="nil"/>
          <w:bottom w:val="nil"/>
          <w:right w:val="nil"/>
          <w:between w:val="nil"/>
        </w:pBdr>
        <w:ind w:hanging="231"/>
        <w:rPr>
          <w:color w:val="000000"/>
          <w:sz w:val="24"/>
          <w:szCs w:val="24"/>
        </w:rPr>
      </w:pPr>
      <w:r>
        <w:rPr>
          <w:color w:val="000000"/>
          <w:sz w:val="24"/>
          <w:szCs w:val="24"/>
        </w:rPr>
        <w:t>apertura anno scolastico;</w:t>
      </w:r>
    </w:p>
    <w:p w14:paraId="4890C578" w14:textId="77777777" w:rsidR="00A83F0C" w:rsidRDefault="00BB795D">
      <w:pPr>
        <w:numPr>
          <w:ilvl w:val="2"/>
          <w:numId w:val="12"/>
        </w:numPr>
        <w:pBdr>
          <w:top w:val="nil"/>
          <w:left w:val="nil"/>
          <w:bottom w:val="nil"/>
          <w:right w:val="nil"/>
          <w:between w:val="nil"/>
        </w:pBdr>
        <w:ind w:hanging="231"/>
        <w:rPr>
          <w:color w:val="000000"/>
          <w:sz w:val="24"/>
          <w:szCs w:val="24"/>
        </w:rPr>
      </w:pPr>
      <w:r>
        <w:rPr>
          <w:color w:val="000000"/>
          <w:sz w:val="24"/>
          <w:szCs w:val="24"/>
        </w:rPr>
        <w:t>festività (Natale e Pasqua);</w:t>
      </w:r>
    </w:p>
    <w:p w14:paraId="74F4738B" w14:textId="77777777" w:rsidR="00A83F0C" w:rsidRDefault="00BB795D">
      <w:pPr>
        <w:numPr>
          <w:ilvl w:val="2"/>
          <w:numId w:val="12"/>
        </w:numPr>
        <w:pBdr>
          <w:top w:val="nil"/>
          <w:left w:val="nil"/>
          <w:bottom w:val="nil"/>
          <w:right w:val="nil"/>
          <w:between w:val="nil"/>
        </w:pBdr>
        <w:ind w:hanging="231"/>
        <w:rPr>
          <w:color w:val="000000"/>
          <w:sz w:val="24"/>
          <w:szCs w:val="24"/>
        </w:rPr>
      </w:pPr>
      <w:r>
        <w:rPr>
          <w:color w:val="000000"/>
          <w:sz w:val="24"/>
          <w:szCs w:val="24"/>
        </w:rPr>
        <w:t>Periodo estivo e chiusura dell’attività scolastica</w:t>
      </w:r>
    </w:p>
    <w:p w14:paraId="1CF55278" w14:textId="77777777" w:rsidR="00876BCD" w:rsidRDefault="00BB795D" w:rsidP="00876BCD">
      <w:pPr>
        <w:numPr>
          <w:ilvl w:val="0"/>
          <w:numId w:val="21"/>
        </w:numPr>
        <w:pBdr>
          <w:top w:val="nil"/>
          <w:left w:val="nil"/>
          <w:bottom w:val="nil"/>
          <w:right w:val="nil"/>
          <w:between w:val="nil"/>
        </w:pBdr>
        <w:rPr>
          <w:color w:val="000000"/>
          <w:sz w:val="24"/>
          <w:szCs w:val="24"/>
        </w:rPr>
      </w:pPr>
      <w:r>
        <w:rPr>
          <w:color w:val="000000"/>
          <w:sz w:val="24"/>
          <w:szCs w:val="24"/>
        </w:rPr>
        <w:t xml:space="preserve">Andamento delle vendite distinta per </w:t>
      </w:r>
      <w:r w:rsidR="00876BCD">
        <w:rPr>
          <w:color w:val="000000"/>
          <w:sz w:val="24"/>
          <w:szCs w:val="24"/>
        </w:rPr>
        <w:t>CATEGORIA (serie:</w:t>
      </w:r>
      <w:r>
        <w:rPr>
          <w:color w:val="000000"/>
          <w:sz w:val="24"/>
          <w:szCs w:val="24"/>
        </w:rPr>
        <w:t xml:space="preserve"> </w:t>
      </w:r>
      <w:r w:rsidR="00876BCD">
        <w:rPr>
          <w:color w:val="000000"/>
          <w:sz w:val="24"/>
          <w:szCs w:val="24"/>
        </w:rPr>
        <w:t>Accessori, Audio, Libri,</w:t>
      </w:r>
    </w:p>
    <w:p w14:paraId="61018B5D" w14:textId="60D98495" w:rsidR="00A83F0C" w:rsidRDefault="00876BCD" w:rsidP="00876BCD">
      <w:pPr>
        <w:pBdr>
          <w:top w:val="nil"/>
          <w:left w:val="nil"/>
          <w:bottom w:val="nil"/>
          <w:right w:val="nil"/>
          <w:between w:val="nil"/>
        </w:pBdr>
        <w:ind w:left="720"/>
        <w:rPr>
          <w:color w:val="000000"/>
          <w:sz w:val="24"/>
          <w:szCs w:val="24"/>
        </w:rPr>
      </w:pPr>
      <w:r>
        <w:rPr>
          <w:color w:val="000000"/>
          <w:sz w:val="24"/>
          <w:szCs w:val="24"/>
        </w:rPr>
        <w:t>Liuteria,</w:t>
      </w:r>
      <w:r w:rsidRPr="00876BCD">
        <w:rPr>
          <w:color w:val="000000"/>
          <w:sz w:val="24"/>
          <w:szCs w:val="24"/>
        </w:rPr>
        <w:t xml:space="preserve"> </w:t>
      </w:r>
      <w:r>
        <w:rPr>
          <w:color w:val="000000"/>
          <w:sz w:val="24"/>
          <w:szCs w:val="24"/>
        </w:rPr>
        <w:t>Strumenti musicali)</w:t>
      </w:r>
    </w:p>
    <w:p w14:paraId="71A4A71F" w14:textId="2C73CE2F" w:rsidR="00A83F0C" w:rsidRPr="00876BCD" w:rsidRDefault="00A83F0C" w:rsidP="00876BCD">
      <w:pPr>
        <w:pBdr>
          <w:top w:val="nil"/>
          <w:left w:val="nil"/>
          <w:bottom w:val="nil"/>
          <w:right w:val="nil"/>
          <w:between w:val="nil"/>
        </w:pBdr>
        <w:rPr>
          <w:color w:val="000000"/>
          <w:sz w:val="24"/>
          <w:szCs w:val="24"/>
        </w:rPr>
      </w:pPr>
    </w:p>
    <w:p w14:paraId="627CB800" w14:textId="77777777" w:rsidR="00A83F0C" w:rsidRDefault="00A83F0C">
      <w:pPr>
        <w:pBdr>
          <w:top w:val="nil"/>
          <w:left w:val="nil"/>
          <w:bottom w:val="nil"/>
          <w:right w:val="nil"/>
          <w:between w:val="nil"/>
        </w:pBdr>
        <w:rPr>
          <w:color w:val="000000"/>
          <w:sz w:val="24"/>
          <w:szCs w:val="24"/>
          <w:highlight w:val="white"/>
        </w:rPr>
      </w:pPr>
    </w:p>
    <w:p w14:paraId="610B65BD" w14:textId="0D4AF661" w:rsidR="00A83F0C" w:rsidRPr="00235E96" w:rsidRDefault="00235E96" w:rsidP="00235E96">
      <w:pPr>
        <w:rPr>
          <w:color w:val="000000"/>
          <w:sz w:val="24"/>
          <w:szCs w:val="24"/>
        </w:rPr>
      </w:pPr>
      <w:r>
        <w:rPr>
          <w:color w:val="000000"/>
          <w:sz w:val="24"/>
          <w:szCs w:val="24"/>
        </w:rPr>
        <w:br w:type="page"/>
      </w:r>
    </w:p>
    <w:p w14:paraId="73ADBF3F" w14:textId="77777777" w:rsidR="00A83F0C" w:rsidRPr="0006019C" w:rsidRDefault="00BB795D">
      <w:pPr>
        <w:pStyle w:val="Titolo1"/>
        <w:numPr>
          <w:ilvl w:val="0"/>
          <w:numId w:val="11"/>
        </w:numPr>
      </w:pPr>
      <w:bookmarkStart w:id="2" w:name="_Toc138628637"/>
      <w:r w:rsidRPr="0006019C">
        <w:lastRenderedPageBreak/>
        <w:t>ANALISI DEL DATASET</w:t>
      </w:r>
      <w:bookmarkEnd w:id="2"/>
    </w:p>
    <w:p w14:paraId="6B8ECDA5" w14:textId="77777777" w:rsidR="00A83F0C" w:rsidRPr="0006019C" w:rsidRDefault="00BB795D">
      <w:pPr>
        <w:pStyle w:val="Titolo2"/>
        <w:numPr>
          <w:ilvl w:val="1"/>
          <w:numId w:val="11"/>
        </w:numPr>
        <w:rPr>
          <w:rFonts w:ascii="Calibri" w:eastAsia="Calibri" w:hAnsi="Calibri" w:cs="Calibri"/>
          <w:sz w:val="24"/>
          <w:szCs w:val="24"/>
        </w:rPr>
      </w:pPr>
      <w:bookmarkStart w:id="3" w:name="_Toc138628638"/>
      <w:r w:rsidRPr="0006019C">
        <w:rPr>
          <w:rFonts w:ascii="Calibri" w:eastAsia="Calibri" w:hAnsi="Calibri" w:cs="Calibri"/>
          <w:sz w:val="24"/>
          <w:szCs w:val="24"/>
        </w:rPr>
        <w:t>Il Dataset</w:t>
      </w:r>
      <w:bookmarkEnd w:id="3"/>
    </w:p>
    <w:p w14:paraId="230F34EF" w14:textId="70DE2467" w:rsidR="00A83F0C" w:rsidRPr="0006019C" w:rsidRDefault="00BB795D" w:rsidP="00235E96">
      <w:pPr>
        <w:rPr>
          <w:color w:val="000000"/>
          <w:sz w:val="24"/>
          <w:szCs w:val="24"/>
        </w:rPr>
      </w:pPr>
      <w:r w:rsidRPr="74B66769">
        <w:rPr>
          <w:color w:val="000000" w:themeColor="text1"/>
          <w:sz w:val="24"/>
          <w:szCs w:val="24"/>
        </w:rPr>
        <w:t>Il programma di gestione del magazzino MaestroGold permette di estrapolare informazioni relative all’archivio magazzino, alle vendite per periodo, alle fatturazioni sia in entrata che in uscita</w:t>
      </w:r>
      <w:r w:rsidR="5EF2AFD6" w:rsidRPr="74B66769">
        <w:rPr>
          <w:color w:val="000000" w:themeColor="text1"/>
          <w:sz w:val="24"/>
          <w:szCs w:val="24"/>
        </w:rPr>
        <w:t>,</w:t>
      </w:r>
      <w:r w:rsidRPr="74B66769">
        <w:rPr>
          <w:color w:val="000000" w:themeColor="text1"/>
          <w:sz w:val="24"/>
          <w:szCs w:val="24"/>
        </w:rPr>
        <w:t xml:space="preserve"> ect</w:t>
      </w:r>
      <w:r w:rsidR="13C2121E" w:rsidRPr="74B66769">
        <w:rPr>
          <w:color w:val="000000" w:themeColor="text1"/>
          <w:sz w:val="24"/>
          <w:szCs w:val="24"/>
        </w:rPr>
        <w:t>...</w:t>
      </w:r>
      <w:r w:rsidRPr="74B66769">
        <w:rPr>
          <w:color w:val="000000" w:themeColor="text1"/>
          <w:sz w:val="24"/>
          <w:szCs w:val="24"/>
        </w:rPr>
        <w:t>, nei formati xlm; xls; pdf.</w:t>
      </w:r>
    </w:p>
    <w:p w14:paraId="3B44B060" w14:textId="7AA4B72C" w:rsidR="00A83F0C" w:rsidRPr="0006019C" w:rsidRDefault="00BB795D" w:rsidP="3870BE58">
      <w:pPr>
        <w:rPr>
          <w:color w:val="000000"/>
          <w:sz w:val="24"/>
          <w:szCs w:val="24"/>
        </w:rPr>
      </w:pPr>
      <w:r w:rsidRPr="74B66769">
        <w:rPr>
          <w:color w:val="000000" w:themeColor="text1"/>
          <w:sz w:val="24"/>
          <w:szCs w:val="24"/>
        </w:rPr>
        <w:t>Per la mia analisi ho estrapolato 2 dataset:</w:t>
      </w:r>
    </w:p>
    <w:p w14:paraId="73EA1210" w14:textId="2E7904FC" w:rsidR="74B66769" w:rsidRDefault="74B66769" w:rsidP="74B66769">
      <w:pPr>
        <w:rPr>
          <w:sz w:val="24"/>
          <w:szCs w:val="24"/>
        </w:rPr>
      </w:pPr>
    </w:p>
    <w:p w14:paraId="2E668F99" w14:textId="66C27589" w:rsidR="00A83F0C" w:rsidRPr="0006019C" w:rsidRDefault="00A65A1B" w:rsidP="74B66769">
      <w:pPr>
        <w:pStyle w:val="Paragrafoelenco"/>
        <w:numPr>
          <w:ilvl w:val="0"/>
          <w:numId w:val="2"/>
        </w:numPr>
        <w:rPr>
          <w:sz w:val="24"/>
          <w:szCs w:val="24"/>
        </w:rPr>
      </w:pPr>
      <w:r w:rsidRPr="74B66769">
        <w:rPr>
          <w:sz w:val="24"/>
          <w:szCs w:val="24"/>
        </w:rPr>
        <w:t>Magazzino (</w:t>
      </w:r>
      <w:r w:rsidR="00BB795D" w:rsidRPr="74B66769">
        <w:rPr>
          <w:sz w:val="24"/>
          <w:szCs w:val="24"/>
        </w:rPr>
        <w:t xml:space="preserve">Movimenti </w:t>
      </w:r>
      <w:r w:rsidRPr="74B66769">
        <w:rPr>
          <w:sz w:val="24"/>
          <w:szCs w:val="24"/>
        </w:rPr>
        <w:t>da gennaio 2019 a</w:t>
      </w:r>
      <w:r w:rsidR="00BB795D" w:rsidRPr="74B66769">
        <w:rPr>
          <w:sz w:val="24"/>
          <w:szCs w:val="24"/>
        </w:rPr>
        <w:t xml:space="preserve"> maggio 2023</w:t>
      </w:r>
      <w:r w:rsidRPr="74B66769">
        <w:rPr>
          <w:sz w:val="24"/>
          <w:szCs w:val="24"/>
        </w:rPr>
        <w:t>)</w:t>
      </w:r>
    </w:p>
    <w:p w14:paraId="3319FB7C" w14:textId="1D33846B" w:rsidR="00A83F0C" w:rsidRPr="0006019C" w:rsidRDefault="00A65A1B" w:rsidP="74B66769">
      <w:pPr>
        <w:pStyle w:val="Paragrafoelenco"/>
        <w:numPr>
          <w:ilvl w:val="0"/>
          <w:numId w:val="2"/>
        </w:numPr>
        <w:rPr>
          <w:sz w:val="24"/>
          <w:szCs w:val="24"/>
        </w:rPr>
      </w:pPr>
      <w:r w:rsidRPr="74B66769">
        <w:rPr>
          <w:sz w:val="24"/>
          <w:szCs w:val="24"/>
        </w:rPr>
        <w:t>Fatturato(</w:t>
      </w:r>
      <w:r w:rsidR="00BB795D" w:rsidRPr="74B66769">
        <w:rPr>
          <w:sz w:val="24"/>
          <w:szCs w:val="24"/>
        </w:rPr>
        <w:t xml:space="preserve">Vendite </w:t>
      </w:r>
      <w:r w:rsidRPr="74B66769">
        <w:rPr>
          <w:sz w:val="24"/>
          <w:szCs w:val="24"/>
        </w:rPr>
        <w:t>da gennaio 2019 a maggio 2023)</w:t>
      </w:r>
    </w:p>
    <w:p w14:paraId="4613D857" w14:textId="77777777" w:rsidR="00235E96" w:rsidRPr="0006019C" w:rsidRDefault="00235E96" w:rsidP="00235E96">
      <w:pPr>
        <w:rPr>
          <w:color w:val="000000" w:themeColor="text1"/>
          <w:sz w:val="24"/>
          <w:szCs w:val="24"/>
          <w:highlight w:val="white"/>
        </w:rPr>
      </w:pPr>
    </w:p>
    <w:p w14:paraId="0C8349C5" w14:textId="29323972" w:rsidR="00235E96" w:rsidRPr="00145A8B" w:rsidRDefault="00235E96" w:rsidP="00235E96">
      <w:pPr>
        <w:rPr>
          <w:color w:val="000000" w:themeColor="text1"/>
          <w:sz w:val="24"/>
          <w:szCs w:val="24"/>
        </w:rPr>
      </w:pPr>
      <w:r w:rsidRPr="0006019C">
        <w:rPr>
          <w:color w:val="000000" w:themeColor="text1"/>
          <w:sz w:val="24"/>
          <w:szCs w:val="24"/>
          <w:highlight w:val="white"/>
        </w:rPr>
        <w:t>Ho importato il due file Excel in R e li ho salvati nella cartella</w:t>
      </w:r>
      <w:r w:rsidR="00145A8B">
        <w:rPr>
          <w:color w:val="000000" w:themeColor="text1"/>
          <w:sz w:val="24"/>
          <w:szCs w:val="24"/>
        </w:rPr>
        <w:t xml:space="preserve"> </w:t>
      </w:r>
      <w:r w:rsidR="00DD7D13" w:rsidRPr="1F05D69B">
        <w:rPr>
          <w:color w:val="000000" w:themeColor="text1"/>
          <w:highlight w:val="white"/>
        </w:rPr>
        <w:t>E:\Data Science\Progetto\Dat</w:t>
      </w:r>
      <w:r w:rsidR="00DD7D13">
        <w:rPr>
          <w:color w:val="000000" w:themeColor="text1"/>
        </w:rPr>
        <w:t>a</w:t>
      </w:r>
    </w:p>
    <w:p w14:paraId="63D3EA04" w14:textId="275F2555" w:rsidR="00235E96" w:rsidRPr="0006019C" w:rsidRDefault="00235E96" w:rsidP="00235E96">
      <w:pPr>
        <w:rPr>
          <w:sz w:val="24"/>
          <w:szCs w:val="24"/>
        </w:rPr>
      </w:pPr>
      <w:r w:rsidRPr="0006019C">
        <w:rPr>
          <w:sz w:val="24"/>
          <w:szCs w:val="24"/>
        </w:rPr>
        <w:t xml:space="preserve">I risultati verranno invece salvati nella cartella </w:t>
      </w:r>
      <w:r w:rsidR="00DD7D13">
        <w:t>E:\Data Science\Progetto\Source</w:t>
      </w:r>
    </w:p>
    <w:p w14:paraId="2D9F333B" w14:textId="4F7D185A" w:rsidR="00C24E42" w:rsidRDefault="00C24E42" w:rsidP="00235E96">
      <w:pPr>
        <w:rPr>
          <w:sz w:val="24"/>
          <w:szCs w:val="24"/>
        </w:rPr>
      </w:pPr>
    </w:p>
    <w:p w14:paraId="45E74256" w14:textId="256933C0" w:rsidR="00C24E42" w:rsidRPr="00C24E42" w:rsidRDefault="00C24E42" w:rsidP="00235E96">
      <w:pPr>
        <w:rPr>
          <w:color w:val="000000"/>
          <w:sz w:val="24"/>
          <w:szCs w:val="24"/>
        </w:rPr>
      </w:pPr>
      <w:r w:rsidRPr="60503E7D">
        <w:rPr>
          <w:color w:val="000000" w:themeColor="text1"/>
          <w:sz w:val="24"/>
          <w:szCs w:val="24"/>
        </w:rPr>
        <w:t>Utilizzo il comando str(</w:t>
      </w:r>
      <w:r w:rsidR="55E2A259" w:rsidRPr="60503E7D">
        <w:rPr>
          <w:color w:val="000000" w:themeColor="text1"/>
          <w:sz w:val="24"/>
          <w:szCs w:val="24"/>
        </w:rPr>
        <w:t>Dataset</w:t>
      </w:r>
      <w:r w:rsidRPr="60503E7D">
        <w:rPr>
          <w:color w:val="000000" w:themeColor="text1"/>
          <w:sz w:val="24"/>
          <w:szCs w:val="24"/>
        </w:rPr>
        <w:t>) che restituisce informazioni sulla struttura dei dataset.</w:t>
      </w:r>
    </w:p>
    <w:p w14:paraId="4F99A52B" w14:textId="77777777" w:rsidR="00235E96" w:rsidRPr="0006019C" w:rsidRDefault="00235E96" w:rsidP="3870BE58">
      <w:pPr>
        <w:jc w:val="both"/>
        <w:rPr>
          <w:sz w:val="24"/>
          <w:szCs w:val="24"/>
        </w:rPr>
      </w:pPr>
    </w:p>
    <w:p w14:paraId="73F03E6D" w14:textId="1349D599" w:rsidR="18EA5307" w:rsidRDefault="2FD6482D" w:rsidP="3870BE58">
      <w:pPr>
        <w:jc w:val="both"/>
        <w:rPr>
          <w:rFonts w:ascii="Lucida Console" w:eastAsia="Lucida Console" w:hAnsi="Lucida Console" w:cs="Lucida Console"/>
          <w:color w:val="000000" w:themeColor="text1"/>
          <w:sz w:val="19"/>
          <w:szCs w:val="19"/>
        </w:rPr>
      </w:pPr>
      <w:r w:rsidRPr="60503E7D">
        <w:rPr>
          <w:rFonts w:ascii="Lucida Console" w:eastAsia="Lucida Console" w:hAnsi="Lucida Console" w:cs="Lucida Console"/>
          <w:color w:val="000000" w:themeColor="text1"/>
          <w:sz w:val="19"/>
          <w:szCs w:val="19"/>
        </w:rPr>
        <w:t>s</w:t>
      </w:r>
      <w:r w:rsidR="18EA5307" w:rsidRPr="60503E7D">
        <w:rPr>
          <w:rFonts w:ascii="Lucida Console" w:eastAsia="Lucida Console" w:hAnsi="Lucida Console" w:cs="Lucida Console"/>
          <w:color w:val="000000" w:themeColor="text1"/>
          <w:sz w:val="19"/>
          <w:szCs w:val="19"/>
        </w:rPr>
        <w:t>tr(Magazzino)</w:t>
      </w:r>
    </w:p>
    <w:p w14:paraId="2679AFF8" w14:textId="1EB42204" w:rsidR="18EA5307" w:rsidRDefault="18EA5307" w:rsidP="3870BE58">
      <w:pPr>
        <w:jc w:val="both"/>
      </w:pPr>
      <w:r w:rsidRPr="3870BE58">
        <w:rPr>
          <w:rFonts w:ascii="Lucida Console" w:eastAsia="Lucida Console" w:hAnsi="Lucida Console" w:cs="Lucida Console"/>
          <w:color w:val="000000" w:themeColor="text1"/>
          <w:sz w:val="19"/>
          <w:szCs w:val="19"/>
        </w:rPr>
        <w:t>tibble [2,035 × 9] (S3: tbl_df/tbl/data.frame)</w:t>
      </w:r>
      <w:r>
        <w:br/>
      </w:r>
      <w:r w:rsidRPr="3870BE58">
        <w:rPr>
          <w:rFonts w:ascii="Lucida Console" w:eastAsia="Lucida Console" w:hAnsi="Lucida Console" w:cs="Lucida Console"/>
          <w:color w:val="000000" w:themeColor="text1"/>
          <w:sz w:val="19"/>
          <w:szCs w:val="19"/>
        </w:rPr>
        <w:t xml:space="preserve"> $ Codice        : chr [1:2035] "AROMA00AG15A" "EWAVE00GC10" "0278" "TCL019271" ...</w:t>
      </w:r>
      <w:r>
        <w:br/>
      </w:r>
      <w:r w:rsidRPr="3870BE58">
        <w:rPr>
          <w:rFonts w:ascii="Lucida Console" w:eastAsia="Lucida Console" w:hAnsi="Lucida Console" w:cs="Lucida Console"/>
          <w:color w:val="000000" w:themeColor="text1"/>
          <w:sz w:val="19"/>
          <w:szCs w:val="19"/>
        </w:rPr>
        <w:t xml:space="preserve"> $ Descrizione   : chr [1:2035] "AMPLIFICATORE AROMA  PER ACUSTICA AG15 15 WATT" "AMPLIFICATORE CHIT. ELETTRICA EWAVE00GC10" "BLACKSTAR MINI AMPLI 3W CON ALIMENTATORE" "GUITAR EXAM INITIAL 2020 2023 TRINITY COLLEGE LONDON" ...</w:t>
      </w:r>
      <w:r>
        <w:br/>
      </w:r>
      <w:r w:rsidRPr="3870BE58">
        <w:rPr>
          <w:rFonts w:ascii="Lucida Console" w:eastAsia="Lucida Console" w:hAnsi="Lucida Console" w:cs="Lucida Console"/>
          <w:color w:val="000000" w:themeColor="text1"/>
          <w:sz w:val="19"/>
          <w:szCs w:val="19"/>
        </w:rPr>
        <w:t xml:space="preserve"> $ Categoria     : chr [1:2035] "AMPLIFICATORI" "AMPLIFICATORI" "AMPLIFICATORI" "LIBRI" ...</w:t>
      </w:r>
      <w:r>
        <w:br/>
      </w:r>
      <w:r w:rsidRPr="3870BE58">
        <w:rPr>
          <w:rFonts w:ascii="Lucida Console" w:eastAsia="Lucida Console" w:hAnsi="Lucida Console" w:cs="Lucida Console"/>
          <w:color w:val="000000" w:themeColor="text1"/>
          <w:sz w:val="19"/>
          <w:szCs w:val="19"/>
        </w:rPr>
        <w:t xml:space="preserve"> $ Ultimo Prezzo : num [1:2035] 81.15 53.28 73.77 9.62 12.3 ...</w:t>
      </w:r>
      <w:r>
        <w:br/>
      </w:r>
      <w:r w:rsidRPr="3870BE58">
        <w:rPr>
          <w:rFonts w:ascii="Lucida Console" w:eastAsia="Lucida Console" w:hAnsi="Lucida Console" w:cs="Lucida Console"/>
          <w:color w:val="000000" w:themeColor="text1"/>
          <w:sz w:val="19"/>
          <w:szCs w:val="19"/>
        </w:rPr>
        <w:t xml:space="preserve"> $ Quantità      : num [1:2035] 2 2 2 7 12 1 3 30 1 1 ...</w:t>
      </w:r>
      <w:r>
        <w:br/>
      </w:r>
      <w:r w:rsidRPr="3870BE58">
        <w:rPr>
          <w:rFonts w:ascii="Lucida Console" w:eastAsia="Lucida Console" w:hAnsi="Lucida Console" w:cs="Lucida Console"/>
          <w:color w:val="000000" w:themeColor="text1"/>
          <w:sz w:val="19"/>
          <w:szCs w:val="19"/>
        </w:rPr>
        <w:t xml:space="preserve"> $ Totale Importo: num [1:2035] 162.3 114.8 130.3 65.4 147.5 ...</w:t>
      </w:r>
      <w:r>
        <w:br/>
      </w:r>
      <w:r w:rsidRPr="3870BE58">
        <w:rPr>
          <w:rFonts w:ascii="Lucida Console" w:eastAsia="Lucida Console" w:hAnsi="Lucida Console" w:cs="Lucida Console"/>
          <w:color w:val="000000" w:themeColor="text1"/>
          <w:sz w:val="19"/>
          <w:szCs w:val="19"/>
        </w:rPr>
        <w:t xml:space="preserve"> $ Utile         : num [1:2035] 61.7 58.2 86.3 29.2 119.5 ...</w:t>
      </w:r>
      <w:r>
        <w:br/>
      </w:r>
      <w:r w:rsidRPr="3870BE58">
        <w:rPr>
          <w:rFonts w:ascii="Lucida Console" w:eastAsia="Lucida Console" w:hAnsi="Lucida Console" w:cs="Lucida Console"/>
          <w:color w:val="000000" w:themeColor="text1"/>
          <w:sz w:val="19"/>
          <w:szCs w:val="19"/>
        </w:rPr>
        <w:t xml:space="preserve"> $ Ult. Carico   : chr [1:2035] "20/07/2020" "20/07/2020" "22/08/2018" "16/09/2020" ...</w:t>
      </w:r>
      <w:r>
        <w:br/>
      </w:r>
      <w:r w:rsidRPr="3870BE58">
        <w:rPr>
          <w:rFonts w:ascii="Lucida Console" w:eastAsia="Lucida Console" w:hAnsi="Lucida Console" w:cs="Lucida Console"/>
          <w:color w:val="000000" w:themeColor="text1"/>
          <w:sz w:val="19"/>
          <w:szCs w:val="19"/>
        </w:rPr>
        <w:t xml:space="preserve"> $ Ult. Scarico  : chr [1:2035] "11/12/2020" "17/10/2020" "25/10/2022" "15/09/2022" </w:t>
      </w:r>
      <w:r w:rsidR="7B698173" w:rsidRPr="3870BE58">
        <w:rPr>
          <w:rFonts w:ascii="Lucida Console" w:eastAsia="Lucida Console" w:hAnsi="Lucida Console" w:cs="Lucida Console"/>
          <w:color w:val="000000" w:themeColor="text1"/>
          <w:sz w:val="19"/>
          <w:szCs w:val="19"/>
        </w:rPr>
        <w:t>…</w:t>
      </w:r>
    </w:p>
    <w:p w14:paraId="2EAA6FA9" w14:textId="5C628720" w:rsidR="7B698173" w:rsidRDefault="7B698173" w:rsidP="3870BE58">
      <w:pPr>
        <w:jc w:val="both"/>
        <w:rPr>
          <w:rFonts w:ascii="Lucida Console" w:eastAsia="Lucida Console" w:hAnsi="Lucida Console" w:cs="Lucida Console"/>
          <w:color w:val="000000" w:themeColor="text1"/>
          <w:sz w:val="19"/>
          <w:szCs w:val="19"/>
        </w:rPr>
      </w:pPr>
    </w:p>
    <w:p w14:paraId="25D49EAD" w14:textId="5182E802" w:rsidR="00C24E42" w:rsidRPr="00C24E42" w:rsidRDefault="00C24E42" w:rsidP="00C24E42">
      <w:pPr>
        <w:jc w:val="both"/>
        <w:rPr>
          <w:color w:val="000000"/>
          <w:sz w:val="24"/>
          <w:szCs w:val="24"/>
        </w:rPr>
      </w:pPr>
      <w:r w:rsidRPr="74B66769">
        <w:rPr>
          <w:color w:val="000000" w:themeColor="text1"/>
          <w:sz w:val="24"/>
          <w:szCs w:val="24"/>
        </w:rPr>
        <w:t xml:space="preserve">Il dataset Magazzino contiene il numero di </w:t>
      </w:r>
      <w:r w:rsidR="07D65055" w:rsidRPr="74B66769">
        <w:rPr>
          <w:color w:val="000000" w:themeColor="text1"/>
          <w:sz w:val="24"/>
          <w:szCs w:val="24"/>
        </w:rPr>
        <w:t>articoli</w:t>
      </w:r>
      <w:r w:rsidRPr="74B66769">
        <w:rPr>
          <w:color w:val="000000" w:themeColor="text1"/>
          <w:sz w:val="24"/>
          <w:szCs w:val="24"/>
        </w:rPr>
        <w:t xml:space="preserve"> in giacenza con indicazione della data ultimo carico, scarico, ultimo prezzo di vendita e relativo utile.</w:t>
      </w:r>
    </w:p>
    <w:p w14:paraId="68D82484" w14:textId="07F68745" w:rsidR="00C24E42" w:rsidRPr="00C24E42" w:rsidRDefault="00C24E42" w:rsidP="00C24E42">
      <w:pPr>
        <w:jc w:val="both"/>
        <w:rPr>
          <w:color w:val="000000"/>
          <w:sz w:val="24"/>
          <w:szCs w:val="24"/>
        </w:rPr>
      </w:pPr>
      <w:r w:rsidRPr="00C24E42">
        <w:rPr>
          <w:color w:val="000000"/>
          <w:sz w:val="24"/>
          <w:szCs w:val="24"/>
        </w:rPr>
        <w:t xml:space="preserve">Le dimensioni del dataset </w:t>
      </w:r>
      <w:r w:rsidR="00825A5A">
        <w:rPr>
          <w:color w:val="000000"/>
          <w:sz w:val="24"/>
          <w:szCs w:val="24"/>
        </w:rPr>
        <w:t>Magazzino</w:t>
      </w:r>
      <w:r w:rsidRPr="00C24E42">
        <w:rPr>
          <w:color w:val="000000"/>
          <w:sz w:val="24"/>
          <w:szCs w:val="24"/>
        </w:rPr>
        <w:t xml:space="preserve"> sono: 203</w:t>
      </w:r>
      <w:r>
        <w:rPr>
          <w:color w:val="000000"/>
          <w:sz w:val="24"/>
          <w:szCs w:val="24"/>
        </w:rPr>
        <w:t>5</w:t>
      </w:r>
      <w:r w:rsidRPr="00C24E42">
        <w:rPr>
          <w:color w:val="000000"/>
          <w:sz w:val="24"/>
          <w:szCs w:val="24"/>
        </w:rPr>
        <w:t xml:space="preserve"> righe (osservazioni) e 9 colonne (variabili).</w:t>
      </w:r>
    </w:p>
    <w:p w14:paraId="46FDDBB5" w14:textId="76C9306A" w:rsidR="00C24E42" w:rsidRPr="00C24E42" w:rsidRDefault="5A1D8629" w:rsidP="00C24E42">
      <w:pPr>
        <w:jc w:val="both"/>
        <w:rPr>
          <w:color w:val="000000"/>
          <w:sz w:val="24"/>
          <w:szCs w:val="24"/>
        </w:rPr>
      </w:pPr>
      <w:r w:rsidRPr="29469DFC">
        <w:rPr>
          <w:color w:val="000000" w:themeColor="text1"/>
          <w:sz w:val="24"/>
          <w:szCs w:val="24"/>
        </w:rPr>
        <w:t>Non ci sono valori</w:t>
      </w:r>
      <w:r w:rsidR="4ABDE81F" w:rsidRPr="29469DFC">
        <w:rPr>
          <w:color w:val="000000" w:themeColor="text1"/>
          <w:sz w:val="24"/>
          <w:szCs w:val="24"/>
        </w:rPr>
        <w:t xml:space="preserve"> nulli</w:t>
      </w:r>
      <w:r w:rsidRPr="29469DFC">
        <w:rPr>
          <w:color w:val="000000" w:themeColor="text1"/>
          <w:sz w:val="24"/>
          <w:szCs w:val="24"/>
        </w:rPr>
        <w:t>.</w:t>
      </w:r>
    </w:p>
    <w:p w14:paraId="16AAE88B" w14:textId="77777777" w:rsidR="00235E96" w:rsidRDefault="00235E96" w:rsidP="3870BE58">
      <w:pPr>
        <w:jc w:val="both"/>
      </w:pPr>
    </w:p>
    <w:p w14:paraId="243589A6" w14:textId="1A7CC912" w:rsidR="0E7C3833" w:rsidRDefault="47D3E76D" w:rsidP="3870BE58">
      <w:pPr>
        <w:jc w:val="both"/>
        <w:rPr>
          <w:rFonts w:ascii="Lucida Console" w:eastAsia="Lucida Console" w:hAnsi="Lucida Console" w:cs="Lucida Console"/>
          <w:color w:val="000000" w:themeColor="text1"/>
          <w:sz w:val="19"/>
          <w:szCs w:val="19"/>
        </w:rPr>
      </w:pPr>
      <w:r w:rsidRPr="60503E7D">
        <w:rPr>
          <w:rFonts w:ascii="Lucida Console" w:eastAsia="Lucida Console" w:hAnsi="Lucida Console" w:cs="Lucida Console"/>
          <w:color w:val="000000" w:themeColor="text1"/>
          <w:sz w:val="19"/>
          <w:szCs w:val="19"/>
        </w:rPr>
        <w:t>s</w:t>
      </w:r>
      <w:r w:rsidR="0E7C3833" w:rsidRPr="60503E7D">
        <w:rPr>
          <w:rFonts w:ascii="Lucida Console" w:eastAsia="Lucida Console" w:hAnsi="Lucida Console" w:cs="Lucida Console"/>
          <w:color w:val="000000" w:themeColor="text1"/>
          <w:sz w:val="19"/>
          <w:szCs w:val="19"/>
        </w:rPr>
        <w:t>tr(Fatturato)</w:t>
      </w:r>
    </w:p>
    <w:p w14:paraId="674F4B4A" w14:textId="0DB24C67" w:rsidR="0E7C3833" w:rsidRDefault="0E7C3833" w:rsidP="3870BE58">
      <w:pPr>
        <w:jc w:val="both"/>
      </w:pPr>
      <w:r w:rsidRPr="3870BE58">
        <w:rPr>
          <w:rFonts w:ascii="Lucida Console" w:eastAsia="Lucida Console" w:hAnsi="Lucida Console" w:cs="Lucida Console"/>
          <w:color w:val="000000" w:themeColor="text1"/>
          <w:sz w:val="19"/>
          <w:szCs w:val="19"/>
        </w:rPr>
        <w:t>tibble [8,819 × 12] (S3: tbl_df/tbl/data.frame)</w:t>
      </w:r>
      <w:r>
        <w:br/>
      </w:r>
      <w:r w:rsidRPr="3870BE58">
        <w:rPr>
          <w:rFonts w:ascii="Lucida Console" w:eastAsia="Lucida Console" w:hAnsi="Lucida Console" w:cs="Lucida Console"/>
          <w:color w:val="000000" w:themeColor="text1"/>
          <w:sz w:val="19"/>
          <w:szCs w:val="19"/>
        </w:rPr>
        <w:t xml:space="preserve"> $ Codice     : chr [1:8819] "B147B" "B692B" "0157" "WP42" ...</w:t>
      </w:r>
      <w:r>
        <w:br/>
      </w:r>
      <w:r w:rsidRPr="3870BE58">
        <w:rPr>
          <w:rFonts w:ascii="Lucida Console" w:eastAsia="Lucida Console" w:hAnsi="Lucida Console" w:cs="Lucida Console"/>
          <w:color w:val="000000" w:themeColor="text1"/>
          <w:sz w:val="19"/>
          <w:szCs w:val="19"/>
        </w:rPr>
        <w:t xml:space="preserve"> $ Barcode    : chr [1:8819] "8000000109576" "8000000112620" "9002761038798" "9780849750427" ...</w:t>
      </w:r>
      <w:r>
        <w:br/>
      </w:r>
      <w:r w:rsidRPr="3870BE58">
        <w:rPr>
          <w:rFonts w:ascii="Lucida Console" w:eastAsia="Lucida Console" w:hAnsi="Lucida Console" w:cs="Lucida Console"/>
          <w:color w:val="000000" w:themeColor="text1"/>
          <w:sz w:val="19"/>
          <w:szCs w:val="19"/>
        </w:rPr>
        <w:t xml:space="preserve"> $ Data       : POSIXct[1:8819], format: "2019-01-02" "2019-01-02" "2019-01-02" "2019-01-02" ...</w:t>
      </w:r>
      <w:r>
        <w:br/>
      </w:r>
      <w:r w:rsidRPr="3870BE58">
        <w:rPr>
          <w:rFonts w:ascii="Lucida Console" w:eastAsia="Lucida Console" w:hAnsi="Lucida Console" w:cs="Lucida Console"/>
          <w:color w:val="000000" w:themeColor="text1"/>
          <w:sz w:val="19"/>
          <w:szCs w:val="19"/>
        </w:rPr>
        <w:t xml:space="preserve"> $ Anno       : num [1:8819] 2019 2019 2019 2019 2019 ...</w:t>
      </w:r>
      <w:r>
        <w:br/>
      </w:r>
      <w:r w:rsidRPr="3870BE58">
        <w:rPr>
          <w:rFonts w:ascii="Lucida Console" w:eastAsia="Lucida Console" w:hAnsi="Lucida Console" w:cs="Lucida Console"/>
          <w:color w:val="000000" w:themeColor="text1"/>
          <w:sz w:val="19"/>
          <w:szCs w:val="19"/>
        </w:rPr>
        <w:t xml:space="preserve"> $ Mese       : num [1:8819] 1 1 1 1 1 1 1 1 1 1 ...</w:t>
      </w:r>
      <w:r>
        <w:br/>
      </w:r>
      <w:r w:rsidRPr="3870BE58">
        <w:rPr>
          <w:rFonts w:ascii="Lucida Console" w:eastAsia="Lucida Console" w:hAnsi="Lucida Console" w:cs="Lucida Console"/>
          <w:color w:val="000000" w:themeColor="text1"/>
          <w:sz w:val="19"/>
          <w:szCs w:val="19"/>
        </w:rPr>
        <w:t xml:space="preserve"> $ Mese_Anno  : num [1:8819] 1 1 1 1 1 1 1 1 1 1 ...</w:t>
      </w:r>
      <w:r>
        <w:br/>
      </w:r>
      <w:r w:rsidRPr="3870BE58">
        <w:rPr>
          <w:rFonts w:ascii="Lucida Console" w:eastAsia="Lucida Console" w:hAnsi="Lucida Console" w:cs="Lucida Console"/>
          <w:color w:val="000000" w:themeColor="text1"/>
          <w:sz w:val="19"/>
          <w:szCs w:val="19"/>
        </w:rPr>
        <w:t xml:space="preserve"> $ Categoria  : chr [1:8819] "ACCESSORI" "ACCESSORI" "AUDIO" "LIBRI" ...</w:t>
      </w:r>
      <w:r>
        <w:br/>
      </w:r>
      <w:r w:rsidRPr="3870BE58">
        <w:rPr>
          <w:rFonts w:ascii="Lucida Console" w:eastAsia="Lucida Console" w:hAnsi="Lucida Console" w:cs="Lucida Console"/>
          <w:color w:val="000000" w:themeColor="text1"/>
          <w:sz w:val="19"/>
          <w:szCs w:val="19"/>
        </w:rPr>
        <w:t xml:space="preserve"> $ Categoria1 : chr [1:8819] "ACCESSORI" "ACCESSORI" "AUDIO" "LIBRI" ...</w:t>
      </w:r>
      <w:r>
        <w:br/>
      </w:r>
      <w:r w:rsidRPr="3870BE58">
        <w:rPr>
          <w:rFonts w:ascii="Lucida Console" w:eastAsia="Lucida Console" w:hAnsi="Lucida Console" w:cs="Lucida Console"/>
          <w:color w:val="000000" w:themeColor="text1"/>
          <w:sz w:val="19"/>
          <w:szCs w:val="19"/>
        </w:rPr>
        <w:t xml:space="preserve"> $ Descrizione: chr [1:8819] "BACCHETTE 5A" "BACCHETTE 5A" "CUFFIA" "METODO PIANOFORTE" ...</w:t>
      </w:r>
      <w:r>
        <w:br/>
      </w:r>
      <w:r w:rsidRPr="3870BE58">
        <w:rPr>
          <w:rFonts w:ascii="Lucida Console" w:eastAsia="Lucida Console" w:hAnsi="Lucida Console" w:cs="Lucida Console"/>
          <w:color w:val="000000" w:themeColor="text1"/>
          <w:sz w:val="19"/>
          <w:szCs w:val="19"/>
        </w:rPr>
        <w:t xml:space="preserve"> $ Q.tà       : num [1:8819] 1 1 1 1 1 1 1 1 1 1 ...</w:t>
      </w:r>
      <w:r>
        <w:br/>
      </w:r>
      <w:r w:rsidRPr="3870BE58">
        <w:rPr>
          <w:rFonts w:ascii="Lucida Console" w:eastAsia="Lucida Console" w:hAnsi="Lucida Console" w:cs="Lucida Console"/>
          <w:color w:val="000000" w:themeColor="text1"/>
          <w:sz w:val="19"/>
          <w:szCs w:val="19"/>
        </w:rPr>
        <w:t xml:space="preserve"> $ Prezzo     : num [1:8819] 15 2 55 22 12 ...</w:t>
      </w:r>
      <w:r>
        <w:br/>
      </w:r>
      <w:r w:rsidRPr="3870BE58">
        <w:rPr>
          <w:rFonts w:ascii="Lucida Console" w:eastAsia="Lucida Console" w:hAnsi="Lucida Console" w:cs="Lucida Console"/>
          <w:color w:val="000000" w:themeColor="text1"/>
          <w:sz w:val="19"/>
          <w:szCs w:val="19"/>
        </w:rPr>
        <w:t xml:space="preserve"> $ Importo    : num [1:8819] 15 2 55 22 12 98 13 3 110 5 ...</w:t>
      </w:r>
    </w:p>
    <w:p w14:paraId="4A7CB900" w14:textId="5D17AE93" w:rsidR="00A83F0C" w:rsidRDefault="00A83F0C">
      <w:pPr>
        <w:jc w:val="both"/>
      </w:pPr>
    </w:p>
    <w:p w14:paraId="0CD5ED6D" w14:textId="4C6D161C" w:rsidR="00C24E42" w:rsidRPr="00C24E42" w:rsidRDefault="00C24E42" w:rsidP="00C24E42">
      <w:pPr>
        <w:jc w:val="both"/>
        <w:rPr>
          <w:color w:val="000000"/>
          <w:sz w:val="24"/>
          <w:szCs w:val="24"/>
        </w:rPr>
      </w:pPr>
      <w:r w:rsidRPr="74B66769">
        <w:rPr>
          <w:color w:val="000000" w:themeColor="text1"/>
          <w:sz w:val="24"/>
          <w:szCs w:val="24"/>
        </w:rPr>
        <w:t>Il dataset Fatturato contiene pezzi e importi de</w:t>
      </w:r>
      <w:r w:rsidR="621DCF0E" w:rsidRPr="74B66769">
        <w:rPr>
          <w:color w:val="000000" w:themeColor="text1"/>
          <w:sz w:val="24"/>
          <w:szCs w:val="24"/>
        </w:rPr>
        <w:t>gli articoli</w:t>
      </w:r>
      <w:r w:rsidRPr="74B66769">
        <w:rPr>
          <w:color w:val="000000" w:themeColor="text1"/>
          <w:sz w:val="24"/>
          <w:szCs w:val="24"/>
        </w:rPr>
        <w:t xml:space="preserve"> venduti giornalmente distinti per categoria</w:t>
      </w:r>
      <w:r w:rsidR="00231BDE">
        <w:rPr>
          <w:color w:val="000000" w:themeColor="text1"/>
          <w:sz w:val="24"/>
          <w:szCs w:val="24"/>
        </w:rPr>
        <w:t>.</w:t>
      </w:r>
    </w:p>
    <w:p w14:paraId="06022D51" w14:textId="518C945D" w:rsidR="00C24E42" w:rsidRPr="00C24E42" w:rsidRDefault="00C24E42" w:rsidP="00C24E42">
      <w:pPr>
        <w:jc w:val="both"/>
        <w:rPr>
          <w:color w:val="000000"/>
          <w:sz w:val="24"/>
          <w:szCs w:val="24"/>
        </w:rPr>
      </w:pPr>
      <w:r w:rsidRPr="00C24E42">
        <w:rPr>
          <w:color w:val="000000"/>
          <w:sz w:val="24"/>
          <w:szCs w:val="24"/>
        </w:rPr>
        <w:t>Le dimensioni del dataset sono: 8819 righe (osservazioni) e 12 colonne (variabili).</w:t>
      </w:r>
    </w:p>
    <w:p w14:paraId="6C44214B" w14:textId="0736BC64" w:rsidR="00235E96" w:rsidRPr="00C24E42" w:rsidRDefault="00C24E42">
      <w:pPr>
        <w:jc w:val="both"/>
        <w:rPr>
          <w:color w:val="000000"/>
          <w:sz w:val="24"/>
          <w:szCs w:val="24"/>
        </w:rPr>
      </w:pPr>
      <w:r w:rsidRPr="00C24E42">
        <w:rPr>
          <w:color w:val="000000"/>
          <w:sz w:val="24"/>
          <w:szCs w:val="24"/>
        </w:rPr>
        <w:t>Non ci sono valori mancanti.</w:t>
      </w:r>
    </w:p>
    <w:p w14:paraId="567B1A9D" w14:textId="7F3FDA41" w:rsidR="00BB5D7B" w:rsidRPr="00805580" w:rsidRDefault="00BB5D7B" w:rsidP="00BB5D7B">
      <w:pPr>
        <w:pStyle w:val="Titolo2"/>
        <w:numPr>
          <w:ilvl w:val="1"/>
          <w:numId w:val="11"/>
        </w:numPr>
        <w:rPr>
          <w:rFonts w:ascii="Calibri" w:eastAsia="Calibri" w:hAnsi="Calibri" w:cs="Calibri"/>
          <w:sz w:val="24"/>
          <w:szCs w:val="24"/>
        </w:rPr>
      </w:pPr>
      <w:bookmarkStart w:id="4" w:name="_Toc138628639"/>
      <w:r w:rsidRPr="00805580">
        <w:rPr>
          <w:rFonts w:ascii="Calibri" w:eastAsia="Calibri" w:hAnsi="Calibri" w:cs="Calibri"/>
          <w:sz w:val="24"/>
          <w:szCs w:val="24"/>
        </w:rPr>
        <w:lastRenderedPageBreak/>
        <w:t>Analisi descrittiva univariata</w:t>
      </w:r>
      <w:bookmarkEnd w:id="4"/>
    </w:p>
    <w:p w14:paraId="4C36636D" w14:textId="74C68E6F" w:rsidR="0006019C" w:rsidRPr="0006019C" w:rsidRDefault="0006019C">
      <w:pPr>
        <w:jc w:val="both"/>
        <w:rPr>
          <w:sz w:val="24"/>
          <w:szCs w:val="24"/>
          <w:lang w:val="en-US"/>
        </w:rPr>
      </w:pPr>
    </w:p>
    <w:p w14:paraId="17C41FBA" w14:textId="02485859" w:rsidR="00805580" w:rsidRDefault="00805580">
      <w:pPr>
        <w:jc w:val="both"/>
        <w:rPr>
          <w:sz w:val="24"/>
          <w:szCs w:val="24"/>
        </w:rPr>
      </w:pPr>
      <w:r w:rsidRPr="60503E7D">
        <w:rPr>
          <w:sz w:val="24"/>
          <w:szCs w:val="24"/>
        </w:rPr>
        <w:t xml:space="preserve">Utilizzo </w:t>
      </w:r>
      <w:r w:rsidR="0006019C" w:rsidRPr="60503E7D">
        <w:rPr>
          <w:sz w:val="24"/>
          <w:szCs w:val="24"/>
        </w:rPr>
        <w:t>la funzione summary(</w:t>
      </w:r>
      <w:r w:rsidR="07657270" w:rsidRPr="60503E7D">
        <w:rPr>
          <w:sz w:val="24"/>
          <w:szCs w:val="24"/>
        </w:rPr>
        <w:t>Dataset</w:t>
      </w:r>
      <w:r w:rsidR="0006019C" w:rsidRPr="60503E7D">
        <w:rPr>
          <w:sz w:val="24"/>
          <w:szCs w:val="24"/>
        </w:rPr>
        <w:t>)</w:t>
      </w:r>
      <w:r w:rsidRPr="60503E7D">
        <w:rPr>
          <w:sz w:val="24"/>
          <w:szCs w:val="24"/>
        </w:rPr>
        <w:t xml:space="preserve"> per vedere la struttura dei miei 2 dataset.</w:t>
      </w:r>
    </w:p>
    <w:p w14:paraId="02809015" w14:textId="0FAA5380" w:rsidR="00805580" w:rsidRDefault="00805580" w:rsidP="60503E7D">
      <w:pPr>
        <w:jc w:val="both"/>
        <w:rPr>
          <w:sz w:val="24"/>
          <w:szCs w:val="24"/>
        </w:rPr>
      </w:pPr>
    </w:p>
    <w:p w14:paraId="70237602" w14:textId="260B7E61" w:rsidR="00825A5A" w:rsidRDefault="00805580">
      <w:pPr>
        <w:jc w:val="both"/>
        <w:rPr>
          <w:sz w:val="24"/>
          <w:szCs w:val="24"/>
        </w:rPr>
      </w:pPr>
      <w:r>
        <w:rPr>
          <w:noProof/>
        </w:rPr>
        <w:drawing>
          <wp:inline distT="0" distB="0" distL="0" distR="0" wp14:anchorId="119359CF" wp14:editId="30B1CA57">
            <wp:extent cx="6116184" cy="2194560"/>
            <wp:effectExtent l="0" t="0" r="0" b="0"/>
            <wp:docPr id="1135003047" name="Immagine 1135003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135003047"/>
                    <pic:cNvPicPr/>
                  </pic:nvPicPr>
                  <pic:blipFill>
                    <a:blip r:embed="rId8">
                      <a:extLst>
                        <a:ext uri="{28A0092B-C50C-407E-A947-70E740481C1C}">
                          <a14:useLocalDpi xmlns:a14="http://schemas.microsoft.com/office/drawing/2010/main" val="0"/>
                        </a:ext>
                      </a:extLst>
                    </a:blip>
                    <a:stretch>
                      <a:fillRect/>
                    </a:stretch>
                  </pic:blipFill>
                  <pic:spPr>
                    <a:xfrm>
                      <a:off x="0" y="0"/>
                      <a:ext cx="6116184" cy="2194560"/>
                    </a:xfrm>
                    <a:prstGeom prst="rect">
                      <a:avLst/>
                    </a:prstGeom>
                  </pic:spPr>
                </pic:pic>
              </a:graphicData>
            </a:graphic>
          </wp:inline>
        </w:drawing>
      </w:r>
    </w:p>
    <w:p w14:paraId="21FC0710" w14:textId="5CA7B0A6" w:rsidR="00231BDE" w:rsidRDefault="00231BDE">
      <w:pPr>
        <w:jc w:val="both"/>
        <w:rPr>
          <w:sz w:val="24"/>
          <w:szCs w:val="24"/>
        </w:rPr>
      </w:pPr>
    </w:p>
    <w:p w14:paraId="2830C738" w14:textId="77777777" w:rsidR="00231BDE" w:rsidRDefault="00231BDE">
      <w:pPr>
        <w:jc w:val="both"/>
        <w:rPr>
          <w:sz w:val="24"/>
          <w:szCs w:val="24"/>
        </w:rPr>
      </w:pPr>
    </w:p>
    <w:p w14:paraId="25EE9032" w14:textId="134E8F9A" w:rsidR="00805580" w:rsidRDefault="00BE1050">
      <w:pPr>
        <w:jc w:val="both"/>
        <w:rPr>
          <w:sz w:val="24"/>
          <w:szCs w:val="24"/>
        </w:rPr>
      </w:pPr>
      <w:r>
        <w:rPr>
          <w:noProof/>
        </w:rPr>
        <w:drawing>
          <wp:inline distT="0" distB="0" distL="0" distR="0" wp14:anchorId="47E7B21B" wp14:editId="5850312C">
            <wp:extent cx="6115547" cy="1971675"/>
            <wp:effectExtent l="0" t="0" r="0" b="0"/>
            <wp:docPr id="1787837880" name="Immagine 1787837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50856" cy="1983059"/>
                    </a:xfrm>
                    <a:prstGeom prst="rect">
                      <a:avLst/>
                    </a:prstGeom>
                  </pic:spPr>
                </pic:pic>
              </a:graphicData>
            </a:graphic>
          </wp:inline>
        </w:drawing>
      </w:r>
    </w:p>
    <w:p w14:paraId="7EC6487A" w14:textId="3738F8C6" w:rsidR="00BE1050" w:rsidRPr="0006019C" w:rsidRDefault="00BE1050" w:rsidP="74B66769">
      <w:pPr>
        <w:jc w:val="both"/>
        <w:rPr>
          <w:sz w:val="24"/>
          <w:szCs w:val="24"/>
        </w:rPr>
      </w:pPr>
      <w:r w:rsidRPr="74B66769">
        <w:rPr>
          <w:sz w:val="24"/>
          <w:szCs w:val="24"/>
        </w:rPr>
        <w:t>La mia analisi si limita a verificare l’andamento nel tempo delle vendite pertanto analizzerò il dataset Fatturato.</w:t>
      </w:r>
    </w:p>
    <w:p w14:paraId="14852467" w14:textId="1FEEB549" w:rsidR="00037CA2" w:rsidRPr="0048221E" w:rsidRDefault="00037CA2">
      <w:pPr>
        <w:jc w:val="both"/>
        <w:rPr>
          <w:sz w:val="24"/>
          <w:szCs w:val="24"/>
        </w:rPr>
      </w:pPr>
    </w:p>
    <w:p w14:paraId="6B9FE903" w14:textId="77777777" w:rsidR="0048221E" w:rsidRDefault="0048221E">
      <w:pPr>
        <w:jc w:val="both"/>
        <w:rPr>
          <w:sz w:val="24"/>
          <w:szCs w:val="24"/>
        </w:rPr>
      </w:pPr>
      <w:r w:rsidRPr="0048221E">
        <w:rPr>
          <w:sz w:val="24"/>
          <w:szCs w:val="24"/>
        </w:rPr>
        <w:t>Analizzo la variabile data.</w:t>
      </w:r>
      <w:r>
        <w:rPr>
          <w:sz w:val="24"/>
          <w:szCs w:val="24"/>
        </w:rPr>
        <w:t xml:space="preserve"> </w:t>
      </w:r>
    </w:p>
    <w:p w14:paraId="1C2373B5" w14:textId="33338350" w:rsidR="0048221E" w:rsidRDefault="0048221E">
      <w:pPr>
        <w:jc w:val="both"/>
        <w:rPr>
          <w:sz w:val="24"/>
          <w:szCs w:val="24"/>
        </w:rPr>
      </w:pPr>
      <w:r w:rsidRPr="74B66769">
        <w:rPr>
          <w:sz w:val="24"/>
          <w:szCs w:val="24"/>
        </w:rPr>
        <w:t>Nel dataset</w:t>
      </w:r>
      <w:r w:rsidR="4C5D99C8" w:rsidRPr="74B66769">
        <w:rPr>
          <w:sz w:val="24"/>
          <w:szCs w:val="24"/>
        </w:rPr>
        <w:t xml:space="preserve"> Fatturato</w:t>
      </w:r>
      <w:r w:rsidRPr="74B66769">
        <w:rPr>
          <w:sz w:val="24"/>
          <w:szCs w:val="24"/>
        </w:rPr>
        <w:t xml:space="preserve"> </w:t>
      </w:r>
      <w:r w:rsidR="6A8D139F" w:rsidRPr="74B66769">
        <w:rPr>
          <w:sz w:val="24"/>
          <w:szCs w:val="24"/>
        </w:rPr>
        <w:t>a</w:t>
      </w:r>
      <w:r w:rsidRPr="74B66769">
        <w:rPr>
          <w:sz w:val="24"/>
          <w:szCs w:val="24"/>
        </w:rPr>
        <w:t>bbiamo diverse variabili che esprimono la data:</w:t>
      </w:r>
    </w:p>
    <w:p w14:paraId="23AD68D2" w14:textId="7DBBB209" w:rsidR="0048221E" w:rsidRDefault="0048221E" w:rsidP="0048221E">
      <w:pPr>
        <w:pStyle w:val="Paragrafoelenco"/>
        <w:numPr>
          <w:ilvl w:val="2"/>
          <w:numId w:val="16"/>
        </w:numPr>
        <w:jc w:val="both"/>
        <w:rPr>
          <w:sz w:val="24"/>
          <w:szCs w:val="24"/>
        </w:rPr>
      </w:pPr>
      <w:r>
        <w:rPr>
          <w:sz w:val="24"/>
          <w:szCs w:val="24"/>
        </w:rPr>
        <w:t>Data: s</w:t>
      </w:r>
      <w:r w:rsidRPr="0048221E">
        <w:rPr>
          <w:sz w:val="24"/>
          <w:szCs w:val="24"/>
        </w:rPr>
        <w:t>i presenta sia in formato data (aaaammgg)</w:t>
      </w:r>
    </w:p>
    <w:p w14:paraId="24A9F3BD" w14:textId="66EF00C8" w:rsidR="0048221E" w:rsidRDefault="0048221E" w:rsidP="0048221E">
      <w:pPr>
        <w:pStyle w:val="Paragrafoelenco"/>
        <w:numPr>
          <w:ilvl w:val="2"/>
          <w:numId w:val="16"/>
        </w:numPr>
        <w:jc w:val="both"/>
        <w:rPr>
          <w:sz w:val="24"/>
          <w:szCs w:val="24"/>
        </w:rPr>
      </w:pPr>
      <w:r>
        <w:rPr>
          <w:sz w:val="24"/>
          <w:szCs w:val="24"/>
        </w:rPr>
        <w:t>Anno: (aaaa)</w:t>
      </w:r>
    </w:p>
    <w:p w14:paraId="79FDD809" w14:textId="67628E48" w:rsidR="0048221E" w:rsidRDefault="0048221E" w:rsidP="0048221E">
      <w:pPr>
        <w:pStyle w:val="Paragrafoelenco"/>
        <w:numPr>
          <w:ilvl w:val="2"/>
          <w:numId w:val="16"/>
        </w:numPr>
        <w:jc w:val="both"/>
        <w:rPr>
          <w:sz w:val="24"/>
          <w:szCs w:val="24"/>
        </w:rPr>
      </w:pPr>
      <w:r>
        <w:rPr>
          <w:sz w:val="24"/>
          <w:szCs w:val="24"/>
        </w:rPr>
        <w:t>Mese: (mm)</w:t>
      </w:r>
    </w:p>
    <w:p w14:paraId="4AF94708" w14:textId="117F33CF" w:rsidR="0048221E" w:rsidRDefault="0048221E" w:rsidP="0048221E">
      <w:pPr>
        <w:pStyle w:val="Paragrafoelenco"/>
        <w:numPr>
          <w:ilvl w:val="2"/>
          <w:numId w:val="16"/>
        </w:numPr>
        <w:jc w:val="both"/>
        <w:rPr>
          <w:sz w:val="24"/>
          <w:szCs w:val="24"/>
        </w:rPr>
      </w:pPr>
      <w:r>
        <w:rPr>
          <w:sz w:val="24"/>
          <w:szCs w:val="24"/>
        </w:rPr>
        <w:t>Mese_Anno (numerico xx)</w:t>
      </w:r>
    </w:p>
    <w:p w14:paraId="57F359E6" w14:textId="43091AFF" w:rsidR="0048221E" w:rsidRDefault="0048221E" w:rsidP="0048221E">
      <w:pPr>
        <w:jc w:val="both"/>
        <w:rPr>
          <w:sz w:val="24"/>
          <w:szCs w:val="24"/>
        </w:rPr>
      </w:pPr>
      <w:r>
        <w:rPr>
          <w:sz w:val="24"/>
          <w:szCs w:val="24"/>
        </w:rPr>
        <w:t>Per le mie analisi userò la variabile Mese_Anno, perché di più facile impatto visivo nei plot temporali.</w:t>
      </w:r>
    </w:p>
    <w:p w14:paraId="4F5D73F0" w14:textId="67D88BE8" w:rsidR="0048221E" w:rsidRDefault="0048221E" w:rsidP="0048221E">
      <w:pPr>
        <w:jc w:val="both"/>
        <w:rPr>
          <w:sz w:val="24"/>
          <w:szCs w:val="24"/>
        </w:rPr>
      </w:pPr>
    </w:p>
    <w:p w14:paraId="2E7AE620" w14:textId="77777777" w:rsidR="00825A5A" w:rsidRPr="0006019C" w:rsidRDefault="00825A5A" w:rsidP="00825A5A">
      <w:pPr>
        <w:jc w:val="both"/>
        <w:rPr>
          <w:sz w:val="24"/>
          <w:szCs w:val="24"/>
        </w:rPr>
      </w:pPr>
      <w:r w:rsidRPr="0006019C">
        <w:rPr>
          <w:sz w:val="24"/>
          <w:szCs w:val="24"/>
        </w:rPr>
        <w:t>Conduco le analisi descrittive delle variabili contenute nel dataset: le variabili Q.tà, Prezzo e Importo sono variabili quantitative, potrò quindi calcolare gli indici di posizione.</w:t>
      </w:r>
    </w:p>
    <w:p w14:paraId="797C3E9C" w14:textId="77777777" w:rsidR="00825A5A" w:rsidRPr="0048221E" w:rsidRDefault="00825A5A" w:rsidP="0048221E">
      <w:pPr>
        <w:jc w:val="both"/>
        <w:rPr>
          <w:sz w:val="24"/>
          <w:szCs w:val="24"/>
        </w:rPr>
      </w:pPr>
    </w:p>
    <w:p w14:paraId="24515D81" w14:textId="3479EDE4" w:rsidR="00037CA2" w:rsidRPr="007F6942" w:rsidRDefault="00037CA2">
      <w:pPr>
        <w:jc w:val="both"/>
        <w:rPr>
          <w:sz w:val="24"/>
          <w:szCs w:val="24"/>
        </w:rPr>
      </w:pPr>
      <w:r w:rsidRPr="007F6942">
        <w:rPr>
          <w:sz w:val="24"/>
          <w:szCs w:val="24"/>
        </w:rPr>
        <w:t>Analizzo le variabili quantitative:</w:t>
      </w:r>
    </w:p>
    <w:p w14:paraId="1E44A4AF" w14:textId="77777777" w:rsidR="00235E96" w:rsidRDefault="00235E96">
      <w:pPr>
        <w:jc w:val="both"/>
      </w:pPr>
    </w:p>
    <w:p w14:paraId="3B4446E7" w14:textId="44A80FE1" w:rsidR="00057A82" w:rsidRPr="00876BCD" w:rsidRDefault="44356AB1" w:rsidP="3870BE58">
      <w:pPr>
        <w:pBdr>
          <w:top w:val="nil"/>
          <w:left w:val="nil"/>
          <w:bottom w:val="nil"/>
          <w:right w:val="nil"/>
          <w:between w:val="nil"/>
        </w:pBdr>
        <w:rPr>
          <w:rFonts w:ascii="Lucida Console" w:eastAsia="Lucida Console" w:hAnsi="Lucida Console" w:cs="Lucida Console"/>
          <w:color w:val="0000FF"/>
          <w:sz w:val="19"/>
          <w:szCs w:val="19"/>
        </w:rPr>
      </w:pPr>
      <w:r w:rsidRPr="00876BCD">
        <w:rPr>
          <w:rFonts w:ascii="Lucida Console" w:eastAsia="Lucida Console" w:hAnsi="Lucida Console" w:cs="Lucida Console"/>
          <w:color w:val="0000FF"/>
          <w:sz w:val="19"/>
          <w:szCs w:val="19"/>
        </w:rPr>
        <w:t>&gt; summary(Fatturato$Q.tà)</w:t>
      </w:r>
      <w:r w:rsidR="00057A82" w:rsidRPr="00876BCD">
        <w:br/>
      </w:r>
      <w:r w:rsidRPr="00876BCD">
        <w:rPr>
          <w:rFonts w:ascii="Lucida Console" w:eastAsia="Lucida Console" w:hAnsi="Lucida Console" w:cs="Lucida Console"/>
          <w:color w:val="0000FF"/>
          <w:sz w:val="19"/>
          <w:szCs w:val="19"/>
        </w:rPr>
        <w:t xml:space="preserve">   Min. 1st Qu.  </w:t>
      </w:r>
      <w:r w:rsidRPr="00235E96">
        <w:rPr>
          <w:rFonts w:ascii="Lucida Console" w:eastAsia="Lucida Console" w:hAnsi="Lucida Console" w:cs="Lucida Console"/>
          <w:color w:val="0000FF"/>
          <w:sz w:val="19"/>
          <w:szCs w:val="19"/>
          <w:lang w:val="en-US"/>
        </w:rPr>
        <w:t xml:space="preserve">Median    Mean 3rd Qu.    Max. </w:t>
      </w:r>
      <w:r w:rsidR="00057A82" w:rsidRPr="00235E96">
        <w:rPr>
          <w:lang w:val="en-US"/>
        </w:rPr>
        <w:br/>
      </w:r>
      <w:r w:rsidRPr="00235E96">
        <w:rPr>
          <w:rFonts w:ascii="Lucida Console" w:eastAsia="Lucida Console" w:hAnsi="Lucida Console" w:cs="Lucida Console"/>
          <w:color w:val="0000FF"/>
          <w:sz w:val="19"/>
          <w:szCs w:val="19"/>
          <w:lang w:val="en-US"/>
        </w:rPr>
        <w:t xml:space="preserve">  </w:t>
      </w:r>
      <w:r w:rsidRPr="00876BCD">
        <w:rPr>
          <w:rFonts w:ascii="Lucida Console" w:eastAsia="Lucida Console" w:hAnsi="Lucida Console" w:cs="Lucida Console"/>
          <w:color w:val="0000FF"/>
          <w:sz w:val="19"/>
          <w:szCs w:val="19"/>
        </w:rPr>
        <w:t>1.000   1.000   1.000   1.267   1.000  35.000</w:t>
      </w:r>
    </w:p>
    <w:p w14:paraId="7E761296" w14:textId="329211BB" w:rsidR="00037CA2" w:rsidRPr="00876BCD" w:rsidRDefault="00037CA2" w:rsidP="3870BE58">
      <w:pPr>
        <w:pBdr>
          <w:top w:val="nil"/>
          <w:left w:val="nil"/>
          <w:bottom w:val="nil"/>
          <w:right w:val="nil"/>
          <w:between w:val="nil"/>
        </w:pBdr>
        <w:rPr>
          <w:rFonts w:ascii="Lucida Console" w:eastAsia="Lucida Console" w:hAnsi="Lucida Console" w:cs="Lucida Console"/>
          <w:color w:val="0000FF"/>
          <w:sz w:val="19"/>
          <w:szCs w:val="19"/>
        </w:rPr>
      </w:pPr>
    </w:p>
    <w:p w14:paraId="3FE1CD13" w14:textId="5D501FA5" w:rsidR="00037CA2" w:rsidRPr="007F6942" w:rsidRDefault="00037CA2" w:rsidP="00037CA2">
      <w:pPr>
        <w:jc w:val="both"/>
        <w:rPr>
          <w:sz w:val="24"/>
          <w:szCs w:val="24"/>
        </w:rPr>
      </w:pPr>
      <w:r w:rsidRPr="74B66769">
        <w:rPr>
          <w:sz w:val="24"/>
          <w:szCs w:val="24"/>
        </w:rPr>
        <w:lastRenderedPageBreak/>
        <w:t xml:space="preserve">La variabile Q.tà assume come valore minimo </w:t>
      </w:r>
      <w:r w:rsidR="050AB140" w:rsidRPr="74B66769">
        <w:rPr>
          <w:sz w:val="24"/>
          <w:szCs w:val="24"/>
        </w:rPr>
        <w:t>1</w:t>
      </w:r>
      <w:r w:rsidRPr="74B66769">
        <w:rPr>
          <w:sz w:val="24"/>
          <w:szCs w:val="24"/>
        </w:rPr>
        <w:t xml:space="preserve"> e come valore massimo 35; la media</w:t>
      </w:r>
      <w:r w:rsidR="009F581F" w:rsidRPr="74B66769">
        <w:rPr>
          <w:sz w:val="24"/>
          <w:szCs w:val="24"/>
        </w:rPr>
        <w:t>na</w:t>
      </w:r>
      <w:r w:rsidRPr="74B66769">
        <w:rPr>
          <w:sz w:val="24"/>
          <w:szCs w:val="24"/>
        </w:rPr>
        <w:t xml:space="preserve"> è 1 e la media è 1</w:t>
      </w:r>
      <w:r w:rsidR="1121E008" w:rsidRPr="74B66769">
        <w:rPr>
          <w:sz w:val="24"/>
          <w:szCs w:val="24"/>
        </w:rPr>
        <w:t>,</w:t>
      </w:r>
      <w:r w:rsidRPr="74B66769">
        <w:rPr>
          <w:sz w:val="24"/>
          <w:szCs w:val="24"/>
        </w:rPr>
        <w:t xml:space="preserve">267. </w:t>
      </w:r>
    </w:p>
    <w:p w14:paraId="28BEEEF4" w14:textId="1EFAF281" w:rsidR="00037CA2" w:rsidRPr="007F6942" w:rsidRDefault="009F581F" w:rsidP="007F6942">
      <w:pPr>
        <w:jc w:val="both"/>
        <w:rPr>
          <w:sz w:val="24"/>
          <w:szCs w:val="24"/>
        </w:rPr>
      </w:pPr>
      <w:r w:rsidRPr="007F6942">
        <w:rPr>
          <w:sz w:val="24"/>
          <w:szCs w:val="24"/>
        </w:rPr>
        <w:t>Sembrerebbe che per la maggior parte delle vendite è richiesto 1 solo articolo, con qualche eccezione.</w:t>
      </w:r>
    </w:p>
    <w:p w14:paraId="1DBAC2B5" w14:textId="77777777" w:rsidR="00037CA2" w:rsidRPr="00037CA2" w:rsidRDefault="00037CA2" w:rsidP="3870BE58">
      <w:pPr>
        <w:pBdr>
          <w:top w:val="nil"/>
          <w:left w:val="nil"/>
          <w:bottom w:val="nil"/>
          <w:right w:val="nil"/>
          <w:between w:val="nil"/>
        </w:pBdr>
      </w:pPr>
    </w:p>
    <w:p w14:paraId="57ECA35A" w14:textId="77777777" w:rsidR="009F581F" w:rsidRPr="00876BCD" w:rsidRDefault="44356AB1" w:rsidP="3870BE58">
      <w:pPr>
        <w:pBdr>
          <w:top w:val="nil"/>
          <w:left w:val="nil"/>
          <w:bottom w:val="nil"/>
          <w:right w:val="nil"/>
          <w:between w:val="nil"/>
        </w:pBdr>
        <w:rPr>
          <w:rFonts w:ascii="Lucida Console" w:eastAsia="Lucida Console" w:hAnsi="Lucida Console" w:cs="Lucida Console"/>
          <w:color w:val="0000FF"/>
          <w:sz w:val="19"/>
          <w:szCs w:val="19"/>
        </w:rPr>
      </w:pPr>
      <w:r w:rsidRPr="00876BCD">
        <w:rPr>
          <w:rFonts w:ascii="Lucida Console" w:eastAsia="Lucida Console" w:hAnsi="Lucida Console" w:cs="Lucida Console"/>
          <w:color w:val="0000FF"/>
          <w:sz w:val="19"/>
          <w:szCs w:val="19"/>
        </w:rPr>
        <w:t>&gt; summary(Fatturato$Prezzo)</w:t>
      </w:r>
      <w:r w:rsidRPr="00876BCD">
        <w:br/>
      </w:r>
      <w:r w:rsidRPr="00876BCD">
        <w:rPr>
          <w:rFonts w:ascii="Lucida Console" w:eastAsia="Lucida Console" w:hAnsi="Lucida Console" w:cs="Lucida Console"/>
          <w:color w:val="0000FF"/>
          <w:sz w:val="19"/>
          <w:szCs w:val="19"/>
        </w:rPr>
        <w:t xml:space="preserve">   Min. 1st Qu.  </w:t>
      </w:r>
      <w:r w:rsidRPr="00235E96">
        <w:rPr>
          <w:rFonts w:ascii="Lucida Console" w:eastAsia="Lucida Console" w:hAnsi="Lucida Console" w:cs="Lucida Console"/>
          <w:color w:val="0000FF"/>
          <w:sz w:val="19"/>
          <w:szCs w:val="19"/>
          <w:lang w:val="en-US"/>
        </w:rPr>
        <w:t xml:space="preserve">Median    Mean 3rd Qu.    Max. </w:t>
      </w:r>
      <w:r w:rsidRPr="00235E96">
        <w:rPr>
          <w:lang w:val="en-US"/>
        </w:rPr>
        <w:br/>
      </w:r>
      <w:r w:rsidRPr="00235E96">
        <w:rPr>
          <w:rFonts w:ascii="Lucida Console" w:eastAsia="Lucida Console" w:hAnsi="Lucida Console" w:cs="Lucida Console"/>
          <w:color w:val="0000FF"/>
          <w:sz w:val="19"/>
          <w:szCs w:val="19"/>
          <w:lang w:val="en-US"/>
        </w:rPr>
        <w:t xml:space="preserve">   </w:t>
      </w:r>
      <w:r w:rsidRPr="00876BCD">
        <w:rPr>
          <w:rFonts w:ascii="Lucida Console" w:eastAsia="Lucida Console" w:hAnsi="Lucida Console" w:cs="Lucida Console"/>
          <w:color w:val="0000FF"/>
          <w:sz w:val="19"/>
          <w:szCs w:val="19"/>
        </w:rPr>
        <w:t xml:space="preserve">0.00   10.00   15.00   29.91   25.00 1050.00 </w:t>
      </w:r>
    </w:p>
    <w:p w14:paraId="08A4D6B1" w14:textId="77777777" w:rsidR="009F581F" w:rsidRPr="00876BCD" w:rsidRDefault="009F581F" w:rsidP="3870BE58">
      <w:pPr>
        <w:pBdr>
          <w:top w:val="nil"/>
          <w:left w:val="nil"/>
          <w:bottom w:val="nil"/>
          <w:right w:val="nil"/>
          <w:between w:val="nil"/>
        </w:pBdr>
        <w:rPr>
          <w:rFonts w:ascii="Lucida Console" w:eastAsia="Lucida Console" w:hAnsi="Lucida Console" w:cs="Lucida Console"/>
          <w:color w:val="0000FF"/>
          <w:sz w:val="19"/>
          <w:szCs w:val="19"/>
        </w:rPr>
      </w:pPr>
    </w:p>
    <w:p w14:paraId="4C5DE7D9" w14:textId="1C360513" w:rsidR="009F581F" w:rsidRPr="007F6942" w:rsidRDefault="009F581F" w:rsidP="00231BDE">
      <w:pPr>
        <w:jc w:val="both"/>
        <w:rPr>
          <w:sz w:val="24"/>
          <w:szCs w:val="24"/>
        </w:rPr>
      </w:pPr>
      <w:r w:rsidRPr="007F6942">
        <w:rPr>
          <w:sz w:val="24"/>
          <w:szCs w:val="24"/>
        </w:rPr>
        <w:t xml:space="preserve">La variabile Prezzo (espressa in Euro) assume come valore minimo 0 e come valore massimo 1050,00€; la media è 29,91€ e la mediana è 15,00€. </w:t>
      </w:r>
    </w:p>
    <w:p w14:paraId="49CEC36F" w14:textId="4182A76D" w:rsidR="44356AB1" w:rsidRDefault="44356AB1" w:rsidP="3870BE58">
      <w:pPr>
        <w:pBdr>
          <w:top w:val="nil"/>
          <w:left w:val="nil"/>
          <w:bottom w:val="nil"/>
          <w:right w:val="nil"/>
          <w:between w:val="nil"/>
        </w:pBdr>
        <w:rPr>
          <w:rFonts w:ascii="Lucida Console" w:eastAsia="Lucida Console" w:hAnsi="Lucida Console" w:cs="Lucida Console"/>
          <w:color w:val="0000FF"/>
          <w:sz w:val="19"/>
          <w:szCs w:val="19"/>
        </w:rPr>
      </w:pPr>
      <w:r w:rsidRPr="006D3779">
        <w:rPr>
          <w:lang w:val="en-US"/>
        </w:rPr>
        <w:br/>
      </w:r>
      <w:r w:rsidRPr="00876BCD">
        <w:rPr>
          <w:rFonts w:ascii="Lucida Console" w:eastAsia="Lucida Console" w:hAnsi="Lucida Console" w:cs="Lucida Console"/>
          <w:color w:val="0000FF"/>
          <w:sz w:val="19"/>
          <w:szCs w:val="19"/>
          <w:lang w:val="en-US"/>
        </w:rPr>
        <w:t>&gt; summary(Fatturato$Importo)</w:t>
      </w:r>
      <w:r w:rsidRPr="00876BCD">
        <w:rPr>
          <w:lang w:val="en-US"/>
        </w:rPr>
        <w:br/>
      </w:r>
      <w:r w:rsidRPr="00876BCD">
        <w:rPr>
          <w:rFonts w:ascii="Lucida Console" w:eastAsia="Lucida Console" w:hAnsi="Lucida Console" w:cs="Lucida Console"/>
          <w:color w:val="0000FF"/>
          <w:sz w:val="19"/>
          <w:szCs w:val="19"/>
          <w:lang w:val="en-US"/>
        </w:rPr>
        <w:t xml:space="preserve">   Min. 1st Qu.  </w:t>
      </w:r>
      <w:r w:rsidRPr="00235E96">
        <w:rPr>
          <w:rFonts w:ascii="Lucida Console" w:eastAsia="Lucida Console" w:hAnsi="Lucida Console" w:cs="Lucida Console"/>
          <w:color w:val="0000FF"/>
          <w:sz w:val="19"/>
          <w:szCs w:val="19"/>
          <w:lang w:val="en-US"/>
        </w:rPr>
        <w:t xml:space="preserve">Median    Mean 3rd Qu.    </w:t>
      </w:r>
      <w:r w:rsidRPr="3870BE58">
        <w:rPr>
          <w:rFonts w:ascii="Lucida Console" w:eastAsia="Lucida Console" w:hAnsi="Lucida Console" w:cs="Lucida Console"/>
          <w:color w:val="0000FF"/>
          <w:sz w:val="19"/>
          <w:szCs w:val="19"/>
        </w:rPr>
        <w:t xml:space="preserve">Max. </w:t>
      </w:r>
      <w:r>
        <w:br/>
      </w:r>
      <w:r w:rsidRPr="3870BE58">
        <w:rPr>
          <w:rFonts w:ascii="Lucida Console" w:eastAsia="Lucida Console" w:hAnsi="Lucida Console" w:cs="Lucida Console"/>
          <w:color w:val="0000FF"/>
          <w:sz w:val="19"/>
          <w:szCs w:val="19"/>
        </w:rPr>
        <w:t xml:space="preserve">   0.00   10.00   15.00   31.38   25.00 1050.00</w:t>
      </w:r>
    </w:p>
    <w:p w14:paraId="4854DEA4" w14:textId="7AEE16B6" w:rsidR="009F581F" w:rsidRDefault="009F581F" w:rsidP="3870BE58">
      <w:pPr>
        <w:pBdr>
          <w:top w:val="nil"/>
          <w:left w:val="nil"/>
          <w:bottom w:val="nil"/>
          <w:right w:val="nil"/>
          <w:between w:val="nil"/>
        </w:pBdr>
        <w:rPr>
          <w:rFonts w:ascii="Lucida Console" w:eastAsia="Lucida Console" w:hAnsi="Lucida Console" w:cs="Lucida Console"/>
          <w:color w:val="0000FF"/>
          <w:sz w:val="19"/>
          <w:szCs w:val="19"/>
        </w:rPr>
      </w:pPr>
    </w:p>
    <w:p w14:paraId="5EF1408B" w14:textId="66A037D1" w:rsidR="009F581F" w:rsidRDefault="278CFC64" w:rsidP="29469DFC">
      <w:pPr>
        <w:jc w:val="both"/>
        <w:rPr>
          <w:sz w:val="24"/>
          <w:szCs w:val="24"/>
        </w:rPr>
      </w:pPr>
      <w:r w:rsidRPr="29469DFC">
        <w:rPr>
          <w:sz w:val="24"/>
          <w:szCs w:val="24"/>
        </w:rPr>
        <w:t xml:space="preserve">La variabile Importo (espressa in Euro) assume come valore minimo 0 e come valore massimo 1050,00€; la media è 31,38€ e la mediana è 15,00€. </w:t>
      </w:r>
    </w:p>
    <w:p w14:paraId="1BBC0DE7" w14:textId="016BCFEB" w:rsidR="009F581F" w:rsidRDefault="009F581F" w:rsidP="29469DFC">
      <w:pPr>
        <w:jc w:val="both"/>
        <w:rPr>
          <w:sz w:val="24"/>
          <w:szCs w:val="24"/>
        </w:rPr>
      </w:pPr>
    </w:p>
    <w:p w14:paraId="0AF4840D" w14:textId="6C5D4F19" w:rsidR="009F581F" w:rsidRDefault="278CFC64" w:rsidP="007F6942">
      <w:pPr>
        <w:jc w:val="both"/>
        <w:rPr>
          <w:sz w:val="24"/>
          <w:szCs w:val="24"/>
        </w:rPr>
      </w:pPr>
      <w:r w:rsidRPr="29469DFC">
        <w:rPr>
          <w:sz w:val="24"/>
          <w:szCs w:val="24"/>
        </w:rPr>
        <w:t>La differenza tra la variabile Prezzo e la variabile Importo è dovuta al fatto che la prima descrive il prezzo di ogni</w:t>
      </w:r>
      <w:r w:rsidR="2B9F2E96" w:rsidRPr="29469DFC">
        <w:rPr>
          <w:sz w:val="24"/>
          <w:szCs w:val="24"/>
        </w:rPr>
        <w:t xml:space="preserve"> singolo</w:t>
      </w:r>
      <w:r w:rsidRPr="29469DFC">
        <w:rPr>
          <w:sz w:val="24"/>
          <w:szCs w:val="24"/>
        </w:rPr>
        <w:t xml:space="preserve"> articolo, la seconda moltiplica il numero degli articoli venduti per il loro prezzo di vendita. </w:t>
      </w:r>
    </w:p>
    <w:p w14:paraId="5DBE4646" w14:textId="679AE15D" w:rsidR="00AF50D8" w:rsidRDefault="00AF50D8" w:rsidP="007F6942">
      <w:pPr>
        <w:jc w:val="both"/>
        <w:rPr>
          <w:sz w:val="24"/>
          <w:szCs w:val="24"/>
        </w:rPr>
      </w:pPr>
    </w:p>
    <w:p w14:paraId="3BC4A93E" w14:textId="593CEC05" w:rsidR="00AF50D8" w:rsidRDefault="00AF50D8" w:rsidP="007F6942">
      <w:pPr>
        <w:jc w:val="both"/>
        <w:rPr>
          <w:sz w:val="24"/>
          <w:szCs w:val="24"/>
        </w:rPr>
      </w:pPr>
      <w:r w:rsidRPr="60503E7D">
        <w:rPr>
          <w:sz w:val="24"/>
          <w:szCs w:val="24"/>
        </w:rPr>
        <w:t xml:space="preserve">Sia la variabile Prezzo, che la variabile </w:t>
      </w:r>
      <w:r w:rsidR="68444E1E" w:rsidRPr="60503E7D">
        <w:rPr>
          <w:sz w:val="24"/>
          <w:szCs w:val="24"/>
        </w:rPr>
        <w:t>Importo</w:t>
      </w:r>
      <w:r w:rsidRPr="60503E7D">
        <w:rPr>
          <w:sz w:val="24"/>
          <w:szCs w:val="24"/>
        </w:rPr>
        <w:t>, assumo come minimo il valore 0.</w:t>
      </w:r>
    </w:p>
    <w:p w14:paraId="4EEFB14B" w14:textId="5A4294CB" w:rsidR="00AF50D8" w:rsidRDefault="71DFCDC7" w:rsidP="007F6942">
      <w:pPr>
        <w:jc w:val="both"/>
        <w:rPr>
          <w:sz w:val="24"/>
          <w:szCs w:val="24"/>
        </w:rPr>
      </w:pPr>
      <w:r w:rsidRPr="29469DFC">
        <w:rPr>
          <w:sz w:val="24"/>
          <w:szCs w:val="24"/>
        </w:rPr>
        <w:t>Il fenomeno è dovuto a co</w:t>
      </w:r>
      <w:r w:rsidR="38E8ACC1" w:rsidRPr="29469DFC">
        <w:rPr>
          <w:sz w:val="24"/>
          <w:szCs w:val="24"/>
        </w:rPr>
        <w:t>m</w:t>
      </w:r>
      <w:r w:rsidRPr="29469DFC">
        <w:rPr>
          <w:sz w:val="24"/>
          <w:szCs w:val="24"/>
        </w:rPr>
        <w:t>e sono riportati i dat</w:t>
      </w:r>
      <w:r w:rsidR="3CF34F9E" w:rsidRPr="29469DFC">
        <w:rPr>
          <w:sz w:val="24"/>
          <w:szCs w:val="24"/>
        </w:rPr>
        <w:t>i</w:t>
      </w:r>
      <w:r w:rsidRPr="29469DFC">
        <w:rPr>
          <w:sz w:val="24"/>
          <w:szCs w:val="24"/>
        </w:rPr>
        <w:t xml:space="preserve"> nel dataset</w:t>
      </w:r>
      <w:r w:rsidR="1AFA29B7" w:rsidRPr="29469DFC">
        <w:rPr>
          <w:sz w:val="24"/>
          <w:szCs w:val="24"/>
        </w:rPr>
        <w:t xml:space="preserve"> Fatturato</w:t>
      </w:r>
      <w:r w:rsidRPr="29469DFC">
        <w:rPr>
          <w:sz w:val="24"/>
          <w:szCs w:val="24"/>
        </w:rPr>
        <w:t xml:space="preserve"> </w:t>
      </w:r>
      <w:r w:rsidR="1689CD33" w:rsidRPr="29469DFC">
        <w:rPr>
          <w:sz w:val="24"/>
          <w:szCs w:val="24"/>
        </w:rPr>
        <w:t>c</w:t>
      </w:r>
      <w:r w:rsidRPr="29469DFC">
        <w:rPr>
          <w:sz w:val="24"/>
          <w:szCs w:val="24"/>
        </w:rPr>
        <w:t>he presenta il “mese 16”</w:t>
      </w:r>
      <w:r w:rsidR="1689CD33" w:rsidRPr="29469DFC">
        <w:rPr>
          <w:sz w:val="24"/>
          <w:szCs w:val="24"/>
        </w:rPr>
        <w:t xml:space="preserve"> corrispondente ad </w:t>
      </w:r>
      <w:r w:rsidR="499F80D1" w:rsidRPr="29469DFC">
        <w:rPr>
          <w:sz w:val="24"/>
          <w:szCs w:val="24"/>
        </w:rPr>
        <w:t>a</w:t>
      </w:r>
      <w:r w:rsidR="1689CD33" w:rsidRPr="29469DFC">
        <w:rPr>
          <w:sz w:val="24"/>
          <w:szCs w:val="24"/>
        </w:rPr>
        <w:t>prile 2020, con le variabili Prezzo e Fatturato pari a 0. Si tratta del mese di chiusura totale del negozio per le restrizioni dovute al</w:t>
      </w:r>
      <w:r w:rsidR="70688C59" w:rsidRPr="29469DFC">
        <w:rPr>
          <w:sz w:val="24"/>
          <w:szCs w:val="24"/>
        </w:rPr>
        <w:t xml:space="preserve"> Covid</w:t>
      </w:r>
      <w:r w:rsidR="1689CD33" w:rsidRPr="29469DFC">
        <w:rPr>
          <w:sz w:val="24"/>
          <w:szCs w:val="24"/>
        </w:rPr>
        <w:t>.</w:t>
      </w:r>
    </w:p>
    <w:p w14:paraId="769CC4CE" w14:textId="77370E64" w:rsidR="00B32845" w:rsidRDefault="00B32845" w:rsidP="007F6942">
      <w:pPr>
        <w:jc w:val="both"/>
        <w:rPr>
          <w:sz w:val="24"/>
          <w:szCs w:val="24"/>
        </w:rPr>
      </w:pPr>
    </w:p>
    <w:p w14:paraId="16300067" w14:textId="39404E7A" w:rsidR="00B32845" w:rsidRPr="007F6942" w:rsidRDefault="1689CD33" w:rsidP="007F6942">
      <w:pPr>
        <w:jc w:val="both"/>
        <w:rPr>
          <w:sz w:val="24"/>
          <w:szCs w:val="24"/>
        </w:rPr>
      </w:pPr>
      <w:r w:rsidRPr="29469DFC">
        <w:rPr>
          <w:sz w:val="24"/>
          <w:szCs w:val="24"/>
        </w:rPr>
        <w:t>Nelle successive analisi sulla stagionalità delle vendite verificherò se la chiusura del negozio ha influito negativamente sul fatturato totale.</w:t>
      </w:r>
    </w:p>
    <w:p w14:paraId="3B75A544" w14:textId="778140B9" w:rsidR="29469DFC" w:rsidRDefault="29469DFC" w:rsidP="29469DFC">
      <w:pPr>
        <w:jc w:val="both"/>
        <w:rPr>
          <w:sz w:val="24"/>
          <w:szCs w:val="24"/>
        </w:rPr>
      </w:pPr>
    </w:p>
    <w:p w14:paraId="77D468CA" w14:textId="0460DB1A" w:rsidR="1FDD920C" w:rsidRDefault="1FDD920C" w:rsidP="29469DFC">
      <w:pPr>
        <w:jc w:val="both"/>
        <w:rPr>
          <w:sz w:val="24"/>
          <w:szCs w:val="24"/>
        </w:rPr>
      </w:pPr>
      <w:r w:rsidRPr="29469DFC">
        <w:rPr>
          <w:sz w:val="24"/>
          <w:szCs w:val="24"/>
        </w:rPr>
        <w:t>Per visualizzare la dissonanza tra media e mediana eseguo un grafico boxplot</w:t>
      </w:r>
    </w:p>
    <w:p w14:paraId="24B98AAF" w14:textId="7973139B" w:rsidR="29469DFC" w:rsidRDefault="29469DFC" w:rsidP="29469DFC">
      <w:pPr>
        <w:jc w:val="both"/>
        <w:rPr>
          <w:sz w:val="24"/>
          <w:szCs w:val="24"/>
        </w:rPr>
      </w:pPr>
    </w:p>
    <w:p w14:paraId="559C935B" w14:textId="3734FA5F" w:rsidR="0DD28462" w:rsidRPr="00EF11FE" w:rsidRDefault="0E65F567" w:rsidP="29469DFC">
      <w:pPr>
        <w:jc w:val="both"/>
        <w:rPr>
          <w:sz w:val="24"/>
          <w:szCs w:val="24"/>
        </w:rPr>
      </w:pPr>
      <w:r w:rsidRPr="29469DFC">
        <w:rPr>
          <w:sz w:val="24"/>
          <w:szCs w:val="24"/>
        </w:rPr>
        <w:t>par(mfrow=c(1,3))</w:t>
      </w:r>
    </w:p>
    <w:p w14:paraId="01B57FA5" w14:textId="6ED15A85" w:rsidR="0DD28462" w:rsidRDefault="767DF528" w:rsidP="74B66769">
      <w:pPr>
        <w:jc w:val="both"/>
      </w:pPr>
      <w:r w:rsidRPr="00EF11FE">
        <w:rPr>
          <w:sz w:val="24"/>
          <w:szCs w:val="24"/>
        </w:rPr>
        <w:t>boxplot(Fatturato$Importo,ylab="Euro", main="Importo")</w:t>
      </w:r>
    </w:p>
    <w:p w14:paraId="1365B469" w14:textId="1B914375" w:rsidR="0DD28462" w:rsidRDefault="767DF528" w:rsidP="74B66769">
      <w:pPr>
        <w:jc w:val="both"/>
      </w:pPr>
      <w:r w:rsidRPr="00EF11FE">
        <w:rPr>
          <w:sz w:val="24"/>
          <w:szCs w:val="24"/>
        </w:rPr>
        <w:t>boxplot(Fatturato$Prezzo,ylab="Euro", main="Prezzo")</w:t>
      </w:r>
    </w:p>
    <w:p w14:paraId="0A5B4600" w14:textId="3F57074E" w:rsidR="0DD28462" w:rsidRDefault="767DF528" w:rsidP="74B66769">
      <w:pPr>
        <w:jc w:val="both"/>
      </w:pPr>
      <w:r w:rsidRPr="00EF11FE">
        <w:rPr>
          <w:sz w:val="24"/>
          <w:szCs w:val="24"/>
        </w:rPr>
        <w:t>boxplot(Fatturato$Q.tà,ylab="N°Articoli", main="Q.tà")</w:t>
      </w:r>
    </w:p>
    <w:p w14:paraId="791DEA21" w14:textId="38DCC860" w:rsidR="00B33F50" w:rsidRDefault="11C912BC" w:rsidP="00305C59">
      <w:pPr>
        <w:pStyle w:val="PreformattatoHTML"/>
        <w:jc w:val="both"/>
        <w:rPr>
          <w:rFonts w:ascii="Calibri" w:eastAsia="Calibri" w:hAnsi="Calibri" w:cs="Calibri"/>
          <w:sz w:val="24"/>
          <w:szCs w:val="24"/>
          <w:lang w:bidi="hi-IN"/>
        </w:rPr>
      </w:pPr>
      <w:r>
        <w:rPr>
          <w:noProof/>
        </w:rPr>
        <w:drawing>
          <wp:inline distT="0" distB="0" distL="0" distR="0" wp14:anchorId="6B9B00E9" wp14:editId="2BB02430">
            <wp:extent cx="4572000" cy="2425148"/>
            <wp:effectExtent l="0" t="0" r="0" b="0"/>
            <wp:docPr id="1620352274" name="Immagine 1620352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88821" cy="2434070"/>
                    </a:xfrm>
                    <a:prstGeom prst="rect">
                      <a:avLst/>
                    </a:prstGeom>
                  </pic:spPr>
                </pic:pic>
              </a:graphicData>
            </a:graphic>
          </wp:inline>
        </w:drawing>
      </w:r>
    </w:p>
    <w:p w14:paraId="22F179C4" w14:textId="6E68FF82" w:rsidR="29469DFC" w:rsidRDefault="752CB17E" w:rsidP="00582750">
      <w:pPr>
        <w:pStyle w:val="PreformattatoHTML"/>
        <w:jc w:val="both"/>
        <w:rPr>
          <w:rFonts w:ascii="Calibri" w:eastAsia="Calibri" w:hAnsi="Calibri" w:cs="Calibri"/>
          <w:sz w:val="24"/>
          <w:szCs w:val="24"/>
          <w:lang w:bidi="hi-IN"/>
        </w:rPr>
      </w:pPr>
      <w:r w:rsidRPr="29469DFC">
        <w:rPr>
          <w:rFonts w:ascii="Calibri" w:eastAsia="Calibri" w:hAnsi="Calibri" w:cs="Calibri"/>
          <w:sz w:val="24"/>
          <w:szCs w:val="24"/>
          <w:lang w:bidi="hi-IN"/>
        </w:rPr>
        <w:lastRenderedPageBreak/>
        <w:t>I Boxplot confermano quanto è stato appena detto ed evidenziano l’asimmetria della distribuzione delle variabili.</w:t>
      </w:r>
    </w:p>
    <w:p w14:paraId="5A6B5D22" w14:textId="71134AB8" w:rsidR="00305C59" w:rsidRPr="00B33F50" w:rsidRDefault="00305C59" w:rsidP="74B66769">
      <w:pPr>
        <w:pStyle w:val="PreformattatoHTML"/>
        <w:pBdr>
          <w:top w:val="nil"/>
          <w:left w:val="nil"/>
          <w:bottom w:val="nil"/>
          <w:right w:val="nil"/>
          <w:between w:val="nil"/>
        </w:pBdr>
        <w:rPr>
          <w:rFonts w:ascii="Calibri" w:eastAsia="Calibri" w:hAnsi="Calibri" w:cs="Calibri"/>
          <w:sz w:val="24"/>
          <w:szCs w:val="24"/>
          <w:lang w:bidi="hi-IN"/>
        </w:rPr>
      </w:pPr>
      <w:r w:rsidRPr="74B66769">
        <w:rPr>
          <w:rFonts w:ascii="Calibri" w:eastAsia="Calibri" w:hAnsi="Calibri" w:cs="Calibri"/>
          <w:sz w:val="24"/>
          <w:szCs w:val="24"/>
          <w:lang w:bidi="hi-IN"/>
        </w:rPr>
        <w:t>Studio la distribuzione dell</w:t>
      </w:r>
      <w:r w:rsidR="08CF6C12" w:rsidRPr="74B66769">
        <w:rPr>
          <w:rFonts w:ascii="Calibri" w:eastAsia="Calibri" w:hAnsi="Calibri" w:cs="Calibri"/>
          <w:sz w:val="24"/>
          <w:szCs w:val="24"/>
          <w:lang w:bidi="hi-IN"/>
        </w:rPr>
        <w:t>e</w:t>
      </w:r>
      <w:r w:rsidRPr="74B66769">
        <w:rPr>
          <w:rFonts w:ascii="Calibri" w:eastAsia="Calibri" w:hAnsi="Calibri" w:cs="Calibri"/>
          <w:sz w:val="24"/>
          <w:szCs w:val="24"/>
          <w:lang w:bidi="hi-IN"/>
        </w:rPr>
        <w:t xml:space="preserve"> variabili quantitative Q.tà</w:t>
      </w:r>
      <w:r w:rsidR="0020587B" w:rsidRPr="74B66769">
        <w:rPr>
          <w:rFonts w:ascii="Calibri" w:eastAsia="Calibri" w:hAnsi="Calibri" w:cs="Calibri"/>
          <w:sz w:val="24"/>
          <w:szCs w:val="24"/>
          <w:lang w:bidi="hi-IN"/>
        </w:rPr>
        <w:t xml:space="preserve"> e Fatturato</w:t>
      </w:r>
      <w:r w:rsidRPr="74B66769">
        <w:rPr>
          <w:rFonts w:ascii="Calibri" w:eastAsia="Calibri" w:hAnsi="Calibri" w:cs="Calibri"/>
          <w:sz w:val="24"/>
          <w:szCs w:val="24"/>
          <w:lang w:bidi="hi-IN"/>
        </w:rPr>
        <w:t>:</w:t>
      </w:r>
    </w:p>
    <w:p w14:paraId="1CDDE8CD" w14:textId="0838C782" w:rsidR="00305C59" w:rsidRDefault="00305C59" w:rsidP="3870BE58">
      <w:pPr>
        <w:pBdr>
          <w:top w:val="nil"/>
          <w:left w:val="nil"/>
          <w:bottom w:val="nil"/>
          <w:right w:val="nil"/>
          <w:between w:val="nil"/>
        </w:pBdr>
        <w:rPr>
          <w:rFonts w:ascii="Lucida Console" w:eastAsia="Lucida Console" w:hAnsi="Lucida Console" w:cs="Lucida Console"/>
          <w:sz w:val="19"/>
          <w:szCs w:val="19"/>
        </w:rPr>
      </w:pPr>
    </w:p>
    <w:p w14:paraId="6E5AA4E3" w14:textId="0D5615E2" w:rsidR="3870BE58" w:rsidRPr="0090658A" w:rsidRDefault="26FDA2A5" w:rsidP="29469DFC">
      <w:pPr>
        <w:pBdr>
          <w:top w:val="nil"/>
          <w:left w:val="nil"/>
          <w:bottom w:val="nil"/>
          <w:right w:val="nil"/>
          <w:between w:val="nil"/>
        </w:pBdr>
        <w:rPr>
          <w:rFonts w:ascii="Lucida Console" w:eastAsia="Lucida Console" w:hAnsi="Lucida Console" w:cs="Lucida Console"/>
          <w:sz w:val="19"/>
          <w:szCs w:val="19"/>
        </w:rPr>
      </w:pPr>
      <w:r w:rsidRPr="29469DFC">
        <w:rPr>
          <w:rFonts w:ascii="Lucida Console" w:eastAsia="Lucida Console" w:hAnsi="Lucida Console" w:cs="Lucida Console"/>
          <w:sz w:val="19"/>
          <w:szCs w:val="19"/>
        </w:rPr>
        <w:t>par(mfrow=c(1,2))</w:t>
      </w:r>
    </w:p>
    <w:p w14:paraId="0F37FD4F" w14:textId="4D0C6587" w:rsidR="3870BE58" w:rsidRPr="0090658A" w:rsidRDefault="26FDA2A5" w:rsidP="29469DFC">
      <w:r w:rsidRPr="29469DFC">
        <w:rPr>
          <w:rFonts w:ascii="Lucida Console" w:eastAsia="Lucida Console" w:hAnsi="Lucida Console" w:cs="Lucida Console"/>
          <w:sz w:val="19"/>
          <w:szCs w:val="19"/>
        </w:rPr>
        <w:t xml:space="preserve">hist(Fatturato$Q.tà, main="Istogramma Q.tà", </w:t>
      </w:r>
    </w:p>
    <w:p w14:paraId="6F90DD7C" w14:textId="3443BA9A" w:rsidR="3870BE58" w:rsidRPr="0090658A" w:rsidRDefault="26FDA2A5" w:rsidP="29469DFC">
      <w:r w:rsidRPr="29469DFC">
        <w:rPr>
          <w:rFonts w:ascii="Lucida Console" w:eastAsia="Lucida Console" w:hAnsi="Lucida Console" w:cs="Lucida Console"/>
          <w:sz w:val="19"/>
          <w:szCs w:val="19"/>
        </w:rPr>
        <w:t xml:space="preserve">     xlab="N°Articoli per Vendita", ylab="N°Vendite")</w:t>
      </w:r>
    </w:p>
    <w:p w14:paraId="0DD5201A" w14:textId="14EFA867" w:rsidR="3870BE58" w:rsidRPr="0090658A" w:rsidRDefault="26FDA2A5" w:rsidP="29469DFC">
      <w:r w:rsidRPr="29469DFC">
        <w:rPr>
          <w:rFonts w:ascii="Lucida Console" w:eastAsia="Lucida Console" w:hAnsi="Lucida Console" w:cs="Lucida Console"/>
          <w:sz w:val="19"/>
          <w:szCs w:val="19"/>
        </w:rPr>
        <w:t xml:space="preserve">qqnorm(Fatturato$Q.tà, main="Q-Q Plot Q.tà", </w:t>
      </w:r>
    </w:p>
    <w:p w14:paraId="7025F2DA" w14:textId="42232EAB" w:rsidR="3870BE58" w:rsidRPr="0090658A" w:rsidRDefault="26FDA2A5" w:rsidP="29469DFC">
      <w:r w:rsidRPr="29469DFC">
        <w:rPr>
          <w:rFonts w:ascii="Lucida Console" w:eastAsia="Lucida Console" w:hAnsi="Lucida Console" w:cs="Lucida Console"/>
          <w:sz w:val="19"/>
          <w:szCs w:val="19"/>
        </w:rPr>
        <w:t xml:space="preserve">       ylab="N°Articoli per Vendità", xlab="Quantili")</w:t>
      </w:r>
    </w:p>
    <w:p w14:paraId="46114076" w14:textId="30C2D668" w:rsidR="26FDA2A5" w:rsidRDefault="26FDA2A5" w:rsidP="29469DFC"/>
    <w:p w14:paraId="2EF28481" w14:textId="5AC22E29" w:rsidR="00305C59" w:rsidRDefault="00582750" w:rsidP="3870BE58">
      <w:pPr>
        <w:rPr>
          <w:rFonts w:ascii="Lucida Console" w:eastAsia="Lucida Console" w:hAnsi="Lucida Console" w:cs="Lucida Console"/>
          <w:sz w:val="19"/>
          <w:szCs w:val="19"/>
        </w:rPr>
      </w:pPr>
      <w:r>
        <w:rPr>
          <w:noProof/>
        </w:rPr>
        <w:drawing>
          <wp:anchor distT="0" distB="0" distL="114300" distR="114300" simplePos="0" relativeHeight="251665408" behindDoc="0" locked="0" layoutInCell="1" allowOverlap="1" wp14:anchorId="0F1D76DA" wp14:editId="0747AB1D">
            <wp:simplePos x="0" y="0"/>
            <wp:positionH relativeFrom="column">
              <wp:posOffset>-367665</wp:posOffset>
            </wp:positionH>
            <wp:positionV relativeFrom="paragraph">
              <wp:posOffset>213995</wp:posOffset>
            </wp:positionV>
            <wp:extent cx="6683828" cy="3063421"/>
            <wp:effectExtent l="0" t="0" r="3175" b="3810"/>
            <wp:wrapSquare wrapText="bothSides"/>
            <wp:docPr id="1628219545" name="Immagine 1628219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83828" cy="3063421"/>
                    </a:xfrm>
                    <a:prstGeom prst="rect">
                      <a:avLst/>
                    </a:prstGeom>
                  </pic:spPr>
                </pic:pic>
              </a:graphicData>
            </a:graphic>
          </wp:anchor>
        </w:drawing>
      </w:r>
    </w:p>
    <w:p w14:paraId="1DBE6544" w14:textId="77777777" w:rsidR="00305C59" w:rsidRDefault="00305C59" w:rsidP="3870BE58">
      <w:pPr>
        <w:rPr>
          <w:rFonts w:ascii="Lucida Console" w:eastAsia="Lucida Console" w:hAnsi="Lucida Console" w:cs="Lucida Console"/>
          <w:sz w:val="19"/>
          <w:szCs w:val="19"/>
        </w:rPr>
      </w:pPr>
    </w:p>
    <w:p w14:paraId="07B17DC9" w14:textId="06D17432" w:rsidR="4B6B987E" w:rsidRDefault="4B6B987E" w:rsidP="29469DFC">
      <w:r w:rsidRPr="29469DFC">
        <w:rPr>
          <w:rFonts w:ascii="Lucida Console" w:eastAsia="Lucida Console" w:hAnsi="Lucida Console" w:cs="Lucida Console"/>
          <w:sz w:val="19"/>
          <w:szCs w:val="19"/>
        </w:rPr>
        <w:t>par(mfrow=c(1,2))</w:t>
      </w:r>
    </w:p>
    <w:p w14:paraId="3D057892" w14:textId="2EEB0F4B" w:rsidR="4B6B987E" w:rsidRDefault="4B6B987E" w:rsidP="29469DFC">
      <w:r w:rsidRPr="29469DFC">
        <w:rPr>
          <w:rFonts w:ascii="Lucida Console" w:eastAsia="Lucida Console" w:hAnsi="Lucida Console" w:cs="Lucida Console"/>
          <w:sz w:val="19"/>
          <w:szCs w:val="19"/>
        </w:rPr>
        <w:t>hist(Fatturato$Importo, main="Istogramma Importo",</w:t>
      </w:r>
    </w:p>
    <w:p w14:paraId="6A01281C" w14:textId="50757F78" w:rsidR="4B6B987E" w:rsidRDefault="4B6B987E" w:rsidP="29469DFC">
      <w:r w:rsidRPr="29469DFC">
        <w:rPr>
          <w:rFonts w:ascii="Lucida Console" w:eastAsia="Lucida Console" w:hAnsi="Lucida Console" w:cs="Lucida Console"/>
          <w:sz w:val="19"/>
          <w:szCs w:val="19"/>
        </w:rPr>
        <w:t xml:space="preserve">     ylab="N°Vendite", xlab="Importo per Vendità in Euro")</w:t>
      </w:r>
    </w:p>
    <w:p w14:paraId="3EAC7FD3" w14:textId="031756AA" w:rsidR="4B6B987E" w:rsidRDefault="4B6B987E" w:rsidP="29469DFC">
      <w:r w:rsidRPr="29469DFC">
        <w:rPr>
          <w:rFonts w:ascii="Lucida Console" w:eastAsia="Lucida Console" w:hAnsi="Lucida Console" w:cs="Lucida Console"/>
          <w:sz w:val="19"/>
          <w:szCs w:val="19"/>
        </w:rPr>
        <w:t xml:space="preserve">qqnorm(Fatturato$Importo, main="Q-Q Plot Importo", </w:t>
      </w:r>
    </w:p>
    <w:p w14:paraId="38A9BCFF" w14:textId="3207186D" w:rsidR="4B6B987E" w:rsidRDefault="4B6B987E" w:rsidP="29469DFC">
      <w:r w:rsidRPr="29469DFC">
        <w:rPr>
          <w:rFonts w:ascii="Lucida Console" w:eastAsia="Lucida Console" w:hAnsi="Lucida Console" w:cs="Lucida Console"/>
          <w:sz w:val="19"/>
          <w:szCs w:val="19"/>
        </w:rPr>
        <w:t xml:space="preserve">       ylab="Importo per Vendità in Euro", xlab="Quantili")</w:t>
      </w:r>
    </w:p>
    <w:p w14:paraId="0880AB9C" w14:textId="5540D035" w:rsidR="3870BE58" w:rsidRDefault="00512E1A" w:rsidP="3870BE58">
      <w:r>
        <w:rPr>
          <w:noProof/>
        </w:rPr>
        <w:drawing>
          <wp:anchor distT="0" distB="0" distL="114300" distR="114300" simplePos="0" relativeHeight="251666432" behindDoc="0" locked="0" layoutInCell="1" allowOverlap="1" wp14:anchorId="2D85F2E3" wp14:editId="29A8A851">
            <wp:simplePos x="0" y="0"/>
            <wp:positionH relativeFrom="column">
              <wp:posOffset>-370840</wp:posOffset>
            </wp:positionH>
            <wp:positionV relativeFrom="paragraph">
              <wp:posOffset>178435</wp:posOffset>
            </wp:positionV>
            <wp:extent cx="6781800" cy="3108325"/>
            <wp:effectExtent l="0" t="0" r="0" b="0"/>
            <wp:wrapSquare wrapText="bothSides"/>
            <wp:docPr id="1650820048" name="Immagine 1650820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781800" cy="3108325"/>
                    </a:xfrm>
                    <a:prstGeom prst="rect">
                      <a:avLst/>
                    </a:prstGeom>
                  </pic:spPr>
                </pic:pic>
              </a:graphicData>
            </a:graphic>
          </wp:anchor>
        </w:drawing>
      </w:r>
    </w:p>
    <w:p w14:paraId="628BB5D5" w14:textId="363EFE9F" w:rsidR="29469DFC" w:rsidRDefault="29469DFC" w:rsidP="29469DFC">
      <w:pPr>
        <w:pStyle w:val="PreformattatoHTML"/>
        <w:jc w:val="both"/>
        <w:rPr>
          <w:rFonts w:ascii="Calibri" w:eastAsia="Calibri" w:hAnsi="Calibri" w:cs="Calibri"/>
          <w:sz w:val="24"/>
          <w:szCs w:val="24"/>
          <w:lang w:bidi="hi-IN"/>
        </w:rPr>
      </w:pPr>
    </w:p>
    <w:p w14:paraId="2AF02F27" w14:textId="5B755045" w:rsidR="0020587B" w:rsidRPr="005D1899" w:rsidRDefault="42F9371C" w:rsidP="0020587B">
      <w:pPr>
        <w:pStyle w:val="PreformattatoHTML"/>
        <w:jc w:val="both"/>
        <w:rPr>
          <w:rFonts w:ascii="Calibri" w:eastAsia="Calibri" w:hAnsi="Calibri" w:cs="Calibri"/>
          <w:sz w:val="24"/>
          <w:szCs w:val="24"/>
          <w:lang w:bidi="hi-IN"/>
        </w:rPr>
      </w:pPr>
      <w:r w:rsidRPr="29469DFC">
        <w:rPr>
          <w:rFonts w:ascii="Calibri" w:eastAsia="Calibri" w:hAnsi="Calibri" w:cs="Calibri"/>
          <w:sz w:val="24"/>
          <w:szCs w:val="24"/>
          <w:lang w:bidi="hi-IN"/>
        </w:rPr>
        <w:lastRenderedPageBreak/>
        <w:t>Entrambe le variabili si discostano ampiamente dalla distribuzione di una normale: dall’istogramma di frequenza si nota una palese asimmetria negativa, cioè le variabil</w:t>
      </w:r>
      <w:r w:rsidR="001A76F8" w:rsidRPr="29469DFC">
        <w:rPr>
          <w:rFonts w:ascii="Calibri" w:eastAsia="Calibri" w:hAnsi="Calibri" w:cs="Calibri"/>
          <w:sz w:val="24"/>
          <w:szCs w:val="24"/>
          <w:lang w:bidi="hi-IN"/>
        </w:rPr>
        <w:t>i</w:t>
      </w:r>
      <w:r w:rsidRPr="29469DFC">
        <w:rPr>
          <w:rFonts w:ascii="Calibri" w:eastAsia="Calibri" w:hAnsi="Calibri" w:cs="Calibri"/>
          <w:sz w:val="24"/>
          <w:szCs w:val="24"/>
          <w:lang w:bidi="hi-IN"/>
        </w:rPr>
        <w:t xml:space="preserve"> sono maggiormente concentrate sui valori bassi, inoltre entrambe le variabili sono un conteggio, e quindi hanno come supporto gli interi non negativi. Dal QQ-plot noto di nuovo che sia la variabile Q.tà che la variabile Importo non assumono le determinazioni di una normale. </w:t>
      </w:r>
    </w:p>
    <w:p w14:paraId="4CFCD7B8" w14:textId="1AEC8B22" w:rsidR="00305C59" w:rsidRDefault="00305C59" w:rsidP="3870BE58"/>
    <w:p w14:paraId="3DCBA519" w14:textId="47B6AC1B" w:rsidR="00A90125" w:rsidRPr="0014071E" w:rsidRDefault="00A90125" w:rsidP="00A90125">
      <w:pPr>
        <w:pStyle w:val="Titolo2"/>
        <w:numPr>
          <w:ilvl w:val="1"/>
          <w:numId w:val="11"/>
        </w:numPr>
        <w:rPr>
          <w:rFonts w:ascii="Calibri" w:eastAsia="Calibri" w:hAnsi="Calibri" w:cs="Calibri"/>
          <w:sz w:val="24"/>
          <w:szCs w:val="24"/>
        </w:rPr>
      </w:pPr>
      <w:bookmarkStart w:id="5" w:name="_Toc138628640"/>
      <w:r w:rsidRPr="74B66769">
        <w:rPr>
          <w:rFonts w:ascii="Calibri" w:eastAsia="Calibri" w:hAnsi="Calibri" w:cs="Calibri"/>
          <w:sz w:val="24"/>
          <w:szCs w:val="24"/>
        </w:rPr>
        <w:t xml:space="preserve">Analisi descrittiva </w:t>
      </w:r>
      <w:bookmarkStart w:id="6" w:name="_Int_rBiZ4X2g"/>
      <w:r w:rsidRPr="74B66769">
        <w:rPr>
          <w:rFonts w:ascii="Calibri" w:eastAsia="Calibri" w:hAnsi="Calibri" w:cs="Calibri"/>
          <w:sz w:val="24"/>
          <w:szCs w:val="24"/>
        </w:rPr>
        <w:t>bivariata</w:t>
      </w:r>
      <w:bookmarkEnd w:id="6"/>
      <w:bookmarkEnd w:id="5"/>
    </w:p>
    <w:p w14:paraId="7FA2504B" w14:textId="10EF4F40" w:rsidR="00305C59" w:rsidRDefault="00305C59" w:rsidP="3870BE58"/>
    <w:p w14:paraId="6F283997" w14:textId="237630B6" w:rsidR="00305C59" w:rsidRPr="0014071E" w:rsidRDefault="00A90125" w:rsidP="00351000">
      <w:pPr>
        <w:jc w:val="both"/>
        <w:rPr>
          <w:sz w:val="24"/>
          <w:szCs w:val="24"/>
        </w:rPr>
      </w:pPr>
      <w:r w:rsidRPr="60503E7D">
        <w:rPr>
          <w:sz w:val="24"/>
          <w:szCs w:val="24"/>
        </w:rPr>
        <w:t>Conduco le analisi descrittive delle variabili contenute nel dataset Fatturato:</w:t>
      </w:r>
    </w:p>
    <w:p w14:paraId="3F84FB4C" w14:textId="77777777" w:rsidR="00305C59" w:rsidRPr="0014071E" w:rsidRDefault="00305C59" w:rsidP="3870BE58">
      <w:pPr>
        <w:rPr>
          <w:sz w:val="24"/>
          <w:szCs w:val="24"/>
        </w:rPr>
      </w:pPr>
    </w:p>
    <w:p w14:paraId="1852316C" w14:textId="4D5C1B0C" w:rsidR="25D7CB27" w:rsidRDefault="3E49EEBF" w:rsidP="29469DFC">
      <w:pPr>
        <w:rPr>
          <w:sz w:val="24"/>
          <w:szCs w:val="24"/>
        </w:rPr>
      </w:pPr>
      <w:r w:rsidRPr="29469DFC">
        <w:rPr>
          <w:sz w:val="24"/>
          <w:szCs w:val="24"/>
        </w:rPr>
        <w:t xml:space="preserve">plot(Fatturato$Mese_Anno, Fatturato$Importo, </w:t>
      </w:r>
    </w:p>
    <w:p w14:paraId="6D41802F" w14:textId="66E1C48A" w:rsidR="25D7CB27" w:rsidRDefault="423AAC3B" w:rsidP="29469DFC">
      <w:pPr>
        <w:rPr>
          <w:sz w:val="24"/>
          <w:szCs w:val="24"/>
        </w:rPr>
      </w:pPr>
      <w:r w:rsidRPr="29469DFC">
        <w:rPr>
          <w:sz w:val="24"/>
          <w:szCs w:val="24"/>
        </w:rPr>
        <w:t xml:space="preserve">         xlab="Mesi", ylab="Importo", main="Importo per Vendita Mensile")</w:t>
      </w:r>
    </w:p>
    <w:p w14:paraId="36AC7AFE" w14:textId="2174686E" w:rsidR="25D7CB27" w:rsidRDefault="002631D5" w:rsidP="29469DFC">
      <w:pPr>
        <w:pBdr>
          <w:top w:val="nil"/>
          <w:left w:val="nil"/>
          <w:bottom w:val="nil"/>
          <w:right w:val="nil"/>
          <w:between w:val="nil"/>
        </w:pBdr>
        <w:rPr>
          <w:sz w:val="24"/>
          <w:szCs w:val="24"/>
        </w:rPr>
      </w:pPr>
      <w:r>
        <w:rPr>
          <w:noProof/>
        </w:rPr>
        <w:drawing>
          <wp:anchor distT="0" distB="0" distL="114300" distR="114300" simplePos="0" relativeHeight="251658240" behindDoc="0" locked="0" layoutInCell="1" allowOverlap="1" wp14:anchorId="6DE464BF" wp14:editId="6EA75701">
            <wp:simplePos x="0" y="0"/>
            <wp:positionH relativeFrom="column">
              <wp:posOffset>-310515</wp:posOffset>
            </wp:positionH>
            <wp:positionV relativeFrom="paragraph">
              <wp:posOffset>309245</wp:posOffset>
            </wp:positionV>
            <wp:extent cx="6949440" cy="3901440"/>
            <wp:effectExtent l="0" t="0" r="3810" b="3810"/>
            <wp:wrapSquare wrapText="bothSides"/>
            <wp:docPr id="1385991774" name="Immagine 1385991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949440" cy="3901440"/>
                    </a:xfrm>
                    <a:prstGeom prst="rect">
                      <a:avLst/>
                    </a:prstGeom>
                  </pic:spPr>
                </pic:pic>
              </a:graphicData>
            </a:graphic>
            <wp14:sizeRelH relativeFrom="margin">
              <wp14:pctWidth>0</wp14:pctWidth>
            </wp14:sizeRelH>
            <wp14:sizeRelV relativeFrom="margin">
              <wp14:pctHeight>0</wp14:pctHeight>
            </wp14:sizeRelV>
          </wp:anchor>
        </w:drawing>
      </w:r>
    </w:p>
    <w:p w14:paraId="4714B533" w14:textId="66C7FE51" w:rsidR="25D7CB27" w:rsidRDefault="3E49EEBF" w:rsidP="74B66769">
      <w:pPr>
        <w:rPr>
          <w:sz w:val="24"/>
          <w:szCs w:val="24"/>
        </w:rPr>
      </w:pPr>
      <w:r w:rsidRPr="74B66769">
        <w:rPr>
          <w:sz w:val="24"/>
          <w:szCs w:val="24"/>
        </w:rPr>
        <w:t xml:space="preserve">  </w:t>
      </w:r>
    </w:p>
    <w:p w14:paraId="3572A9D2" w14:textId="77777777" w:rsidR="00512E1A" w:rsidRDefault="00512E1A" w:rsidP="001A13D4">
      <w:pPr>
        <w:pBdr>
          <w:top w:val="nil"/>
          <w:left w:val="nil"/>
          <w:bottom w:val="nil"/>
          <w:right w:val="nil"/>
          <w:between w:val="nil"/>
        </w:pBdr>
        <w:rPr>
          <w:sz w:val="24"/>
          <w:szCs w:val="24"/>
        </w:rPr>
      </w:pPr>
    </w:p>
    <w:p w14:paraId="748E6DAB" w14:textId="464DE5B8" w:rsidR="001A13D4" w:rsidRDefault="001A13D4" w:rsidP="001A13D4">
      <w:pPr>
        <w:pBdr>
          <w:top w:val="nil"/>
          <w:left w:val="nil"/>
          <w:bottom w:val="nil"/>
          <w:right w:val="nil"/>
          <w:between w:val="nil"/>
        </w:pBdr>
        <w:rPr>
          <w:sz w:val="24"/>
          <w:szCs w:val="24"/>
        </w:rPr>
      </w:pPr>
      <w:r w:rsidRPr="00CA5EE7">
        <w:rPr>
          <w:sz w:val="24"/>
          <w:szCs w:val="24"/>
        </w:rPr>
        <w:t xml:space="preserve">Approfondisco quindi l’analisi delle vendite andando a guardare la variabile Categoria che suddivide gli articoli del negozio in 5 </w:t>
      </w:r>
      <w:r w:rsidR="0014071E" w:rsidRPr="00CA5EE7">
        <w:rPr>
          <w:sz w:val="24"/>
          <w:szCs w:val="24"/>
        </w:rPr>
        <w:t>serie</w:t>
      </w:r>
      <w:r w:rsidRPr="00CA5EE7">
        <w:rPr>
          <w:sz w:val="24"/>
          <w:szCs w:val="24"/>
        </w:rPr>
        <w:t xml:space="preserve">: </w:t>
      </w:r>
      <w:r w:rsidR="0014071E" w:rsidRPr="00CA5EE7">
        <w:rPr>
          <w:sz w:val="24"/>
          <w:szCs w:val="24"/>
        </w:rPr>
        <w:t>Accessori, Audio, Libri, Liuteria</w:t>
      </w:r>
      <w:r w:rsidR="00CA5EE7" w:rsidRPr="00CA5EE7">
        <w:rPr>
          <w:sz w:val="24"/>
          <w:szCs w:val="24"/>
        </w:rPr>
        <w:t xml:space="preserve"> e Strumenti</w:t>
      </w:r>
      <w:r w:rsidR="0036105D">
        <w:rPr>
          <w:sz w:val="24"/>
          <w:szCs w:val="24"/>
        </w:rPr>
        <w:t>.</w:t>
      </w:r>
    </w:p>
    <w:p w14:paraId="7D60557B" w14:textId="7B47B845" w:rsidR="00DD1292" w:rsidRDefault="00DD1292" w:rsidP="29469DFC">
      <w:pPr>
        <w:pBdr>
          <w:top w:val="nil"/>
          <w:left w:val="nil"/>
          <w:bottom w:val="nil"/>
          <w:right w:val="nil"/>
          <w:between w:val="nil"/>
        </w:pBdr>
        <w:rPr>
          <w:sz w:val="24"/>
          <w:szCs w:val="24"/>
        </w:rPr>
      </w:pPr>
    </w:p>
    <w:p w14:paraId="4D148375" w14:textId="2FC81B6B" w:rsidR="0069741F" w:rsidRPr="0069741F" w:rsidRDefault="08A06B39" w:rsidP="29469DFC">
      <w:pPr>
        <w:pBdr>
          <w:top w:val="nil"/>
          <w:left w:val="nil"/>
          <w:bottom w:val="nil"/>
          <w:right w:val="nil"/>
          <w:between w:val="nil"/>
        </w:pBdr>
        <w:rPr>
          <w:rFonts w:ascii="Lucida Console" w:eastAsia="Times New Roman" w:hAnsi="Lucida Console" w:cs="Courier New"/>
          <w:color w:val="000000" w:themeColor="text1"/>
          <w:sz w:val="20"/>
          <w:szCs w:val="20"/>
        </w:rPr>
      </w:pPr>
      <w:r w:rsidRPr="29469DFC">
        <w:rPr>
          <w:rFonts w:ascii="Lucida Console" w:eastAsia="Lucida Console" w:hAnsi="Lucida Console" w:cs="Lucida Console"/>
          <w:color w:val="0000FF"/>
          <w:sz w:val="19"/>
          <w:szCs w:val="19"/>
        </w:rPr>
        <w:t>&gt; summary(Accessori)</w:t>
      </w:r>
    </w:p>
    <w:p w14:paraId="0D516B42" w14:textId="3BD97324" w:rsidR="0069741F" w:rsidRDefault="08A06B39" w:rsidP="0069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Lucida Console" w:hAnsi="Lucida Console" w:cs="Lucida Console"/>
          <w:color w:val="0000FF"/>
          <w:sz w:val="19"/>
          <w:szCs w:val="19"/>
        </w:rPr>
      </w:pPr>
      <w:r w:rsidRPr="29469DFC">
        <w:rPr>
          <w:rFonts w:ascii="Lucida Console" w:eastAsia="Lucida Console" w:hAnsi="Lucida Console" w:cs="Lucida Console"/>
          <w:color w:val="0000FF"/>
          <w:sz w:val="19"/>
          <w:szCs w:val="19"/>
        </w:rPr>
        <w:t xml:space="preserve"> Q.tà         Fatturato   </w:t>
      </w:r>
      <w:r w:rsidR="0069741F">
        <w:br/>
      </w:r>
      <w:r w:rsidRPr="29469DFC">
        <w:rPr>
          <w:rFonts w:ascii="Lucida Console" w:eastAsia="Lucida Console" w:hAnsi="Lucida Console" w:cs="Lucida Console"/>
          <w:color w:val="0000FF"/>
          <w:sz w:val="19"/>
          <w:szCs w:val="19"/>
        </w:rPr>
        <w:t xml:space="preserve"> Min.   :  0.0   Min.   :   0  </w:t>
      </w:r>
      <w:r w:rsidR="0069741F">
        <w:br/>
      </w:r>
      <w:r w:rsidR="7D8121E1" w:rsidRPr="29469DFC">
        <w:rPr>
          <w:rFonts w:ascii="Lucida Console" w:eastAsia="Lucida Console" w:hAnsi="Lucida Console" w:cs="Lucida Console"/>
          <w:color w:val="0000FF"/>
          <w:sz w:val="19"/>
          <w:szCs w:val="19"/>
        </w:rPr>
        <w:t xml:space="preserve"> </w:t>
      </w:r>
      <w:r w:rsidRPr="29469DFC">
        <w:rPr>
          <w:rFonts w:ascii="Lucida Console" w:eastAsia="Lucida Console" w:hAnsi="Lucida Console" w:cs="Lucida Console"/>
          <w:color w:val="0000FF"/>
          <w:sz w:val="19"/>
          <w:szCs w:val="19"/>
        </w:rPr>
        <w:t xml:space="preserve">1st Qu.: 85.0   1st Qu.:1169  </w:t>
      </w:r>
      <w:r w:rsidR="0069741F">
        <w:br/>
      </w:r>
      <w:r w:rsidRPr="29469DFC">
        <w:rPr>
          <w:rFonts w:ascii="Lucida Console" w:eastAsia="Lucida Console" w:hAnsi="Lucida Console" w:cs="Lucida Console"/>
          <w:color w:val="0000FF"/>
          <w:sz w:val="19"/>
          <w:szCs w:val="19"/>
        </w:rPr>
        <w:t xml:space="preserve"> Median :121.0   Median :1748  </w:t>
      </w:r>
      <w:r w:rsidR="0069741F">
        <w:br/>
      </w:r>
      <w:r w:rsidRPr="29469DFC">
        <w:rPr>
          <w:rFonts w:ascii="Lucida Console" w:eastAsia="Lucida Console" w:hAnsi="Lucida Console" w:cs="Lucida Console"/>
          <w:color w:val="0000FF"/>
          <w:sz w:val="19"/>
          <w:szCs w:val="19"/>
        </w:rPr>
        <w:t xml:space="preserve"> Mean   :125.4   Mean   :1624  </w:t>
      </w:r>
      <w:r w:rsidR="0069741F">
        <w:br/>
      </w:r>
      <w:r w:rsidRPr="29469DFC">
        <w:rPr>
          <w:rFonts w:ascii="Lucida Console" w:eastAsia="Lucida Console" w:hAnsi="Lucida Console" w:cs="Lucida Console"/>
          <w:color w:val="0000FF"/>
          <w:sz w:val="19"/>
          <w:szCs w:val="19"/>
        </w:rPr>
        <w:t xml:space="preserve"> 3rd Qu.:157.0   3rd Qu.:2005  </w:t>
      </w:r>
      <w:r w:rsidR="0069741F">
        <w:br/>
      </w:r>
      <w:r w:rsidRPr="29469DFC">
        <w:rPr>
          <w:rFonts w:ascii="Lucida Console" w:eastAsia="Lucida Console" w:hAnsi="Lucida Console" w:cs="Lucida Console"/>
          <w:color w:val="0000FF"/>
          <w:sz w:val="19"/>
          <w:szCs w:val="19"/>
        </w:rPr>
        <w:t xml:space="preserve"> Max.   :290.0   Max.   :3240  </w:t>
      </w:r>
    </w:p>
    <w:p w14:paraId="0E2207EB" w14:textId="6679E589" w:rsidR="29469DFC" w:rsidRDefault="29469DFC" w:rsidP="29469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Lucida Console" w:hAnsi="Lucida Console" w:cs="Lucida Console"/>
          <w:color w:val="0000FF"/>
          <w:sz w:val="19"/>
          <w:szCs w:val="19"/>
        </w:rPr>
      </w:pPr>
    </w:p>
    <w:p w14:paraId="7385F1A2" w14:textId="0F2E7315" w:rsidR="0069741F" w:rsidRDefault="08A06B39" w:rsidP="29469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Lucida Console" w:hAnsi="Lucida Console" w:cs="Lucida Console"/>
          <w:color w:val="0000FF"/>
          <w:sz w:val="19"/>
          <w:szCs w:val="19"/>
        </w:rPr>
      </w:pPr>
      <w:r w:rsidRPr="29469DFC">
        <w:rPr>
          <w:rFonts w:ascii="Lucida Console" w:eastAsia="Lucida Console" w:hAnsi="Lucida Console" w:cs="Lucida Console"/>
          <w:color w:val="0000FF"/>
          <w:sz w:val="19"/>
          <w:szCs w:val="19"/>
        </w:rPr>
        <w:t>&gt; summary(Audio)</w:t>
      </w:r>
      <w:r w:rsidR="0069741F">
        <w:br/>
      </w:r>
      <w:r w:rsidRPr="29469DFC">
        <w:rPr>
          <w:rFonts w:ascii="Lucida Console" w:eastAsia="Lucida Console" w:hAnsi="Lucida Console" w:cs="Lucida Console"/>
          <w:color w:val="0000FF"/>
          <w:sz w:val="19"/>
          <w:szCs w:val="19"/>
        </w:rPr>
        <w:t xml:space="preserve"> Q.tà        Fatturato     </w:t>
      </w:r>
      <w:r w:rsidR="0069741F">
        <w:br/>
      </w:r>
      <w:r w:rsidRPr="29469DFC">
        <w:rPr>
          <w:rFonts w:ascii="Lucida Console" w:eastAsia="Lucida Console" w:hAnsi="Lucida Console" w:cs="Lucida Console"/>
          <w:color w:val="0000FF"/>
          <w:sz w:val="19"/>
          <w:szCs w:val="19"/>
        </w:rPr>
        <w:t xml:space="preserve"> Min.   : 0.0   Min.   :   0.0  </w:t>
      </w:r>
      <w:r w:rsidR="0069741F">
        <w:br/>
      </w:r>
      <w:r w:rsidRPr="29469DFC">
        <w:rPr>
          <w:rFonts w:ascii="Lucida Console" w:eastAsia="Lucida Console" w:hAnsi="Lucida Console" w:cs="Lucida Console"/>
          <w:color w:val="0000FF"/>
          <w:sz w:val="19"/>
          <w:szCs w:val="19"/>
        </w:rPr>
        <w:lastRenderedPageBreak/>
        <w:t xml:space="preserve"> 1st Qu.:24.0   1st Qu.: 609.0  </w:t>
      </w:r>
      <w:r w:rsidR="0069741F">
        <w:br/>
      </w:r>
      <w:r w:rsidRPr="29469DFC">
        <w:rPr>
          <w:rFonts w:ascii="Lucida Console" w:eastAsia="Lucida Console" w:hAnsi="Lucida Console" w:cs="Lucida Console"/>
          <w:color w:val="0000FF"/>
          <w:sz w:val="19"/>
          <w:szCs w:val="19"/>
        </w:rPr>
        <w:t xml:space="preserve"> Median :32.0   Median : 812.0  </w:t>
      </w:r>
      <w:r w:rsidR="0069741F">
        <w:br/>
      </w:r>
      <w:r w:rsidRPr="29469DFC">
        <w:rPr>
          <w:rFonts w:ascii="Lucida Console" w:eastAsia="Lucida Console" w:hAnsi="Lucida Console" w:cs="Lucida Console"/>
          <w:color w:val="0000FF"/>
          <w:sz w:val="19"/>
          <w:szCs w:val="19"/>
        </w:rPr>
        <w:t xml:space="preserve"> Mean   :34.4   Mean   : 931.8  </w:t>
      </w:r>
      <w:r w:rsidR="0069741F">
        <w:br/>
      </w:r>
      <w:r w:rsidRPr="29469DFC">
        <w:rPr>
          <w:rFonts w:ascii="Lucida Console" w:eastAsia="Lucida Console" w:hAnsi="Lucida Console" w:cs="Lucida Console"/>
          <w:color w:val="0000FF"/>
          <w:sz w:val="19"/>
          <w:szCs w:val="19"/>
        </w:rPr>
        <w:t xml:space="preserve"> 3rd Qu.:42.0   3rd Qu.:1306.0  </w:t>
      </w:r>
      <w:r w:rsidR="0069741F">
        <w:br/>
      </w:r>
      <w:r w:rsidRPr="29469DFC">
        <w:rPr>
          <w:rFonts w:ascii="Lucida Console" w:eastAsia="Lucida Console" w:hAnsi="Lucida Console" w:cs="Lucida Console"/>
          <w:color w:val="0000FF"/>
          <w:sz w:val="19"/>
          <w:szCs w:val="19"/>
        </w:rPr>
        <w:t xml:space="preserve"> Max.   :95.0   Max.   :2834.0  </w:t>
      </w:r>
    </w:p>
    <w:p w14:paraId="706B09E0" w14:textId="77777777" w:rsidR="00DD1292" w:rsidRDefault="00DD1292" w:rsidP="60503E7D">
      <w:pPr>
        <w:pBdr>
          <w:top w:val="nil"/>
          <w:left w:val="nil"/>
          <w:bottom w:val="nil"/>
          <w:right w:val="nil"/>
          <w:between w:val="nil"/>
        </w:pBdr>
        <w:rPr>
          <w:rFonts w:ascii="Lucida Console" w:eastAsia="Lucida Console" w:hAnsi="Lucida Console" w:cs="Lucida Console"/>
          <w:color w:val="0000FF"/>
          <w:sz w:val="19"/>
          <w:szCs w:val="19"/>
        </w:rPr>
      </w:pPr>
    </w:p>
    <w:p w14:paraId="6577F198" w14:textId="06FD40A3" w:rsidR="0069741F" w:rsidRDefault="08A06B39" w:rsidP="29469DFC">
      <w:pPr>
        <w:pBdr>
          <w:top w:val="nil"/>
          <w:left w:val="nil"/>
          <w:bottom w:val="nil"/>
          <w:right w:val="nil"/>
          <w:between w:val="nil"/>
        </w:pBdr>
        <w:rPr>
          <w:rFonts w:ascii="Lucida Console" w:eastAsia="Lucida Console" w:hAnsi="Lucida Console" w:cs="Lucida Console"/>
          <w:color w:val="0000FF"/>
          <w:sz w:val="19"/>
          <w:szCs w:val="19"/>
        </w:rPr>
      </w:pPr>
      <w:r w:rsidRPr="29469DFC">
        <w:rPr>
          <w:rFonts w:ascii="Lucida Console" w:eastAsia="Lucida Console" w:hAnsi="Lucida Console" w:cs="Lucida Console"/>
          <w:color w:val="0000FF"/>
          <w:sz w:val="19"/>
          <w:szCs w:val="19"/>
        </w:rPr>
        <w:t>&gt; summary(Libri)</w:t>
      </w:r>
      <w:r w:rsidR="0069741F">
        <w:br/>
      </w:r>
      <w:r w:rsidRPr="29469DFC">
        <w:rPr>
          <w:rFonts w:ascii="Lucida Console" w:eastAsia="Lucida Console" w:hAnsi="Lucida Console" w:cs="Lucida Console"/>
          <w:color w:val="0000FF"/>
          <w:sz w:val="19"/>
          <w:szCs w:val="19"/>
        </w:rPr>
        <w:t xml:space="preserve"> Q.tà         Fatturato    </w:t>
      </w:r>
      <w:r w:rsidR="0069741F">
        <w:br/>
      </w:r>
      <w:r w:rsidR="7095623E" w:rsidRPr="29469DFC">
        <w:rPr>
          <w:rFonts w:ascii="Lucida Console" w:eastAsia="Lucida Console" w:hAnsi="Lucida Console" w:cs="Lucida Console"/>
          <w:color w:val="0000FF"/>
          <w:sz w:val="19"/>
          <w:szCs w:val="19"/>
        </w:rPr>
        <w:t xml:space="preserve"> </w:t>
      </w:r>
      <w:r w:rsidRPr="29469DFC">
        <w:rPr>
          <w:rFonts w:ascii="Lucida Console" w:eastAsia="Lucida Console" w:hAnsi="Lucida Console" w:cs="Lucida Console"/>
          <w:color w:val="0000FF"/>
          <w:sz w:val="19"/>
          <w:szCs w:val="19"/>
        </w:rPr>
        <w:t xml:space="preserve">Min.   : 0.00   Min.   :  0.0  </w:t>
      </w:r>
      <w:r w:rsidR="0069741F">
        <w:br/>
      </w:r>
      <w:r w:rsidRPr="29469DFC">
        <w:rPr>
          <w:rFonts w:ascii="Lucida Console" w:eastAsia="Lucida Console" w:hAnsi="Lucida Console" w:cs="Lucida Console"/>
          <w:color w:val="0000FF"/>
          <w:sz w:val="19"/>
          <w:szCs w:val="19"/>
        </w:rPr>
        <w:t xml:space="preserve"> 1st Qu.: 7.00   1st Qu.:118.9  </w:t>
      </w:r>
      <w:r w:rsidR="0069741F">
        <w:br/>
      </w:r>
      <w:r w:rsidRPr="29469DFC">
        <w:rPr>
          <w:rFonts w:ascii="Lucida Console" w:eastAsia="Lucida Console" w:hAnsi="Lucida Console" w:cs="Lucida Console"/>
          <w:color w:val="0000FF"/>
          <w:sz w:val="19"/>
          <w:szCs w:val="19"/>
        </w:rPr>
        <w:t xml:space="preserve"> Median :15.00   Median :224.5  </w:t>
      </w:r>
      <w:r w:rsidR="0069741F">
        <w:br/>
      </w:r>
      <w:r w:rsidRPr="29469DFC">
        <w:rPr>
          <w:rFonts w:ascii="Lucida Console" w:eastAsia="Lucida Console" w:hAnsi="Lucida Console" w:cs="Lucida Console"/>
          <w:color w:val="0000FF"/>
          <w:sz w:val="19"/>
          <w:szCs w:val="19"/>
        </w:rPr>
        <w:t xml:space="preserve"> Mean   :17.96   Mean   :254.6  </w:t>
      </w:r>
      <w:r w:rsidR="0069741F">
        <w:br/>
      </w:r>
      <w:r w:rsidRPr="29469DFC">
        <w:rPr>
          <w:rFonts w:ascii="Lucida Console" w:eastAsia="Lucida Console" w:hAnsi="Lucida Console" w:cs="Lucida Console"/>
          <w:color w:val="0000FF"/>
          <w:sz w:val="19"/>
          <w:szCs w:val="19"/>
        </w:rPr>
        <w:t xml:space="preserve"> 3rd Qu.:24.50   3rd Qu.:365.2  </w:t>
      </w:r>
      <w:r w:rsidR="0069741F">
        <w:br/>
      </w:r>
      <w:r w:rsidR="33E34C44" w:rsidRPr="29469DFC">
        <w:rPr>
          <w:rFonts w:ascii="Lucida Console" w:eastAsia="Lucida Console" w:hAnsi="Lucida Console" w:cs="Lucida Console"/>
          <w:color w:val="0000FF"/>
          <w:sz w:val="19"/>
          <w:szCs w:val="19"/>
        </w:rPr>
        <w:t xml:space="preserve"> </w:t>
      </w:r>
      <w:r w:rsidRPr="29469DFC">
        <w:rPr>
          <w:rFonts w:ascii="Lucida Console" w:eastAsia="Lucida Console" w:hAnsi="Lucida Console" w:cs="Lucida Console"/>
          <w:color w:val="0000FF"/>
          <w:sz w:val="19"/>
          <w:szCs w:val="19"/>
        </w:rPr>
        <w:t xml:space="preserve">Max.   :66.00   Max.   :813.0  </w:t>
      </w:r>
    </w:p>
    <w:p w14:paraId="757B1DCC" w14:textId="17CB8BAD" w:rsidR="001A13D4" w:rsidRDefault="001A13D4" w:rsidP="001A13D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9132"/>
          <w:tab w:val="left" w:pos="9132"/>
          <w:tab w:val="left" w:pos="9132"/>
          <w:tab w:val="left" w:pos="9132"/>
          <w:tab w:val="left" w:pos="9132"/>
          <w:tab w:val="left" w:pos="9132"/>
          <w:tab w:val="left" w:pos="9132"/>
        </w:tabs>
        <w:rPr>
          <w:color w:val="000000"/>
        </w:rPr>
      </w:pPr>
    </w:p>
    <w:p w14:paraId="68EC14C5" w14:textId="32B0FA25" w:rsidR="0069741F" w:rsidRDefault="08A06B39" w:rsidP="29469DF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9132"/>
          <w:tab w:val="left" w:pos="9132"/>
          <w:tab w:val="left" w:pos="9132"/>
          <w:tab w:val="left" w:pos="9132"/>
          <w:tab w:val="left" w:pos="9132"/>
          <w:tab w:val="left" w:pos="9132"/>
          <w:tab w:val="left" w:pos="9132"/>
        </w:tabs>
        <w:rPr>
          <w:rFonts w:ascii="Lucida Console" w:eastAsia="Times New Roman" w:hAnsi="Lucida Console" w:cs="Courier New"/>
          <w:color w:val="000000" w:themeColor="text1"/>
          <w:sz w:val="20"/>
          <w:szCs w:val="20"/>
        </w:rPr>
      </w:pPr>
      <w:r w:rsidRPr="29469DFC">
        <w:rPr>
          <w:rFonts w:ascii="Lucida Console" w:eastAsia="Lucida Console" w:hAnsi="Lucida Console" w:cs="Lucida Console"/>
          <w:color w:val="0000FF"/>
          <w:sz w:val="19"/>
          <w:szCs w:val="19"/>
        </w:rPr>
        <w:t>&gt; summary(Liuteria)</w:t>
      </w:r>
      <w:r w:rsidR="0069741F">
        <w:br/>
      </w:r>
      <w:r w:rsidRPr="29469DFC">
        <w:rPr>
          <w:rFonts w:ascii="Lucida Console" w:eastAsia="Lucida Console" w:hAnsi="Lucida Console" w:cs="Lucida Console"/>
          <w:color w:val="0000FF"/>
          <w:sz w:val="19"/>
          <w:szCs w:val="19"/>
        </w:rPr>
        <w:t xml:space="preserve"> Q.tà         Fatturato     </w:t>
      </w:r>
      <w:r w:rsidR="0069741F">
        <w:br/>
      </w:r>
      <w:r w:rsidRPr="29469DFC">
        <w:rPr>
          <w:rFonts w:ascii="Lucida Console" w:eastAsia="Lucida Console" w:hAnsi="Lucida Console" w:cs="Lucida Console"/>
          <w:color w:val="0000FF"/>
          <w:sz w:val="19"/>
          <w:szCs w:val="19"/>
        </w:rPr>
        <w:t xml:space="preserve"> Min.   : 0.00   Min.   :   0.0  </w:t>
      </w:r>
      <w:r w:rsidR="0069741F">
        <w:br/>
      </w:r>
      <w:r w:rsidRPr="29469DFC">
        <w:rPr>
          <w:rFonts w:ascii="Lucida Console" w:eastAsia="Lucida Console" w:hAnsi="Lucida Console" w:cs="Lucida Console"/>
          <w:color w:val="0000FF"/>
          <w:sz w:val="19"/>
          <w:szCs w:val="19"/>
        </w:rPr>
        <w:t xml:space="preserve"> 1st Qu.:13.00   1st Qu.: 216.0  </w:t>
      </w:r>
      <w:r w:rsidR="0069741F">
        <w:br/>
      </w:r>
      <w:r w:rsidRPr="29469DFC">
        <w:rPr>
          <w:rFonts w:ascii="Lucida Console" w:eastAsia="Lucida Console" w:hAnsi="Lucida Console" w:cs="Lucida Console"/>
          <w:color w:val="0000FF"/>
          <w:sz w:val="19"/>
          <w:szCs w:val="19"/>
        </w:rPr>
        <w:t xml:space="preserve"> Median :19.00   Median : 400.0  </w:t>
      </w:r>
      <w:r w:rsidR="0069741F">
        <w:br/>
      </w:r>
      <w:r w:rsidR="4DC691A3" w:rsidRPr="29469DFC">
        <w:rPr>
          <w:rFonts w:ascii="Lucida Console" w:eastAsia="Lucida Console" w:hAnsi="Lucida Console" w:cs="Lucida Console"/>
          <w:color w:val="0000FF"/>
          <w:sz w:val="19"/>
          <w:szCs w:val="19"/>
        </w:rPr>
        <w:t xml:space="preserve"> </w:t>
      </w:r>
      <w:r w:rsidRPr="29469DFC">
        <w:rPr>
          <w:rFonts w:ascii="Lucida Console" w:eastAsia="Lucida Console" w:hAnsi="Lucida Console" w:cs="Lucida Console"/>
          <w:color w:val="0000FF"/>
          <w:sz w:val="19"/>
          <w:szCs w:val="19"/>
        </w:rPr>
        <w:t xml:space="preserve">Mean   :19.15   Mean   : 438.1  </w:t>
      </w:r>
      <w:r w:rsidR="0069741F">
        <w:br/>
      </w:r>
      <w:r w:rsidRPr="29469DFC">
        <w:rPr>
          <w:rFonts w:ascii="Lucida Console" w:eastAsia="Lucida Console" w:hAnsi="Lucida Console" w:cs="Lucida Console"/>
          <w:color w:val="0000FF"/>
          <w:sz w:val="19"/>
          <w:szCs w:val="19"/>
        </w:rPr>
        <w:t xml:space="preserve"> 3rd Qu.:25.00   3rd Qu.: 583.0  </w:t>
      </w:r>
      <w:r w:rsidR="0069741F">
        <w:br/>
      </w:r>
      <w:r w:rsidR="3C7802B9" w:rsidRPr="29469DFC">
        <w:rPr>
          <w:rFonts w:ascii="Lucida Console" w:eastAsia="Lucida Console" w:hAnsi="Lucida Console" w:cs="Lucida Console"/>
          <w:color w:val="0000FF"/>
          <w:sz w:val="19"/>
          <w:szCs w:val="19"/>
        </w:rPr>
        <w:t xml:space="preserve"> </w:t>
      </w:r>
      <w:r w:rsidRPr="29469DFC">
        <w:rPr>
          <w:rFonts w:ascii="Lucida Console" w:eastAsia="Lucida Console" w:hAnsi="Lucida Console" w:cs="Lucida Console"/>
          <w:color w:val="0000FF"/>
          <w:sz w:val="19"/>
          <w:szCs w:val="19"/>
        </w:rPr>
        <w:t xml:space="preserve">Max.   :40.00   Max.   :1038.0  </w:t>
      </w:r>
    </w:p>
    <w:p w14:paraId="13DC5775" w14:textId="227D5F2E" w:rsidR="29469DFC" w:rsidRDefault="29469DFC" w:rsidP="29469DFC">
      <w:pPr>
        <w:pStyle w:val="PreformattatoHTML"/>
        <w:pBdr>
          <w:top w:val="nil"/>
          <w:left w:val="nil"/>
          <w:bottom w:val="nil"/>
          <w:right w:val="nil"/>
          <w:between w:val="nil"/>
        </w:pBdr>
        <w:tabs>
          <w:tab w:val="left" w:pos="9132"/>
          <w:tab w:val="left" w:pos="9132"/>
          <w:tab w:val="left" w:pos="9132"/>
          <w:tab w:val="left" w:pos="9132"/>
          <w:tab w:val="left" w:pos="9132"/>
          <w:tab w:val="left" w:pos="9132"/>
          <w:tab w:val="left" w:pos="9132"/>
        </w:tabs>
        <w:rPr>
          <w:rFonts w:ascii="Lucida Console" w:eastAsia="Lucida Console" w:hAnsi="Lucida Console" w:cs="Lucida Console"/>
          <w:color w:val="0000FF"/>
          <w:sz w:val="19"/>
          <w:szCs w:val="19"/>
        </w:rPr>
      </w:pPr>
    </w:p>
    <w:p w14:paraId="714AABB4" w14:textId="021CCA43" w:rsidR="0069741F" w:rsidRDefault="08A06B39" w:rsidP="29469DFC">
      <w:pPr>
        <w:pStyle w:val="PreformattatoHTML"/>
        <w:pBdr>
          <w:top w:val="nil"/>
          <w:left w:val="nil"/>
          <w:bottom w:val="nil"/>
          <w:right w:val="nil"/>
          <w:between w:val="nil"/>
        </w:pBdr>
        <w:tabs>
          <w:tab w:val="left" w:pos="9132"/>
          <w:tab w:val="left" w:pos="9132"/>
          <w:tab w:val="left" w:pos="9132"/>
          <w:tab w:val="left" w:pos="9132"/>
          <w:tab w:val="left" w:pos="9132"/>
          <w:tab w:val="left" w:pos="9132"/>
          <w:tab w:val="left" w:pos="9132"/>
        </w:tabs>
        <w:rPr>
          <w:rFonts w:ascii="Lucida Console" w:eastAsia="Lucida Console" w:hAnsi="Lucida Console" w:cs="Lucida Console"/>
          <w:color w:val="0000FF"/>
          <w:sz w:val="19"/>
          <w:szCs w:val="19"/>
        </w:rPr>
      </w:pPr>
      <w:r w:rsidRPr="29469DFC">
        <w:rPr>
          <w:rFonts w:ascii="Lucida Console" w:eastAsia="Lucida Console" w:hAnsi="Lucida Console" w:cs="Lucida Console"/>
          <w:color w:val="0000FF"/>
          <w:sz w:val="19"/>
          <w:szCs w:val="19"/>
        </w:rPr>
        <w:t>&gt; summary(Strumenti)</w:t>
      </w:r>
      <w:r w:rsidR="0069741F">
        <w:br/>
      </w:r>
      <w:r w:rsidRPr="29469DFC">
        <w:rPr>
          <w:rFonts w:ascii="Lucida Console" w:eastAsia="Lucida Console" w:hAnsi="Lucida Console" w:cs="Lucida Console"/>
          <w:color w:val="0000FF"/>
          <w:sz w:val="19"/>
          <w:szCs w:val="19"/>
        </w:rPr>
        <w:t xml:space="preserve"> Q.tà         Fatturato   </w:t>
      </w:r>
      <w:r w:rsidR="0069741F">
        <w:br/>
      </w:r>
      <w:r w:rsidRPr="29469DFC">
        <w:rPr>
          <w:rFonts w:ascii="Lucida Console" w:eastAsia="Lucida Console" w:hAnsi="Lucida Console" w:cs="Lucida Console"/>
          <w:color w:val="0000FF"/>
          <w:sz w:val="19"/>
          <w:szCs w:val="19"/>
        </w:rPr>
        <w:t xml:space="preserve"> Min.   : 0.00   Min.   :   0  </w:t>
      </w:r>
      <w:r w:rsidR="0069741F">
        <w:br/>
      </w:r>
      <w:r w:rsidRPr="29469DFC">
        <w:rPr>
          <w:rFonts w:ascii="Lucida Console" w:eastAsia="Lucida Console" w:hAnsi="Lucida Console" w:cs="Lucida Console"/>
          <w:color w:val="0000FF"/>
          <w:sz w:val="19"/>
          <w:szCs w:val="19"/>
        </w:rPr>
        <w:t xml:space="preserve"> 1st Qu.: 7.00   1st Qu.:1100  </w:t>
      </w:r>
      <w:r w:rsidR="0069741F">
        <w:br/>
      </w:r>
      <w:r w:rsidRPr="29469DFC">
        <w:rPr>
          <w:rFonts w:ascii="Lucida Console" w:eastAsia="Lucida Console" w:hAnsi="Lucida Console" w:cs="Lucida Console"/>
          <w:color w:val="0000FF"/>
          <w:sz w:val="19"/>
          <w:szCs w:val="19"/>
        </w:rPr>
        <w:t xml:space="preserve"> Median :13.00   Median :1776  </w:t>
      </w:r>
      <w:r w:rsidR="0069741F">
        <w:br/>
      </w:r>
      <w:r w:rsidR="0D3E7B13" w:rsidRPr="29469DFC">
        <w:rPr>
          <w:rFonts w:ascii="Lucida Console" w:eastAsia="Lucida Console" w:hAnsi="Lucida Console" w:cs="Lucida Console"/>
          <w:color w:val="0000FF"/>
          <w:sz w:val="19"/>
          <w:szCs w:val="19"/>
        </w:rPr>
        <w:t xml:space="preserve"> </w:t>
      </w:r>
      <w:r w:rsidRPr="29469DFC">
        <w:rPr>
          <w:rFonts w:ascii="Lucida Console" w:eastAsia="Lucida Console" w:hAnsi="Lucida Console" w:cs="Lucida Console"/>
          <w:color w:val="0000FF"/>
          <w:sz w:val="19"/>
          <w:szCs w:val="19"/>
        </w:rPr>
        <w:t xml:space="preserve">Mean   :14.58   Mean   :1983  </w:t>
      </w:r>
      <w:r w:rsidR="0069741F">
        <w:br/>
      </w:r>
      <w:r w:rsidRPr="29469DFC">
        <w:rPr>
          <w:rFonts w:ascii="Lucida Console" w:eastAsia="Lucida Console" w:hAnsi="Lucida Console" w:cs="Lucida Console"/>
          <w:color w:val="0000FF"/>
          <w:sz w:val="19"/>
          <w:szCs w:val="19"/>
        </w:rPr>
        <w:t xml:space="preserve"> 3rd Qu.:18.00   3rd Qu.:2669  </w:t>
      </w:r>
      <w:r w:rsidR="0069741F">
        <w:br/>
      </w:r>
      <w:r w:rsidR="41521D09" w:rsidRPr="29469DFC">
        <w:rPr>
          <w:rFonts w:ascii="Lucida Console" w:eastAsia="Lucida Console" w:hAnsi="Lucida Console" w:cs="Lucida Console"/>
          <w:color w:val="0000FF"/>
          <w:sz w:val="19"/>
          <w:szCs w:val="19"/>
        </w:rPr>
        <w:t xml:space="preserve"> </w:t>
      </w:r>
      <w:r w:rsidRPr="29469DFC">
        <w:rPr>
          <w:rFonts w:ascii="Lucida Console" w:eastAsia="Lucida Console" w:hAnsi="Lucida Console" w:cs="Lucida Console"/>
          <w:color w:val="0000FF"/>
          <w:sz w:val="19"/>
          <w:szCs w:val="19"/>
        </w:rPr>
        <w:t xml:space="preserve">Max.   :53.00   Max.   :6565  </w:t>
      </w:r>
    </w:p>
    <w:p w14:paraId="55F22AA0" w14:textId="02A73150" w:rsidR="0069741F" w:rsidRDefault="0069741F" w:rsidP="29469DFC">
      <w:pPr>
        <w:pBdr>
          <w:top w:val="nil"/>
          <w:left w:val="nil"/>
          <w:bottom w:val="nil"/>
          <w:right w:val="nil"/>
          <w:between w:val="nil"/>
        </w:pBdr>
        <w:rPr>
          <w:sz w:val="24"/>
          <w:szCs w:val="24"/>
        </w:rPr>
      </w:pPr>
    </w:p>
    <w:p w14:paraId="7F1EB720" w14:textId="61F2860E" w:rsidR="0069741F" w:rsidRDefault="50334C2D" w:rsidP="29469DFC">
      <w:pPr>
        <w:pBdr>
          <w:top w:val="nil"/>
          <w:left w:val="nil"/>
          <w:bottom w:val="nil"/>
          <w:right w:val="nil"/>
          <w:between w:val="nil"/>
        </w:pBdr>
        <w:rPr>
          <w:sz w:val="24"/>
          <w:szCs w:val="24"/>
        </w:rPr>
      </w:pPr>
      <w:r w:rsidRPr="29469DFC">
        <w:rPr>
          <w:sz w:val="24"/>
          <w:szCs w:val="24"/>
        </w:rPr>
        <w:t>Per ogni serie, per mese, si vede il valore minimo e massimo (Q.ta e Fatturato), la media, la mediana e i quartili.</w:t>
      </w:r>
    </w:p>
    <w:p w14:paraId="056C8126" w14:textId="61FC3053" w:rsidR="0069741F" w:rsidRDefault="50334C2D" w:rsidP="29469DFC">
      <w:pPr>
        <w:pBdr>
          <w:top w:val="nil"/>
          <w:left w:val="nil"/>
          <w:bottom w:val="nil"/>
          <w:right w:val="nil"/>
          <w:between w:val="nil"/>
        </w:pBdr>
        <w:rPr>
          <w:sz w:val="24"/>
          <w:szCs w:val="24"/>
        </w:rPr>
      </w:pPr>
      <w:r w:rsidRPr="29469DFC">
        <w:rPr>
          <w:sz w:val="24"/>
          <w:szCs w:val="24"/>
        </w:rPr>
        <w:t>Sono informazioni interessanti, ad esempio osservando la serie Accessori si evidenzia che il valore massimo di Fatturato per mese è stato di 3240€ e il numero massimo di Accessori venduti in un mese è stato di 290 articoli.</w:t>
      </w:r>
    </w:p>
    <w:p w14:paraId="598A0ACA" w14:textId="50507168" w:rsidR="0069741F" w:rsidRDefault="50334C2D" w:rsidP="29469DFC">
      <w:pPr>
        <w:pBdr>
          <w:top w:val="nil"/>
          <w:left w:val="nil"/>
          <w:bottom w:val="nil"/>
          <w:right w:val="nil"/>
          <w:between w:val="nil"/>
        </w:pBdr>
        <w:rPr>
          <w:sz w:val="24"/>
          <w:szCs w:val="24"/>
        </w:rPr>
      </w:pPr>
      <w:r w:rsidRPr="29469DFC">
        <w:rPr>
          <w:sz w:val="24"/>
          <w:szCs w:val="24"/>
        </w:rPr>
        <w:t xml:space="preserve">La mediana ci dice che i clienti del negozio nel mese, acquistano </w:t>
      </w:r>
      <w:r w:rsidR="00582750">
        <w:rPr>
          <w:sz w:val="24"/>
          <w:szCs w:val="24"/>
        </w:rPr>
        <w:t>con</w:t>
      </w:r>
      <w:r w:rsidRPr="29469DFC">
        <w:rPr>
          <w:sz w:val="24"/>
          <w:szCs w:val="24"/>
        </w:rPr>
        <w:t xml:space="preserve"> maggior </w:t>
      </w:r>
      <w:r w:rsidR="00582750">
        <w:rPr>
          <w:sz w:val="24"/>
          <w:szCs w:val="24"/>
        </w:rPr>
        <w:t>frequenza</w:t>
      </w:r>
      <w:r w:rsidRPr="29469DFC">
        <w:rPr>
          <w:sz w:val="24"/>
          <w:szCs w:val="24"/>
        </w:rPr>
        <w:t xml:space="preserve"> 121 Accessori per un Importo pari a 1748€ .</w:t>
      </w:r>
    </w:p>
    <w:p w14:paraId="07713FE6" w14:textId="670B9C9F" w:rsidR="0069741F" w:rsidRDefault="0069741F" w:rsidP="29469DF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9132"/>
          <w:tab w:val="left" w:pos="9132"/>
          <w:tab w:val="left" w:pos="9132"/>
          <w:tab w:val="left" w:pos="9132"/>
          <w:tab w:val="left" w:pos="9132"/>
          <w:tab w:val="left" w:pos="9132"/>
          <w:tab w:val="left" w:pos="9132"/>
        </w:tabs>
        <w:rPr>
          <w:color w:val="000000"/>
        </w:rPr>
      </w:pPr>
    </w:p>
    <w:p w14:paraId="7585849F" w14:textId="73C584DF" w:rsidR="001A104B" w:rsidRDefault="001A104B" w:rsidP="001A104B">
      <w:pPr>
        <w:pBdr>
          <w:top w:val="nil"/>
          <w:left w:val="nil"/>
          <w:bottom w:val="nil"/>
          <w:right w:val="nil"/>
          <w:between w:val="nil"/>
        </w:pBdr>
        <w:rPr>
          <w:sz w:val="24"/>
          <w:szCs w:val="24"/>
        </w:rPr>
      </w:pPr>
      <w:r>
        <w:rPr>
          <w:sz w:val="24"/>
          <w:szCs w:val="24"/>
        </w:rPr>
        <w:t>Analogamente possiamo discutere tutte le altre serie.</w:t>
      </w:r>
    </w:p>
    <w:p w14:paraId="1E3DBB74" w14:textId="182E1BAF" w:rsidR="001A104B" w:rsidRDefault="001A104B" w:rsidP="001A104B">
      <w:pPr>
        <w:pBdr>
          <w:top w:val="nil"/>
          <w:left w:val="nil"/>
          <w:bottom w:val="nil"/>
          <w:right w:val="nil"/>
          <w:between w:val="nil"/>
        </w:pBdr>
        <w:rPr>
          <w:sz w:val="24"/>
          <w:szCs w:val="24"/>
        </w:rPr>
      </w:pPr>
      <w:r>
        <w:rPr>
          <w:sz w:val="24"/>
          <w:szCs w:val="24"/>
        </w:rPr>
        <w:t xml:space="preserve">Osservando la serie Strumenti si evidenzia che il valore massimo di Fatturato per mese è stato di </w:t>
      </w:r>
      <w:r w:rsidR="00716695">
        <w:rPr>
          <w:sz w:val="24"/>
          <w:szCs w:val="24"/>
        </w:rPr>
        <w:t>6565</w:t>
      </w:r>
      <w:r>
        <w:rPr>
          <w:sz w:val="24"/>
          <w:szCs w:val="24"/>
        </w:rPr>
        <w:t xml:space="preserve">€ e il numero massimo di </w:t>
      </w:r>
      <w:r w:rsidR="00716695">
        <w:rPr>
          <w:sz w:val="24"/>
          <w:szCs w:val="24"/>
        </w:rPr>
        <w:t>strumenti</w:t>
      </w:r>
      <w:r>
        <w:rPr>
          <w:sz w:val="24"/>
          <w:szCs w:val="24"/>
        </w:rPr>
        <w:t xml:space="preserve"> venduti in un mese è stato di </w:t>
      </w:r>
      <w:r w:rsidR="00716695">
        <w:rPr>
          <w:sz w:val="24"/>
          <w:szCs w:val="24"/>
        </w:rPr>
        <w:t>53</w:t>
      </w:r>
      <w:r>
        <w:rPr>
          <w:sz w:val="24"/>
          <w:szCs w:val="24"/>
        </w:rPr>
        <w:t xml:space="preserve"> articoli.</w:t>
      </w:r>
    </w:p>
    <w:p w14:paraId="414D1600" w14:textId="49B6C533" w:rsidR="001A104B" w:rsidRDefault="649B5183" w:rsidP="29469DFC">
      <w:pPr>
        <w:pBdr>
          <w:top w:val="nil"/>
          <w:left w:val="nil"/>
          <w:bottom w:val="nil"/>
          <w:right w:val="nil"/>
          <w:between w:val="nil"/>
        </w:pBdr>
        <w:rPr>
          <w:sz w:val="24"/>
          <w:szCs w:val="24"/>
        </w:rPr>
      </w:pPr>
      <w:r w:rsidRPr="29469DFC">
        <w:rPr>
          <w:sz w:val="24"/>
          <w:szCs w:val="24"/>
        </w:rPr>
        <w:t xml:space="preserve">La mediana ci dice che i clienti del negozio </w:t>
      </w:r>
      <w:r w:rsidR="619FF20C" w:rsidRPr="29469DFC">
        <w:rPr>
          <w:sz w:val="24"/>
          <w:szCs w:val="24"/>
        </w:rPr>
        <w:t>mensilmente</w:t>
      </w:r>
      <w:r w:rsidRPr="29469DFC">
        <w:rPr>
          <w:sz w:val="24"/>
          <w:szCs w:val="24"/>
        </w:rPr>
        <w:t xml:space="preserve"> acquistano </w:t>
      </w:r>
      <w:r w:rsidR="5003D539" w:rsidRPr="29469DFC">
        <w:rPr>
          <w:sz w:val="24"/>
          <w:szCs w:val="24"/>
        </w:rPr>
        <w:t>13</w:t>
      </w:r>
      <w:r w:rsidRPr="29469DFC">
        <w:rPr>
          <w:sz w:val="24"/>
          <w:szCs w:val="24"/>
        </w:rPr>
        <w:t xml:space="preserve"> </w:t>
      </w:r>
      <w:r w:rsidR="5003D539" w:rsidRPr="29469DFC">
        <w:rPr>
          <w:sz w:val="24"/>
          <w:szCs w:val="24"/>
        </w:rPr>
        <w:t>Strumenti</w:t>
      </w:r>
      <w:r w:rsidRPr="29469DFC">
        <w:rPr>
          <w:sz w:val="24"/>
          <w:szCs w:val="24"/>
        </w:rPr>
        <w:t xml:space="preserve"> per un Importo pari a 17</w:t>
      </w:r>
      <w:r w:rsidR="5003D539" w:rsidRPr="29469DFC">
        <w:rPr>
          <w:sz w:val="24"/>
          <w:szCs w:val="24"/>
        </w:rPr>
        <w:t>76</w:t>
      </w:r>
      <w:r w:rsidR="67017871" w:rsidRPr="29469DFC">
        <w:rPr>
          <w:sz w:val="24"/>
          <w:szCs w:val="24"/>
        </w:rPr>
        <w:t>€.</w:t>
      </w:r>
    </w:p>
    <w:p w14:paraId="3E35CF66" w14:textId="0B2793A0" w:rsidR="009F1496" w:rsidRDefault="006E34CD" w:rsidP="001A104B">
      <w:pPr>
        <w:pBdr>
          <w:top w:val="nil"/>
          <w:left w:val="nil"/>
          <w:bottom w:val="nil"/>
          <w:right w:val="nil"/>
          <w:between w:val="nil"/>
        </w:pBdr>
        <w:rPr>
          <w:sz w:val="24"/>
          <w:szCs w:val="24"/>
        </w:rPr>
      </w:pPr>
      <w:r w:rsidRPr="74B66769">
        <w:rPr>
          <w:sz w:val="24"/>
          <w:szCs w:val="24"/>
        </w:rPr>
        <w:t>L</w:t>
      </w:r>
      <w:r w:rsidR="6D47CB3E" w:rsidRPr="74B66769">
        <w:rPr>
          <w:sz w:val="24"/>
          <w:szCs w:val="24"/>
        </w:rPr>
        <w:t>e</w:t>
      </w:r>
      <w:r w:rsidRPr="74B66769">
        <w:rPr>
          <w:sz w:val="24"/>
          <w:szCs w:val="24"/>
        </w:rPr>
        <w:t xml:space="preserve"> median</w:t>
      </w:r>
      <w:r w:rsidR="1D58235E" w:rsidRPr="74B66769">
        <w:rPr>
          <w:sz w:val="24"/>
          <w:szCs w:val="24"/>
        </w:rPr>
        <w:t>e</w:t>
      </w:r>
      <w:r w:rsidRPr="74B66769">
        <w:rPr>
          <w:sz w:val="24"/>
          <w:szCs w:val="24"/>
        </w:rPr>
        <w:t xml:space="preserve"> del Fatturato/mese della serie Accessori e della serie Strumenti sono molto vicine. </w:t>
      </w:r>
      <w:r w:rsidR="44E24D24" w:rsidRPr="74B66769">
        <w:rPr>
          <w:sz w:val="24"/>
          <w:szCs w:val="24"/>
        </w:rPr>
        <w:t>È</w:t>
      </w:r>
      <w:r w:rsidRPr="74B66769">
        <w:rPr>
          <w:sz w:val="24"/>
          <w:szCs w:val="24"/>
        </w:rPr>
        <w:t xml:space="preserve"> evidente che gli Strumenti costano circa 9 volte più degli accessori, ma </w:t>
      </w:r>
      <w:r w:rsidR="301AE337" w:rsidRPr="74B66769">
        <w:rPr>
          <w:sz w:val="24"/>
          <w:szCs w:val="24"/>
        </w:rPr>
        <w:t>la tendenza mediana del</w:t>
      </w:r>
      <w:r w:rsidRPr="74B66769">
        <w:rPr>
          <w:sz w:val="24"/>
          <w:szCs w:val="24"/>
        </w:rPr>
        <w:t xml:space="preserve"> Fatturato per mese è l</w:t>
      </w:r>
      <w:r w:rsidR="4381417A" w:rsidRPr="74B66769">
        <w:rPr>
          <w:sz w:val="24"/>
          <w:szCs w:val="24"/>
        </w:rPr>
        <w:t>a</w:t>
      </w:r>
      <w:r w:rsidRPr="74B66769">
        <w:rPr>
          <w:sz w:val="24"/>
          <w:szCs w:val="24"/>
        </w:rPr>
        <w:t xml:space="preserve"> stess</w:t>
      </w:r>
      <w:r w:rsidR="65206EFA" w:rsidRPr="74B66769">
        <w:rPr>
          <w:sz w:val="24"/>
          <w:szCs w:val="24"/>
        </w:rPr>
        <w:t>a</w:t>
      </w:r>
      <w:r w:rsidRPr="74B66769">
        <w:rPr>
          <w:sz w:val="24"/>
          <w:szCs w:val="24"/>
        </w:rPr>
        <w:t>.</w:t>
      </w:r>
    </w:p>
    <w:p w14:paraId="6D76E715" w14:textId="77777777" w:rsidR="009F1496" w:rsidRPr="006E34CD" w:rsidRDefault="009F1496" w:rsidP="009F1496">
      <w:pPr>
        <w:pStyle w:val="Titolo1"/>
        <w:numPr>
          <w:ilvl w:val="0"/>
          <w:numId w:val="11"/>
        </w:numPr>
        <w:rPr>
          <w:rFonts w:ascii="Calibri" w:eastAsia="Calibri" w:hAnsi="Calibri" w:cs="Calibri"/>
        </w:rPr>
      </w:pPr>
      <w:bookmarkStart w:id="7" w:name="_Toc138628641"/>
      <w:r w:rsidRPr="006E34CD">
        <w:rPr>
          <w:rFonts w:ascii="Calibri" w:eastAsia="Calibri" w:hAnsi="Calibri" w:cs="Calibri"/>
        </w:rPr>
        <w:t>SERIE STORICHE</w:t>
      </w:r>
      <w:bookmarkEnd w:id="7"/>
    </w:p>
    <w:p w14:paraId="058C0692" w14:textId="77777777" w:rsidR="009F1496" w:rsidRDefault="009F1496" w:rsidP="009F1496"/>
    <w:p w14:paraId="67E4BEEB" w14:textId="77777777" w:rsidR="009F1496" w:rsidRPr="006E34CD" w:rsidRDefault="009F1496" w:rsidP="009F1496">
      <w:pPr>
        <w:jc w:val="both"/>
        <w:rPr>
          <w:sz w:val="24"/>
          <w:szCs w:val="24"/>
        </w:rPr>
      </w:pPr>
      <w:r w:rsidRPr="006E34CD">
        <w:rPr>
          <w:sz w:val="24"/>
          <w:szCs w:val="24"/>
        </w:rPr>
        <w:t>Una serie storica è una sequenza di osservazioni ordinate rispetto al tempo.</w:t>
      </w:r>
    </w:p>
    <w:p w14:paraId="4D7D19D5" w14:textId="32A82D55" w:rsidR="009F1496" w:rsidRPr="006E34CD" w:rsidRDefault="009F1496" w:rsidP="009F1496">
      <w:pPr>
        <w:jc w:val="both"/>
        <w:rPr>
          <w:sz w:val="24"/>
          <w:szCs w:val="24"/>
        </w:rPr>
      </w:pPr>
      <w:r w:rsidRPr="006E34CD">
        <w:rPr>
          <w:sz w:val="24"/>
          <w:szCs w:val="24"/>
        </w:rPr>
        <w:t xml:space="preserve">Nel mio dataset Fatturato ho il fatturato giornaliero – mensile, la quantità degli articoli venduti giornaliera e mensile distinti per 5 </w:t>
      </w:r>
      <w:r>
        <w:rPr>
          <w:sz w:val="24"/>
          <w:szCs w:val="24"/>
        </w:rPr>
        <w:t>serie</w:t>
      </w:r>
      <w:r w:rsidRPr="006E34CD">
        <w:rPr>
          <w:sz w:val="24"/>
          <w:szCs w:val="24"/>
        </w:rPr>
        <w:t xml:space="preserve"> di articoli.</w:t>
      </w:r>
    </w:p>
    <w:p w14:paraId="5354DFC3" w14:textId="34834E76" w:rsidR="009F1496" w:rsidRPr="006E34CD" w:rsidRDefault="009F1496" w:rsidP="74B66769">
      <w:pPr>
        <w:jc w:val="both"/>
        <w:rPr>
          <w:noProof/>
          <w:sz w:val="24"/>
          <w:szCs w:val="24"/>
        </w:rPr>
      </w:pPr>
      <w:r w:rsidRPr="74B66769">
        <w:rPr>
          <w:sz w:val="24"/>
          <w:szCs w:val="24"/>
        </w:rPr>
        <w:t xml:space="preserve">Lo scopo dell’analisi delle serie storiche consiste nello studio dell’evoluzione passata del fenomeno rispetto al tempo; la previsione viene ottenuta ipotizzando che tali regolarità di comportamento </w:t>
      </w:r>
      <w:r w:rsidR="59BFDEB6" w:rsidRPr="74B66769">
        <w:rPr>
          <w:sz w:val="24"/>
          <w:szCs w:val="24"/>
        </w:rPr>
        <w:t>si</w:t>
      </w:r>
      <w:r w:rsidRPr="74B66769">
        <w:rPr>
          <w:sz w:val="24"/>
          <w:szCs w:val="24"/>
        </w:rPr>
        <w:t xml:space="preserve"> ripetano nel futuro.</w:t>
      </w:r>
    </w:p>
    <w:p w14:paraId="5AA81309" w14:textId="5F2FE172" w:rsidR="4FBEE2DF" w:rsidRDefault="4FBEE2DF" w:rsidP="29469DFC">
      <w:pPr>
        <w:jc w:val="both"/>
        <w:rPr>
          <w:sz w:val="24"/>
          <w:szCs w:val="24"/>
        </w:rPr>
      </w:pPr>
      <w:r w:rsidRPr="29469DFC">
        <w:rPr>
          <w:sz w:val="24"/>
          <w:szCs w:val="24"/>
        </w:rPr>
        <w:lastRenderedPageBreak/>
        <w:t>Per prima cosa decido di visualizzare i dati mediante una rappresentazione grafica. Lo scopo è quello di individuare eventuali regolarità di comportamento che sono utili nel suggerire l’approccio modellistico. Il grafico più semplice è il cosiddetto line plot che consiste nella rappresentazione dei dati rispetto al tempo.</w:t>
      </w:r>
    </w:p>
    <w:p w14:paraId="01DD1E6F" w14:textId="1E7BB805" w:rsidR="00AC4E97" w:rsidRPr="0014071E" w:rsidRDefault="00AC4E97" w:rsidP="00AC4E97">
      <w:pPr>
        <w:pStyle w:val="Titolo2"/>
        <w:numPr>
          <w:ilvl w:val="1"/>
          <w:numId w:val="11"/>
        </w:numPr>
        <w:rPr>
          <w:rFonts w:ascii="Calibri" w:eastAsia="Calibri" w:hAnsi="Calibri" w:cs="Calibri"/>
          <w:sz w:val="24"/>
          <w:szCs w:val="24"/>
        </w:rPr>
      </w:pPr>
      <w:bookmarkStart w:id="8" w:name="_Toc138628642"/>
      <w:r w:rsidRPr="74B66769">
        <w:rPr>
          <w:rFonts w:ascii="Calibri" w:eastAsia="Calibri" w:hAnsi="Calibri" w:cs="Calibri"/>
          <w:sz w:val="24"/>
          <w:szCs w:val="24"/>
        </w:rPr>
        <w:t xml:space="preserve">Serie </w:t>
      </w:r>
      <w:bookmarkStart w:id="9" w:name="_Int_yrLJQGAQ"/>
      <w:r w:rsidRPr="74B66769">
        <w:rPr>
          <w:rFonts w:ascii="Calibri" w:eastAsia="Calibri" w:hAnsi="Calibri" w:cs="Calibri"/>
          <w:sz w:val="24"/>
          <w:szCs w:val="24"/>
        </w:rPr>
        <w:t>Q.tà</w:t>
      </w:r>
      <w:bookmarkEnd w:id="9"/>
      <w:bookmarkEnd w:id="8"/>
    </w:p>
    <w:p w14:paraId="768FB344" w14:textId="77777777" w:rsidR="00AC4E97" w:rsidRPr="006E34CD" w:rsidRDefault="00AC4E97" w:rsidP="009F1496">
      <w:pPr>
        <w:jc w:val="both"/>
        <w:rPr>
          <w:sz w:val="24"/>
          <w:szCs w:val="24"/>
        </w:rPr>
      </w:pPr>
    </w:p>
    <w:p w14:paraId="31886DC6" w14:textId="2252F897" w:rsidR="009F1496" w:rsidRPr="006E34CD" w:rsidRDefault="009F1496" w:rsidP="009F1496">
      <w:pPr>
        <w:rPr>
          <w:sz w:val="24"/>
          <w:szCs w:val="24"/>
        </w:rPr>
      </w:pPr>
      <w:r w:rsidRPr="74B66769">
        <w:rPr>
          <w:sz w:val="24"/>
          <w:szCs w:val="24"/>
        </w:rPr>
        <w:t>Analizzo l</w:t>
      </w:r>
      <w:r w:rsidR="3E89C35B" w:rsidRPr="74B66769">
        <w:rPr>
          <w:sz w:val="24"/>
          <w:szCs w:val="24"/>
        </w:rPr>
        <w:t>a</w:t>
      </w:r>
      <w:r w:rsidRPr="74B66769">
        <w:rPr>
          <w:sz w:val="24"/>
          <w:szCs w:val="24"/>
        </w:rPr>
        <w:t xml:space="preserve"> variabil</w:t>
      </w:r>
      <w:r w:rsidR="0FEE1DE6" w:rsidRPr="74B66769">
        <w:rPr>
          <w:sz w:val="24"/>
          <w:szCs w:val="24"/>
        </w:rPr>
        <w:t>e</w:t>
      </w:r>
      <w:r w:rsidRPr="74B66769">
        <w:rPr>
          <w:sz w:val="24"/>
          <w:szCs w:val="24"/>
        </w:rPr>
        <w:t xml:space="preserve"> </w:t>
      </w:r>
      <w:bookmarkStart w:id="10" w:name="_Int_tgKFgCt6"/>
      <w:r w:rsidRPr="74B66769">
        <w:rPr>
          <w:sz w:val="24"/>
          <w:szCs w:val="24"/>
        </w:rPr>
        <w:t>Q.tà</w:t>
      </w:r>
      <w:bookmarkEnd w:id="10"/>
      <w:r w:rsidRPr="74B66769">
        <w:rPr>
          <w:sz w:val="24"/>
          <w:szCs w:val="24"/>
        </w:rPr>
        <w:t xml:space="preserve"> </w:t>
      </w:r>
    </w:p>
    <w:p w14:paraId="60535FC4" w14:textId="7895A02E" w:rsidR="52BCBF04" w:rsidRDefault="52BCBF04" w:rsidP="74B66769">
      <w:pPr>
        <w:rPr>
          <w:sz w:val="24"/>
          <w:szCs w:val="24"/>
        </w:rPr>
      </w:pPr>
      <w:r>
        <w:t>ggplot(data = TotSum, aes(x = Mese_Anno, y = Q.tà)) +</w:t>
      </w:r>
    </w:p>
    <w:p w14:paraId="76A2061E" w14:textId="68336E58" w:rsidR="52BCBF04" w:rsidRDefault="52BCBF04" w:rsidP="74B66769">
      <w:r>
        <w:t xml:space="preserve">  geom_line() + ggtitle("Quantità articoli venduti per mese nel periodo di osservazione") +</w:t>
      </w:r>
    </w:p>
    <w:p w14:paraId="16370947" w14:textId="64C8DD9E" w:rsidR="52BCBF04" w:rsidRDefault="52BCBF04" w:rsidP="74B66769">
      <w:r>
        <w:t xml:space="preserve">  xlab("Mesi") + ylab("N°Articoli")</w:t>
      </w:r>
    </w:p>
    <w:p w14:paraId="001BFA34" w14:textId="181D05BB" w:rsidR="009F1496" w:rsidRDefault="005A76DB" w:rsidP="009F1496">
      <w:r>
        <w:rPr>
          <w:noProof/>
        </w:rPr>
        <w:drawing>
          <wp:anchor distT="0" distB="0" distL="114300" distR="114300" simplePos="0" relativeHeight="251659264" behindDoc="0" locked="0" layoutInCell="1" allowOverlap="1" wp14:anchorId="098089F3" wp14:editId="7AD1A353">
            <wp:simplePos x="0" y="0"/>
            <wp:positionH relativeFrom="column">
              <wp:posOffset>-434340</wp:posOffset>
            </wp:positionH>
            <wp:positionV relativeFrom="paragraph">
              <wp:posOffset>269710</wp:posOffset>
            </wp:positionV>
            <wp:extent cx="6837680" cy="4197985"/>
            <wp:effectExtent l="0" t="0" r="1270" b="0"/>
            <wp:wrapSquare wrapText="bothSides"/>
            <wp:docPr id="1277085863" name="Immagine 1277085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837680" cy="4197985"/>
                    </a:xfrm>
                    <a:prstGeom prst="rect">
                      <a:avLst/>
                    </a:prstGeom>
                  </pic:spPr>
                </pic:pic>
              </a:graphicData>
            </a:graphic>
            <wp14:sizeRelH relativeFrom="margin">
              <wp14:pctWidth>0</wp14:pctWidth>
            </wp14:sizeRelH>
          </wp:anchor>
        </w:drawing>
      </w:r>
      <w:r w:rsidR="60ACCF6D">
        <w:t xml:space="preserve"> </w:t>
      </w:r>
    </w:p>
    <w:p w14:paraId="3DA666C6" w14:textId="2D19BACB" w:rsidR="00AC4E97" w:rsidRDefault="60ACCF6D" w:rsidP="009F1496">
      <w:r>
        <w:t xml:space="preserve">                                </w:t>
      </w:r>
    </w:p>
    <w:p w14:paraId="3723C964" w14:textId="3939A3C3" w:rsidR="00AC4E97" w:rsidRPr="0014071E" w:rsidRDefault="00AC4E97" w:rsidP="00AC4E97">
      <w:pPr>
        <w:pStyle w:val="Titolo2"/>
        <w:numPr>
          <w:ilvl w:val="1"/>
          <w:numId w:val="11"/>
        </w:numPr>
        <w:rPr>
          <w:rFonts w:ascii="Calibri" w:eastAsia="Calibri" w:hAnsi="Calibri" w:cs="Calibri"/>
          <w:sz w:val="24"/>
          <w:szCs w:val="24"/>
        </w:rPr>
      </w:pPr>
      <w:bookmarkStart w:id="11" w:name="_Toc138628643"/>
      <w:r w:rsidRPr="74B66769">
        <w:rPr>
          <w:rFonts w:ascii="Calibri" w:eastAsia="Calibri" w:hAnsi="Calibri" w:cs="Calibri"/>
          <w:sz w:val="24"/>
          <w:szCs w:val="24"/>
        </w:rPr>
        <w:t xml:space="preserve">Serie </w:t>
      </w:r>
      <w:r w:rsidR="6F88FBF4" w:rsidRPr="74B66769">
        <w:rPr>
          <w:rFonts w:ascii="Calibri" w:eastAsia="Calibri" w:hAnsi="Calibri" w:cs="Calibri"/>
          <w:sz w:val="24"/>
          <w:szCs w:val="24"/>
        </w:rPr>
        <w:t>Importo</w:t>
      </w:r>
      <w:bookmarkEnd w:id="11"/>
    </w:p>
    <w:p w14:paraId="234C09E1" w14:textId="7E590944" w:rsidR="00AC4E97" w:rsidRDefault="00AC4E97" w:rsidP="009F1496"/>
    <w:p w14:paraId="3ABF654A" w14:textId="268BAB67" w:rsidR="00EE4A56" w:rsidRDefault="6F88FBF4" w:rsidP="74B66769">
      <w:r>
        <w:t>Analizzo la variabile Importo</w:t>
      </w:r>
    </w:p>
    <w:p w14:paraId="250C7630" w14:textId="569E762E" w:rsidR="00EE4A56" w:rsidRDefault="74C6143D" w:rsidP="74B66769">
      <w:pPr>
        <w:rPr>
          <w:sz w:val="24"/>
          <w:szCs w:val="24"/>
        </w:rPr>
      </w:pPr>
      <w:r w:rsidRPr="74B66769">
        <w:rPr>
          <w:sz w:val="24"/>
          <w:szCs w:val="24"/>
        </w:rPr>
        <w:t>ggplot(data = TotSum, aes(x = Mese_Anno, y = Fatturato)) +</w:t>
      </w:r>
    </w:p>
    <w:p w14:paraId="51B01851" w14:textId="599BF646" w:rsidR="00EE4A56" w:rsidRDefault="74C6143D" w:rsidP="74B66769">
      <w:r w:rsidRPr="74B66769">
        <w:rPr>
          <w:sz w:val="24"/>
          <w:szCs w:val="24"/>
        </w:rPr>
        <w:t xml:space="preserve">  geom_line() + ggtitle("Importi  articoli venduti per mese nel periodo di osservazione") +</w:t>
      </w:r>
    </w:p>
    <w:p w14:paraId="4C85B367" w14:textId="05D1ECE6" w:rsidR="00EE4A56" w:rsidRDefault="74C6143D" w:rsidP="74B66769">
      <w:r w:rsidRPr="74B66769">
        <w:rPr>
          <w:sz w:val="24"/>
          <w:szCs w:val="24"/>
        </w:rPr>
        <w:t xml:space="preserve">  xlab("Mesi") + ylab("Importo in Euro")</w:t>
      </w:r>
    </w:p>
    <w:p w14:paraId="04A5ECB9" w14:textId="13E7D826" w:rsidR="009F1496" w:rsidRDefault="009F1496" w:rsidP="74B66769">
      <w:pPr>
        <w:rPr>
          <w:sz w:val="24"/>
          <w:szCs w:val="24"/>
        </w:rPr>
      </w:pPr>
    </w:p>
    <w:p w14:paraId="6C773618" w14:textId="332A9F4B" w:rsidR="009F1496" w:rsidRDefault="00C86E28" w:rsidP="009F1496">
      <w:r>
        <w:rPr>
          <w:noProof/>
        </w:rPr>
        <w:lastRenderedPageBreak/>
        <w:drawing>
          <wp:anchor distT="0" distB="0" distL="114300" distR="114300" simplePos="0" relativeHeight="251660288" behindDoc="0" locked="0" layoutInCell="1" allowOverlap="1" wp14:anchorId="1B328969" wp14:editId="40966293">
            <wp:simplePos x="0" y="0"/>
            <wp:positionH relativeFrom="column">
              <wp:posOffset>-386715</wp:posOffset>
            </wp:positionH>
            <wp:positionV relativeFrom="paragraph">
              <wp:posOffset>185420</wp:posOffset>
            </wp:positionV>
            <wp:extent cx="6812280" cy="3448050"/>
            <wp:effectExtent l="0" t="0" r="7620" b="0"/>
            <wp:wrapSquare wrapText="bothSides"/>
            <wp:docPr id="1987777289" name="Immagine 1987777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812280" cy="3448050"/>
                    </a:xfrm>
                    <a:prstGeom prst="rect">
                      <a:avLst/>
                    </a:prstGeom>
                  </pic:spPr>
                </pic:pic>
              </a:graphicData>
            </a:graphic>
            <wp14:sizeRelH relativeFrom="margin">
              <wp14:pctWidth>0</wp14:pctWidth>
            </wp14:sizeRelH>
            <wp14:sizeRelV relativeFrom="margin">
              <wp14:pctHeight>0</wp14:pctHeight>
            </wp14:sizeRelV>
          </wp:anchor>
        </w:drawing>
      </w:r>
    </w:p>
    <w:p w14:paraId="26E97A94" w14:textId="7CD2844E" w:rsidR="00AC4E97" w:rsidRDefault="00AC4E97" w:rsidP="009F1496">
      <w:pPr>
        <w:rPr>
          <w:sz w:val="24"/>
          <w:szCs w:val="24"/>
        </w:rPr>
      </w:pPr>
    </w:p>
    <w:p w14:paraId="19F75BC1" w14:textId="02535331" w:rsidR="00AC4E97" w:rsidRDefault="00AC4E97" w:rsidP="009F1496">
      <w:pPr>
        <w:rPr>
          <w:sz w:val="24"/>
          <w:szCs w:val="24"/>
        </w:rPr>
      </w:pPr>
    </w:p>
    <w:p w14:paraId="048B1D21" w14:textId="221096EC" w:rsidR="00EE4A56" w:rsidRDefault="00EE4A56" w:rsidP="74B66769">
      <w:pPr>
        <w:spacing w:line="259" w:lineRule="auto"/>
        <w:rPr>
          <w:sz w:val="24"/>
          <w:szCs w:val="24"/>
        </w:rPr>
      </w:pPr>
      <w:r w:rsidRPr="74B66769">
        <w:rPr>
          <w:sz w:val="24"/>
          <w:szCs w:val="24"/>
        </w:rPr>
        <w:t>Una rappresentazione alternativa</w:t>
      </w:r>
      <w:r w:rsidR="5B2B2329" w:rsidRPr="74B66769">
        <w:rPr>
          <w:sz w:val="24"/>
          <w:szCs w:val="24"/>
        </w:rPr>
        <w:t xml:space="preserve"> è quella data dal grafico sottostante che evidenzia l’area e rende più chiara l’eventuale stagionalità</w:t>
      </w:r>
    </w:p>
    <w:p w14:paraId="504695DE" w14:textId="77777777" w:rsidR="00EE4A56" w:rsidRPr="006E34CD" w:rsidRDefault="00EE4A56" w:rsidP="009F1496">
      <w:pPr>
        <w:rPr>
          <w:sz w:val="24"/>
          <w:szCs w:val="24"/>
        </w:rPr>
      </w:pPr>
    </w:p>
    <w:p w14:paraId="316C289B" w14:textId="31757460" w:rsidR="009F1496" w:rsidRDefault="78CF4FDB" w:rsidP="74B66769">
      <w:pPr>
        <w:rPr>
          <w:sz w:val="24"/>
          <w:szCs w:val="24"/>
        </w:rPr>
      </w:pPr>
      <w:r w:rsidRPr="74B66769">
        <w:rPr>
          <w:sz w:val="24"/>
          <w:szCs w:val="24"/>
        </w:rPr>
        <w:t xml:space="preserve">ggplot(data = TotSum, aes(x = Mese_Anno, y = Fatturato)) + </w:t>
      </w:r>
    </w:p>
    <w:p w14:paraId="7FD8F39A" w14:textId="1193A7BA" w:rsidR="009F1496" w:rsidRDefault="78CF4FDB" w:rsidP="74B66769">
      <w:r w:rsidRPr="74B66769">
        <w:rPr>
          <w:sz w:val="24"/>
          <w:szCs w:val="24"/>
        </w:rPr>
        <w:t xml:space="preserve">   geom_area() + ggtitle("Importi  articoli venduti per mese nel periodo di osservazione") + </w:t>
      </w:r>
    </w:p>
    <w:p w14:paraId="0517EF84" w14:textId="574606FB" w:rsidR="009F1496" w:rsidRDefault="78CF4FDB" w:rsidP="74B66769">
      <w:r w:rsidRPr="74B66769">
        <w:rPr>
          <w:sz w:val="24"/>
          <w:szCs w:val="24"/>
        </w:rPr>
        <w:t xml:space="preserve">   xlab("Mesi") + ylab("Importo in Euro")</w:t>
      </w:r>
    </w:p>
    <w:p w14:paraId="6DB51B90" w14:textId="1733CE67" w:rsidR="78CF4FDB" w:rsidRDefault="00A7381B" w:rsidP="74B66769">
      <w:r>
        <w:rPr>
          <w:noProof/>
        </w:rPr>
        <w:drawing>
          <wp:anchor distT="0" distB="0" distL="114300" distR="114300" simplePos="0" relativeHeight="251661312" behindDoc="0" locked="0" layoutInCell="1" allowOverlap="1" wp14:anchorId="2BB02D28" wp14:editId="35AAD78B">
            <wp:simplePos x="0" y="0"/>
            <wp:positionH relativeFrom="column">
              <wp:posOffset>-411480</wp:posOffset>
            </wp:positionH>
            <wp:positionV relativeFrom="paragraph">
              <wp:posOffset>236220</wp:posOffset>
            </wp:positionV>
            <wp:extent cx="6863080" cy="3585845"/>
            <wp:effectExtent l="0" t="0" r="0" b="0"/>
            <wp:wrapSquare wrapText="bothSides"/>
            <wp:docPr id="1440595124" name="Immagine 1440595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863080" cy="3585845"/>
                    </a:xfrm>
                    <a:prstGeom prst="rect">
                      <a:avLst/>
                    </a:prstGeom>
                  </pic:spPr>
                </pic:pic>
              </a:graphicData>
            </a:graphic>
            <wp14:sizeRelH relativeFrom="margin">
              <wp14:pctWidth>0</wp14:pctWidth>
            </wp14:sizeRelH>
            <wp14:sizeRelV relativeFrom="margin">
              <wp14:pctHeight>0</wp14:pctHeight>
            </wp14:sizeRelV>
          </wp:anchor>
        </w:drawing>
      </w:r>
    </w:p>
    <w:p w14:paraId="024C3B7A" w14:textId="72433421" w:rsidR="009F1496" w:rsidRDefault="009F1496" w:rsidP="009F1496"/>
    <w:p w14:paraId="4192645A" w14:textId="28E6698D" w:rsidR="009F1496" w:rsidRPr="006E34CD" w:rsidRDefault="4FBEE2DF" w:rsidP="009F1496">
      <w:pPr>
        <w:jc w:val="both"/>
        <w:rPr>
          <w:sz w:val="24"/>
          <w:szCs w:val="24"/>
        </w:rPr>
      </w:pPr>
      <w:r w:rsidRPr="29469DFC">
        <w:rPr>
          <w:sz w:val="24"/>
          <w:szCs w:val="24"/>
        </w:rPr>
        <w:t xml:space="preserve">In entrambi i grafici si evidenzia una andamento non lineare; essendo i dati a cadenza mensile, in essi è presente il fenomeno denominato stagionalità. Si può notare che i picchi elevati si registrano sempre nei mesi </w:t>
      </w:r>
      <w:r w:rsidR="5D5945A0" w:rsidRPr="29469DFC">
        <w:rPr>
          <w:sz w:val="24"/>
          <w:szCs w:val="24"/>
        </w:rPr>
        <w:t>“caldi”</w:t>
      </w:r>
      <w:r w:rsidRPr="29469DFC">
        <w:rPr>
          <w:sz w:val="24"/>
          <w:szCs w:val="24"/>
        </w:rPr>
        <w:t xml:space="preserve"> (novembre e dicembre) e vicini alle feste natalizie.</w:t>
      </w:r>
    </w:p>
    <w:p w14:paraId="390DA39B" w14:textId="54E024E2" w:rsidR="009F1496" w:rsidRDefault="4FBEE2DF" w:rsidP="29469DFC">
      <w:pPr>
        <w:spacing w:line="259" w:lineRule="auto"/>
        <w:jc w:val="both"/>
        <w:rPr>
          <w:sz w:val="24"/>
          <w:szCs w:val="24"/>
        </w:rPr>
      </w:pPr>
      <w:r w:rsidRPr="29469DFC">
        <w:rPr>
          <w:sz w:val="24"/>
          <w:szCs w:val="24"/>
        </w:rPr>
        <w:t xml:space="preserve">Si nota inoltre che entrambe le variabili hanno un andamento nel tempo molto simile e pur essendo grandezze di misura diverse i due grafici </w:t>
      </w:r>
      <w:r w:rsidR="0E41F6F8" w:rsidRPr="29469DFC">
        <w:rPr>
          <w:sz w:val="24"/>
          <w:szCs w:val="24"/>
        </w:rPr>
        <w:t>hanno degli andamenti comuni.</w:t>
      </w:r>
    </w:p>
    <w:p w14:paraId="338F7C6A" w14:textId="77777777" w:rsidR="00EE4A56" w:rsidRPr="006E34CD" w:rsidRDefault="00EE4A56" w:rsidP="00EE4A56">
      <w:pPr>
        <w:pStyle w:val="Titolo2"/>
        <w:numPr>
          <w:ilvl w:val="1"/>
          <w:numId w:val="11"/>
        </w:numPr>
        <w:rPr>
          <w:rFonts w:ascii="Calibri" w:eastAsia="Calibri" w:hAnsi="Calibri" w:cs="Calibri"/>
          <w:sz w:val="24"/>
          <w:szCs w:val="24"/>
        </w:rPr>
      </w:pPr>
      <w:bookmarkStart w:id="12" w:name="_Toc138628644"/>
      <w:r w:rsidRPr="006E34CD">
        <w:rPr>
          <w:rFonts w:ascii="Calibri" w:eastAsia="Calibri" w:hAnsi="Calibri" w:cs="Calibri"/>
          <w:sz w:val="24"/>
          <w:szCs w:val="24"/>
        </w:rPr>
        <w:t>Andamenti tipici delle serie storiche</w:t>
      </w:r>
      <w:bookmarkEnd w:id="12"/>
    </w:p>
    <w:p w14:paraId="22A4D024" w14:textId="77777777" w:rsidR="00EE4A56" w:rsidRDefault="00EE4A56" w:rsidP="00EE4A56"/>
    <w:p w14:paraId="27D1C28E" w14:textId="199FCBE1" w:rsidR="00EE4A56" w:rsidRDefault="005A5BB8" w:rsidP="00EE4A56">
      <w:pPr>
        <w:rPr>
          <w:sz w:val="24"/>
          <w:szCs w:val="24"/>
        </w:rPr>
      </w:pPr>
      <w:r w:rsidRPr="005A5BB8">
        <w:rPr>
          <w:sz w:val="24"/>
          <w:szCs w:val="24"/>
        </w:rPr>
        <w:t xml:space="preserve">Dai 2 grafici precedenti </w:t>
      </w:r>
      <w:r>
        <w:rPr>
          <w:sz w:val="24"/>
          <w:szCs w:val="24"/>
        </w:rPr>
        <w:t>deduciamo che le serie storiche possono avere diversi pattern.</w:t>
      </w:r>
    </w:p>
    <w:p w14:paraId="225D4591" w14:textId="77777777" w:rsidR="005A5BB8" w:rsidRPr="005A5BB8" w:rsidRDefault="005A5BB8" w:rsidP="00EE4A56">
      <w:pPr>
        <w:rPr>
          <w:sz w:val="24"/>
          <w:szCs w:val="24"/>
        </w:rPr>
      </w:pPr>
    </w:p>
    <w:p w14:paraId="2CF47838" w14:textId="6B3C9018" w:rsidR="005A5BB8" w:rsidRPr="005A5BB8" w:rsidRDefault="75DDFC48" w:rsidP="74B66769">
      <w:pPr>
        <w:pStyle w:val="Paragrafoelenco"/>
        <w:numPr>
          <w:ilvl w:val="0"/>
          <w:numId w:val="34"/>
        </w:numPr>
        <w:rPr>
          <w:b/>
          <w:bCs/>
          <w:sz w:val="24"/>
          <w:szCs w:val="24"/>
        </w:rPr>
      </w:pPr>
      <w:r w:rsidRPr="29469DFC">
        <w:rPr>
          <w:sz w:val="24"/>
          <w:szCs w:val="24"/>
        </w:rPr>
        <w:t>Pattern stagionale. Questo esiste quando la serie è influenzata da fattori stagionali (es. mensile, semestrale, trimestrale, ecc.). Le serie influenzate dalla stagionalità sono dette anche serie periodiche poiché il ciclo stagionale si ripete in un periodo fisso. Nei dati di tipo annuale la stagionalità non è presente</w:t>
      </w:r>
      <w:r w:rsidR="168DCF53" w:rsidRPr="29469DFC">
        <w:rPr>
          <w:sz w:val="24"/>
          <w:szCs w:val="24"/>
        </w:rPr>
        <w:t xml:space="preserve">. Dai grafici delle serie storiche vediamo che le variabili </w:t>
      </w:r>
      <w:bookmarkStart w:id="13" w:name="_Int_niTbi0co"/>
      <w:r w:rsidR="168DCF53" w:rsidRPr="29469DFC">
        <w:rPr>
          <w:sz w:val="24"/>
          <w:szCs w:val="24"/>
        </w:rPr>
        <w:t>Q.tà</w:t>
      </w:r>
      <w:bookmarkEnd w:id="13"/>
      <w:r w:rsidR="168DCF53" w:rsidRPr="29469DFC">
        <w:rPr>
          <w:sz w:val="24"/>
          <w:szCs w:val="24"/>
        </w:rPr>
        <w:t xml:space="preserve"> e Fatturato presentano delle punte principalmente nei mesi 12,</w:t>
      </w:r>
      <w:r w:rsidR="322A689F" w:rsidRPr="29469DFC">
        <w:rPr>
          <w:sz w:val="24"/>
          <w:szCs w:val="24"/>
        </w:rPr>
        <w:t xml:space="preserve"> </w:t>
      </w:r>
      <w:r w:rsidR="168DCF53" w:rsidRPr="29469DFC">
        <w:rPr>
          <w:sz w:val="24"/>
          <w:szCs w:val="24"/>
        </w:rPr>
        <w:t>24,</w:t>
      </w:r>
      <w:r w:rsidR="33594B81" w:rsidRPr="29469DFC">
        <w:rPr>
          <w:sz w:val="24"/>
          <w:szCs w:val="24"/>
        </w:rPr>
        <w:t xml:space="preserve"> </w:t>
      </w:r>
      <w:r w:rsidR="168DCF53" w:rsidRPr="29469DFC">
        <w:rPr>
          <w:sz w:val="24"/>
          <w:szCs w:val="24"/>
        </w:rPr>
        <w:t xml:space="preserve">36 e 48. </w:t>
      </w:r>
      <w:r w:rsidR="6C92C623" w:rsidRPr="29469DFC">
        <w:rPr>
          <w:sz w:val="24"/>
          <w:szCs w:val="24"/>
        </w:rPr>
        <w:t>È</w:t>
      </w:r>
      <w:r w:rsidR="168DCF53" w:rsidRPr="29469DFC">
        <w:rPr>
          <w:sz w:val="24"/>
          <w:szCs w:val="24"/>
        </w:rPr>
        <w:t xml:space="preserve"> evidente la stagionalità. </w:t>
      </w:r>
    </w:p>
    <w:p w14:paraId="7AE7EE87" w14:textId="6A1F97CC" w:rsidR="005A5BB8" w:rsidRPr="005A5BB8" w:rsidRDefault="75DDFC48" w:rsidP="74B66769">
      <w:pPr>
        <w:pStyle w:val="Paragrafoelenco"/>
        <w:numPr>
          <w:ilvl w:val="0"/>
          <w:numId w:val="34"/>
        </w:numPr>
        <w:rPr>
          <w:b/>
          <w:bCs/>
          <w:sz w:val="24"/>
          <w:szCs w:val="24"/>
        </w:rPr>
      </w:pPr>
      <w:r w:rsidRPr="29469DFC">
        <w:rPr>
          <w:sz w:val="24"/>
          <w:szCs w:val="24"/>
        </w:rPr>
        <w:t xml:space="preserve">Pattern ciclico. Questo tipo di andamento è presente quando la serie presenta aumenti e diminuzioni che non sono di periodo fisso. Questa è la principale differenza fra le fluttuazioni cicliche e quelle stagionali. Inoltre, l’ampiezza delle oscillazioni cicliche è generalmente più grande di quella dovuta alla stagionalità. </w:t>
      </w:r>
      <w:r w:rsidR="168DCF53" w:rsidRPr="29469DFC">
        <w:rPr>
          <w:sz w:val="24"/>
          <w:szCs w:val="24"/>
        </w:rPr>
        <w:t>I</w:t>
      </w:r>
      <w:r w:rsidRPr="29469DFC">
        <w:rPr>
          <w:sz w:val="24"/>
          <w:szCs w:val="24"/>
        </w:rPr>
        <w:t>l pattern ciclico è determinato dalle espansioni e contrazioni dell’economia dovuti a fenomeni congiunturali.</w:t>
      </w:r>
      <w:r w:rsidR="168DCF53" w:rsidRPr="29469DFC">
        <w:rPr>
          <w:sz w:val="24"/>
          <w:szCs w:val="24"/>
        </w:rPr>
        <w:t xml:space="preserve"> Nei grafici delle serie storiche notiamo alcune oscillazioni cicliche che andremo ad analizzare.</w:t>
      </w:r>
      <w:r w:rsidR="1E309E23" w:rsidRPr="29469DFC">
        <w:rPr>
          <w:sz w:val="24"/>
          <w:szCs w:val="24"/>
        </w:rPr>
        <w:t xml:space="preserve">  (vedi la serie Liuteria)</w:t>
      </w:r>
    </w:p>
    <w:p w14:paraId="0E6C6727" w14:textId="2D96782E" w:rsidR="008B1574" w:rsidRPr="008B1574" w:rsidRDefault="75DDFC48" w:rsidP="74B66769">
      <w:pPr>
        <w:pStyle w:val="Paragrafoelenco"/>
        <w:numPr>
          <w:ilvl w:val="0"/>
          <w:numId w:val="34"/>
        </w:numPr>
        <w:rPr>
          <w:b/>
          <w:bCs/>
          <w:sz w:val="24"/>
          <w:szCs w:val="24"/>
        </w:rPr>
      </w:pPr>
      <w:r w:rsidRPr="29469DFC">
        <w:rPr>
          <w:sz w:val="24"/>
          <w:szCs w:val="24"/>
        </w:rPr>
        <w:t xml:space="preserve">Trend o tendenza di fondo. </w:t>
      </w:r>
      <w:r w:rsidR="4940A2CA" w:rsidRPr="29469DFC">
        <w:rPr>
          <w:sz w:val="24"/>
          <w:szCs w:val="24"/>
        </w:rPr>
        <w:t>È</w:t>
      </w:r>
      <w:r w:rsidRPr="29469DFC">
        <w:rPr>
          <w:sz w:val="24"/>
          <w:szCs w:val="24"/>
        </w:rPr>
        <w:t xml:space="preserve"> caratterizzato da un andamento crescente o decrescente di lungo periodo. </w:t>
      </w:r>
    </w:p>
    <w:p w14:paraId="1E8A8FF7" w14:textId="7077A295" w:rsidR="008B1574" w:rsidRPr="008B1574" w:rsidRDefault="008B1574" w:rsidP="29469DFC">
      <w:pPr>
        <w:rPr>
          <w:sz w:val="24"/>
          <w:szCs w:val="24"/>
        </w:rPr>
      </w:pPr>
    </w:p>
    <w:p w14:paraId="2942A058" w14:textId="3981F500" w:rsidR="008B1574" w:rsidRDefault="5FA697E0" w:rsidP="29469DFC">
      <w:pPr>
        <w:rPr>
          <w:sz w:val="24"/>
          <w:szCs w:val="24"/>
        </w:rPr>
      </w:pPr>
      <w:r w:rsidRPr="29469DFC">
        <w:rPr>
          <w:sz w:val="24"/>
          <w:szCs w:val="24"/>
        </w:rPr>
        <w:t>Vedremo di seguito analizzando le diverse serie della variabile Categoria i diversi tipi di pattern.</w:t>
      </w:r>
    </w:p>
    <w:p w14:paraId="47EA9EBB" w14:textId="1287D6F6" w:rsidR="00DD1292" w:rsidRPr="00A7381B" w:rsidRDefault="00A7381B" w:rsidP="00A7381B">
      <w:pPr>
        <w:tabs>
          <w:tab w:val="left" w:pos="9132"/>
          <w:tab w:val="left" w:pos="9132"/>
          <w:tab w:val="left" w:pos="9132"/>
          <w:tab w:val="left" w:pos="9132"/>
          <w:tab w:val="left" w:pos="9132"/>
          <w:tab w:val="left" w:pos="9132"/>
          <w:tab w:val="left" w:pos="9132"/>
        </w:tabs>
        <w:rPr>
          <w:sz w:val="24"/>
          <w:szCs w:val="24"/>
        </w:rPr>
      </w:pPr>
      <w:r>
        <w:rPr>
          <w:sz w:val="24"/>
          <w:szCs w:val="24"/>
        </w:rPr>
        <w:br w:type="page"/>
      </w:r>
    </w:p>
    <w:p w14:paraId="4C0F712A" w14:textId="69113A8C" w:rsidR="00951E7D" w:rsidRPr="006E34CD" w:rsidRDefault="00571269" w:rsidP="00951E7D">
      <w:pPr>
        <w:pStyle w:val="Titolo1"/>
        <w:numPr>
          <w:ilvl w:val="0"/>
          <w:numId w:val="11"/>
        </w:numPr>
        <w:rPr>
          <w:rFonts w:ascii="Calibri" w:eastAsia="Calibri" w:hAnsi="Calibri" w:cs="Calibri"/>
        </w:rPr>
      </w:pPr>
      <w:bookmarkStart w:id="14" w:name="_Toc138628645"/>
      <w:r>
        <w:rPr>
          <w:rFonts w:ascii="Calibri" w:eastAsia="Calibri" w:hAnsi="Calibri" w:cs="Calibri"/>
        </w:rPr>
        <w:lastRenderedPageBreak/>
        <w:t>RELAZIONI</w:t>
      </w:r>
      <w:r w:rsidR="00951E7D">
        <w:rPr>
          <w:rFonts w:ascii="Calibri" w:eastAsia="Calibri" w:hAnsi="Calibri" w:cs="Calibri"/>
        </w:rPr>
        <w:t xml:space="preserve"> TRA SERIE</w:t>
      </w:r>
      <w:bookmarkEnd w:id="14"/>
    </w:p>
    <w:p w14:paraId="19CE708B" w14:textId="1FC04EFA" w:rsidR="00DD1292" w:rsidRDefault="00DD1292" w:rsidP="60503E7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9132"/>
          <w:tab w:val="left" w:pos="9132"/>
          <w:tab w:val="left" w:pos="9132"/>
          <w:tab w:val="left" w:pos="9132"/>
          <w:tab w:val="left" w:pos="9132"/>
          <w:tab w:val="left" w:pos="9132"/>
          <w:tab w:val="left" w:pos="9132"/>
        </w:tabs>
        <w:rPr>
          <w:color w:val="000000"/>
        </w:rPr>
      </w:pPr>
    </w:p>
    <w:p w14:paraId="29497644" w14:textId="14AD80F9" w:rsidR="00DD1292" w:rsidRPr="0014071E" w:rsidRDefault="00571269" w:rsidP="00DD1292">
      <w:pPr>
        <w:pStyle w:val="Titolo2"/>
        <w:numPr>
          <w:ilvl w:val="1"/>
          <w:numId w:val="11"/>
        </w:numPr>
        <w:rPr>
          <w:rFonts w:ascii="Calibri" w:eastAsia="Calibri" w:hAnsi="Calibri" w:cs="Calibri"/>
          <w:sz w:val="24"/>
          <w:szCs w:val="24"/>
        </w:rPr>
      </w:pPr>
      <w:bookmarkStart w:id="15" w:name="_Toc138628646"/>
      <w:r>
        <w:rPr>
          <w:rFonts w:ascii="Calibri" w:eastAsia="Calibri" w:hAnsi="Calibri" w:cs="Calibri"/>
          <w:sz w:val="24"/>
          <w:szCs w:val="24"/>
        </w:rPr>
        <w:t>R</w:t>
      </w:r>
      <w:r w:rsidR="00986F4A">
        <w:rPr>
          <w:rFonts w:ascii="Calibri" w:eastAsia="Calibri" w:hAnsi="Calibri" w:cs="Calibri"/>
          <w:sz w:val="24"/>
          <w:szCs w:val="24"/>
        </w:rPr>
        <w:t>elazione tra serie Libri e Strumenti</w:t>
      </w:r>
      <w:bookmarkEnd w:id="15"/>
    </w:p>
    <w:p w14:paraId="2FA2956D" w14:textId="44A4B5C2" w:rsidR="00DD1292" w:rsidRDefault="00DD1292" w:rsidP="60503E7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9132"/>
          <w:tab w:val="left" w:pos="9132"/>
          <w:tab w:val="left" w:pos="9132"/>
          <w:tab w:val="left" w:pos="9132"/>
          <w:tab w:val="left" w:pos="9132"/>
          <w:tab w:val="left" w:pos="9132"/>
          <w:tab w:val="left" w:pos="9132"/>
        </w:tabs>
        <w:rPr>
          <w:color w:val="000000"/>
        </w:rPr>
      </w:pPr>
    </w:p>
    <w:p w14:paraId="39DF0A29" w14:textId="5F399FCE" w:rsidR="00996C96" w:rsidRPr="006E34CD" w:rsidRDefault="00996C96" w:rsidP="00996C96">
      <w:pPr>
        <w:jc w:val="both"/>
        <w:rPr>
          <w:sz w:val="24"/>
          <w:szCs w:val="24"/>
        </w:rPr>
      </w:pPr>
      <w:r w:rsidRPr="006E34CD">
        <w:rPr>
          <w:sz w:val="24"/>
          <w:szCs w:val="24"/>
        </w:rPr>
        <w:t>Vado alla ricerca di una qualche relazione tra le variabili presenti nel dataset studiandole congiuntamente.</w:t>
      </w:r>
    </w:p>
    <w:p w14:paraId="7DDD9D0D" w14:textId="4AA79863" w:rsidR="00996C96" w:rsidRPr="00342CA7" w:rsidRDefault="00571269" w:rsidP="60503E7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9132"/>
          <w:tab w:val="left" w:pos="9132"/>
          <w:tab w:val="left" w:pos="9132"/>
          <w:tab w:val="left" w:pos="9132"/>
          <w:tab w:val="left" w:pos="9132"/>
          <w:tab w:val="left" w:pos="9132"/>
          <w:tab w:val="left" w:pos="9132"/>
        </w:tabs>
        <w:rPr>
          <w:color w:val="000000"/>
          <w:sz w:val="24"/>
          <w:szCs w:val="24"/>
        </w:rPr>
      </w:pPr>
      <w:r w:rsidRPr="00342CA7">
        <w:rPr>
          <w:color w:val="000000"/>
          <w:sz w:val="24"/>
          <w:szCs w:val="24"/>
        </w:rPr>
        <w:t>Per far ciò riporto sullo stesso grafico gli andamenti temporali di 2 variabili.</w:t>
      </w:r>
    </w:p>
    <w:p w14:paraId="1A8DEB1A" w14:textId="2D656AB0" w:rsidR="00571269" w:rsidRPr="00342CA7" w:rsidRDefault="00571269" w:rsidP="74B6676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9132"/>
          <w:tab w:val="left" w:pos="9132"/>
          <w:tab w:val="left" w:pos="9132"/>
          <w:tab w:val="left" w:pos="9132"/>
          <w:tab w:val="left" w:pos="9132"/>
          <w:tab w:val="left" w:pos="9132"/>
          <w:tab w:val="left" w:pos="9132"/>
        </w:tabs>
        <w:rPr>
          <w:color w:val="000000"/>
          <w:sz w:val="24"/>
          <w:szCs w:val="24"/>
        </w:rPr>
      </w:pPr>
      <w:r w:rsidRPr="74B66769">
        <w:rPr>
          <w:color w:val="000000" w:themeColor="text1"/>
          <w:sz w:val="24"/>
          <w:szCs w:val="24"/>
        </w:rPr>
        <w:t xml:space="preserve">Nel 1° caso analizzo l’andamento </w:t>
      </w:r>
      <w:bookmarkStart w:id="16" w:name="_Int_Sv46NXt7"/>
      <w:r w:rsidR="00A473A2" w:rsidRPr="74B66769">
        <w:rPr>
          <w:color w:val="000000" w:themeColor="text1"/>
          <w:sz w:val="24"/>
          <w:szCs w:val="24"/>
        </w:rPr>
        <w:t>Q.tà</w:t>
      </w:r>
      <w:bookmarkEnd w:id="16"/>
      <w:r w:rsidR="00A473A2" w:rsidRPr="74B66769">
        <w:rPr>
          <w:color w:val="000000" w:themeColor="text1"/>
          <w:sz w:val="24"/>
          <w:szCs w:val="24"/>
        </w:rPr>
        <w:t xml:space="preserve"> </w:t>
      </w:r>
      <w:r w:rsidRPr="74B66769">
        <w:rPr>
          <w:color w:val="000000" w:themeColor="text1"/>
          <w:sz w:val="24"/>
          <w:szCs w:val="24"/>
        </w:rPr>
        <w:t>/ mese della serie Libri confrontandola con la serie Strumenti</w:t>
      </w:r>
      <w:r w:rsidR="00A473A2" w:rsidRPr="74B66769">
        <w:rPr>
          <w:color w:val="000000" w:themeColor="text1"/>
          <w:sz w:val="24"/>
          <w:szCs w:val="24"/>
        </w:rPr>
        <w:t xml:space="preserve">. </w:t>
      </w:r>
    </w:p>
    <w:p w14:paraId="7141CFD0" w14:textId="4935DE59" w:rsidR="2659350D" w:rsidRPr="006E34CD" w:rsidRDefault="38B9FF52" w:rsidP="74B66769">
      <w:pPr>
        <w:pBdr>
          <w:top w:val="nil"/>
          <w:left w:val="nil"/>
          <w:bottom w:val="nil"/>
          <w:right w:val="nil"/>
          <w:between w:val="nil"/>
        </w:pBdr>
        <w:tabs>
          <w:tab w:val="left" w:pos="9132"/>
          <w:tab w:val="left" w:pos="9132"/>
          <w:tab w:val="left" w:pos="9132"/>
          <w:tab w:val="left" w:pos="9132"/>
          <w:tab w:val="left" w:pos="9132"/>
          <w:tab w:val="left" w:pos="9132"/>
          <w:tab w:val="left" w:pos="9132"/>
        </w:tabs>
        <w:rPr>
          <w:sz w:val="24"/>
          <w:szCs w:val="24"/>
        </w:rPr>
      </w:pPr>
      <w:r w:rsidRPr="74B66769">
        <w:rPr>
          <w:sz w:val="24"/>
          <w:szCs w:val="24"/>
        </w:rPr>
        <w:t xml:space="preserve"> </w:t>
      </w:r>
    </w:p>
    <w:p w14:paraId="23981614" w14:textId="4733451A" w:rsidR="00996C96" w:rsidRPr="00EF11FE" w:rsidRDefault="51E56D4C" w:rsidP="74B66769">
      <w:pPr>
        <w:pBdr>
          <w:top w:val="nil"/>
          <w:left w:val="nil"/>
          <w:bottom w:val="nil"/>
          <w:right w:val="nil"/>
          <w:between w:val="nil"/>
        </w:pBdr>
        <w:tabs>
          <w:tab w:val="left" w:pos="9132"/>
          <w:tab w:val="left" w:pos="9132"/>
          <w:tab w:val="left" w:pos="9132"/>
          <w:tab w:val="left" w:pos="9132"/>
          <w:tab w:val="left" w:pos="9132"/>
          <w:tab w:val="left" w:pos="9132"/>
          <w:tab w:val="left" w:pos="9132"/>
        </w:tabs>
        <w:rPr>
          <w:sz w:val="24"/>
          <w:szCs w:val="24"/>
        </w:rPr>
      </w:pPr>
      <w:r w:rsidRPr="00EF11FE">
        <w:rPr>
          <w:sz w:val="24"/>
          <w:szCs w:val="24"/>
        </w:rPr>
        <w:t>ggplot(CattPezz, aes(x=Mese_Anno)) +</w:t>
      </w:r>
    </w:p>
    <w:p w14:paraId="2C7D4A5E" w14:textId="33B07D0D" w:rsidR="00996C96" w:rsidRPr="00EF11FE" w:rsidRDefault="51E56D4C" w:rsidP="74B66769">
      <w:pPr>
        <w:tabs>
          <w:tab w:val="left" w:pos="9132"/>
          <w:tab w:val="left" w:pos="9132"/>
          <w:tab w:val="left" w:pos="9132"/>
          <w:tab w:val="left" w:pos="9132"/>
          <w:tab w:val="left" w:pos="9132"/>
          <w:tab w:val="left" w:pos="9132"/>
          <w:tab w:val="left" w:pos="9132"/>
        </w:tabs>
        <w:rPr>
          <w:lang w:val="es-ES"/>
        </w:rPr>
      </w:pPr>
      <w:r w:rsidRPr="00EF11FE">
        <w:rPr>
          <w:sz w:val="24"/>
          <w:szCs w:val="24"/>
        </w:rPr>
        <w:t xml:space="preserve">  </w:t>
      </w:r>
      <w:r w:rsidRPr="00EF11FE">
        <w:rPr>
          <w:sz w:val="24"/>
          <w:szCs w:val="24"/>
          <w:lang w:val="es-ES"/>
        </w:rPr>
        <w:t>geom_line(aes(y = LIBRI), color = "cyan") +</w:t>
      </w:r>
    </w:p>
    <w:p w14:paraId="006EF032" w14:textId="52A511D5" w:rsidR="00996C96" w:rsidRPr="00EF11FE" w:rsidRDefault="51E56D4C" w:rsidP="74B66769">
      <w:pPr>
        <w:tabs>
          <w:tab w:val="left" w:pos="9132"/>
          <w:tab w:val="left" w:pos="9132"/>
          <w:tab w:val="left" w:pos="9132"/>
          <w:tab w:val="left" w:pos="9132"/>
          <w:tab w:val="left" w:pos="9132"/>
          <w:tab w:val="left" w:pos="9132"/>
          <w:tab w:val="left" w:pos="9132"/>
        </w:tabs>
        <w:rPr>
          <w:lang w:val="en-US"/>
        </w:rPr>
      </w:pPr>
      <w:r w:rsidRPr="00EF11FE">
        <w:rPr>
          <w:sz w:val="24"/>
          <w:szCs w:val="24"/>
          <w:lang w:val="es-ES"/>
        </w:rPr>
        <w:t xml:space="preserve">  </w:t>
      </w:r>
      <w:r w:rsidRPr="74B66769">
        <w:rPr>
          <w:sz w:val="24"/>
          <w:szCs w:val="24"/>
          <w:lang w:val="en-US"/>
        </w:rPr>
        <w:t xml:space="preserve">geom_line(aes(y = STRUMENTI_MUSICALI), color ="darkgreen") + </w:t>
      </w:r>
    </w:p>
    <w:p w14:paraId="381FE972" w14:textId="5F688E83" w:rsidR="00996C96" w:rsidRPr="00A473A2" w:rsidRDefault="51E56D4C" w:rsidP="74B66769">
      <w:pPr>
        <w:tabs>
          <w:tab w:val="left" w:pos="9132"/>
          <w:tab w:val="left" w:pos="9132"/>
          <w:tab w:val="left" w:pos="9132"/>
          <w:tab w:val="left" w:pos="9132"/>
          <w:tab w:val="left" w:pos="9132"/>
          <w:tab w:val="left" w:pos="9132"/>
          <w:tab w:val="left" w:pos="9132"/>
        </w:tabs>
      </w:pPr>
      <w:r w:rsidRPr="00683221">
        <w:rPr>
          <w:sz w:val="24"/>
          <w:szCs w:val="24"/>
          <w:lang w:val="en-US"/>
        </w:rPr>
        <w:t xml:space="preserve">  </w:t>
      </w:r>
      <w:r w:rsidRPr="00EF11FE">
        <w:rPr>
          <w:sz w:val="24"/>
          <w:szCs w:val="24"/>
        </w:rPr>
        <w:t xml:space="preserve">ggtitle("Confronto tra Libri e Strumenti Musicali in N°Articoli") + </w:t>
      </w:r>
    </w:p>
    <w:p w14:paraId="54FECA0D" w14:textId="270B899C" w:rsidR="00996C96" w:rsidRPr="00A473A2" w:rsidRDefault="51E56D4C" w:rsidP="74B66769">
      <w:pPr>
        <w:tabs>
          <w:tab w:val="left" w:pos="9132"/>
          <w:tab w:val="left" w:pos="9132"/>
          <w:tab w:val="left" w:pos="9132"/>
          <w:tab w:val="left" w:pos="9132"/>
          <w:tab w:val="left" w:pos="9132"/>
          <w:tab w:val="left" w:pos="9132"/>
          <w:tab w:val="left" w:pos="9132"/>
        </w:tabs>
      </w:pPr>
      <w:r w:rsidRPr="00EF11FE">
        <w:rPr>
          <w:sz w:val="24"/>
          <w:szCs w:val="24"/>
        </w:rPr>
        <w:t xml:space="preserve">   xlab("Mesi") + ylab("N°Articoli")</w:t>
      </w:r>
    </w:p>
    <w:p w14:paraId="31887E80" w14:textId="718A5CC6" w:rsidR="00996C96" w:rsidRPr="008E16A6" w:rsidRDefault="00996C96" w:rsidP="001A13D4">
      <w:pPr>
        <w:jc w:val="both"/>
      </w:pPr>
    </w:p>
    <w:p w14:paraId="0529156E" w14:textId="00AAF613" w:rsidR="00A35A27" w:rsidRPr="008E16A6" w:rsidRDefault="008E16A6" w:rsidP="001A13D4">
      <w:pPr>
        <w:jc w:val="both"/>
        <w:rPr>
          <w:sz w:val="24"/>
          <w:szCs w:val="24"/>
        </w:rPr>
      </w:pPr>
      <w:r>
        <w:rPr>
          <w:noProof/>
        </w:rPr>
        <w:drawing>
          <wp:anchor distT="0" distB="0" distL="114300" distR="114300" simplePos="0" relativeHeight="251662336" behindDoc="0" locked="0" layoutInCell="1" allowOverlap="1" wp14:anchorId="3AAF8400" wp14:editId="0CCA094E">
            <wp:simplePos x="0" y="0"/>
            <wp:positionH relativeFrom="column">
              <wp:posOffset>-362585</wp:posOffset>
            </wp:positionH>
            <wp:positionV relativeFrom="paragraph">
              <wp:posOffset>217805</wp:posOffset>
            </wp:positionV>
            <wp:extent cx="6980555" cy="3617595"/>
            <wp:effectExtent l="0" t="0" r="0" b="1905"/>
            <wp:wrapSquare wrapText="bothSides"/>
            <wp:docPr id="814130765" name="Immagine 814130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980555" cy="3617595"/>
                    </a:xfrm>
                    <a:prstGeom prst="rect">
                      <a:avLst/>
                    </a:prstGeom>
                  </pic:spPr>
                </pic:pic>
              </a:graphicData>
            </a:graphic>
            <wp14:sizeRelH relativeFrom="margin">
              <wp14:pctWidth>0</wp14:pctWidth>
            </wp14:sizeRelH>
            <wp14:sizeRelV relativeFrom="margin">
              <wp14:pctHeight>0</wp14:pctHeight>
            </wp14:sizeRelV>
          </wp:anchor>
        </w:drawing>
      </w:r>
    </w:p>
    <w:p w14:paraId="574ADE84" w14:textId="77777777" w:rsidR="005F34C7" w:rsidRDefault="005F34C7" w:rsidP="001A13D4">
      <w:pPr>
        <w:jc w:val="both"/>
        <w:rPr>
          <w:sz w:val="24"/>
          <w:szCs w:val="24"/>
        </w:rPr>
      </w:pPr>
    </w:p>
    <w:p w14:paraId="2B4AEA28" w14:textId="70E9E032" w:rsidR="00A35A27" w:rsidRPr="00342CA7" w:rsidRDefault="00A35A27" w:rsidP="001A13D4">
      <w:pPr>
        <w:jc w:val="both"/>
        <w:rPr>
          <w:sz w:val="24"/>
          <w:szCs w:val="24"/>
        </w:rPr>
      </w:pPr>
      <w:r w:rsidRPr="00342CA7">
        <w:rPr>
          <w:sz w:val="24"/>
          <w:szCs w:val="24"/>
        </w:rPr>
        <w:t>Si nota che le due serie hanno un andamento molto simile, quasi sovrapponibile. In questo caso, è possibile ipotizzare che a fronte di ogni strumento acquistato, viene acquistato ugualmente un libro</w:t>
      </w:r>
      <w:r w:rsidR="00342CA7">
        <w:rPr>
          <w:sz w:val="24"/>
          <w:szCs w:val="24"/>
        </w:rPr>
        <w:t>.</w:t>
      </w:r>
    </w:p>
    <w:p w14:paraId="7536FD58" w14:textId="6E474DA2" w:rsidR="00A35A27" w:rsidRDefault="00A35A27" w:rsidP="001A13D4">
      <w:pPr>
        <w:jc w:val="both"/>
      </w:pPr>
    </w:p>
    <w:p w14:paraId="407A3E55" w14:textId="2CB60DBC" w:rsidR="005F34C7" w:rsidRDefault="005F34C7" w:rsidP="001A13D4">
      <w:pPr>
        <w:jc w:val="both"/>
      </w:pPr>
    </w:p>
    <w:p w14:paraId="5F39AA61" w14:textId="2C376610" w:rsidR="005F34C7" w:rsidRDefault="005F34C7" w:rsidP="001A13D4">
      <w:pPr>
        <w:jc w:val="both"/>
      </w:pPr>
    </w:p>
    <w:p w14:paraId="64533779" w14:textId="64E07BD7" w:rsidR="005F34C7" w:rsidRDefault="005F34C7" w:rsidP="001A13D4">
      <w:pPr>
        <w:jc w:val="both"/>
      </w:pPr>
    </w:p>
    <w:p w14:paraId="12FBDFD1" w14:textId="121C23DF" w:rsidR="005F34C7" w:rsidRDefault="005F34C7" w:rsidP="001A13D4">
      <w:pPr>
        <w:jc w:val="both"/>
      </w:pPr>
    </w:p>
    <w:p w14:paraId="5C98CE4B" w14:textId="77777777" w:rsidR="005F34C7" w:rsidRPr="00A35A27" w:rsidRDefault="005F34C7" w:rsidP="001A13D4">
      <w:pPr>
        <w:jc w:val="both"/>
      </w:pPr>
    </w:p>
    <w:p w14:paraId="49EBEBDF" w14:textId="09D0B257" w:rsidR="00986F4A" w:rsidRPr="0014071E" w:rsidRDefault="00571269" w:rsidP="00986F4A">
      <w:pPr>
        <w:pStyle w:val="Titolo2"/>
        <w:numPr>
          <w:ilvl w:val="1"/>
          <w:numId w:val="11"/>
        </w:numPr>
        <w:rPr>
          <w:rFonts w:ascii="Calibri" w:eastAsia="Calibri" w:hAnsi="Calibri" w:cs="Calibri"/>
          <w:sz w:val="24"/>
          <w:szCs w:val="24"/>
        </w:rPr>
      </w:pPr>
      <w:bookmarkStart w:id="17" w:name="_Toc138628647"/>
      <w:r w:rsidRPr="74B66769">
        <w:rPr>
          <w:rFonts w:ascii="Calibri" w:eastAsia="Calibri" w:hAnsi="Calibri" w:cs="Calibri"/>
          <w:sz w:val="24"/>
          <w:szCs w:val="24"/>
        </w:rPr>
        <w:lastRenderedPageBreak/>
        <w:t>R</w:t>
      </w:r>
      <w:r w:rsidR="00986F4A" w:rsidRPr="74B66769">
        <w:rPr>
          <w:rFonts w:ascii="Calibri" w:eastAsia="Calibri" w:hAnsi="Calibri" w:cs="Calibri"/>
          <w:sz w:val="24"/>
          <w:szCs w:val="24"/>
        </w:rPr>
        <w:t>elazione tra serie Accessori e Strumenti</w:t>
      </w:r>
      <w:r w:rsidR="6BF615FB" w:rsidRPr="74B66769">
        <w:rPr>
          <w:rFonts w:ascii="Calibri" w:eastAsia="Calibri" w:hAnsi="Calibri" w:cs="Calibri"/>
          <w:sz w:val="24"/>
          <w:szCs w:val="24"/>
        </w:rPr>
        <w:t xml:space="preserve"> Musicali</w:t>
      </w:r>
      <w:bookmarkEnd w:id="17"/>
    </w:p>
    <w:p w14:paraId="203E66FD" w14:textId="1501B787" w:rsidR="00996C96" w:rsidRPr="00342CA7" w:rsidRDefault="00996C96" w:rsidP="001A13D4">
      <w:pPr>
        <w:jc w:val="both"/>
        <w:rPr>
          <w:sz w:val="24"/>
          <w:szCs w:val="24"/>
        </w:rPr>
      </w:pPr>
    </w:p>
    <w:p w14:paraId="7DEA71AF" w14:textId="535C01C0" w:rsidR="00996C96" w:rsidRPr="00342CA7" w:rsidRDefault="00342CA7" w:rsidP="001A13D4">
      <w:pPr>
        <w:jc w:val="both"/>
        <w:rPr>
          <w:sz w:val="24"/>
          <w:szCs w:val="24"/>
        </w:rPr>
      </w:pPr>
      <w:r w:rsidRPr="00342CA7">
        <w:rPr>
          <w:sz w:val="24"/>
          <w:szCs w:val="24"/>
        </w:rPr>
        <w:t>Provo ora a riportare sullo stesso grafico la serie Accessori e la serie Strumenti musicali</w:t>
      </w:r>
    </w:p>
    <w:p w14:paraId="0EE858EE" w14:textId="394C3393" w:rsidR="00BC5E65" w:rsidRDefault="00BC5E65" w:rsidP="60503E7D">
      <w:pPr>
        <w:jc w:val="both"/>
      </w:pPr>
    </w:p>
    <w:p w14:paraId="3CD273F0" w14:textId="58730C40" w:rsidR="00BC5E65" w:rsidRPr="00EF11FE" w:rsidRDefault="52771A48" w:rsidP="74B66769">
      <w:pPr>
        <w:rPr>
          <w:sz w:val="24"/>
          <w:szCs w:val="24"/>
        </w:rPr>
      </w:pPr>
      <w:r w:rsidRPr="00EF11FE">
        <w:rPr>
          <w:sz w:val="24"/>
          <w:szCs w:val="24"/>
        </w:rPr>
        <w:t>ggplot(CattPezz, aes(x=Mese_Anno)) +</w:t>
      </w:r>
    </w:p>
    <w:p w14:paraId="1EA802AD" w14:textId="275428AF" w:rsidR="00BC5E65" w:rsidRPr="00EF11FE" w:rsidRDefault="52771A48" w:rsidP="74B66769">
      <w:pPr>
        <w:rPr>
          <w:lang w:val="en-US"/>
        </w:rPr>
      </w:pPr>
      <w:r w:rsidRPr="00EF11FE">
        <w:rPr>
          <w:sz w:val="24"/>
          <w:szCs w:val="24"/>
        </w:rPr>
        <w:t xml:space="preserve">  </w:t>
      </w:r>
      <w:r w:rsidRPr="74B66769">
        <w:rPr>
          <w:sz w:val="24"/>
          <w:szCs w:val="24"/>
          <w:lang w:val="en-US"/>
        </w:rPr>
        <w:t xml:space="preserve">geom_line(aes(y = ACCESSORI), color = "darkred") + </w:t>
      </w:r>
    </w:p>
    <w:p w14:paraId="2315E285" w14:textId="3E5D0F62" w:rsidR="00BC5E65" w:rsidRPr="00EF11FE" w:rsidRDefault="52771A48" w:rsidP="74B66769">
      <w:pPr>
        <w:rPr>
          <w:lang w:val="en-US"/>
        </w:rPr>
      </w:pPr>
      <w:r w:rsidRPr="74B66769">
        <w:rPr>
          <w:sz w:val="24"/>
          <w:szCs w:val="24"/>
          <w:lang w:val="en-US"/>
        </w:rPr>
        <w:t xml:space="preserve">  geom_line(aes(y = STRUMENTI_MUSICALI), color ="darkgreen") + </w:t>
      </w:r>
    </w:p>
    <w:p w14:paraId="5212BF5A" w14:textId="354367FA" w:rsidR="00BC5E65" w:rsidRDefault="52771A48" w:rsidP="74B66769">
      <w:r w:rsidRPr="74B66769">
        <w:rPr>
          <w:sz w:val="24"/>
          <w:szCs w:val="24"/>
          <w:lang w:val="en-US"/>
        </w:rPr>
        <w:t xml:space="preserve">  </w:t>
      </w:r>
      <w:r w:rsidRPr="00EF11FE">
        <w:rPr>
          <w:sz w:val="24"/>
          <w:szCs w:val="24"/>
        </w:rPr>
        <w:t xml:space="preserve">ggtitle("Confronto tra Accessori e Strumenti Musicali in N°Articoli") + </w:t>
      </w:r>
    </w:p>
    <w:p w14:paraId="33C4CC36" w14:textId="247858CE" w:rsidR="00BC5E65" w:rsidRDefault="52771A48" w:rsidP="74B66769">
      <w:pPr>
        <w:rPr>
          <w:sz w:val="24"/>
          <w:szCs w:val="24"/>
        </w:rPr>
      </w:pPr>
      <w:r w:rsidRPr="00EF11FE">
        <w:rPr>
          <w:sz w:val="24"/>
          <w:szCs w:val="24"/>
        </w:rPr>
        <w:t xml:space="preserve">   xlab("Mesi") + ylab("N°Articoli")</w:t>
      </w:r>
    </w:p>
    <w:p w14:paraId="37F3ACB4" w14:textId="7012BC2C" w:rsidR="005F34C7" w:rsidRDefault="005F34C7" w:rsidP="74B66769"/>
    <w:p w14:paraId="15587AFA" w14:textId="5AAE214D" w:rsidR="00996C96" w:rsidRDefault="00996C96" w:rsidP="60503E7D">
      <w:pPr>
        <w:jc w:val="both"/>
      </w:pPr>
    </w:p>
    <w:p w14:paraId="36F21490" w14:textId="19C9C6AB" w:rsidR="005F34C7" w:rsidRDefault="00A7381B" w:rsidP="60503E7D">
      <w:pPr>
        <w:jc w:val="both"/>
      </w:pPr>
      <w:r>
        <w:rPr>
          <w:noProof/>
        </w:rPr>
        <w:drawing>
          <wp:anchor distT="0" distB="0" distL="114300" distR="114300" simplePos="0" relativeHeight="251663360" behindDoc="0" locked="0" layoutInCell="1" allowOverlap="1" wp14:anchorId="00B65FC9" wp14:editId="426E2819">
            <wp:simplePos x="0" y="0"/>
            <wp:positionH relativeFrom="column">
              <wp:posOffset>-368935</wp:posOffset>
            </wp:positionH>
            <wp:positionV relativeFrom="paragraph">
              <wp:posOffset>306070</wp:posOffset>
            </wp:positionV>
            <wp:extent cx="7085330" cy="3291840"/>
            <wp:effectExtent l="0" t="0" r="1270" b="3810"/>
            <wp:wrapSquare wrapText="bothSides"/>
            <wp:docPr id="1502393305" name="Immagine 1502393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085330" cy="3291840"/>
                    </a:xfrm>
                    <a:prstGeom prst="rect">
                      <a:avLst/>
                    </a:prstGeom>
                  </pic:spPr>
                </pic:pic>
              </a:graphicData>
            </a:graphic>
            <wp14:sizeRelH relativeFrom="margin">
              <wp14:pctWidth>0</wp14:pctWidth>
            </wp14:sizeRelH>
            <wp14:sizeRelV relativeFrom="margin">
              <wp14:pctHeight>0</wp14:pctHeight>
            </wp14:sizeRelV>
          </wp:anchor>
        </w:drawing>
      </w:r>
    </w:p>
    <w:p w14:paraId="590F52BF" w14:textId="07D0470E" w:rsidR="005F34C7" w:rsidRDefault="005F34C7" w:rsidP="60503E7D">
      <w:pPr>
        <w:jc w:val="both"/>
      </w:pPr>
    </w:p>
    <w:p w14:paraId="3FDBBE0B" w14:textId="2015305C" w:rsidR="005F34C7" w:rsidRDefault="005F34C7" w:rsidP="60503E7D">
      <w:pPr>
        <w:jc w:val="both"/>
      </w:pPr>
    </w:p>
    <w:p w14:paraId="67ECF91C" w14:textId="77777777" w:rsidR="005F34C7" w:rsidRDefault="005F34C7" w:rsidP="60503E7D">
      <w:pPr>
        <w:jc w:val="both"/>
      </w:pPr>
    </w:p>
    <w:p w14:paraId="51AFE6AF" w14:textId="46C5B135" w:rsidR="00986F4A" w:rsidRPr="0014071E" w:rsidRDefault="00571269" w:rsidP="00986F4A">
      <w:pPr>
        <w:pStyle w:val="Titolo2"/>
        <w:numPr>
          <w:ilvl w:val="1"/>
          <w:numId w:val="11"/>
        </w:numPr>
        <w:rPr>
          <w:rFonts w:ascii="Calibri" w:eastAsia="Calibri" w:hAnsi="Calibri" w:cs="Calibri"/>
          <w:sz w:val="24"/>
          <w:szCs w:val="24"/>
        </w:rPr>
      </w:pPr>
      <w:bookmarkStart w:id="18" w:name="_Toc138628648"/>
      <w:r>
        <w:rPr>
          <w:rFonts w:ascii="Calibri" w:eastAsia="Calibri" w:hAnsi="Calibri" w:cs="Calibri"/>
          <w:sz w:val="24"/>
          <w:szCs w:val="24"/>
        </w:rPr>
        <w:t>R</w:t>
      </w:r>
      <w:r w:rsidR="00986F4A">
        <w:rPr>
          <w:rFonts w:ascii="Calibri" w:eastAsia="Calibri" w:hAnsi="Calibri" w:cs="Calibri"/>
          <w:sz w:val="24"/>
          <w:szCs w:val="24"/>
        </w:rPr>
        <w:t>elazione tra serie Liuteria e Strumenti</w:t>
      </w:r>
      <w:bookmarkEnd w:id="18"/>
    </w:p>
    <w:p w14:paraId="2C87C1FC" w14:textId="2181859B" w:rsidR="00996C96" w:rsidRDefault="00996C96" w:rsidP="60503E7D">
      <w:pPr>
        <w:jc w:val="both"/>
      </w:pPr>
    </w:p>
    <w:p w14:paraId="00EF587D" w14:textId="18560704" w:rsidR="00202FE0" w:rsidRPr="00F15555" w:rsidRDefault="00F15555" w:rsidP="60503E7D">
      <w:pPr>
        <w:jc w:val="both"/>
        <w:rPr>
          <w:sz w:val="24"/>
          <w:szCs w:val="24"/>
        </w:rPr>
      </w:pPr>
      <w:r>
        <w:rPr>
          <w:sz w:val="24"/>
          <w:szCs w:val="24"/>
        </w:rPr>
        <w:t>Analizzo ora</w:t>
      </w:r>
      <w:r w:rsidRPr="00342CA7">
        <w:rPr>
          <w:sz w:val="24"/>
          <w:szCs w:val="24"/>
        </w:rPr>
        <w:t xml:space="preserve"> la serie </w:t>
      </w:r>
      <w:r>
        <w:rPr>
          <w:sz w:val="24"/>
          <w:szCs w:val="24"/>
        </w:rPr>
        <w:t>Liuteria</w:t>
      </w:r>
      <w:r w:rsidRPr="00342CA7">
        <w:rPr>
          <w:sz w:val="24"/>
          <w:szCs w:val="24"/>
        </w:rPr>
        <w:t xml:space="preserve"> e la serie Strumenti musicali</w:t>
      </w:r>
    </w:p>
    <w:p w14:paraId="46B8CD07" w14:textId="0958C365" w:rsidR="64FE1A3E" w:rsidRDefault="64FE1A3E" w:rsidP="74B66769">
      <w:pPr>
        <w:jc w:val="both"/>
      </w:pPr>
    </w:p>
    <w:p w14:paraId="23355A53" w14:textId="5F44BC6D" w:rsidR="00996C96" w:rsidRDefault="2116ECF7" w:rsidP="74B66769">
      <w:pPr>
        <w:jc w:val="both"/>
      </w:pPr>
      <w:r>
        <w:t>ggplot(CattPezz, aes(x=Mese_Anno)) +</w:t>
      </w:r>
    </w:p>
    <w:p w14:paraId="7FBF152B" w14:textId="7E03F3EC" w:rsidR="00996C96" w:rsidRPr="00EF11FE" w:rsidRDefault="2116ECF7" w:rsidP="74B66769">
      <w:pPr>
        <w:jc w:val="both"/>
        <w:rPr>
          <w:lang w:val="es-ES"/>
        </w:rPr>
      </w:pPr>
      <w:r>
        <w:t xml:space="preserve">  </w:t>
      </w:r>
      <w:r w:rsidRPr="00EF11FE">
        <w:rPr>
          <w:lang w:val="es-ES"/>
        </w:rPr>
        <w:t>geom_line(aes(y = LIUTERIA), color = "chocolate1") +</w:t>
      </w:r>
    </w:p>
    <w:p w14:paraId="180D46B4" w14:textId="51400966" w:rsidR="00996C96" w:rsidRPr="00EF11FE" w:rsidRDefault="2116ECF7" w:rsidP="74B66769">
      <w:pPr>
        <w:jc w:val="both"/>
        <w:rPr>
          <w:lang w:val="en-US"/>
        </w:rPr>
      </w:pPr>
      <w:r w:rsidRPr="00EF11FE">
        <w:rPr>
          <w:lang w:val="es-ES"/>
        </w:rPr>
        <w:t xml:space="preserve">  </w:t>
      </w:r>
      <w:r w:rsidRPr="00EF11FE">
        <w:rPr>
          <w:lang w:val="en-US"/>
        </w:rPr>
        <w:t xml:space="preserve">geom_line(aes(y = STRUMENTI_MUSICALI), color ="darkgreen") + </w:t>
      </w:r>
    </w:p>
    <w:p w14:paraId="77C90345" w14:textId="6660A7BD" w:rsidR="00996C96" w:rsidRDefault="2116ECF7" w:rsidP="74B66769">
      <w:pPr>
        <w:jc w:val="both"/>
      </w:pPr>
      <w:r w:rsidRPr="00E20AAF">
        <w:rPr>
          <w:lang w:val="en-US"/>
        </w:rPr>
        <w:t xml:space="preserve">  </w:t>
      </w:r>
      <w:r>
        <w:t xml:space="preserve">ggtitle("Confronto tra Liuteria e Strumenti Musicali in N°Articoli") + </w:t>
      </w:r>
    </w:p>
    <w:p w14:paraId="0D8F6E7A" w14:textId="54B6F4FC" w:rsidR="00996C96" w:rsidRDefault="2116ECF7" w:rsidP="74B66769">
      <w:pPr>
        <w:jc w:val="both"/>
      </w:pPr>
      <w:r>
        <w:t xml:space="preserve">   xlab("Mesi") + ylab("N°Articoli")</w:t>
      </w:r>
    </w:p>
    <w:p w14:paraId="146CB472" w14:textId="39C09104" w:rsidR="00395BFD" w:rsidRDefault="00A7381B" w:rsidP="74B66769">
      <w:pPr>
        <w:rPr>
          <w:rFonts w:cs="Mangal"/>
          <w:sz w:val="24"/>
          <w:szCs w:val="24"/>
        </w:rPr>
      </w:pPr>
      <w:r>
        <w:rPr>
          <w:noProof/>
        </w:rPr>
        <w:lastRenderedPageBreak/>
        <w:drawing>
          <wp:anchor distT="0" distB="0" distL="114300" distR="114300" simplePos="0" relativeHeight="251664384" behindDoc="0" locked="0" layoutInCell="1" allowOverlap="1" wp14:anchorId="78B609C6" wp14:editId="0E35D38E">
            <wp:simplePos x="0" y="0"/>
            <wp:positionH relativeFrom="column">
              <wp:posOffset>-453390</wp:posOffset>
            </wp:positionH>
            <wp:positionV relativeFrom="paragraph">
              <wp:posOffset>4445</wp:posOffset>
            </wp:positionV>
            <wp:extent cx="7165340" cy="3162300"/>
            <wp:effectExtent l="0" t="0" r="0" b="0"/>
            <wp:wrapSquare wrapText="bothSides"/>
            <wp:docPr id="679094897" name="Immagine 679094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165340" cy="3162300"/>
                    </a:xfrm>
                    <a:prstGeom prst="rect">
                      <a:avLst/>
                    </a:prstGeom>
                  </pic:spPr>
                </pic:pic>
              </a:graphicData>
            </a:graphic>
            <wp14:sizeRelH relativeFrom="margin">
              <wp14:pctWidth>0</wp14:pctWidth>
            </wp14:sizeRelH>
            <wp14:sizeRelV relativeFrom="margin">
              <wp14:pctHeight>0</wp14:pctHeight>
            </wp14:sizeRelV>
          </wp:anchor>
        </w:drawing>
      </w:r>
      <w:r w:rsidR="00395BFD" w:rsidRPr="74B66769">
        <w:rPr>
          <w:rFonts w:cs="Mangal"/>
          <w:sz w:val="24"/>
          <w:szCs w:val="24"/>
        </w:rPr>
        <w:t>Q</w:t>
      </w:r>
      <w:r w:rsidR="00F15555" w:rsidRPr="74B66769">
        <w:rPr>
          <w:rFonts w:cs="Mangal"/>
          <w:sz w:val="24"/>
          <w:szCs w:val="24"/>
        </w:rPr>
        <w:t xml:space="preserve">uesto caso </w:t>
      </w:r>
      <w:r w:rsidR="00395BFD" w:rsidRPr="74B66769">
        <w:rPr>
          <w:rFonts w:cs="Mangal"/>
          <w:sz w:val="24"/>
          <w:szCs w:val="24"/>
        </w:rPr>
        <w:t xml:space="preserve">è piuttosto particolare. La serie Liuteria </w:t>
      </w:r>
      <w:r w:rsidR="00AE0BB6">
        <w:rPr>
          <w:rFonts w:cs="Mangal"/>
          <w:sz w:val="24"/>
          <w:szCs w:val="24"/>
        </w:rPr>
        <w:t>ha un</w:t>
      </w:r>
      <w:r w:rsidR="00395BFD" w:rsidRPr="74B66769">
        <w:rPr>
          <w:rFonts w:cs="Mangal"/>
          <w:sz w:val="24"/>
          <w:szCs w:val="24"/>
        </w:rPr>
        <w:t xml:space="preserve"> pattern stagionale, </w:t>
      </w:r>
      <w:r w:rsidR="00AE0BB6">
        <w:rPr>
          <w:rFonts w:cs="Mangal"/>
          <w:sz w:val="24"/>
          <w:szCs w:val="24"/>
        </w:rPr>
        <w:t>ma anche</w:t>
      </w:r>
      <w:r w:rsidR="00395BFD" w:rsidRPr="74B66769">
        <w:rPr>
          <w:rFonts w:cs="Mangal"/>
          <w:sz w:val="24"/>
          <w:szCs w:val="24"/>
        </w:rPr>
        <w:t xml:space="preserve"> un pattern ciclico. Questo tipo di andamento è presente quando la serie presenta aumenti e diminuzioni che non sono di periodo fisso. </w:t>
      </w:r>
    </w:p>
    <w:p w14:paraId="3AE40FC9" w14:textId="511B364C" w:rsidR="00395BFD" w:rsidRDefault="00395BFD" w:rsidP="00F15555">
      <w:pPr>
        <w:rPr>
          <w:rFonts w:cs="Mangal"/>
          <w:sz w:val="24"/>
          <w:szCs w:val="24"/>
        </w:rPr>
      </w:pPr>
      <w:r w:rsidRPr="74B66769">
        <w:rPr>
          <w:rFonts w:cs="Mangal"/>
          <w:sz w:val="24"/>
          <w:szCs w:val="24"/>
        </w:rPr>
        <w:t>Inoltre, l’ampiezza delle oscillazioni cicliche è generalmente più grande di quella dovuta alla stagionalità. Nelle serie economiche il pattern ciclico è determinato dalle espansioni e contrazioni dell’economia dovuti a fenomeni congiunturali.</w:t>
      </w:r>
    </w:p>
    <w:p w14:paraId="3528A402" w14:textId="35C9D56D" w:rsidR="005F34C7" w:rsidRDefault="005F34C7" w:rsidP="00F15555">
      <w:pPr>
        <w:rPr>
          <w:rFonts w:cs="Mangal"/>
          <w:sz w:val="24"/>
          <w:szCs w:val="24"/>
        </w:rPr>
      </w:pPr>
    </w:p>
    <w:p w14:paraId="78AB3410" w14:textId="07612AFA" w:rsidR="00996C96" w:rsidRDefault="00571269" w:rsidP="74B66769">
      <w:pPr>
        <w:pStyle w:val="Titolo2"/>
        <w:numPr>
          <w:ilvl w:val="1"/>
          <w:numId w:val="11"/>
        </w:numPr>
        <w:rPr>
          <w:rFonts w:ascii="Calibri" w:eastAsia="Calibri" w:hAnsi="Calibri" w:cs="Calibri"/>
          <w:sz w:val="24"/>
          <w:szCs w:val="24"/>
        </w:rPr>
      </w:pPr>
      <w:bookmarkStart w:id="19" w:name="_Toc138628649"/>
      <w:r w:rsidRPr="74B66769">
        <w:rPr>
          <w:rFonts w:ascii="Calibri" w:eastAsia="Calibri" w:hAnsi="Calibri" w:cs="Calibri"/>
          <w:sz w:val="24"/>
          <w:szCs w:val="24"/>
        </w:rPr>
        <w:t>R</w:t>
      </w:r>
      <w:r w:rsidR="00986F4A" w:rsidRPr="74B66769">
        <w:rPr>
          <w:rFonts w:ascii="Calibri" w:eastAsia="Calibri" w:hAnsi="Calibri" w:cs="Calibri"/>
          <w:sz w:val="24"/>
          <w:szCs w:val="24"/>
        </w:rPr>
        <w:t>elazione tra serie Accessori e Liuteria</w:t>
      </w:r>
      <w:bookmarkEnd w:id="19"/>
    </w:p>
    <w:p w14:paraId="288AEDEC" w14:textId="4D896614" w:rsidR="00996C96" w:rsidRDefault="00996C96" w:rsidP="60503E7D">
      <w:pPr>
        <w:jc w:val="both"/>
      </w:pPr>
    </w:p>
    <w:p w14:paraId="1C9E4A3B" w14:textId="043666D1" w:rsidR="0ED3A61C" w:rsidRPr="00247CCE" w:rsidRDefault="06000C06" w:rsidP="74B66769">
      <w:pPr>
        <w:jc w:val="both"/>
      </w:pPr>
      <w:r>
        <w:t>ggplot(CattPezz, aes(x=Mese_Anno)) +</w:t>
      </w:r>
    </w:p>
    <w:p w14:paraId="532A377C" w14:textId="6FB96929" w:rsidR="0ED3A61C" w:rsidRPr="00EF11FE" w:rsidRDefault="06000C06" w:rsidP="74B66769">
      <w:pPr>
        <w:jc w:val="both"/>
        <w:rPr>
          <w:lang w:val="en-US"/>
        </w:rPr>
      </w:pPr>
      <w:r w:rsidRPr="00E20AAF">
        <w:t xml:space="preserve">  </w:t>
      </w:r>
      <w:r w:rsidRPr="00EF11FE">
        <w:rPr>
          <w:lang w:val="en-US"/>
        </w:rPr>
        <w:t>geom_line(aes(y = ACCESSORI), color = "darkred") +</w:t>
      </w:r>
    </w:p>
    <w:p w14:paraId="1E6272F7" w14:textId="7884DA82" w:rsidR="0ED3A61C" w:rsidRPr="00EF11FE" w:rsidRDefault="06000C06" w:rsidP="74B66769">
      <w:pPr>
        <w:jc w:val="both"/>
        <w:rPr>
          <w:lang w:val="es-ES"/>
        </w:rPr>
      </w:pPr>
      <w:r w:rsidRPr="00A7381B">
        <w:rPr>
          <w:lang w:val="en-US"/>
        </w:rPr>
        <w:t xml:space="preserve">  </w:t>
      </w:r>
      <w:r w:rsidRPr="00EF11FE">
        <w:rPr>
          <w:lang w:val="es-ES"/>
        </w:rPr>
        <w:t xml:space="preserve">geom_line(aes(y = LIUTERIA), color = "chocolate1") + </w:t>
      </w:r>
    </w:p>
    <w:p w14:paraId="0CD386D5" w14:textId="2DF658D5" w:rsidR="0ED3A61C" w:rsidRPr="00247CCE" w:rsidRDefault="06000C06" w:rsidP="74B66769">
      <w:pPr>
        <w:jc w:val="both"/>
      </w:pPr>
      <w:r w:rsidRPr="00EF11FE">
        <w:rPr>
          <w:lang w:val="es-ES"/>
        </w:rPr>
        <w:t xml:space="preserve">  </w:t>
      </w:r>
      <w:r>
        <w:t xml:space="preserve">ggtitle("Confronto tra Accessori e Liuteria in N°Articoli") + </w:t>
      </w:r>
    </w:p>
    <w:p w14:paraId="1D7DD7E0" w14:textId="3114A220" w:rsidR="0ED3A61C" w:rsidRPr="00247CCE" w:rsidRDefault="06000C06" w:rsidP="74B66769">
      <w:pPr>
        <w:jc w:val="both"/>
      </w:pPr>
      <w:r>
        <w:t xml:space="preserve">   xlab("Mesi") + ylab("N°Articoli")</w:t>
      </w:r>
    </w:p>
    <w:p w14:paraId="288D5832" w14:textId="1EAAF49F" w:rsidR="005F34C7" w:rsidRPr="00A7381B" w:rsidRDefault="00A7381B" w:rsidP="00A7381B">
      <w:pPr>
        <w:jc w:val="both"/>
      </w:pPr>
      <w:r>
        <w:rPr>
          <w:noProof/>
        </w:rPr>
        <w:drawing>
          <wp:anchor distT="0" distB="0" distL="114300" distR="114300" simplePos="0" relativeHeight="251670528" behindDoc="0" locked="0" layoutInCell="1" allowOverlap="1" wp14:anchorId="7BF66782" wp14:editId="13AE7FCA">
            <wp:simplePos x="0" y="0"/>
            <wp:positionH relativeFrom="column">
              <wp:posOffset>-358140</wp:posOffset>
            </wp:positionH>
            <wp:positionV relativeFrom="paragraph">
              <wp:posOffset>342900</wp:posOffset>
            </wp:positionV>
            <wp:extent cx="6991985" cy="2819400"/>
            <wp:effectExtent l="0" t="0" r="0" b="0"/>
            <wp:wrapSquare wrapText="bothSides"/>
            <wp:docPr id="1212676389" name="Immagine 1212676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991985" cy="2819400"/>
                    </a:xfrm>
                    <a:prstGeom prst="rect">
                      <a:avLst/>
                    </a:prstGeom>
                  </pic:spPr>
                </pic:pic>
              </a:graphicData>
            </a:graphic>
            <wp14:sizeRelH relativeFrom="margin">
              <wp14:pctWidth>0</wp14:pctWidth>
            </wp14:sizeRelH>
            <wp14:sizeRelV relativeFrom="margin">
              <wp14:pctHeight>0</wp14:pctHeight>
            </wp14:sizeRelV>
          </wp:anchor>
        </w:drawing>
      </w:r>
    </w:p>
    <w:p w14:paraId="399167ED" w14:textId="7FF110A9" w:rsidR="00245CA1" w:rsidRPr="000F2573" w:rsidRDefault="000F2573" w:rsidP="000F2573">
      <w:pPr>
        <w:pStyle w:val="Titolo2"/>
        <w:numPr>
          <w:ilvl w:val="1"/>
          <w:numId w:val="11"/>
        </w:numPr>
        <w:rPr>
          <w:rFonts w:ascii="Calibri" w:eastAsia="Calibri" w:hAnsi="Calibri" w:cs="Calibri"/>
          <w:sz w:val="24"/>
          <w:szCs w:val="24"/>
        </w:rPr>
      </w:pPr>
      <w:bookmarkStart w:id="20" w:name="_Toc138628650"/>
      <w:r w:rsidRPr="74B66769">
        <w:rPr>
          <w:rFonts w:ascii="Calibri" w:eastAsia="Calibri" w:hAnsi="Calibri" w:cs="Calibri"/>
          <w:sz w:val="24"/>
          <w:szCs w:val="24"/>
        </w:rPr>
        <w:lastRenderedPageBreak/>
        <w:t xml:space="preserve">Relazione tra </w:t>
      </w:r>
      <w:r>
        <w:rPr>
          <w:rFonts w:ascii="Calibri" w:eastAsia="Calibri" w:hAnsi="Calibri" w:cs="Calibri"/>
          <w:sz w:val="24"/>
          <w:szCs w:val="24"/>
        </w:rPr>
        <w:t xml:space="preserve">le 5 </w:t>
      </w:r>
      <w:r w:rsidRPr="74B66769">
        <w:rPr>
          <w:rFonts w:ascii="Calibri" w:eastAsia="Calibri" w:hAnsi="Calibri" w:cs="Calibri"/>
          <w:sz w:val="24"/>
          <w:szCs w:val="24"/>
        </w:rPr>
        <w:t>serie</w:t>
      </w:r>
      <w:bookmarkEnd w:id="20"/>
    </w:p>
    <w:p w14:paraId="0F9FE709" w14:textId="77777777" w:rsidR="00245CA1" w:rsidRPr="006E34CD" w:rsidRDefault="00245CA1" w:rsidP="00245CA1">
      <w:pPr>
        <w:jc w:val="both"/>
        <w:rPr>
          <w:sz w:val="24"/>
          <w:szCs w:val="24"/>
        </w:rPr>
      </w:pPr>
    </w:p>
    <w:p w14:paraId="67DACC9C" w14:textId="02F13009" w:rsidR="006F12DD" w:rsidRPr="006E34CD" w:rsidRDefault="00A05368" w:rsidP="00351000">
      <w:pPr>
        <w:rPr>
          <w:sz w:val="24"/>
          <w:szCs w:val="24"/>
        </w:rPr>
      </w:pPr>
      <w:r w:rsidRPr="74B66769">
        <w:rPr>
          <w:sz w:val="24"/>
          <w:szCs w:val="24"/>
        </w:rPr>
        <w:t xml:space="preserve">Analizzo ora </w:t>
      </w:r>
      <w:r w:rsidR="00A67A82" w:rsidRPr="74B66769">
        <w:rPr>
          <w:sz w:val="24"/>
          <w:szCs w:val="24"/>
        </w:rPr>
        <w:t>le 5 voci della variabile Categoria:</w:t>
      </w:r>
    </w:p>
    <w:p w14:paraId="7891FF4B" w14:textId="4EADCC92" w:rsidR="00351000" w:rsidRPr="00EF11FE" w:rsidRDefault="429B6635" w:rsidP="74B66769">
      <w:pPr>
        <w:rPr>
          <w:sz w:val="24"/>
          <w:szCs w:val="24"/>
        </w:rPr>
      </w:pPr>
      <w:r w:rsidRPr="00EF11FE">
        <w:rPr>
          <w:sz w:val="24"/>
          <w:szCs w:val="24"/>
        </w:rPr>
        <w:t xml:space="preserve">ggplot(FattCatt, aes(x=Mese_Anno)) + </w:t>
      </w:r>
    </w:p>
    <w:p w14:paraId="068A7583" w14:textId="443D5B57" w:rsidR="00351000" w:rsidRPr="00EF11FE" w:rsidRDefault="429B6635" w:rsidP="74B66769">
      <w:pPr>
        <w:rPr>
          <w:lang w:val="en-US"/>
        </w:rPr>
      </w:pPr>
      <w:r w:rsidRPr="00EF11FE">
        <w:rPr>
          <w:sz w:val="24"/>
          <w:szCs w:val="24"/>
        </w:rPr>
        <w:t xml:space="preserve">  </w:t>
      </w:r>
      <w:r w:rsidRPr="74B66769">
        <w:rPr>
          <w:sz w:val="24"/>
          <w:szCs w:val="24"/>
          <w:lang w:val="en-US"/>
        </w:rPr>
        <w:t xml:space="preserve">geom_line(aes(y = ACCESSORI), color = "darkred") + </w:t>
      </w:r>
    </w:p>
    <w:p w14:paraId="5C394F88" w14:textId="264AAAF0" w:rsidR="00351000" w:rsidRPr="00EF11FE" w:rsidRDefault="429B6635" w:rsidP="74B66769">
      <w:pPr>
        <w:rPr>
          <w:lang w:val="en-US"/>
        </w:rPr>
      </w:pPr>
      <w:r w:rsidRPr="74B66769">
        <w:rPr>
          <w:sz w:val="24"/>
          <w:szCs w:val="24"/>
          <w:lang w:val="en-US"/>
        </w:rPr>
        <w:t xml:space="preserve">  geom_line(aes(y = AUDIO), color = "steelblue") +</w:t>
      </w:r>
    </w:p>
    <w:p w14:paraId="04E0CF8B" w14:textId="168028AA" w:rsidR="00351000" w:rsidRPr="00EF11FE" w:rsidRDefault="429B6635" w:rsidP="74B66769">
      <w:pPr>
        <w:rPr>
          <w:lang w:val="es-ES"/>
        </w:rPr>
      </w:pPr>
      <w:r w:rsidRPr="74B66769">
        <w:rPr>
          <w:sz w:val="24"/>
          <w:szCs w:val="24"/>
          <w:lang w:val="en-US"/>
        </w:rPr>
        <w:t xml:space="preserve">  </w:t>
      </w:r>
      <w:r w:rsidRPr="00EF11FE">
        <w:rPr>
          <w:sz w:val="24"/>
          <w:szCs w:val="24"/>
          <w:lang w:val="es-ES"/>
        </w:rPr>
        <w:t>geom_line(aes(y = LIBRI), color = "cyan") +</w:t>
      </w:r>
    </w:p>
    <w:p w14:paraId="568FB1F3" w14:textId="25CD1E14" w:rsidR="00351000" w:rsidRPr="00EF11FE" w:rsidRDefault="429B6635" w:rsidP="74B66769">
      <w:pPr>
        <w:rPr>
          <w:lang w:val="es-ES"/>
        </w:rPr>
      </w:pPr>
      <w:r w:rsidRPr="00EF11FE">
        <w:rPr>
          <w:sz w:val="24"/>
          <w:szCs w:val="24"/>
          <w:lang w:val="es-ES"/>
        </w:rPr>
        <w:t xml:space="preserve">  geom_line(aes(y = LIUTERIA), color = "chocolate1") +</w:t>
      </w:r>
    </w:p>
    <w:p w14:paraId="71CD0F09" w14:textId="3367A780" w:rsidR="00351000" w:rsidRPr="00EF11FE" w:rsidRDefault="429B6635" w:rsidP="74B66769">
      <w:pPr>
        <w:rPr>
          <w:lang w:val="en-US"/>
        </w:rPr>
      </w:pPr>
      <w:r w:rsidRPr="00EF11FE">
        <w:rPr>
          <w:sz w:val="24"/>
          <w:szCs w:val="24"/>
          <w:lang w:val="es-ES"/>
        </w:rPr>
        <w:t xml:space="preserve">  </w:t>
      </w:r>
      <w:r w:rsidRPr="74B66769">
        <w:rPr>
          <w:sz w:val="24"/>
          <w:szCs w:val="24"/>
          <w:lang w:val="en-US"/>
        </w:rPr>
        <w:t xml:space="preserve">geom_line(aes(y = STRUMENTI_MUSICALI), color ="darkgreen") + </w:t>
      </w:r>
    </w:p>
    <w:p w14:paraId="794EFB19" w14:textId="4DF71194" w:rsidR="00351000" w:rsidRDefault="429B6635" w:rsidP="74B66769">
      <w:r w:rsidRPr="00E20AAF">
        <w:rPr>
          <w:sz w:val="24"/>
          <w:szCs w:val="24"/>
          <w:lang w:val="en-US"/>
        </w:rPr>
        <w:t xml:space="preserve">  </w:t>
      </w:r>
      <w:r w:rsidRPr="00EF11FE">
        <w:rPr>
          <w:sz w:val="24"/>
          <w:szCs w:val="24"/>
        </w:rPr>
        <w:t xml:space="preserve">ggtitle("Importo vendite distinto per serie") + </w:t>
      </w:r>
    </w:p>
    <w:p w14:paraId="4474A49D" w14:textId="743B00A7" w:rsidR="00AE0BB6" w:rsidRDefault="72D4EF0F" w:rsidP="29469DFC">
      <w:pPr>
        <w:rPr>
          <w:sz w:val="24"/>
          <w:szCs w:val="24"/>
        </w:rPr>
      </w:pPr>
      <w:r w:rsidRPr="29469DFC">
        <w:rPr>
          <w:sz w:val="24"/>
          <w:szCs w:val="24"/>
        </w:rPr>
        <w:t xml:space="preserve">   xlab("Mesi") + ylab("Importo in Euro")</w:t>
      </w:r>
    </w:p>
    <w:p w14:paraId="01126933" w14:textId="1694F783" w:rsidR="00351000" w:rsidRDefault="00512E1A" w:rsidP="00351000">
      <w:r>
        <w:rPr>
          <w:noProof/>
        </w:rPr>
        <w:drawing>
          <wp:anchor distT="0" distB="0" distL="114300" distR="114300" simplePos="0" relativeHeight="251667456" behindDoc="0" locked="0" layoutInCell="1" allowOverlap="1" wp14:anchorId="629370F4" wp14:editId="1D920A27">
            <wp:simplePos x="0" y="0"/>
            <wp:positionH relativeFrom="column">
              <wp:posOffset>-492125</wp:posOffset>
            </wp:positionH>
            <wp:positionV relativeFrom="paragraph">
              <wp:posOffset>273685</wp:posOffset>
            </wp:positionV>
            <wp:extent cx="6848475" cy="3200400"/>
            <wp:effectExtent l="0" t="0" r="9525" b="0"/>
            <wp:wrapSquare wrapText="bothSides"/>
            <wp:docPr id="1312465456" name="Immagine 1312465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848475" cy="3200400"/>
                    </a:xfrm>
                    <a:prstGeom prst="rect">
                      <a:avLst/>
                    </a:prstGeom>
                  </pic:spPr>
                </pic:pic>
              </a:graphicData>
            </a:graphic>
            <wp14:sizeRelH relativeFrom="margin">
              <wp14:pctWidth>0</wp14:pctWidth>
            </wp14:sizeRelH>
            <wp14:sizeRelV relativeFrom="margin">
              <wp14:pctHeight>0</wp14:pctHeight>
            </wp14:sizeRelV>
          </wp:anchor>
        </w:drawing>
      </w:r>
    </w:p>
    <w:p w14:paraId="3A5A6939" w14:textId="49DBFA0B" w:rsidR="00351000" w:rsidRDefault="00351000" w:rsidP="00351000"/>
    <w:p w14:paraId="17145E20" w14:textId="5B45DEB1" w:rsidR="00AE0BB6" w:rsidRDefault="00AE0BB6" w:rsidP="00351000"/>
    <w:p w14:paraId="227D19C6" w14:textId="77777777" w:rsidR="001A5F46" w:rsidRDefault="001A5F46" w:rsidP="00351000"/>
    <w:p w14:paraId="56F9A1F7" w14:textId="77777777" w:rsidR="00AE0BB6" w:rsidRDefault="00AE0BB6" w:rsidP="00351000"/>
    <w:p w14:paraId="77902EC4" w14:textId="5EE082AD" w:rsidR="11F58CCE" w:rsidRPr="00EF11FE" w:rsidRDefault="11F58CCE" w:rsidP="74B66769">
      <w:pPr>
        <w:rPr>
          <w:sz w:val="24"/>
          <w:szCs w:val="24"/>
        </w:rPr>
      </w:pPr>
      <w:r w:rsidRPr="00EF11FE">
        <w:rPr>
          <w:sz w:val="24"/>
          <w:szCs w:val="24"/>
        </w:rPr>
        <w:t xml:space="preserve">ggplot(CattPezz, aes(x=Mese_Anno)) + </w:t>
      </w:r>
    </w:p>
    <w:p w14:paraId="70E23986" w14:textId="08728544" w:rsidR="11F58CCE" w:rsidRPr="00EF11FE" w:rsidRDefault="11F58CCE" w:rsidP="74B66769">
      <w:pPr>
        <w:rPr>
          <w:lang w:val="en-US"/>
        </w:rPr>
      </w:pPr>
      <w:r w:rsidRPr="00EF11FE">
        <w:rPr>
          <w:sz w:val="24"/>
          <w:szCs w:val="24"/>
        </w:rPr>
        <w:t xml:space="preserve">  </w:t>
      </w:r>
      <w:r w:rsidRPr="74B66769">
        <w:rPr>
          <w:sz w:val="24"/>
          <w:szCs w:val="24"/>
          <w:lang w:val="en-US"/>
        </w:rPr>
        <w:t xml:space="preserve">geom_line(aes(y = ACCESSORI), color = "darkred") + </w:t>
      </w:r>
    </w:p>
    <w:p w14:paraId="1D8B9FCE" w14:textId="06ACFA79" w:rsidR="11F58CCE" w:rsidRPr="00EF11FE" w:rsidRDefault="11F58CCE" w:rsidP="74B66769">
      <w:pPr>
        <w:rPr>
          <w:lang w:val="en-US"/>
        </w:rPr>
      </w:pPr>
      <w:r w:rsidRPr="74B66769">
        <w:rPr>
          <w:sz w:val="24"/>
          <w:szCs w:val="24"/>
          <w:lang w:val="en-US"/>
        </w:rPr>
        <w:t xml:space="preserve">  geom_line(aes(y = AUDIO), color = "steelblue") +</w:t>
      </w:r>
    </w:p>
    <w:p w14:paraId="63558B0A" w14:textId="6CBB6F37" w:rsidR="11F58CCE" w:rsidRPr="00EF11FE" w:rsidRDefault="11F58CCE" w:rsidP="74B66769">
      <w:pPr>
        <w:rPr>
          <w:lang w:val="es-ES"/>
        </w:rPr>
      </w:pPr>
      <w:r w:rsidRPr="74B66769">
        <w:rPr>
          <w:sz w:val="24"/>
          <w:szCs w:val="24"/>
          <w:lang w:val="en-US"/>
        </w:rPr>
        <w:t xml:space="preserve">  </w:t>
      </w:r>
      <w:r w:rsidRPr="00EF11FE">
        <w:rPr>
          <w:sz w:val="24"/>
          <w:szCs w:val="24"/>
          <w:lang w:val="es-ES"/>
        </w:rPr>
        <w:t>geom_line(aes(y = LIBRI), color = "cyan") +</w:t>
      </w:r>
    </w:p>
    <w:p w14:paraId="6BC78F87" w14:textId="369C4E51" w:rsidR="11F58CCE" w:rsidRPr="00EF11FE" w:rsidRDefault="11F58CCE" w:rsidP="74B66769">
      <w:pPr>
        <w:rPr>
          <w:lang w:val="es-ES"/>
        </w:rPr>
      </w:pPr>
      <w:r w:rsidRPr="00EF11FE">
        <w:rPr>
          <w:sz w:val="24"/>
          <w:szCs w:val="24"/>
          <w:lang w:val="es-ES"/>
        </w:rPr>
        <w:t xml:space="preserve">  geom_line(aes(y = LIUTERIA), color = "chocolate1") +</w:t>
      </w:r>
    </w:p>
    <w:p w14:paraId="5C6231B7" w14:textId="2AF88661" w:rsidR="11F58CCE" w:rsidRPr="00EF11FE" w:rsidRDefault="11F58CCE" w:rsidP="74B66769">
      <w:pPr>
        <w:rPr>
          <w:lang w:val="en-US"/>
        </w:rPr>
      </w:pPr>
      <w:r w:rsidRPr="00EF11FE">
        <w:rPr>
          <w:sz w:val="24"/>
          <w:szCs w:val="24"/>
          <w:lang w:val="es-ES"/>
        </w:rPr>
        <w:t xml:space="preserve">  </w:t>
      </w:r>
      <w:r w:rsidRPr="74B66769">
        <w:rPr>
          <w:sz w:val="24"/>
          <w:szCs w:val="24"/>
          <w:lang w:val="en-US"/>
        </w:rPr>
        <w:t xml:space="preserve">geom_line(aes(y = STRUMENTI_MUSICALI), color ="darkgreen") + </w:t>
      </w:r>
    </w:p>
    <w:p w14:paraId="7DC73C8C" w14:textId="5F765C03" w:rsidR="11F58CCE" w:rsidRDefault="11F58CCE" w:rsidP="74B66769">
      <w:r w:rsidRPr="74B66769">
        <w:rPr>
          <w:sz w:val="24"/>
          <w:szCs w:val="24"/>
          <w:lang w:val="en-US"/>
        </w:rPr>
        <w:t xml:space="preserve">  </w:t>
      </w:r>
      <w:r w:rsidRPr="00EF11FE">
        <w:rPr>
          <w:sz w:val="24"/>
          <w:szCs w:val="24"/>
        </w:rPr>
        <w:t xml:space="preserve">ggtitle("Quantità vendite distinto per serie") + </w:t>
      </w:r>
    </w:p>
    <w:p w14:paraId="54C5FF79" w14:textId="78C14311" w:rsidR="00AE0BB6" w:rsidRDefault="7ECA43ED" w:rsidP="29469DFC">
      <w:pPr>
        <w:rPr>
          <w:sz w:val="24"/>
          <w:szCs w:val="24"/>
        </w:rPr>
      </w:pPr>
      <w:r w:rsidRPr="29469DFC">
        <w:rPr>
          <w:sz w:val="24"/>
          <w:szCs w:val="24"/>
        </w:rPr>
        <w:t xml:space="preserve">   xlab("Mesi") + ylab("N°Articoli")</w:t>
      </w:r>
    </w:p>
    <w:p w14:paraId="0B3BC6DE" w14:textId="3932DB4D" w:rsidR="001A5F46" w:rsidRDefault="001A5F46" w:rsidP="00351000">
      <w:r>
        <w:rPr>
          <w:noProof/>
        </w:rPr>
        <w:lastRenderedPageBreak/>
        <w:drawing>
          <wp:anchor distT="0" distB="0" distL="114300" distR="114300" simplePos="0" relativeHeight="251668480" behindDoc="0" locked="0" layoutInCell="1" allowOverlap="1" wp14:anchorId="5F0B340F" wp14:editId="093F608E">
            <wp:simplePos x="0" y="0"/>
            <wp:positionH relativeFrom="column">
              <wp:posOffset>-491490</wp:posOffset>
            </wp:positionH>
            <wp:positionV relativeFrom="paragraph">
              <wp:posOffset>71120</wp:posOffset>
            </wp:positionV>
            <wp:extent cx="7195185" cy="3343275"/>
            <wp:effectExtent l="0" t="0" r="5715" b="9525"/>
            <wp:wrapSquare wrapText="bothSides"/>
            <wp:docPr id="698894081" name="Immagine 698894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7195185" cy="3343275"/>
                    </a:xfrm>
                    <a:prstGeom prst="rect">
                      <a:avLst/>
                    </a:prstGeom>
                  </pic:spPr>
                </pic:pic>
              </a:graphicData>
            </a:graphic>
            <wp14:sizeRelH relativeFrom="margin">
              <wp14:pctWidth>0</wp14:pctWidth>
            </wp14:sizeRelH>
            <wp14:sizeRelV relativeFrom="margin">
              <wp14:pctHeight>0</wp14:pctHeight>
            </wp14:sizeRelV>
          </wp:anchor>
        </w:drawing>
      </w:r>
    </w:p>
    <w:p w14:paraId="69B779D5" w14:textId="1F77277E" w:rsidR="00512E1A" w:rsidRDefault="40FC89B6" w:rsidP="29469DFC">
      <w:pPr>
        <w:rPr>
          <w:sz w:val="24"/>
          <w:szCs w:val="24"/>
        </w:rPr>
      </w:pPr>
      <w:r w:rsidRPr="29469DFC">
        <w:rPr>
          <w:sz w:val="24"/>
          <w:szCs w:val="24"/>
        </w:rPr>
        <w:t>Guardando sia il numero Q.tà che gli Importi per ogni sottogruppo della variabile Categoria si nota che il sottogruppo accessori è quello in assoluto più venduto, ma la caratteristica della stagionalità si rileva sempre in tutti i sottogruppi.</w:t>
      </w:r>
    </w:p>
    <w:p w14:paraId="025FB22A" w14:textId="77777777" w:rsidR="00512E1A" w:rsidRDefault="00512E1A" w:rsidP="29469DFC">
      <w:pPr>
        <w:rPr>
          <w:sz w:val="24"/>
          <w:szCs w:val="24"/>
        </w:rPr>
      </w:pPr>
    </w:p>
    <w:p w14:paraId="66E16362" w14:textId="0FCD5724" w:rsidR="23AA725C" w:rsidRDefault="23AA725C" w:rsidP="29469DFC">
      <w:pPr>
        <w:pStyle w:val="Titolo2"/>
        <w:numPr>
          <w:ilvl w:val="1"/>
          <w:numId w:val="11"/>
        </w:numPr>
        <w:rPr>
          <w:rFonts w:ascii="Calibri" w:eastAsia="Calibri" w:hAnsi="Calibri" w:cs="Calibri"/>
          <w:sz w:val="24"/>
          <w:szCs w:val="24"/>
        </w:rPr>
      </w:pPr>
      <w:bookmarkStart w:id="21" w:name="_Toc138628651"/>
      <w:r w:rsidRPr="29469DFC">
        <w:rPr>
          <w:rFonts w:ascii="Calibri" w:eastAsia="Calibri" w:hAnsi="Calibri" w:cs="Calibri"/>
          <w:sz w:val="24"/>
          <w:szCs w:val="24"/>
        </w:rPr>
        <w:t>Tr</w:t>
      </w:r>
      <w:r w:rsidR="00512E1A">
        <w:rPr>
          <w:rFonts w:ascii="Calibri" w:eastAsia="Calibri" w:hAnsi="Calibri" w:cs="Calibri"/>
          <w:sz w:val="24"/>
          <w:szCs w:val="24"/>
        </w:rPr>
        <w:t>e</w:t>
      </w:r>
      <w:r w:rsidRPr="29469DFC">
        <w:rPr>
          <w:rFonts w:ascii="Calibri" w:eastAsia="Calibri" w:hAnsi="Calibri" w:cs="Calibri"/>
          <w:sz w:val="24"/>
          <w:szCs w:val="24"/>
        </w:rPr>
        <w:t>nd Fatturato Negozio</w:t>
      </w:r>
      <w:bookmarkEnd w:id="21"/>
    </w:p>
    <w:p w14:paraId="40FF1541" w14:textId="79AB7F46" w:rsidR="29469DFC" w:rsidRDefault="29469DFC" w:rsidP="29469DFC"/>
    <w:p w14:paraId="030A2A5A" w14:textId="7A890A86" w:rsidR="23AA725C" w:rsidRDefault="23AA725C" w:rsidP="29469DFC">
      <w:r>
        <w:t xml:space="preserve">data(Fatturato)   </w:t>
      </w:r>
    </w:p>
    <w:p w14:paraId="62C2FDC2" w14:textId="5BB04C71" w:rsidR="23AA725C" w:rsidRDefault="23AA725C" w:rsidP="29469DFC">
      <w:r>
        <w:t>plot(data = Fatturato, Importo ~ Mese_Anno,</w:t>
      </w:r>
    </w:p>
    <w:p w14:paraId="5BBC31FA" w14:textId="3D7F5637" w:rsidR="23AA725C" w:rsidRDefault="23AA725C" w:rsidP="29469DFC">
      <w:r>
        <w:t xml:space="preserve">         ylab = "Importo", xlab="Mesi", main="Trand Andamento Negozio")</w:t>
      </w:r>
    </w:p>
    <w:p w14:paraId="15EEB710" w14:textId="6B4EA270" w:rsidR="23AA725C" w:rsidRDefault="23AA725C" w:rsidP="29469DFC">
      <w:r>
        <w:t>abline(lm(data = Fatturato, Importo ~ Mese_Anno), col = "red")</w:t>
      </w:r>
    </w:p>
    <w:p w14:paraId="091DE18A" w14:textId="74923674" w:rsidR="00512E1A" w:rsidRDefault="00512E1A" w:rsidP="29469DFC"/>
    <w:p w14:paraId="6E9EBF73" w14:textId="0FC583FA" w:rsidR="0E9C7874" w:rsidRDefault="00512E1A" w:rsidP="00512E1A">
      <w:r>
        <w:rPr>
          <w:noProof/>
        </w:rPr>
        <w:drawing>
          <wp:anchor distT="0" distB="0" distL="114300" distR="114300" simplePos="0" relativeHeight="251669504" behindDoc="0" locked="0" layoutInCell="1" allowOverlap="1" wp14:anchorId="6B991E14" wp14:editId="29B733BD">
            <wp:simplePos x="0" y="0"/>
            <wp:positionH relativeFrom="column">
              <wp:posOffset>-215265</wp:posOffset>
            </wp:positionH>
            <wp:positionV relativeFrom="paragraph">
              <wp:posOffset>193040</wp:posOffset>
            </wp:positionV>
            <wp:extent cx="6703060" cy="3097530"/>
            <wp:effectExtent l="0" t="0" r="2540" b="762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03060" cy="3097530"/>
                    </a:xfrm>
                    <a:prstGeom prst="rect">
                      <a:avLst/>
                    </a:prstGeom>
                    <a:noFill/>
                  </pic:spPr>
                </pic:pic>
              </a:graphicData>
            </a:graphic>
            <wp14:sizeRelH relativeFrom="margin">
              <wp14:pctWidth>0</wp14:pctWidth>
            </wp14:sizeRelH>
            <wp14:sizeRelV relativeFrom="margin">
              <wp14:pctHeight>0</wp14:pctHeight>
            </wp14:sizeRelV>
          </wp:anchor>
        </w:drawing>
      </w:r>
    </w:p>
    <w:p w14:paraId="73A727DA" w14:textId="7243DE5D" w:rsidR="00A83F0C" w:rsidRDefault="0A3DA693" w:rsidP="00876BCD">
      <w:pPr>
        <w:pStyle w:val="Titolo1"/>
        <w:numPr>
          <w:ilvl w:val="0"/>
          <w:numId w:val="11"/>
        </w:numPr>
      </w:pPr>
      <w:bookmarkStart w:id="22" w:name="_Toc138628652"/>
      <w:r>
        <w:lastRenderedPageBreak/>
        <w:t>CONCLUSIONE</w:t>
      </w:r>
      <w:bookmarkEnd w:id="22"/>
    </w:p>
    <w:p w14:paraId="75EB62B6" w14:textId="6236E470" w:rsidR="008B1574" w:rsidRDefault="008B1574" w:rsidP="008B1574"/>
    <w:p w14:paraId="697F2263" w14:textId="77777777" w:rsidR="00674EE7" w:rsidRPr="00674EE7" w:rsidRDefault="00674EE7" w:rsidP="00674EE7">
      <w:pPr>
        <w:rPr>
          <w:sz w:val="24"/>
          <w:szCs w:val="24"/>
        </w:rPr>
      </w:pPr>
      <w:r w:rsidRPr="00674EE7">
        <w:rPr>
          <w:sz w:val="24"/>
          <w:szCs w:val="24"/>
        </w:rPr>
        <w:t>La mia analisi ha evidenziato che serie storiche delle variabili Q.tà e Fatturato presentano una combinazione di diversi pattern delle vendite.</w:t>
      </w:r>
    </w:p>
    <w:p w14:paraId="4D572C32" w14:textId="77777777" w:rsidR="00674EE7" w:rsidRPr="00674EE7" w:rsidRDefault="00674EE7" w:rsidP="00674EE7">
      <w:pPr>
        <w:rPr>
          <w:sz w:val="24"/>
          <w:szCs w:val="24"/>
        </w:rPr>
      </w:pPr>
    </w:p>
    <w:p w14:paraId="24475A26" w14:textId="77777777" w:rsidR="00674EE7" w:rsidRPr="00674EE7" w:rsidRDefault="00674EE7" w:rsidP="00674EE7">
      <w:pPr>
        <w:rPr>
          <w:sz w:val="24"/>
          <w:szCs w:val="24"/>
        </w:rPr>
      </w:pPr>
      <w:r w:rsidRPr="00674EE7">
        <w:rPr>
          <w:sz w:val="24"/>
          <w:szCs w:val="24"/>
        </w:rPr>
        <w:t>Abbiamo visto che i grafici delle serie storiche delle variabili Q.tà e Fatturato presentano delle punte nei mesi 12, 24, 36 e 48 (dicembre - Festività Natalizie), delle punte leggermente più basse nei mesi 5, 17, 29, 41, 53 (maggio – Comunioni e Cresime) e delle cadute nei mesi 8, 20, 32, 44 (chiusura parziale del mese di agosto). E’ evidente la stagionalità.  Anche le 5 serie Audio, Accessori, Libri, Liuteria e Strumenti sono influenzate dal pattern stagionale.</w:t>
      </w:r>
    </w:p>
    <w:p w14:paraId="605A316E" w14:textId="77777777" w:rsidR="00674EE7" w:rsidRPr="00674EE7" w:rsidRDefault="00674EE7" w:rsidP="00674EE7">
      <w:pPr>
        <w:rPr>
          <w:sz w:val="24"/>
          <w:szCs w:val="24"/>
        </w:rPr>
      </w:pPr>
    </w:p>
    <w:p w14:paraId="7F2729B1" w14:textId="77777777" w:rsidR="00674EE7" w:rsidRPr="00674EE7" w:rsidRDefault="00674EE7" w:rsidP="00674EE7">
      <w:pPr>
        <w:rPr>
          <w:sz w:val="24"/>
          <w:szCs w:val="24"/>
        </w:rPr>
      </w:pPr>
      <w:r w:rsidRPr="00674EE7">
        <w:rPr>
          <w:sz w:val="24"/>
          <w:szCs w:val="24"/>
        </w:rPr>
        <w:t>La serie Liuteria è un esempio di pattern ciclico. Si vede che l’ampiezza delle oscillazioni cicliche è generalmente più grande di quella dovuta alla stagionalità.</w:t>
      </w:r>
    </w:p>
    <w:p w14:paraId="437E7581" w14:textId="2CB19B5D" w:rsidR="008B1574" w:rsidRPr="008B1574" w:rsidRDefault="008B1574" w:rsidP="29469DFC">
      <w:pPr>
        <w:rPr>
          <w:sz w:val="24"/>
          <w:szCs w:val="24"/>
        </w:rPr>
      </w:pPr>
    </w:p>
    <w:p w14:paraId="6EE6947F" w14:textId="2CFE3714" w:rsidR="008B1574" w:rsidRPr="008B1574" w:rsidRDefault="381740AD" w:rsidP="29469DFC">
      <w:pPr>
        <w:rPr>
          <w:sz w:val="24"/>
          <w:szCs w:val="24"/>
        </w:rPr>
      </w:pPr>
      <w:r w:rsidRPr="29469DFC">
        <w:rPr>
          <w:sz w:val="24"/>
          <w:szCs w:val="24"/>
        </w:rPr>
        <w:t>L’ultimo grafico evidenzia un andamento nel Fatturato del negozio costante</w:t>
      </w:r>
      <w:r w:rsidR="006D3779">
        <w:rPr>
          <w:sz w:val="24"/>
          <w:szCs w:val="24"/>
        </w:rPr>
        <w:t>;</w:t>
      </w:r>
      <w:r w:rsidRPr="29469DFC">
        <w:rPr>
          <w:sz w:val="24"/>
          <w:szCs w:val="24"/>
        </w:rPr>
        <w:t xml:space="preserve"> visto questo dato costant</w:t>
      </w:r>
      <w:r w:rsidR="3ABF3D30" w:rsidRPr="29469DFC">
        <w:rPr>
          <w:sz w:val="24"/>
          <w:szCs w:val="24"/>
        </w:rPr>
        <w:t>e nei primi 4 anni e 5 mesi di vita del negozio non ho ritenuto necessario sviluppare un modello predittivo.</w:t>
      </w:r>
    </w:p>
    <w:p w14:paraId="4FDBA50B" w14:textId="09976FA1" w:rsidR="29469DFC" w:rsidRDefault="29469DFC" w:rsidP="29469DFC">
      <w:pPr>
        <w:rPr>
          <w:sz w:val="24"/>
          <w:szCs w:val="24"/>
        </w:rPr>
      </w:pPr>
    </w:p>
    <w:p w14:paraId="535BF8A9" w14:textId="6243B0A8" w:rsidR="3ABF3D30" w:rsidRDefault="3ABF3D30" w:rsidP="29469DFC">
      <w:pPr>
        <w:rPr>
          <w:sz w:val="24"/>
          <w:szCs w:val="24"/>
        </w:rPr>
      </w:pPr>
      <w:r w:rsidRPr="29469DFC">
        <w:rPr>
          <w:sz w:val="24"/>
          <w:szCs w:val="24"/>
        </w:rPr>
        <w:t>Grazie dell’attenzio</w:t>
      </w:r>
      <w:r w:rsidR="00512E1A">
        <w:rPr>
          <w:sz w:val="24"/>
          <w:szCs w:val="24"/>
        </w:rPr>
        <w:t>ne</w:t>
      </w:r>
      <w:r w:rsidRPr="29469DFC">
        <w:rPr>
          <w:sz w:val="24"/>
          <w:szCs w:val="24"/>
        </w:rPr>
        <w:t>.</w:t>
      </w:r>
    </w:p>
    <w:sectPr w:rsidR="3ABF3D30">
      <w:headerReference w:type="default" r:id="rId24"/>
      <w:footerReference w:type="default" r:id="rId25"/>
      <w:headerReference w:type="first" r:id="rId26"/>
      <w:footerReference w:type="first" r:id="rId27"/>
      <w:pgSz w:w="11900" w:h="16840"/>
      <w:pgMar w:top="1418" w:right="1134" w:bottom="1134" w:left="1134" w:header="709" w:footer="709"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3B55C" w14:textId="77777777" w:rsidR="000F795D" w:rsidRDefault="000F795D">
      <w:r>
        <w:separator/>
      </w:r>
    </w:p>
  </w:endnote>
  <w:endnote w:type="continuationSeparator" w:id="0">
    <w:p w14:paraId="625DF807" w14:textId="77777777" w:rsidR="000F795D" w:rsidRDefault="000F7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Kokila">
    <w:panose1 w:val="01010601010101010101"/>
    <w:charset w:val="01"/>
    <w:family w:val="auto"/>
    <w:pitch w:val="variable"/>
    <w:sig w:usb0="00008000" w:usb1="00000000" w:usb2="00000000" w:usb3="00000000" w:csb0="00000000"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4B718" w14:textId="014CFCB2" w:rsidR="00A83F0C" w:rsidRDefault="00BB795D">
    <w:pPr>
      <w:pBdr>
        <w:top w:val="nil"/>
        <w:left w:val="nil"/>
        <w:bottom w:val="nil"/>
        <w:right w:val="nil"/>
        <w:between w:val="nil"/>
      </w:pBdr>
      <w:tabs>
        <w:tab w:val="center" w:pos="4819"/>
        <w:tab w:val="right" w:pos="9638"/>
        <w:tab w:val="right" w:pos="9612"/>
      </w:tabs>
      <w:jc w:val="right"/>
      <w:rPr>
        <w:color w:val="000000"/>
      </w:rPr>
    </w:pPr>
    <w:r>
      <w:rPr>
        <w:color w:val="000000"/>
      </w:rPr>
      <w:fldChar w:fldCharType="begin"/>
    </w:r>
    <w:r>
      <w:rPr>
        <w:color w:val="000000"/>
      </w:rPr>
      <w:instrText>PAGE</w:instrText>
    </w:r>
    <w:r>
      <w:rPr>
        <w:color w:val="000000"/>
      </w:rPr>
      <w:fldChar w:fldCharType="separate"/>
    </w:r>
    <w:r w:rsidR="00057A82">
      <w:rPr>
        <w:noProof/>
        <w:color w:val="000000"/>
      </w:rPr>
      <w:t>1</w:t>
    </w:r>
    <w:r>
      <w:rPr>
        <w:color w:val="000000"/>
      </w:rPr>
      <w:fldChar w:fldCharType="end"/>
    </w:r>
  </w:p>
  <w:p w14:paraId="4EE0F041" w14:textId="77777777" w:rsidR="00A83F0C" w:rsidRDefault="00A83F0C">
    <w:pPr>
      <w:widowControl w:val="0"/>
      <w:pBdr>
        <w:top w:val="nil"/>
        <w:left w:val="nil"/>
        <w:bottom w:val="nil"/>
        <w:right w:val="nil"/>
        <w:between w:val="nil"/>
      </w:pBdr>
      <w:spacing w:line="276"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912BA" w14:textId="77777777" w:rsidR="00A83F0C" w:rsidRDefault="00A83F0C">
    <w:pPr>
      <w:pBdr>
        <w:top w:val="nil"/>
        <w:left w:val="nil"/>
        <w:bottom w:val="nil"/>
        <w:right w:val="nil"/>
        <w:between w:val="nil"/>
      </w:pBdr>
      <w:tabs>
        <w:tab w:val="right" w:pos="9020"/>
      </w:tabs>
      <w:rPr>
        <w:rFonts w:ascii="Helvetica Neue" w:eastAsia="Helvetica Neue" w:hAnsi="Helvetica Neue" w:cs="Helvetica Neue"/>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0506E" w14:textId="77777777" w:rsidR="000F795D" w:rsidRDefault="000F795D">
      <w:r>
        <w:separator/>
      </w:r>
    </w:p>
  </w:footnote>
  <w:footnote w:type="continuationSeparator" w:id="0">
    <w:p w14:paraId="21EED690" w14:textId="77777777" w:rsidR="000F795D" w:rsidRDefault="000F79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37AE5" w14:textId="77777777" w:rsidR="00A83F0C" w:rsidRDefault="00BB795D">
    <w:pPr>
      <w:pBdr>
        <w:top w:val="nil"/>
        <w:left w:val="nil"/>
        <w:bottom w:val="nil"/>
        <w:right w:val="nil"/>
        <w:between w:val="nil"/>
      </w:pBdr>
      <w:tabs>
        <w:tab w:val="center" w:pos="4819"/>
        <w:tab w:val="right" w:pos="9638"/>
        <w:tab w:val="right" w:pos="9612"/>
      </w:tabs>
      <w:rPr>
        <w:color w:val="000000"/>
      </w:rPr>
    </w:pPr>
    <w:r>
      <w:rPr>
        <w:rFonts w:ascii="Cambria" w:eastAsia="Cambria" w:hAnsi="Cambria" w:cs="Cambria"/>
        <w:color w:val="0F6FC6"/>
      </w:rPr>
      <w:t>Fabio Massimo Lattanzio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98937" w14:textId="77777777" w:rsidR="00A83F0C" w:rsidRDefault="00A83F0C">
    <w:pPr>
      <w:pBdr>
        <w:top w:val="nil"/>
        <w:left w:val="nil"/>
        <w:bottom w:val="nil"/>
        <w:right w:val="nil"/>
        <w:between w:val="nil"/>
      </w:pBdr>
      <w:tabs>
        <w:tab w:val="right" w:pos="9020"/>
      </w:tabs>
      <w:rPr>
        <w:rFonts w:ascii="Helvetica Neue" w:eastAsia="Helvetica Neue" w:hAnsi="Helvetica Neue" w:cs="Helvetica Neue"/>
        <w:color w:val="000000"/>
        <w:sz w:val="24"/>
        <w:szCs w:val="24"/>
      </w:rPr>
    </w:pPr>
  </w:p>
</w:hdr>
</file>

<file path=word/intelligence2.xml><?xml version="1.0" encoding="utf-8"?>
<int2:intelligence xmlns:int2="http://schemas.microsoft.com/office/intelligence/2020/intelligence" xmlns:oel="http://schemas.microsoft.com/office/2019/extlst">
  <int2:observations>
    <int2:bookmark int2:bookmarkName="_Int_iuVTRBXs" int2:invalidationBookmarkName="" int2:hashCode="9gAQZYFm41LBPw" int2:id="ApxgSqb2">
      <int2:state int2:value="Rejected" int2:type="AugLoop_Text_Critique"/>
    </int2:bookmark>
    <int2:bookmark int2:bookmarkName="_Int_Sv46NXt7" int2:invalidationBookmarkName="" int2:hashCode="PbfFxMnJrNBhb/" int2:id="CU4kcTtm">
      <int2:state int2:value="Rejected" int2:type="AugLoop_Text_Critique"/>
    </int2:bookmark>
    <int2:bookmark int2:bookmarkName="_Int_niTbi0co" int2:invalidationBookmarkName="" int2:hashCode="PbfFxMnJrNBhb/" int2:id="M8ec8B63">
      <int2:state int2:value="Rejected" int2:type="AugLoop_Text_Critique"/>
    </int2:bookmark>
    <int2:bookmark int2:bookmarkName="_Int_iNczNbgo" int2:invalidationBookmarkName="" int2:hashCode="PbfFxMnJrNBhb/" int2:id="lEP6rGqt">
      <int2:state int2:value="Rejected" int2:type="AugLoop_Text_Critique"/>
    </int2:bookmark>
    <int2:bookmark int2:bookmarkName="_Int_tgKFgCt6" int2:invalidationBookmarkName="" int2:hashCode="PbfFxMnJrNBhb/" int2:id="ScjZMpZh">
      <int2:state int2:value="Rejected" int2:type="AugLoop_Text_Critique"/>
    </int2:bookmark>
    <int2:bookmark int2:bookmarkName="_Int_yrLJQGAQ" int2:invalidationBookmarkName="" int2:hashCode="PbfFxMnJrNBhb/" int2:id="aP1NRPrR">
      <int2:state int2:value="Rejected" int2:type="AugLoop_Text_Critique"/>
    </int2:bookmark>
    <int2:bookmark int2:bookmarkName="_Int_rBiZ4X2g" int2:invalidationBookmarkName="" int2:hashCode="yyahD31+UxovFl" int2:id="9AmN3Q8H">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2223C"/>
    <w:multiLevelType w:val="multilevel"/>
    <w:tmpl w:val="1B8E9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6421CA"/>
    <w:multiLevelType w:val="multilevel"/>
    <w:tmpl w:val="0E52AB92"/>
    <w:lvl w:ilvl="0">
      <w:start w:val="1"/>
      <w:numFmt w:val="bullet"/>
      <w:lvlText w:val="•"/>
      <w:lvlJc w:val="left"/>
      <w:pPr>
        <w:ind w:left="526" w:hanging="306"/>
      </w:pPr>
      <w:rPr>
        <w:rFonts w:ascii="Helvetica Neue" w:eastAsia="Helvetica Neue" w:hAnsi="Helvetica Neue" w:cs="Helvetica Neue"/>
        <w:b w:val="0"/>
        <w:i w:val="0"/>
        <w:smallCaps w:val="0"/>
        <w:strike w:val="0"/>
        <w:color w:val="303133"/>
        <w:shd w:val="clear" w:color="auto" w:fill="auto"/>
        <w:vertAlign w:val="baseline"/>
      </w:rPr>
    </w:lvl>
    <w:lvl w:ilvl="1">
      <w:start w:val="1"/>
      <w:numFmt w:val="bullet"/>
      <w:lvlText w:val="•"/>
      <w:lvlJc w:val="left"/>
      <w:pPr>
        <w:ind w:left="746" w:hanging="306"/>
      </w:pPr>
      <w:rPr>
        <w:rFonts w:ascii="Helvetica Neue" w:eastAsia="Helvetica Neue" w:hAnsi="Helvetica Neue" w:cs="Helvetica Neue"/>
        <w:b w:val="0"/>
        <w:i w:val="0"/>
        <w:smallCaps w:val="0"/>
        <w:strike w:val="0"/>
        <w:color w:val="303133"/>
        <w:shd w:val="clear" w:color="auto" w:fill="auto"/>
        <w:vertAlign w:val="baseline"/>
      </w:rPr>
    </w:lvl>
    <w:lvl w:ilvl="2">
      <w:start w:val="1"/>
      <w:numFmt w:val="bullet"/>
      <w:lvlText w:val="•"/>
      <w:lvlJc w:val="left"/>
      <w:pPr>
        <w:ind w:left="966" w:hanging="306"/>
      </w:pPr>
      <w:rPr>
        <w:rFonts w:ascii="Helvetica Neue" w:eastAsia="Helvetica Neue" w:hAnsi="Helvetica Neue" w:cs="Helvetica Neue"/>
        <w:b w:val="0"/>
        <w:i w:val="0"/>
        <w:smallCaps w:val="0"/>
        <w:strike w:val="0"/>
        <w:color w:val="303133"/>
        <w:shd w:val="clear" w:color="auto" w:fill="auto"/>
        <w:vertAlign w:val="baseline"/>
      </w:rPr>
    </w:lvl>
    <w:lvl w:ilvl="3">
      <w:start w:val="1"/>
      <w:numFmt w:val="bullet"/>
      <w:lvlText w:val="•"/>
      <w:lvlJc w:val="left"/>
      <w:pPr>
        <w:ind w:left="1186" w:hanging="306"/>
      </w:pPr>
      <w:rPr>
        <w:rFonts w:ascii="Helvetica Neue" w:eastAsia="Helvetica Neue" w:hAnsi="Helvetica Neue" w:cs="Helvetica Neue"/>
        <w:b w:val="0"/>
        <w:i w:val="0"/>
        <w:smallCaps w:val="0"/>
        <w:strike w:val="0"/>
        <w:color w:val="303133"/>
        <w:shd w:val="clear" w:color="auto" w:fill="auto"/>
        <w:vertAlign w:val="baseline"/>
      </w:rPr>
    </w:lvl>
    <w:lvl w:ilvl="4">
      <w:start w:val="1"/>
      <w:numFmt w:val="bullet"/>
      <w:lvlText w:val="•"/>
      <w:lvlJc w:val="left"/>
      <w:pPr>
        <w:ind w:left="1406" w:hanging="306"/>
      </w:pPr>
      <w:rPr>
        <w:rFonts w:ascii="Helvetica Neue" w:eastAsia="Helvetica Neue" w:hAnsi="Helvetica Neue" w:cs="Helvetica Neue"/>
        <w:b w:val="0"/>
        <w:i w:val="0"/>
        <w:smallCaps w:val="0"/>
        <w:strike w:val="0"/>
        <w:color w:val="303133"/>
        <w:shd w:val="clear" w:color="auto" w:fill="auto"/>
        <w:vertAlign w:val="baseline"/>
      </w:rPr>
    </w:lvl>
    <w:lvl w:ilvl="5">
      <w:start w:val="1"/>
      <w:numFmt w:val="bullet"/>
      <w:lvlText w:val="•"/>
      <w:lvlJc w:val="left"/>
      <w:pPr>
        <w:ind w:left="1626" w:hanging="306"/>
      </w:pPr>
      <w:rPr>
        <w:rFonts w:ascii="Helvetica Neue" w:eastAsia="Helvetica Neue" w:hAnsi="Helvetica Neue" w:cs="Helvetica Neue"/>
        <w:b w:val="0"/>
        <w:i w:val="0"/>
        <w:smallCaps w:val="0"/>
        <w:strike w:val="0"/>
        <w:color w:val="303133"/>
        <w:shd w:val="clear" w:color="auto" w:fill="auto"/>
        <w:vertAlign w:val="baseline"/>
      </w:rPr>
    </w:lvl>
    <w:lvl w:ilvl="6">
      <w:start w:val="1"/>
      <w:numFmt w:val="bullet"/>
      <w:lvlText w:val="•"/>
      <w:lvlJc w:val="left"/>
      <w:pPr>
        <w:ind w:left="1846" w:hanging="306"/>
      </w:pPr>
      <w:rPr>
        <w:rFonts w:ascii="Helvetica Neue" w:eastAsia="Helvetica Neue" w:hAnsi="Helvetica Neue" w:cs="Helvetica Neue"/>
        <w:b w:val="0"/>
        <w:i w:val="0"/>
        <w:smallCaps w:val="0"/>
        <w:strike w:val="0"/>
        <w:color w:val="303133"/>
        <w:shd w:val="clear" w:color="auto" w:fill="auto"/>
        <w:vertAlign w:val="baseline"/>
      </w:rPr>
    </w:lvl>
    <w:lvl w:ilvl="7">
      <w:start w:val="1"/>
      <w:numFmt w:val="bullet"/>
      <w:lvlText w:val="•"/>
      <w:lvlJc w:val="left"/>
      <w:pPr>
        <w:ind w:left="2066" w:hanging="306"/>
      </w:pPr>
      <w:rPr>
        <w:rFonts w:ascii="Helvetica Neue" w:eastAsia="Helvetica Neue" w:hAnsi="Helvetica Neue" w:cs="Helvetica Neue"/>
        <w:b w:val="0"/>
        <w:i w:val="0"/>
        <w:smallCaps w:val="0"/>
        <w:strike w:val="0"/>
        <w:color w:val="303133"/>
        <w:shd w:val="clear" w:color="auto" w:fill="auto"/>
        <w:vertAlign w:val="baseline"/>
      </w:rPr>
    </w:lvl>
    <w:lvl w:ilvl="8">
      <w:start w:val="1"/>
      <w:numFmt w:val="bullet"/>
      <w:lvlText w:val="•"/>
      <w:lvlJc w:val="left"/>
      <w:pPr>
        <w:ind w:left="2286" w:hanging="306"/>
      </w:pPr>
      <w:rPr>
        <w:rFonts w:ascii="Helvetica Neue" w:eastAsia="Helvetica Neue" w:hAnsi="Helvetica Neue" w:cs="Helvetica Neue"/>
        <w:b w:val="0"/>
        <w:i w:val="0"/>
        <w:smallCaps w:val="0"/>
        <w:strike w:val="0"/>
        <w:color w:val="303133"/>
        <w:shd w:val="clear" w:color="auto" w:fill="auto"/>
        <w:vertAlign w:val="baseline"/>
      </w:rPr>
    </w:lvl>
  </w:abstractNum>
  <w:abstractNum w:abstractNumId="2" w15:restartNumberingAfterBreak="0">
    <w:nsid w:val="12713375"/>
    <w:multiLevelType w:val="hybridMultilevel"/>
    <w:tmpl w:val="E5EE6FE8"/>
    <w:lvl w:ilvl="0" w:tplc="A94AF908">
      <w:start w:val="1"/>
      <w:numFmt w:val="bullet"/>
      <w:lvlText w:val="-"/>
      <w:lvlJc w:val="left"/>
      <w:pPr>
        <w:ind w:left="720" w:hanging="360"/>
      </w:pPr>
      <w:rPr>
        <w:rFonts w:ascii="Calibri" w:hAnsi="Calibri" w:hint="default"/>
      </w:rPr>
    </w:lvl>
    <w:lvl w:ilvl="1" w:tplc="49D8486A">
      <w:start w:val="1"/>
      <w:numFmt w:val="bullet"/>
      <w:lvlText w:val="o"/>
      <w:lvlJc w:val="left"/>
      <w:pPr>
        <w:ind w:left="1440" w:hanging="360"/>
      </w:pPr>
      <w:rPr>
        <w:rFonts w:ascii="Courier New" w:hAnsi="Courier New" w:hint="default"/>
      </w:rPr>
    </w:lvl>
    <w:lvl w:ilvl="2" w:tplc="5EFC74EC">
      <w:start w:val="1"/>
      <w:numFmt w:val="bullet"/>
      <w:lvlText w:val=""/>
      <w:lvlJc w:val="left"/>
      <w:pPr>
        <w:ind w:left="2160" w:hanging="360"/>
      </w:pPr>
      <w:rPr>
        <w:rFonts w:ascii="Wingdings" w:hAnsi="Wingdings" w:hint="default"/>
      </w:rPr>
    </w:lvl>
    <w:lvl w:ilvl="3" w:tplc="FCDAF904">
      <w:start w:val="1"/>
      <w:numFmt w:val="bullet"/>
      <w:lvlText w:val=""/>
      <w:lvlJc w:val="left"/>
      <w:pPr>
        <w:ind w:left="2880" w:hanging="360"/>
      </w:pPr>
      <w:rPr>
        <w:rFonts w:ascii="Symbol" w:hAnsi="Symbol" w:hint="default"/>
      </w:rPr>
    </w:lvl>
    <w:lvl w:ilvl="4" w:tplc="C34CAEFA">
      <w:start w:val="1"/>
      <w:numFmt w:val="bullet"/>
      <w:lvlText w:val="o"/>
      <w:lvlJc w:val="left"/>
      <w:pPr>
        <w:ind w:left="3600" w:hanging="360"/>
      </w:pPr>
      <w:rPr>
        <w:rFonts w:ascii="Courier New" w:hAnsi="Courier New" w:hint="default"/>
      </w:rPr>
    </w:lvl>
    <w:lvl w:ilvl="5" w:tplc="60C29018">
      <w:start w:val="1"/>
      <w:numFmt w:val="bullet"/>
      <w:lvlText w:val=""/>
      <w:lvlJc w:val="left"/>
      <w:pPr>
        <w:ind w:left="4320" w:hanging="360"/>
      </w:pPr>
      <w:rPr>
        <w:rFonts w:ascii="Wingdings" w:hAnsi="Wingdings" w:hint="default"/>
      </w:rPr>
    </w:lvl>
    <w:lvl w:ilvl="6" w:tplc="6F92ABFC">
      <w:start w:val="1"/>
      <w:numFmt w:val="bullet"/>
      <w:lvlText w:val=""/>
      <w:lvlJc w:val="left"/>
      <w:pPr>
        <w:ind w:left="5040" w:hanging="360"/>
      </w:pPr>
      <w:rPr>
        <w:rFonts w:ascii="Symbol" w:hAnsi="Symbol" w:hint="default"/>
      </w:rPr>
    </w:lvl>
    <w:lvl w:ilvl="7" w:tplc="81AC17DC">
      <w:start w:val="1"/>
      <w:numFmt w:val="bullet"/>
      <w:lvlText w:val="o"/>
      <w:lvlJc w:val="left"/>
      <w:pPr>
        <w:ind w:left="5760" w:hanging="360"/>
      </w:pPr>
      <w:rPr>
        <w:rFonts w:ascii="Courier New" w:hAnsi="Courier New" w:hint="default"/>
      </w:rPr>
    </w:lvl>
    <w:lvl w:ilvl="8" w:tplc="B1D4846E">
      <w:start w:val="1"/>
      <w:numFmt w:val="bullet"/>
      <w:lvlText w:val=""/>
      <w:lvlJc w:val="left"/>
      <w:pPr>
        <w:ind w:left="6480" w:hanging="360"/>
      </w:pPr>
      <w:rPr>
        <w:rFonts w:ascii="Wingdings" w:hAnsi="Wingdings" w:hint="default"/>
      </w:rPr>
    </w:lvl>
  </w:abstractNum>
  <w:abstractNum w:abstractNumId="3" w15:restartNumberingAfterBreak="0">
    <w:nsid w:val="16130391"/>
    <w:multiLevelType w:val="multilevel"/>
    <w:tmpl w:val="F31AE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590B51"/>
    <w:multiLevelType w:val="multilevel"/>
    <w:tmpl w:val="9C5AA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8F7ACE"/>
    <w:multiLevelType w:val="multilevel"/>
    <w:tmpl w:val="F70C08F2"/>
    <w:lvl w:ilvl="0">
      <w:start w:val="1"/>
      <w:numFmt w:val="decimal"/>
      <w:lvlText w:val="%1."/>
      <w:lvlJc w:val="left"/>
      <w:pPr>
        <w:ind w:left="232" w:hanging="232"/>
      </w:pPr>
      <w:rPr>
        <w:smallCaps w:val="0"/>
        <w:strike w:val="0"/>
        <w:shd w:val="clear" w:color="auto" w:fill="auto"/>
        <w:vertAlign w:val="baseline"/>
      </w:rPr>
    </w:lvl>
    <w:lvl w:ilvl="1">
      <w:start w:val="1"/>
      <w:numFmt w:val="decimal"/>
      <w:lvlText w:val="%2."/>
      <w:lvlJc w:val="left"/>
      <w:pPr>
        <w:ind w:left="232" w:hanging="232"/>
      </w:pPr>
      <w:rPr>
        <w:smallCaps w:val="0"/>
        <w:strike w:val="0"/>
        <w:shd w:val="clear" w:color="auto" w:fill="auto"/>
        <w:vertAlign w:val="baseline"/>
      </w:rPr>
    </w:lvl>
    <w:lvl w:ilvl="2">
      <w:start w:val="1"/>
      <w:numFmt w:val="decimal"/>
      <w:lvlText w:val="%3."/>
      <w:lvlJc w:val="left"/>
      <w:pPr>
        <w:ind w:left="1853" w:hanging="253"/>
      </w:pPr>
      <w:rPr>
        <w:smallCaps w:val="0"/>
        <w:strike w:val="0"/>
        <w:shd w:val="clear" w:color="auto" w:fill="auto"/>
        <w:vertAlign w:val="baseline"/>
      </w:rPr>
    </w:lvl>
    <w:lvl w:ilvl="3">
      <w:start w:val="1"/>
      <w:numFmt w:val="decimal"/>
      <w:lvlText w:val="%4."/>
      <w:lvlJc w:val="left"/>
      <w:pPr>
        <w:ind w:left="2653" w:hanging="253"/>
      </w:pPr>
      <w:rPr>
        <w:smallCaps w:val="0"/>
        <w:strike w:val="0"/>
        <w:shd w:val="clear" w:color="auto" w:fill="auto"/>
        <w:vertAlign w:val="baseline"/>
      </w:rPr>
    </w:lvl>
    <w:lvl w:ilvl="4">
      <w:start w:val="1"/>
      <w:numFmt w:val="decimal"/>
      <w:lvlText w:val="%5."/>
      <w:lvlJc w:val="left"/>
      <w:pPr>
        <w:ind w:left="3453" w:hanging="253"/>
      </w:pPr>
      <w:rPr>
        <w:smallCaps w:val="0"/>
        <w:strike w:val="0"/>
        <w:shd w:val="clear" w:color="auto" w:fill="auto"/>
        <w:vertAlign w:val="baseline"/>
      </w:rPr>
    </w:lvl>
    <w:lvl w:ilvl="5">
      <w:start w:val="1"/>
      <w:numFmt w:val="decimal"/>
      <w:lvlText w:val="%6."/>
      <w:lvlJc w:val="left"/>
      <w:pPr>
        <w:ind w:left="4253" w:hanging="253"/>
      </w:pPr>
      <w:rPr>
        <w:smallCaps w:val="0"/>
        <w:strike w:val="0"/>
        <w:shd w:val="clear" w:color="auto" w:fill="auto"/>
        <w:vertAlign w:val="baseline"/>
      </w:rPr>
    </w:lvl>
    <w:lvl w:ilvl="6">
      <w:start w:val="1"/>
      <w:numFmt w:val="decimal"/>
      <w:lvlText w:val="%7."/>
      <w:lvlJc w:val="left"/>
      <w:pPr>
        <w:ind w:left="5053" w:hanging="253"/>
      </w:pPr>
      <w:rPr>
        <w:smallCaps w:val="0"/>
        <w:strike w:val="0"/>
        <w:shd w:val="clear" w:color="auto" w:fill="auto"/>
        <w:vertAlign w:val="baseline"/>
      </w:rPr>
    </w:lvl>
    <w:lvl w:ilvl="7">
      <w:start w:val="1"/>
      <w:numFmt w:val="decimal"/>
      <w:lvlText w:val="%8."/>
      <w:lvlJc w:val="left"/>
      <w:pPr>
        <w:ind w:left="5853" w:hanging="253"/>
      </w:pPr>
      <w:rPr>
        <w:smallCaps w:val="0"/>
        <w:strike w:val="0"/>
        <w:shd w:val="clear" w:color="auto" w:fill="auto"/>
        <w:vertAlign w:val="baseline"/>
      </w:rPr>
    </w:lvl>
    <w:lvl w:ilvl="8">
      <w:start w:val="1"/>
      <w:numFmt w:val="decimal"/>
      <w:lvlText w:val="%9."/>
      <w:lvlJc w:val="left"/>
      <w:pPr>
        <w:ind w:left="6653" w:hanging="253"/>
      </w:pPr>
      <w:rPr>
        <w:smallCaps w:val="0"/>
        <w:strike w:val="0"/>
        <w:shd w:val="clear" w:color="auto" w:fill="auto"/>
        <w:vertAlign w:val="baseline"/>
      </w:rPr>
    </w:lvl>
  </w:abstractNum>
  <w:abstractNum w:abstractNumId="6" w15:restartNumberingAfterBreak="0">
    <w:nsid w:val="1C7848CE"/>
    <w:multiLevelType w:val="hybridMultilevel"/>
    <w:tmpl w:val="3EDCD13C"/>
    <w:lvl w:ilvl="0" w:tplc="6F9AE786">
      <w:numFmt w:val="none"/>
      <w:lvlText w:val=""/>
      <w:lvlJc w:val="left"/>
      <w:pPr>
        <w:tabs>
          <w:tab w:val="num" w:pos="360"/>
        </w:tabs>
      </w:pPr>
    </w:lvl>
    <w:lvl w:ilvl="1" w:tplc="834EE380">
      <w:start w:val="1"/>
      <w:numFmt w:val="lowerLetter"/>
      <w:lvlText w:val="%2."/>
      <w:lvlJc w:val="left"/>
      <w:pPr>
        <w:ind w:left="1440" w:hanging="360"/>
      </w:pPr>
    </w:lvl>
    <w:lvl w:ilvl="2" w:tplc="630C52B0">
      <w:start w:val="1"/>
      <w:numFmt w:val="lowerRoman"/>
      <w:lvlText w:val="%3."/>
      <w:lvlJc w:val="right"/>
      <w:pPr>
        <w:ind w:left="2160" w:hanging="180"/>
      </w:pPr>
    </w:lvl>
    <w:lvl w:ilvl="3" w:tplc="91EEF8CE">
      <w:start w:val="1"/>
      <w:numFmt w:val="decimal"/>
      <w:lvlText w:val="%4."/>
      <w:lvlJc w:val="left"/>
      <w:pPr>
        <w:ind w:left="2880" w:hanging="360"/>
      </w:pPr>
    </w:lvl>
    <w:lvl w:ilvl="4" w:tplc="82CC5DC8">
      <w:start w:val="1"/>
      <w:numFmt w:val="lowerLetter"/>
      <w:lvlText w:val="%5."/>
      <w:lvlJc w:val="left"/>
      <w:pPr>
        <w:ind w:left="3600" w:hanging="360"/>
      </w:pPr>
    </w:lvl>
    <w:lvl w:ilvl="5" w:tplc="307A36FA">
      <w:start w:val="1"/>
      <w:numFmt w:val="lowerRoman"/>
      <w:lvlText w:val="%6."/>
      <w:lvlJc w:val="right"/>
      <w:pPr>
        <w:ind w:left="4320" w:hanging="180"/>
      </w:pPr>
    </w:lvl>
    <w:lvl w:ilvl="6" w:tplc="8E668A40">
      <w:start w:val="1"/>
      <w:numFmt w:val="decimal"/>
      <w:lvlText w:val="%7."/>
      <w:lvlJc w:val="left"/>
      <w:pPr>
        <w:ind w:left="5040" w:hanging="360"/>
      </w:pPr>
    </w:lvl>
    <w:lvl w:ilvl="7" w:tplc="36DE2EB6">
      <w:start w:val="1"/>
      <w:numFmt w:val="lowerLetter"/>
      <w:lvlText w:val="%8."/>
      <w:lvlJc w:val="left"/>
      <w:pPr>
        <w:ind w:left="5760" w:hanging="360"/>
      </w:pPr>
    </w:lvl>
    <w:lvl w:ilvl="8" w:tplc="573E7C10">
      <w:start w:val="1"/>
      <w:numFmt w:val="lowerRoman"/>
      <w:lvlText w:val="%9."/>
      <w:lvlJc w:val="right"/>
      <w:pPr>
        <w:ind w:left="6480" w:hanging="180"/>
      </w:pPr>
    </w:lvl>
  </w:abstractNum>
  <w:abstractNum w:abstractNumId="7" w15:restartNumberingAfterBreak="0">
    <w:nsid w:val="220FA21D"/>
    <w:multiLevelType w:val="hybridMultilevel"/>
    <w:tmpl w:val="E5E656DA"/>
    <w:lvl w:ilvl="0" w:tplc="4AD2C5CA">
      <w:start w:val="1"/>
      <w:numFmt w:val="bullet"/>
      <w:lvlText w:val=""/>
      <w:lvlJc w:val="left"/>
      <w:pPr>
        <w:ind w:left="720" w:hanging="360"/>
      </w:pPr>
      <w:rPr>
        <w:rFonts w:ascii="Symbol" w:hAnsi="Symbol" w:hint="default"/>
      </w:rPr>
    </w:lvl>
    <w:lvl w:ilvl="1" w:tplc="50E498E6">
      <w:start w:val="1"/>
      <w:numFmt w:val="bullet"/>
      <w:lvlText w:val="-"/>
      <w:lvlJc w:val="left"/>
      <w:pPr>
        <w:ind w:left="1440" w:hanging="360"/>
      </w:pPr>
      <w:rPr>
        <w:rFonts w:ascii="Calibri" w:hAnsi="Calibri" w:hint="default"/>
      </w:rPr>
    </w:lvl>
    <w:lvl w:ilvl="2" w:tplc="176CF436">
      <w:start w:val="1"/>
      <w:numFmt w:val="bullet"/>
      <w:lvlText w:val=""/>
      <w:lvlJc w:val="left"/>
      <w:pPr>
        <w:ind w:left="2160" w:hanging="360"/>
      </w:pPr>
      <w:rPr>
        <w:rFonts w:ascii="Wingdings" w:hAnsi="Wingdings" w:hint="default"/>
      </w:rPr>
    </w:lvl>
    <w:lvl w:ilvl="3" w:tplc="59B85A80">
      <w:start w:val="1"/>
      <w:numFmt w:val="bullet"/>
      <w:lvlText w:val=""/>
      <w:lvlJc w:val="left"/>
      <w:pPr>
        <w:ind w:left="2880" w:hanging="360"/>
      </w:pPr>
      <w:rPr>
        <w:rFonts w:ascii="Symbol" w:hAnsi="Symbol" w:hint="default"/>
      </w:rPr>
    </w:lvl>
    <w:lvl w:ilvl="4" w:tplc="673E53E2">
      <w:start w:val="1"/>
      <w:numFmt w:val="bullet"/>
      <w:lvlText w:val="o"/>
      <w:lvlJc w:val="left"/>
      <w:pPr>
        <w:ind w:left="3600" w:hanging="360"/>
      </w:pPr>
      <w:rPr>
        <w:rFonts w:ascii="Courier New" w:hAnsi="Courier New" w:hint="default"/>
      </w:rPr>
    </w:lvl>
    <w:lvl w:ilvl="5" w:tplc="81B0C8F0">
      <w:start w:val="1"/>
      <w:numFmt w:val="bullet"/>
      <w:lvlText w:val=""/>
      <w:lvlJc w:val="left"/>
      <w:pPr>
        <w:ind w:left="4320" w:hanging="360"/>
      </w:pPr>
      <w:rPr>
        <w:rFonts w:ascii="Wingdings" w:hAnsi="Wingdings" w:hint="default"/>
      </w:rPr>
    </w:lvl>
    <w:lvl w:ilvl="6" w:tplc="187838F2">
      <w:start w:val="1"/>
      <w:numFmt w:val="bullet"/>
      <w:lvlText w:val=""/>
      <w:lvlJc w:val="left"/>
      <w:pPr>
        <w:ind w:left="5040" w:hanging="360"/>
      </w:pPr>
      <w:rPr>
        <w:rFonts w:ascii="Symbol" w:hAnsi="Symbol" w:hint="default"/>
      </w:rPr>
    </w:lvl>
    <w:lvl w:ilvl="7" w:tplc="14DCA104">
      <w:start w:val="1"/>
      <w:numFmt w:val="bullet"/>
      <w:lvlText w:val="o"/>
      <w:lvlJc w:val="left"/>
      <w:pPr>
        <w:ind w:left="5760" w:hanging="360"/>
      </w:pPr>
      <w:rPr>
        <w:rFonts w:ascii="Courier New" w:hAnsi="Courier New" w:hint="default"/>
      </w:rPr>
    </w:lvl>
    <w:lvl w:ilvl="8" w:tplc="C4986EBE">
      <w:start w:val="1"/>
      <w:numFmt w:val="bullet"/>
      <w:lvlText w:val=""/>
      <w:lvlJc w:val="left"/>
      <w:pPr>
        <w:ind w:left="6480" w:hanging="360"/>
      </w:pPr>
      <w:rPr>
        <w:rFonts w:ascii="Wingdings" w:hAnsi="Wingdings" w:hint="default"/>
      </w:rPr>
    </w:lvl>
  </w:abstractNum>
  <w:abstractNum w:abstractNumId="8" w15:restartNumberingAfterBreak="0">
    <w:nsid w:val="23D26A99"/>
    <w:multiLevelType w:val="hybridMultilevel"/>
    <w:tmpl w:val="D1728DC6"/>
    <w:lvl w:ilvl="0" w:tplc="4F701360">
      <w:start w:val="1"/>
      <w:numFmt w:val="bullet"/>
      <w:lvlText w:val="-"/>
      <w:lvlJc w:val="left"/>
      <w:pPr>
        <w:ind w:left="720" w:hanging="360"/>
      </w:pPr>
      <w:rPr>
        <w:rFonts w:ascii="Calibri" w:hAnsi="Calibri" w:hint="default"/>
      </w:rPr>
    </w:lvl>
    <w:lvl w:ilvl="1" w:tplc="8EA0262E">
      <w:start w:val="1"/>
      <w:numFmt w:val="bullet"/>
      <w:lvlText w:val="o"/>
      <w:lvlJc w:val="left"/>
      <w:pPr>
        <w:ind w:left="1440" w:hanging="360"/>
      </w:pPr>
      <w:rPr>
        <w:rFonts w:ascii="Courier New" w:hAnsi="Courier New" w:hint="default"/>
      </w:rPr>
    </w:lvl>
    <w:lvl w:ilvl="2" w:tplc="1F8480F0">
      <w:start w:val="1"/>
      <w:numFmt w:val="bullet"/>
      <w:lvlText w:val=""/>
      <w:lvlJc w:val="left"/>
      <w:pPr>
        <w:ind w:left="2160" w:hanging="360"/>
      </w:pPr>
      <w:rPr>
        <w:rFonts w:ascii="Wingdings" w:hAnsi="Wingdings" w:hint="default"/>
      </w:rPr>
    </w:lvl>
    <w:lvl w:ilvl="3" w:tplc="FA809958">
      <w:start w:val="1"/>
      <w:numFmt w:val="bullet"/>
      <w:lvlText w:val=""/>
      <w:lvlJc w:val="left"/>
      <w:pPr>
        <w:ind w:left="2880" w:hanging="360"/>
      </w:pPr>
      <w:rPr>
        <w:rFonts w:ascii="Symbol" w:hAnsi="Symbol" w:hint="default"/>
      </w:rPr>
    </w:lvl>
    <w:lvl w:ilvl="4" w:tplc="64EC34BC">
      <w:start w:val="1"/>
      <w:numFmt w:val="bullet"/>
      <w:lvlText w:val="o"/>
      <w:lvlJc w:val="left"/>
      <w:pPr>
        <w:ind w:left="3600" w:hanging="360"/>
      </w:pPr>
      <w:rPr>
        <w:rFonts w:ascii="Courier New" w:hAnsi="Courier New" w:hint="default"/>
      </w:rPr>
    </w:lvl>
    <w:lvl w:ilvl="5" w:tplc="8952A596">
      <w:start w:val="1"/>
      <w:numFmt w:val="bullet"/>
      <w:lvlText w:val=""/>
      <w:lvlJc w:val="left"/>
      <w:pPr>
        <w:ind w:left="4320" w:hanging="360"/>
      </w:pPr>
      <w:rPr>
        <w:rFonts w:ascii="Wingdings" w:hAnsi="Wingdings" w:hint="default"/>
      </w:rPr>
    </w:lvl>
    <w:lvl w:ilvl="6" w:tplc="DFDC9FBA">
      <w:start w:val="1"/>
      <w:numFmt w:val="bullet"/>
      <w:lvlText w:val=""/>
      <w:lvlJc w:val="left"/>
      <w:pPr>
        <w:ind w:left="5040" w:hanging="360"/>
      </w:pPr>
      <w:rPr>
        <w:rFonts w:ascii="Symbol" w:hAnsi="Symbol" w:hint="default"/>
      </w:rPr>
    </w:lvl>
    <w:lvl w:ilvl="7" w:tplc="20C69630">
      <w:start w:val="1"/>
      <w:numFmt w:val="bullet"/>
      <w:lvlText w:val="o"/>
      <w:lvlJc w:val="left"/>
      <w:pPr>
        <w:ind w:left="5760" w:hanging="360"/>
      </w:pPr>
      <w:rPr>
        <w:rFonts w:ascii="Courier New" w:hAnsi="Courier New" w:hint="default"/>
      </w:rPr>
    </w:lvl>
    <w:lvl w:ilvl="8" w:tplc="54AA8D9E">
      <w:start w:val="1"/>
      <w:numFmt w:val="bullet"/>
      <w:lvlText w:val=""/>
      <w:lvlJc w:val="left"/>
      <w:pPr>
        <w:ind w:left="6480" w:hanging="360"/>
      </w:pPr>
      <w:rPr>
        <w:rFonts w:ascii="Wingdings" w:hAnsi="Wingdings" w:hint="default"/>
      </w:rPr>
    </w:lvl>
  </w:abstractNum>
  <w:abstractNum w:abstractNumId="9" w15:restartNumberingAfterBreak="0">
    <w:nsid w:val="2589356E"/>
    <w:multiLevelType w:val="multilevel"/>
    <w:tmpl w:val="0BC49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51368B"/>
    <w:multiLevelType w:val="multilevel"/>
    <w:tmpl w:val="64267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9BB505"/>
    <w:multiLevelType w:val="hybridMultilevel"/>
    <w:tmpl w:val="202EE46A"/>
    <w:lvl w:ilvl="0" w:tplc="7820CD74">
      <w:start w:val="1"/>
      <w:numFmt w:val="bullet"/>
      <w:lvlText w:val="-"/>
      <w:lvlJc w:val="left"/>
      <w:pPr>
        <w:ind w:left="720" w:hanging="360"/>
      </w:pPr>
      <w:rPr>
        <w:rFonts w:ascii="Calibri" w:hAnsi="Calibri" w:hint="default"/>
      </w:rPr>
    </w:lvl>
    <w:lvl w:ilvl="1" w:tplc="54606C94">
      <w:start w:val="1"/>
      <w:numFmt w:val="bullet"/>
      <w:lvlText w:val="o"/>
      <w:lvlJc w:val="left"/>
      <w:pPr>
        <w:ind w:left="1440" w:hanging="360"/>
      </w:pPr>
      <w:rPr>
        <w:rFonts w:ascii="Courier New" w:hAnsi="Courier New" w:hint="default"/>
      </w:rPr>
    </w:lvl>
    <w:lvl w:ilvl="2" w:tplc="D70CA046">
      <w:start w:val="1"/>
      <w:numFmt w:val="bullet"/>
      <w:lvlText w:val=""/>
      <w:lvlJc w:val="left"/>
      <w:pPr>
        <w:ind w:left="2160" w:hanging="360"/>
      </w:pPr>
      <w:rPr>
        <w:rFonts w:ascii="Wingdings" w:hAnsi="Wingdings" w:hint="default"/>
      </w:rPr>
    </w:lvl>
    <w:lvl w:ilvl="3" w:tplc="272AF2A4">
      <w:start w:val="1"/>
      <w:numFmt w:val="bullet"/>
      <w:lvlText w:val=""/>
      <w:lvlJc w:val="left"/>
      <w:pPr>
        <w:ind w:left="2880" w:hanging="360"/>
      </w:pPr>
      <w:rPr>
        <w:rFonts w:ascii="Symbol" w:hAnsi="Symbol" w:hint="default"/>
      </w:rPr>
    </w:lvl>
    <w:lvl w:ilvl="4" w:tplc="008C40AC">
      <w:start w:val="1"/>
      <w:numFmt w:val="bullet"/>
      <w:lvlText w:val="o"/>
      <w:lvlJc w:val="left"/>
      <w:pPr>
        <w:ind w:left="3600" w:hanging="360"/>
      </w:pPr>
      <w:rPr>
        <w:rFonts w:ascii="Courier New" w:hAnsi="Courier New" w:hint="default"/>
      </w:rPr>
    </w:lvl>
    <w:lvl w:ilvl="5" w:tplc="71A69212">
      <w:start w:val="1"/>
      <w:numFmt w:val="bullet"/>
      <w:lvlText w:val=""/>
      <w:lvlJc w:val="left"/>
      <w:pPr>
        <w:ind w:left="4320" w:hanging="360"/>
      </w:pPr>
      <w:rPr>
        <w:rFonts w:ascii="Wingdings" w:hAnsi="Wingdings" w:hint="default"/>
      </w:rPr>
    </w:lvl>
    <w:lvl w:ilvl="6" w:tplc="336AFA48">
      <w:start w:val="1"/>
      <w:numFmt w:val="bullet"/>
      <w:lvlText w:val=""/>
      <w:lvlJc w:val="left"/>
      <w:pPr>
        <w:ind w:left="5040" w:hanging="360"/>
      </w:pPr>
      <w:rPr>
        <w:rFonts w:ascii="Symbol" w:hAnsi="Symbol" w:hint="default"/>
      </w:rPr>
    </w:lvl>
    <w:lvl w:ilvl="7" w:tplc="564650C4">
      <w:start w:val="1"/>
      <w:numFmt w:val="bullet"/>
      <w:lvlText w:val="o"/>
      <w:lvlJc w:val="left"/>
      <w:pPr>
        <w:ind w:left="5760" w:hanging="360"/>
      </w:pPr>
      <w:rPr>
        <w:rFonts w:ascii="Courier New" w:hAnsi="Courier New" w:hint="default"/>
      </w:rPr>
    </w:lvl>
    <w:lvl w:ilvl="8" w:tplc="DD163C40">
      <w:start w:val="1"/>
      <w:numFmt w:val="bullet"/>
      <w:lvlText w:val=""/>
      <w:lvlJc w:val="left"/>
      <w:pPr>
        <w:ind w:left="6480" w:hanging="360"/>
      </w:pPr>
      <w:rPr>
        <w:rFonts w:ascii="Wingdings" w:hAnsi="Wingdings" w:hint="default"/>
      </w:rPr>
    </w:lvl>
  </w:abstractNum>
  <w:abstractNum w:abstractNumId="12" w15:restartNumberingAfterBreak="0">
    <w:nsid w:val="382116B0"/>
    <w:multiLevelType w:val="multilevel"/>
    <w:tmpl w:val="0E029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BC0C94"/>
    <w:multiLevelType w:val="multilevel"/>
    <w:tmpl w:val="59EE910E"/>
    <w:lvl w:ilvl="0">
      <w:start w:val="1"/>
      <w:numFmt w:val="bullet"/>
      <w:lvlText w:val="•"/>
      <w:lvlJc w:val="left"/>
      <w:pPr>
        <w:ind w:left="720" w:hanging="500"/>
      </w:pPr>
      <w:rPr>
        <w:rFonts w:ascii="Helvetica Neue" w:eastAsia="Helvetica Neue" w:hAnsi="Helvetica Neue" w:cs="Helvetica Neue"/>
        <w:b w:val="0"/>
        <w:i w:val="0"/>
        <w:smallCaps w:val="0"/>
        <w:strike w:val="0"/>
        <w:color w:val="1A1A1A"/>
        <w:shd w:val="clear" w:color="auto" w:fill="auto"/>
        <w:vertAlign w:val="baseline"/>
      </w:rPr>
    </w:lvl>
    <w:lvl w:ilvl="1">
      <w:start w:val="1"/>
      <w:numFmt w:val="bullet"/>
      <w:lvlText w:val="•"/>
      <w:lvlJc w:val="left"/>
      <w:pPr>
        <w:ind w:left="940" w:hanging="500"/>
      </w:pPr>
      <w:rPr>
        <w:rFonts w:ascii="Helvetica Neue" w:eastAsia="Helvetica Neue" w:hAnsi="Helvetica Neue" w:cs="Helvetica Neue"/>
        <w:b w:val="0"/>
        <w:i w:val="0"/>
        <w:smallCaps w:val="0"/>
        <w:strike w:val="0"/>
        <w:color w:val="1A1A1A"/>
        <w:shd w:val="clear" w:color="auto" w:fill="auto"/>
        <w:vertAlign w:val="baseline"/>
      </w:rPr>
    </w:lvl>
    <w:lvl w:ilvl="2">
      <w:start w:val="1"/>
      <w:numFmt w:val="bullet"/>
      <w:lvlText w:val="•"/>
      <w:lvlJc w:val="left"/>
      <w:pPr>
        <w:ind w:left="1160" w:hanging="500"/>
      </w:pPr>
      <w:rPr>
        <w:rFonts w:ascii="Helvetica Neue" w:eastAsia="Helvetica Neue" w:hAnsi="Helvetica Neue" w:cs="Helvetica Neue"/>
        <w:b w:val="0"/>
        <w:i w:val="0"/>
        <w:smallCaps w:val="0"/>
        <w:strike w:val="0"/>
        <w:color w:val="1A1A1A"/>
        <w:shd w:val="clear" w:color="auto" w:fill="auto"/>
        <w:vertAlign w:val="baseline"/>
      </w:rPr>
    </w:lvl>
    <w:lvl w:ilvl="3">
      <w:start w:val="1"/>
      <w:numFmt w:val="bullet"/>
      <w:lvlText w:val="•"/>
      <w:lvlJc w:val="left"/>
      <w:pPr>
        <w:ind w:left="1380" w:hanging="500"/>
      </w:pPr>
      <w:rPr>
        <w:rFonts w:ascii="Helvetica Neue" w:eastAsia="Helvetica Neue" w:hAnsi="Helvetica Neue" w:cs="Helvetica Neue"/>
        <w:b w:val="0"/>
        <w:i w:val="0"/>
        <w:smallCaps w:val="0"/>
        <w:strike w:val="0"/>
        <w:color w:val="1A1A1A"/>
        <w:shd w:val="clear" w:color="auto" w:fill="auto"/>
        <w:vertAlign w:val="baseline"/>
      </w:rPr>
    </w:lvl>
    <w:lvl w:ilvl="4">
      <w:start w:val="1"/>
      <w:numFmt w:val="bullet"/>
      <w:lvlText w:val="•"/>
      <w:lvlJc w:val="left"/>
      <w:pPr>
        <w:ind w:left="1600" w:hanging="500"/>
      </w:pPr>
      <w:rPr>
        <w:rFonts w:ascii="Helvetica Neue" w:eastAsia="Helvetica Neue" w:hAnsi="Helvetica Neue" w:cs="Helvetica Neue"/>
        <w:b w:val="0"/>
        <w:i w:val="0"/>
        <w:smallCaps w:val="0"/>
        <w:strike w:val="0"/>
        <w:color w:val="1A1A1A"/>
        <w:shd w:val="clear" w:color="auto" w:fill="auto"/>
        <w:vertAlign w:val="baseline"/>
      </w:rPr>
    </w:lvl>
    <w:lvl w:ilvl="5">
      <w:start w:val="1"/>
      <w:numFmt w:val="bullet"/>
      <w:lvlText w:val="•"/>
      <w:lvlJc w:val="left"/>
      <w:pPr>
        <w:ind w:left="1820" w:hanging="500"/>
      </w:pPr>
      <w:rPr>
        <w:rFonts w:ascii="Helvetica Neue" w:eastAsia="Helvetica Neue" w:hAnsi="Helvetica Neue" w:cs="Helvetica Neue"/>
        <w:b w:val="0"/>
        <w:i w:val="0"/>
        <w:smallCaps w:val="0"/>
        <w:strike w:val="0"/>
        <w:color w:val="1A1A1A"/>
        <w:shd w:val="clear" w:color="auto" w:fill="auto"/>
        <w:vertAlign w:val="baseline"/>
      </w:rPr>
    </w:lvl>
    <w:lvl w:ilvl="6">
      <w:start w:val="1"/>
      <w:numFmt w:val="bullet"/>
      <w:lvlText w:val="•"/>
      <w:lvlJc w:val="left"/>
      <w:pPr>
        <w:ind w:left="2040" w:hanging="500"/>
      </w:pPr>
      <w:rPr>
        <w:rFonts w:ascii="Helvetica Neue" w:eastAsia="Helvetica Neue" w:hAnsi="Helvetica Neue" w:cs="Helvetica Neue"/>
        <w:b w:val="0"/>
        <w:i w:val="0"/>
        <w:smallCaps w:val="0"/>
        <w:strike w:val="0"/>
        <w:color w:val="1A1A1A"/>
        <w:shd w:val="clear" w:color="auto" w:fill="auto"/>
        <w:vertAlign w:val="baseline"/>
      </w:rPr>
    </w:lvl>
    <w:lvl w:ilvl="7">
      <w:start w:val="1"/>
      <w:numFmt w:val="bullet"/>
      <w:lvlText w:val="•"/>
      <w:lvlJc w:val="left"/>
      <w:pPr>
        <w:ind w:left="2260" w:hanging="500"/>
      </w:pPr>
      <w:rPr>
        <w:rFonts w:ascii="Helvetica Neue" w:eastAsia="Helvetica Neue" w:hAnsi="Helvetica Neue" w:cs="Helvetica Neue"/>
        <w:b w:val="0"/>
        <w:i w:val="0"/>
        <w:smallCaps w:val="0"/>
        <w:strike w:val="0"/>
        <w:color w:val="1A1A1A"/>
        <w:shd w:val="clear" w:color="auto" w:fill="auto"/>
        <w:vertAlign w:val="baseline"/>
      </w:rPr>
    </w:lvl>
    <w:lvl w:ilvl="8">
      <w:start w:val="1"/>
      <w:numFmt w:val="bullet"/>
      <w:lvlText w:val="•"/>
      <w:lvlJc w:val="left"/>
      <w:pPr>
        <w:ind w:left="2480" w:hanging="500"/>
      </w:pPr>
      <w:rPr>
        <w:rFonts w:ascii="Helvetica Neue" w:eastAsia="Helvetica Neue" w:hAnsi="Helvetica Neue" w:cs="Helvetica Neue"/>
        <w:b w:val="0"/>
        <w:i w:val="0"/>
        <w:smallCaps w:val="0"/>
        <w:strike w:val="0"/>
        <w:color w:val="1A1A1A"/>
        <w:shd w:val="clear" w:color="auto" w:fill="auto"/>
        <w:vertAlign w:val="baseline"/>
      </w:rPr>
    </w:lvl>
  </w:abstractNum>
  <w:abstractNum w:abstractNumId="14" w15:restartNumberingAfterBreak="0">
    <w:nsid w:val="3BA829FE"/>
    <w:multiLevelType w:val="hybridMultilevel"/>
    <w:tmpl w:val="95B85C92"/>
    <w:lvl w:ilvl="0" w:tplc="CBB218DC">
      <w:start w:val="1"/>
      <w:numFmt w:val="bullet"/>
      <w:lvlText w:val="-"/>
      <w:lvlJc w:val="left"/>
      <w:pPr>
        <w:ind w:left="720" w:hanging="360"/>
      </w:pPr>
      <w:rPr>
        <w:rFonts w:ascii="Calibri" w:hAnsi="Calibri" w:hint="default"/>
      </w:rPr>
    </w:lvl>
    <w:lvl w:ilvl="1" w:tplc="EEDC1486">
      <w:start w:val="1"/>
      <w:numFmt w:val="bullet"/>
      <w:lvlText w:val="o"/>
      <w:lvlJc w:val="left"/>
      <w:pPr>
        <w:ind w:left="1440" w:hanging="360"/>
      </w:pPr>
      <w:rPr>
        <w:rFonts w:ascii="Courier New" w:hAnsi="Courier New" w:hint="default"/>
      </w:rPr>
    </w:lvl>
    <w:lvl w:ilvl="2" w:tplc="A088F17E">
      <w:start w:val="1"/>
      <w:numFmt w:val="bullet"/>
      <w:lvlText w:val=""/>
      <w:lvlJc w:val="left"/>
      <w:pPr>
        <w:ind w:left="2160" w:hanging="360"/>
      </w:pPr>
      <w:rPr>
        <w:rFonts w:ascii="Wingdings" w:hAnsi="Wingdings" w:hint="default"/>
      </w:rPr>
    </w:lvl>
    <w:lvl w:ilvl="3" w:tplc="329277D8">
      <w:start w:val="1"/>
      <w:numFmt w:val="bullet"/>
      <w:lvlText w:val=""/>
      <w:lvlJc w:val="left"/>
      <w:pPr>
        <w:ind w:left="2880" w:hanging="360"/>
      </w:pPr>
      <w:rPr>
        <w:rFonts w:ascii="Symbol" w:hAnsi="Symbol" w:hint="default"/>
      </w:rPr>
    </w:lvl>
    <w:lvl w:ilvl="4" w:tplc="0988E73A">
      <w:start w:val="1"/>
      <w:numFmt w:val="bullet"/>
      <w:lvlText w:val="o"/>
      <w:lvlJc w:val="left"/>
      <w:pPr>
        <w:ind w:left="3600" w:hanging="360"/>
      </w:pPr>
      <w:rPr>
        <w:rFonts w:ascii="Courier New" w:hAnsi="Courier New" w:hint="default"/>
      </w:rPr>
    </w:lvl>
    <w:lvl w:ilvl="5" w:tplc="2598A1C4">
      <w:start w:val="1"/>
      <w:numFmt w:val="bullet"/>
      <w:lvlText w:val=""/>
      <w:lvlJc w:val="left"/>
      <w:pPr>
        <w:ind w:left="4320" w:hanging="360"/>
      </w:pPr>
      <w:rPr>
        <w:rFonts w:ascii="Wingdings" w:hAnsi="Wingdings" w:hint="default"/>
      </w:rPr>
    </w:lvl>
    <w:lvl w:ilvl="6" w:tplc="57968EBA">
      <w:start w:val="1"/>
      <w:numFmt w:val="bullet"/>
      <w:lvlText w:val=""/>
      <w:lvlJc w:val="left"/>
      <w:pPr>
        <w:ind w:left="5040" w:hanging="360"/>
      </w:pPr>
      <w:rPr>
        <w:rFonts w:ascii="Symbol" w:hAnsi="Symbol" w:hint="default"/>
      </w:rPr>
    </w:lvl>
    <w:lvl w:ilvl="7" w:tplc="00260D18">
      <w:start w:val="1"/>
      <w:numFmt w:val="bullet"/>
      <w:lvlText w:val="o"/>
      <w:lvlJc w:val="left"/>
      <w:pPr>
        <w:ind w:left="5760" w:hanging="360"/>
      </w:pPr>
      <w:rPr>
        <w:rFonts w:ascii="Courier New" w:hAnsi="Courier New" w:hint="default"/>
      </w:rPr>
    </w:lvl>
    <w:lvl w:ilvl="8" w:tplc="AB683D52">
      <w:start w:val="1"/>
      <w:numFmt w:val="bullet"/>
      <w:lvlText w:val=""/>
      <w:lvlJc w:val="left"/>
      <w:pPr>
        <w:ind w:left="6480" w:hanging="360"/>
      </w:pPr>
      <w:rPr>
        <w:rFonts w:ascii="Wingdings" w:hAnsi="Wingdings" w:hint="default"/>
      </w:rPr>
    </w:lvl>
  </w:abstractNum>
  <w:abstractNum w:abstractNumId="15" w15:restartNumberingAfterBreak="0">
    <w:nsid w:val="3C65360A"/>
    <w:multiLevelType w:val="multilevel"/>
    <w:tmpl w:val="D1E4CC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CBE73E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E3E0729"/>
    <w:multiLevelType w:val="multilevel"/>
    <w:tmpl w:val="AC663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2C5262"/>
    <w:multiLevelType w:val="hybridMultilevel"/>
    <w:tmpl w:val="B386D24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9" w15:restartNumberingAfterBreak="0">
    <w:nsid w:val="4BF50A31"/>
    <w:multiLevelType w:val="hybridMultilevel"/>
    <w:tmpl w:val="C50C02D4"/>
    <w:lvl w:ilvl="0" w:tplc="EF949F28">
      <w:start w:val="1"/>
      <w:numFmt w:val="bullet"/>
      <w:lvlText w:val="-"/>
      <w:lvlJc w:val="left"/>
      <w:pPr>
        <w:ind w:left="720" w:hanging="360"/>
      </w:pPr>
      <w:rPr>
        <w:rFonts w:ascii="Calibri" w:hAnsi="Calibri" w:hint="default"/>
      </w:rPr>
    </w:lvl>
    <w:lvl w:ilvl="1" w:tplc="3C340114">
      <w:start w:val="1"/>
      <w:numFmt w:val="bullet"/>
      <w:lvlText w:val="o"/>
      <w:lvlJc w:val="left"/>
      <w:pPr>
        <w:ind w:left="1440" w:hanging="360"/>
      </w:pPr>
      <w:rPr>
        <w:rFonts w:ascii="Courier New" w:hAnsi="Courier New" w:hint="default"/>
      </w:rPr>
    </w:lvl>
    <w:lvl w:ilvl="2" w:tplc="9C5AD5E2">
      <w:start w:val="1"/>
      <w:numFmt w:val="bullet"/>
      <w:lvlText w:val=""/>
      <w:lvlJc w:val="left"/>
      <w:pPr>
        <w:ind w:left="2160" w:hanging="360"/>
      </w:pPr>
      <w:rPr>
        <w:rFonts w:ascii="Wingdings" w:hAnsi="Wingdings" w:hint="default"/>
      </w:rPr>
    </w:lvl>
    <w:lvl w:ilvl="3" w:tplc="F0DA9036">
      <w:start w:val="1"/>
      <w:numFmt w:val="bullet"/>
      <w:lvlText w:val=""/>
      <w:lvlJc w:val="left"/>
      <w:pPr>
        <w:ind w:left="2880" w:hanging="360"/>
      </w:pPr>
      <w:rPr>
        <w:rFonts w:ascii="Symbol" w:hAnsi="Symbol" w:hint="default"/>
      </w:rPr>
    </w:lvl>
    <w:lvl w:ilvl="4" w:tplc="150EFA84">
      <w:start w:val="1"/>
      <w:numFmt w:val="bullet"/>
      <w:lvlText w:val="o"/>
      <w:lvlJc w:val="left"/>
      <w:pPr>
        <w:ind w:left="3600" w:hanging="360"/>
      </w:pPr>
      <w:rPr>
        <w:rFonts w:ascii="Courier New" w:hAnsi="Courier New" w:hint="default"/>
      </w:rPr>
    </w:lvl>
    <w:lvl w:ilvl="5" w:tplc="33F0EBE8">
      <w:start w:val="1"/>
      <w:numFmt w:val="bullet"/>
      <w:lvlText w:val=""/>
      <w:lvlJc w:val="left"/>
      <w:pPr>
        <w:ind w:left="4320" w:hanging="360"/>
      </w:pPr>
      <w:rPr>
        <w:rFonts w:ascii="Wingdings" w:hAnsi="Wingdings" w:hint="default"/>
      </w:rPr>
    </w:lvl>
    <w:lvl w:ilvl="6" w:tplc="E08A8E04">
      <w:start w:val="1"/>
      <w:numFmt w:val="bullet"/>
      <w:lvlText w:val=""/>
      <w:lvlJc w:val="left"/>
      <w:pPr>
        <w:ind w:left="5040" w:hanging="360"/>
      </w:pPr>
      <w:rPr>
        <w:rFonts w:ascii="Symbol" w:hAnsi="Symbol" w:hint="default"/>
      </w:rPr>
    </w:lvl>
    <w:lvl w:ilvl="7" w:tplc="9448FEBA">
      <w:start w:val="1"/>
      <w:numFmt w:val="bullet"/>
      <w:lvlText w:val="o"/>
      <w:lvlJc w:val="left"/>
      <w:pPr>
        <w:ind w:left="5760" w:hanging="360"/>
      </w:pPr>
      <w:rPr>
        <w:rFonts w:ascii="Courier New" w:hAnsi="Courier New" w:hint="default"/>
      </w:rPr>
    </w:lvl>
    <w:lvl w:ilvl="8" w:tplc="B18E1418">
      <w:start w:val="1"/>
      <w:numFmt w:val="bullet"/>
      <w:lvlText w:val=""/>
      <w:lvlJc w:val="left"/>
      <w:pPr>
        <w:ind w:left="6480" w:hanging="360"/>
      </w:pPr>
      <w:rPr>
        <w:rFonts w:ascii="Wingdings" w:hAnsi="Wingdings" w:hint="default"/>
      </w:rPr>
    </w:lvl>
  </w:abstractNum>
  <w:abstractNum w:abstractNumId="20" w15:restartNumberingAfterBreak="0">
    <w:nsid w:val="4DBA232C"/>
    <w:multiLevelType w:val="multilevel"/>
    <w:tmpl w:val="2BE8E3DC"/>
    <w:lvl w:ilvl="0">
      <w:start w:val="6"/>
      <w:numFmt w:val="decimal"/>
      <w:lvlText w:val="%1."/>
      <w:lvlJc w:val="left"/>
      <w:pPr>
        <w:ind w:left="339" w:hanging="339"/>
      </w:pPr>
      <w:rPr>
        <w:smallCaps w:val="0"/>
        <w:strike w:val="0"/>
        <w:shd w:val="clear" w:color="auto" w:fill="auto"/>
        <w:vertAlign w:val="baseline"/>
      </w:rPr>
    </w:lvl>
    <w:lvl w:ilvl="1">
      <w:start w:val="1"/>
      <w:numFmt w:val="decimal"/>
      <w:lvlText w:val="%1.%2."/>
      <w:lvlJc w:val="left"/>
      <w:pPr>
        <w:ind w:left="707" w:hanging="487"/>
      </w:pPr>
      <w:rPr>
        <w:smallCaps w:val="0"/>
        <w:strike w:val="0"/>
        <w:shd w:val="clear" w:color="auto" w:fill="auto"/>
        <w:vertAlign w:val="baseline"/>
      </w:rPr>
    </w:lvl>
    <w:lvl w:ilvl="2">
      <w:start w:val="1"/>
      <w:numFmt w:val="decimal"/>
      <w:lvlText w:val="%1.%2.%3."/>
      <w:lvlJc w:val="left"/>
      <w:pPr>
        <w:ind w:left="829" w:hanging="609"/>
      </w:pPr>
      <w:rPr>
        <w:smallCaps w:val="0"/>
        <w:strike w:val="0"/>
        <w:shd w:val="clear" w:color="auto" w:fill="auto"/>
        <w:vertAlign w:val="baseline"/>
      </w:rPr>
    </w:lvl>
    <w:lvl w:ilvl="3">
      <w:start w:val="1"/>
      <w:numFmt w:val="decimal"/>
      <w:lvlText w:val="%1.%2.%3.%4."/>
      <w:lvlJc w:val="left"/>
      <w:pPr>
        <w:ind w:left="951" w:hanging="731"/>
      </w:pPr>
      <w:rPr>
        <w:smallCaps w:val="0"/>
        <w:strike w:val="0"/>
        <w:shd w:val="clear" w:color="auto" w:fill="auto"/>
        <w:vertAlign w:val="baseline"/>
      </w:rPr>
    </w:lvl>
    <w:lvl w:ilvl="4">
      <w:start w:val="1"/>
      <w:numFmt w:val="decimal"/>
      <w:lvlText w:val="%1.%2.%3.%4.%5."/>
      <w:lvlJc w:val="left"/>
      <w:pPr>
        <w:ind w:left="1073" w:hanging="853"/>
      </w:pPr>
      <w:rPr>
        <w:smallCaps w:val="0"/>
        <w:strike w:val="0"/>
        <w:shd w:val="clear" w:color="auto" w:fill="auto"/>
        <w:vertAlign w:val="baseline"/>
      </w:rPr>
    </w:lvl>
    <w:lvl w:ilvl="5">
      <w:start w:val="1"/>
      <w:numFmt w:val="decimal"/>
      <w:lvlText w:val="%1.%2.%3.%4.%5.%6."/>
      <w:lvlJc w:val="left"/>
      <w:pPr>
        <w:ind w:left="1195" w:hanging="975"/>
      </w:pPr>
      <w:rPr>
        <w:smallCaps w:val="0"/>
        <w:strike w:val="0"/>
        <w:shd w:val="clear" w:color="auto" w:fill="auto"/>
        <w:vertAlign w:val="baseline"/>
      </w:rPr>
    </w:lvl>
    <w:lvl w:ilvl="6">
      <w:start w:val="1"/>
      <w:numFmt w:val="decimal"/>
      <w:lvlText w:val="%1.%2.%3.%4.%5.%6.%7."/>
      <w:lvlJc w:val="left"/>
      <w:pPr>
        <w:ind w:left="1317" w:hanging="1097"/>
      </w:pPr>
      <w:rPr>
        <w:smallCaps w:val="0"/>
        <w:strike w:val="0"/>
        <w:shd w:val="clear" w:color="auto" w:fill="auto"/>
        <w:vertAlign w:val="baseline"/>
      </w:rPr>
    </w:lvl>
    <w:lvl w:ilvl="7">
      <w:start w:val="1"/>
      <w:numFmt w:val="decimal"/>
      <w:lvlText w:val="%1.%2.%3.%4.%5.%6.%7.%8."/>
      <w:lvlJc w:val="left"/>
      <w:pPr>
        <w:ind w:left="1438" w:hanging="1217"/>
      </w:pPr>
      <w:rPr>
        <w:smallCaps w:val="0"/>
        <w:strike w:val="0"/>
        <w:shd w:val="clear" w:color="auto" w:fill="auto"/>
        <w:vertAlign w:val="baseline"/>
      </w:rPr>
    </w:lvl>
    <w:lvl w:ilvl="8">
      <w:start w:val="1"/>
      <w:numFmt w:val="decimal"/>
      <w:lvlText w:val="%1.%2.%3.%4.%5.%6.%7.%8.%9."/>
      <w:lvlJc w:val="left"/>
      <w:pPr>
        <w:ind w:left="1560" w:hanging="1340"/>
      </w:pPr>
      <w:rPr>
        <w:smallCaps w:val="0"/>
        <w:strike w:val="0"/>
        <w:shd w:val="clear" w:color="auto" w:fill="auto"/>
        <w:vertAlign w:val="baseline"/>
      </w:rPr>
    </w:lvl>
  </w:abstractNum>
  <w:abstractNum w:abstractNumId="21" w15:restartNumberingAfterBreak="0">
    <w:nsid w:val="55991E4D"/>
    <w:multiLevelType w:val="multilevel"/>
    <w:tmpl w:val="4CA86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9D63112"/>
    <w:multiLevelType w:val="multilevel"/>
    <w:tmpl w:val="5ACEFA56"/>
    <w:lvl w:ilvl="0">
      <w:start w:val="1"/>
      <w:numFmt w:val="decimal"/>
      <w:lvlText w:val="%1."/>
      <w:lvlJc w:val="left"/>
      <w:pPr>
        <w:ind w:left="232" w:hanging="232"/>
      </w:pPr>
      <w:rPr>
        <w:smallCaps w:val="0"/>
        <w:strike w:val="0"/>
        <w:shd w:val="clear" w:color="auto" w:fill="auto"/>
        <w:vertAlign w:val="baseline"/>
      </w:rPr>
    </w:lvl>
    <w:lvl w:ilvl="1">
      <w:start w:val="1"/>
      <w:numFmt w:val="decimal"/>
      <w:lvlText w:val="%2."/>
      <w:lvlJc w:val="left"/>
      <w:pPr>
        <w:ind w:left="1032" w:hanging="232"/>
      </w:pPr>
      <w:rPr>
        <w:smallCaps w:val="0"/>
        <w:strike w:val="0"/>
        <w:shd w:val="clear" w:color="auto" w:fill="auto"/>
        <w:vertAlign w:val="baseline"/>
      </w:rPr>
    </w:lvl>
    <w:lvl w:ilvl="2">
      <w:start w:val="1"/>
      <w:numFmt w:val="decimal"/>
      <w:lvlText w:val="%3."/>
      <w:lvlJc w:val="left"/>
      <w:pPr>
        <w:ind w:left="1832" w:hanging="232"/>
      </w:pPr>
      <w:rPr>
        <w:smallCaps w:val="0"/>
        <w:strike w:val="0"/>
        <w:shd w:val="clear" w:color="auto" w:fill="auto"/>
        <w:vertAlign w:val="baseline"/>
      </w:rPr>
    </w:lvl>
    <w:lvl w:ilvl="3">
      <w:start w:val="1"/>
      <w:numFmt w:val="decimal"/>
      <w:lvlText w:val="%4."/>
      <w:lvlJc w:val="left"/>
      <w:pPr>
        <w:ind w:left="2632" w:hanging="232"/>
      </w:pPr>
      <w:rPr>
        <w:smallCaps w:val="0"/>
        <w:strike w:val="0"/>
        <w:shd w:val="clear" w:color="auto" w:fill="auto"/>
        <w:vertAlign w:val="baseline"/>
      </w:rPr>
    </w:lvl>
    <w:lvl w:ilvl="4">
      <w:start w:val="1"/>
      <w:numFmt w:val="decimal"/>
      <w:lvlText w:val="%5."/>
      <w:lvlJc w:val="left"/>
      <w:pPr>
        <w:ind w:left="3432" w:hanging="232"/>
      </w:pPr>
      <w:rPr>
        <w:smallCaps w:val="0"/>
        <w:strike w:val="0"/>
        <w:shd w:val="clear" w:color="auto" w:fill="auto"/>
        <w:vertAlign w:val="baseline"/>
      </w:rPr>
    </w:lvl>
    <w:lvl w:ilvl="5">
      <w:start w:val="1"/>
      <w:numFmt w:val="decimal"/>
      <w:lvlText w:val="%6."/>
      <w:lvlJc w:val="left"/>
      <w:pPr>
        <w:ind w:left="4232" w:hanging="232"/>
      </w:pPr>
      <w:rPr>
        <w:smallCaps w:val="0"/>
        <w:strike w:val="0"/>
        <w:shd w:val="clear" w:color="auto" w:fill="auto"/>
        <w:vertAlign w:val="baseline"/>
      </w:rPr>
    </w:lvl>
    <w:lvl w:ilvl="6">
      <w:start w:val="1"/>
      <w:numFmt w:val="decimal"/>
      <w:lvlText w:val="%7."/>
      <w:lvlJc w:val="left"/>
      <w:pPr>
        <w:ind w:left="5032" w:hanging="232"/>
      </w:pPr>
      <w:rPr>
        <w:smallCaps w:val="0"/>
        <w:strike w:val="0"/>
        <w:shd w:val="clear" w:color="auto" w:fill="auto"/>
        <w:vertAlign w:val="baseline"/>
      </w:rPr>
    </w:lvl>
    <w:lvl w:ilvl="7">
      <w:start w:val="1"/>
      <w:numFmt w:val="decimal"/>
      <w:lvlText w:val="%8."/>
      <w:lvlJc w:val="left"/>
      <w:pPr>
        <w:ind w:left="5832" w:hanging="232"/>
      </w:pPr>
      <w:rPr>
        <w:smallCaps w:val="0"/>
        <w:strike w:val="0"/>
        <w:shd w:val="clear" w:color="auto" w:fill="auto"/>
        <w:vertAlign w:val="baseline"/>
      </w:rPr>
    </w:lvl>
    <w:lvl w:ilvl="8">
      <w:start w:val="1"/>
      <w:numFmt w:val="decimal"/>
      <w:lvlText w:val="%9."/>
      <w:lvlJc w:val="left"/>
      <w:pPr>
        <w:ind w:left="6632" w:hanging="232"/>
      </w:pPr>
      <w:rPr>
        <w:smallCaps w:val="0"/>
        <w:strike w:val="0"/>
        <w:shd w:val="clear" w:color="auto" w:fill="auto"/>
        <w:vertAlign w:val="baseline"/>
      </w:rPr>
    </w:lvl>
  </w:abstractNum>
  <w:abstractNum w:abstractNumId="23" w15:restartNumberingAfterBreak="0">
    <w:nsid w:val="61927501"/>
    <w:multiLevelType w:val="multilevel"/>
    <w:tmpl w:val="DDC20830"/>
    <w:lvl w:ilvl="0">
      <w:start w:val="1"/>
      <w:numFmt w:val="bullet"/>
      <w:lvlText w:val="•"/>
      <w:lvlJc w:val="left"/>
      <w:pPr>
        <w:ind w:left="564" w:hanging="344"/>
      </w:pPr>
      <w:rPr>
        <w:rFonts w:ascii="Helvetica Neue" w:eastAsia="Helvetica Neue" w:hAnsi="Helvetica Neue" w:cs="Helvetica Neue"/>
        <w:b w:val="0"/>
        <w:i w:val="0"/>
        <w:smallCaps w:val="0"/>
        <w:strike w:val="0"/>
        <w:color w:val="4C4C4C"/>
        <w:shd w:val="clear" w:color="auto" w:fill="auto"/>
        <w:vertAlign w:val="baseline"/>
      </w:rPr>
    </w:lvl>
    <w:lvl w:ilvl="1">
      <w:start w:val="1"/>
      <w:numFmt w:val="bullet"/>
      <w:lvlText w:val="•"/>
      <w:lvlJc w:val="left"/>
      <w:pPr>
        <w:ind w:left="784" w:hanging="343"/>
      </w:pPr>
      <w:rPr>
        <w:rFonts w:ascii="Helvetica Neue" w:eastAsia="Helvetica Neue" w:hAnsi="Helvetica Neue" w:cs="Helvetica Neue"/>
        <w:b w:val="0"/>
        <w:i w:val="0"/>
        <w:smallCaps w:val="0"/>
        <w:strike w:val="0"/>
        <w:color w:val="4C4C4C"/>
        <w:shd w:val="clear" w:color="auto" w:fill="auto"/>
        <w:vertAlign w:val="baseline"/>
      </w:rPr>
    </w:lvl>
    <w:lvl w:ilvl="2">
      <w:start w:val="1"/>
      <w:numFmt w:val="bullet"/>
      <w:lvlText w:val="•"/>
      <w:lvlJc w:val="left"/>
      <w:pPr>
        <w:ind w:left="1004" w:hanging="344"/>
      </w:pPr>
      <w:rPr>
        <w:rFonts w:ascii="Helvetica Neue" w:eastAsia="Helvetica Neue" w:hAnsi="Helvetica Neue" w:cs="Helvetica Neue"/>
        <w:b w:val="0"/>
        <w:i w:val="0"/>
        <w:smallCaps w:val="0"/>
        <w:strike w:val="0"/>
        <w:color w:val="4C4C4C"/>
        <w:shd w:val="clear" w:color="auto" w:fill="auto"/>
        <w:vertAlign w:val="baseline"/>
      </w:rPr>
    </w:lvl>
    <w:lvl w:ilvl="3">
      <w:start w:val="1"/>
      <w:numFmt w:val="bullet"/>
      <w:lvlText w:val="•"/>
      <w:lvlJc w:val="left"/>
      <w:pPr>
        <w:ind w:left="1224" w:hanging="344"/>
      </w:pPr>
      <w:rPr>
        <w:rFonts w:ascii="Helvetica Neue" w:eastAsia="Helvetica Neue" w:hAnsi="Helvetica Neue" w:cs="Helvetica Neue"/>
        <w:b w:val="0"/>
        <w:i w:val="0"/>
        <w:smallCaps w:val="0"/>
        <w:strike w:val="0"/>
        <w:color w:val="4C4C4C"/>
        <w:shd w:val="clear" w:color="auto" w:fill="auto"/>
        <w:vertAlign w:val="baseline"/>
      </w:rPr>
    </w:lvl>
    <w:lvl w:ilvl="4">
      <w:start w:val="1"/>
      <w:numFmt w:val="bullet"/>
      <w:lvlText w:val="•"/>
      <w:lvlJc w:val="left"/>
      <w:pPr>
        <w:ind w:left="1444" w:hanging="344"/>
      </w:pPr>
      <w:rPr>
        <w:rFonts w:ascii="Helvetica Neue" w:eastAsia="Helvetica Neue" w:hAnsi="Helvetica Neue" w:cs="Helvetica Neue"/>
        <w:b w:val="0"/>
        <w:i w:val="0"/>
        <w:smallCaps w:val="0"/>
        <w:strike w:val="0"/>
        <w:color w:val="4C4C4C"/>
        <w:shd w:val="clear" w:color="auto" w:fill="auto"/>
        <w:vertAlign w:val="baseline"/>
      </w:rPr>
    </w:lvl>
    <w:lvl w:ilvl="5">
      <w:start w:val="1"/>
      <w:numFmt w:val="bullet"/>
      <w:lvlText w:val="•"/>
      <w:lvlJc w:val="left"/>
      <w:pPr>
        <w:ind w:left="1664" w:hanging="344"/>
      </w:pPr>
      <w:rPr>
        <w:rFonts w:ascii="Helvetica Neue" w:eastAsia="Helvetica Neue" w:hAnsi="Helvetica Neue" w:cs="Helvetica Neue"/>
        <w:b w:val="0"/>
        <w:i w:val="0"/>
        <w:smallCaps w:val="0"/>
        <w:strike w:val="0"/>
        <w:color w:val="4C4C4C"/>
        <w:shd w:val="clear" w:color="auto" w:fill="auto"/>
        <w:vertAlign w:val="baseline"/>
      </w:rPr>
    </w:lvl>
    <w:lvl w:ilvl="6">
      <w:start w:val="1"/>
      <w:numFmt w:val="bullet"/>
      <w:lvlText w:val="•"/>
      <w:lvlJc w:val="left"/>
      <w:pPr>
        <w:ind w:left="1884" w:hanging="344"/>
      </w:pPr>
      <w:rPr>
        <w:rFonts w:ascii="Helvetica Neue" w:eastAsia="Helvetica Neue" w:hAnsi="Helvetica Neue" w:cs="Helvetica Neue"/>
        <w:b w:val="0"/>
        <w:i w:val="0"/>
        <w:smallCaps w:val="0"/>
        <w:strike w:val="0"/>
        <w:color w:val="4C4C4C"/>
        <w:shd w:val="clear" w:color="auto" w:fill="auto"/>
        <w:vertAlign w:val="baseline"/>
      </w:rPr>
    </w:lvl>
    <w:lvl w:ilvl="7">
      <w:start w:val="1"/>
      <w:numFmt w:val="bullet"/>
      <w:lvlText w:val="•"/>
      <w:lvlJc w:val="left"/>
      <w:pPr>
        <w:ind w:left="2104" w:hanging="344"/>
      </w:pPr>
      <w:rPr>
        <w:rFonts w:ascii="Helvetica Neue" w:eastAsia="Helvetica Neue" w:hAnsi="Helvetica Neue" w:cs="Helvetica Neue"/>
        <w:b w:val="0"/>
        <w:i w:val="0"/>
        <w:smallCaps w:val="0"/>
        <w:strike w:val="0"/>
        <w:color w:val="4C4C4C"/>
        <w:shd w:val="clear" w:color="auto" w:fill="auto"/>
        <w:vertAlign w:val="baseline"/>
      </w:rPr>
    </w:lvl>
    <w:lvl w:ilvl="8">
      <w:start w:val="1"/>
      <w:numFmt w:val="bullet"/>
      <w:lvlText w:val="•"/>
      <w:lvlJc w:val="left"/>
      <w:pPr>
        <w:ind w:left="2324" w:hanging="344"/>
      </w:pPr>
      <w:rPr>
        <w:rFonts w:ascii="Helvetica Neue" w:eastAsia="Helvetica Neue" w:hAnsi="Helvetica Neue" w:cs="Helvetica Neue"/>
        <w:b w:val="0"/>
        <w:i w:val="0"/>
        <w:smallCaps w:val="0"/>
        <w:strike w:val="0"/>
        <w:color w:val="4C4C4C"/>
        <w:shd w:val="clear" w:color="auto" w:fill="auto"/>
        <w:vertAlign w:val="baseline"/>
      </w:rPr>
    </w:lvl>
  </w:abstractNum>
  <w:abstractNum w:abstractNumId="24" w15:restartNumberingAfterBreak="0">
    <w:nsid w:val="62C26836"/>
    <w:multiLevelType w:val="multilevel"/>
    <w:tmpl w:val="7A9ADC44"/>
    <w:lvl w:ilvl="0">
      <w:start w:val="1"/>
      <w:numFmt w:val="decimal"/>
      <w:lvlText w:val="%1."/>
      <w:lvlJc w:val="left"/>
      <w:pPr>
        <w:ind w:left="339" w:hanging="339"/>
      </w:pPr>
      <w:rPr>
        <w:smallCaps w:val="0"/>
        <w:strike w:val="0"/>
        <w:shd w:val="clear" w:color="auto" w:fill="auto"/>
        <w:vertAlign w:val="baseline"/>
      </w:rPr>
    </w:lvl>
    <w:lvl w:ilvl="1">
      <w:start w:val="1"/>
      <w:numFmt w:val="decimal"/>
      <w:lvlText w:val="%1.%2."/>
      <w:lvlJc w:val="left"/>
      <w:pPr>
        <w:ind w:left="707" w:hanging="487"/>
      </w:pPr>
      <w:rPr>
        <w:smallCaps w:val="0"/>
        <w:strike w:val="0"/>
        <w:shd w:val="clear" w:color="auto" w:fill="auto"/>
        <w:vertAlign w:val="baseline"/>
      </w:rPr>
    </w:lvl>
    <w:lvl w:ilvl="2">
      <w:start w:val="1"/>
      <w:numFmt w:val="decimal"/>
      <w:lvlText w:val="%1.%2.%3."/>
      <w:lvlJc w:val="left"/>
      <w:pPr>
        <w:ind w:left="829" w:hanging="609"/>
      </w:pPr>
      <w:rPr>
        <w:smallCaps w:val="0"/>
        <w:strike w:val="0"/>
        <w:shd w:val="clear" w:color="auto" w:fill="auto"/>
        <w:vertAlign w:val="baseline"/>
      </w:rPr>
    </w:lvl>
    <w:lvl w:ilvl="3">
      <w:start w:val="1"/>
      <w:numFmt w:val="decimal"/>
      <w:lvlText w:val="%1.%2.%3.%4."/>
      <w:lvlJc w:val="left"/>
      <w:pPr>
        <w:ind w:left="951" w:hanging="731"/>
      </w:pPr>
      <w:rPr>
        <w:smallCaps w:val="0"/>
        <w:strike w:val="0"/>
        <w:shd w:val="clear" w:color="auto" w:fill="auto"/>
        <w:vertAlign w:val="baseline"/>
      </w:rPr>
    </w:lvl>
    <w:lvl w:ilvl="4">
      <w:start w:val="1"/>
      <w:numFmt w:val="decimal"/>
      <w:lvlText w:val="%1.%2.%3.%4.%5."/>
      <w:lvlJc w:val="left"/>
      <w:pPr>
        <w:ind w:left="1073" w:hanging="853"/>
      </w:pPr>
      <w:rPr>
        <w:smallCaps w:val="0"/>
        <w:strike w:val="0"/>
        <w:shd w:val="clear" w:color="auto" w:fill="auto"/>
        <w:vertAlign w:val="baseline"/>
      </w:rPr>
    </w:lvl>
    <w:lvl w:ilvl="5">
      <w:start w:val="1"/>
      <w:numFmt w:val="decimal"/>
      <w:lvlText w:val="%1.%2.%3.%4.%5.%6."/>
      <w:lvlJc w:val="left"/>
      <w:pPr>
        <w:ind w:left="1195" w:hanging="975"/>
      </w:pPr>
      <w:rPr>
        <w:smallCaps w:val="0"/>
        <w:strike w:val="0"/>
        <w:shd w:val="clear" w:color="auto" w:fill="auto"/>
        <w:vertAlign w:val="baseline"/>
      </w:rPr>
    </w:lvl>
    <w:lvl w:ilvl="6">
      <w:start w:val="1"/>
      <w:numFmt w:val="decimal"/>
      <w:lvlText w:val="%1.%2.%3.%4.%5.%6.%7."/>
      <w:lvlJc w:val="left"/>
      <w:pPr>
        <w:ind w:left="1317" w:hanging="1097"/>
      </w:pPr>
      <w:rPr>
        <w:smallCaps w:val="0"/>
        <w:strike w:val="0"/>
        <w:shd w:val="clear" w:color="auto" w:fill="auto"/>
        <w:vertAlign w:val="baseline"/>
      </w:rPr>
    </w:lvl>
    <w:lvl w:ilvl="7">
      <w:start w:val="1"/>
      <w:numFmt w:val="decimal"/>
      <w:lvlText w:val="%1.%2.%3.%4.%5.%6.%7.%8."/>
      <w:lvlJc w:val="left"/>
      <w:pPr>
        <w:ind w:left="1438" w:hanging="1217"/>
      </w:pPr>
      <w:rPr>
        <w:smallCaps w:val="0"/>
        <w:strike w:val="0"/>
        <w:shd w:val="clear" w:color="auto" w:fill="auto"/>
        <w:vertAlign w:val="baseline"/>
      </w:rPr>
    </w:lvl>
    <w:lvl w:ilvl="8">
      <w:start w:val="1"/>
      <w:numFmt w:val="decimal"/>
      <w:lvlText w:val="%1.%2.%3.%4.%5.%6.%7.%8.%9."/>
      <w:lvlJc w:val="left"/>
      <w:pPr>
        <w:ind w:left="1560" w:hanging="1340"/>
      </w:pPr>
      <w:rPr>
        <w:smallCaps w:val="0"/>
        <w:strike w:val="0"/>
        <w:shd w:val="clear" w:color="auto" w:fill="auto"/>
        <w:vertAlign w:val="baseline"/>
      </w:rPr>
    </w:lvl>
  </w:abstractNum>
  <w:abstractNum w:abstractNumId="25" w15:restartNumberingAfterBreak="0">
    <w:nsid w:val="64D0F32F"/>
    <w:multiLevelType w:val="hybridMultilevel"/>
    <w:tmpl w:val="260E5E56"/>
    <w:lvl w:ilvl="0" w:tplc="96EC8A1A">
      <w:start w:val="1"/>
      <w:numFmt w:val="bullet"/>
      <w:lvlText w:val="-"/>
      <w:lvlJc w:val="left"/>
      <w:pPr>
        <w:ind w:left="720" w:hanging="360"/>
      </w:pPr>
      <w:rPr>
        <w:rFonts w:ascii="Calibri" w:hAnsi="Calibri" w:hint="default"/>
      </w:rPr>
    </w:lvl>
    <w:lvl w:ilvl="1" w:tplc="93D61E10">
      <w:start w:val="1"/>
      <w:numFmt w:val="bullet"/>
      <w:lvlText w:val="o"/>
      <w:lvlJc w:val="left"/>
      <w:pPr>
        <w:ind w:left="1440" w:hanging="360"/>
      </w:pPr>
      <w:rPr>
        <w:rFonts w:ascii="Courier New" w:hAnsi="Courier New" w:hint="default"/>
      </w:rPr>
    </w:lvl>
    <w:lvl w:ilvl="2" w:tplc="C478CCF8">
      <w:start w:val="1"/>
      <w:numFmt w:val="bullet"/>
      <w:lvlText w:val=""/>
      <w:lvlJc w:val="left"/>
      <w:pPr>
        <w:ind w:left="2160" w:hanging="360"/>
      </w:pPr>
      <w:rPr>
        <w:rFonts w:ascii="Wingdings" w:hAnsi="Wingdings" w:hint="default"/>
      </w:rPr>
    </w:lvl>
    <w:lvl w:ilvl="3" w:tplc="FB94E494">
      <w:start w:val="1"/>
      <w:numFmt w:val="bullet"/>
      <w:lvlText w:val=""/>
      <w:lvlJc w:val="left"/>
      <w:pPr>
        <w:ind w:left="2880" w:hanging="360"/>
      </w:pPr>
      <w:rPr>
        <w:rFonts w:ascii="Symbol" w:hAnsi="Symbol" w:hint="default"/>
      </w:rPr>
    </w:lvl>
    <w:lvl w:ilvl="4" w:tplc="9B4AF764">
      <w:start w:val="1"/>
      <w:numFmt w:val="bullet"/>
      <w:lvlText w:val="o"/>
      <w:lvlJc w:val="left"/>
      <w:pPr>
        <w:ind w:left="3600" w:hanging="360"/>
      </w:pPr>
      <w:rPr>
        <w:rFonts w:ascii="Courier New" w:hAnsi="Courier New" w:hint="default"/>
      </w:rPr>
    </w:lvl>
    <w:lvl w:ilvl="5" w:tplc="3D4029E8">
      <w:start w:val="1"/>
      <w:numFmt w:val="bullet"/>
      <w:lvlText w:val=""/>
      <w:lvlJc w:val="left"/>
      <w:pPr>
        <w:ind w:left="4320" w:hanging="360"/>
      </w:pPr>
      <w:rPr>
        <w:rFonts w:ascii="Wingdings" w:hAnsi="Wingdings" w:hint="default"/>
      </w:rPr>
    </w:lvl>
    <w:lvl w:ilvl="6" w:tplc="0C3A5730">
      <w:start w:val="1"/>
      <w:numFmt w:val="bullet"/>
      <w:lvlText w:val=""/>
      <w:lvlJc w:val="left"/>
      <w:pPr>
        <w:ind w:left="5040" w:hanging="360"/>
      </w:pPr>
      <w:rPr>
        <w:rFonts w:ascii="Symbol" w:hAnsi="Symbol" w:hint="default"/>
      </w:rPr>
    </w:lvl>
    <w:lvl w:ilvl="7" w:tplc="54F6E4D8">
      <w:start w:val="1"/>
      <w:numFmt w:val="bullet"/>
      <w:lvlText w:val="o"/>
      <w:lvlJc w:val="left"/>
      <w:pPr>
        <w:ind w:left="5760" w:hanging="360"/>
      </w:pPr>
      <w:rPr>
        <w:rFonts w:ascii="Courier New" w:hAnsi="Courier New" w:hint="default"/>
      </w:rPr>
    </w:lvl>
    <w:lvl w:ilvl="8" w:tplc="DB60AFF4">
      <w:start w:val="1"/>
      <w:numFmt w:val="bullet"/>
      <w:lvlText w:val=""/>
      <w:lvlJc w:val="left"/>
      <w:pPr>
        <w:ind w:left="6480" w:hanging="360"/>
      </w:pPr>
      <w:rPr>
        <w:rFonts w:ascii="Wingdings" w:hAnsi="Wingdings" w:hint="default"/>
      </w:rPr>
    </w:lvl>
  </w:abstractNum>
  <w:abstractNum w:abstractNumId="26" w15:restartNumberingAfterBreak="0">
    <w:nsid w:val="654A1B20"/>
    <w:multiLevelType w:val="multilevel"/>
    <w:tmpl w:val="B5540128"/>
    <w:lvl w:ilvl="0">
      <w:start w:val="1"/>
      <w:numFmt w:val="decimal"/>
      <w:lvlText w:val="%1."/>
      <w:lvlJc w:val="left"/>
      <w:pPr>
        <w:ind w:left="432" w:hanging="432"/>
      </w:pPr>
      <w:rPr>
        <w:b/>
        <w:smallCaps w:val="0"/>
        <w:strike w:val="0"/>
        <w:shd w:val="clear" w:color="auto" w:fill="auto"/>
        <w:vertAlign w:val="baseline"/>
      </w:rPr>
    </w:lvl>
    <w:lvl w:ilvl="1">
      <w:start w:val="1"/>
      <w:numFmt w:val="decimal"/>
      <w:lvlText w:val="%1.%2."/>
      <w:lvlJc w:val="left"/>
      <w:pPr>
        <w:ind w:left="576" w:hanging="576"/>
      </w:pPr>
      <w:rPr>
        <w:b/>
        <w:smallCaps w:val="0"/>
        <w:strike w:val="0"/>
        <w:shd w:val="clear" w:color="auto" w:fill="auto"/>
        <w:vertAlign w:val="baseline"/>
      </w:rPr>
    </w:lvl>
    <w:lvl w:ilvl="2">
      <w:start w:val="1"/>
      <w:numFmt w:val="decimal"/>
      <w:lvlText w:val="%1.%2.%3."/>
      <w:lvlJc w:val="left"/>
      <w:pPr>
        <w:ind w:left="720" w:hanging="720"/>
      </w:pPr>
      <w:rPr>
        <w:b/>
        <w:smallCaps w:val="0"/>
        <w:strike w:val="0"/>
        <w:shd w:val="clear" w:color="auto" w:fill="auto"/>
        <w:vertAlign w:val="baseline"/>
      </w:rPr>
    </w:lvl>
    <w:lvl w:ilvl="3">
      <w:start w:val="1"/>
      <w:numFmt w:val="decimal"/>
      <w:lvlText w:val="%1.%2.%3.%4."/>
      <w:lvlJc w:val="left"/>
      <w:pPr>
        <w:ind w:left="864" w:hanging="864"/>
      </w:pPr>
      <w:rPr>
        <w:b/>
        <w:smallCaps w:val="0"/>
        <w:strike w:val="0"/>
        <w:shd w:val="clear" w:color="auto" w:fill="auto"/>
        <w:vertAlign w:val="baseline"/>
      </w:rPr>
    </w:lvl>
    <w:lvl w:ilvl="4">
      <w:start w:val="1"/>
      <w:numFmt w:val="decimal"/>
      <w:lvlText w:val="%1.%2.%3.%4.%5."/>
      <w:lvlJc w:val="left"/>
      <w:pPr>
        <w:ind w:left="1008" w:hanging="1008"/>
      </w:pPr>
      <w:rPr>
        <w:b/>
        <w:smallCaps w:val="0"/>
        <w:strike w:val="0"/>
        <w:shd w:val="clear" w:color="auto" w:fill="auto"/>
        <w:vertAlign w:val="baseline"/>
      </w:rPr>
    </w:lvl>
    <w:lvl w:ilvl="5">
      <w:start w:val="1"/>
      <w:numFmt w:val="decimal"/>
      <w:lvlText w:val="%1.%2.%3.%4.%5.%6."/>
      <w:lvlJc w:val="left"/>
      <w:pPr>
        <w:ind w:left="1152" w:hanging="1152"/>
      </w:pPr>
      <w:rPr>
        <w:b/>
        <w:smallCaps w:val="0"/>
        <w:strike w:val="0"/>
        <w:shd w:val="clear" w:color="auto" w:fill="auto"/>
        <w:vertAlign w:val="baseline"/>
      </w:rPr>
    </w:lvl>
    <w:lvl w:ilvl="6">
      <w:start w:val="1"/>
      <w:numFmt w:val="decimal"/>
      <w:lvlText w:val="%1.%2.%3.%4.%5.%6.%7."/>
      <w:lvlJc w:val="left"/>
      <w:pPr>
        <w:ind w:left="1296" w:hanging="1296"/>
      </w:pPr>
      <w:rPr>
        <w:b/>
        <w:smallCaps w:val="0"/>
        <w:strike w:val="0"/>
        <w:shd w:val="clear" w:color="auto" w:fill="auto"/>
        <w:vertAlign w:val="baseline"/>
      </w:rPr>
    </w:lvl>
    <w:lvl w:ilvl="7">
      <w:start w:val="1"/>
      <w:numFmt w:val="decimal"/>
      <w:lvlText w:val="%1.%2.%3.%4.%5.%6.%7.%8."/>
      <w:lvlJc w:val="left"/>
      <w:pPr>
        <w:ind w:left="1440" w:hanging="1440"/>
      </w:pPr>
      <w:rPr>
        <w:b/>
        <w:smallCaps w:val="0"/>
        <w:strike w:val="0"/>
        <w:shd w:val="clear" w:color="auto" w:fill="auto"/>
        <w:vertAlign w:val="baseline"/>
      </w:rPr>
    </w:lvl>
    <w:lvl w:ilvl="8">
      <w:start w:val="1"/>
      <w:numFmt w:val="decimal"/>
      <w:lvlText w:val="%1.%2.%3.%4.%5.%6.%7.%8.%9."/>
      <w:lvlJc w:val="left"/>
      <w:pPr>
        <w:ind w:left="1584" w:hanging="1584"/>
      </w:pPr>
      <w:rPr>
        <w:b/>
        <w:smallCaps w:val="0"/>
        <w:strike w:val="0"/>
        <w:shd w:val="clear" w:color="auto" w:fill="auto"/>
        <w:vertAlign w:val="baseline"/>
      </w:rPr>
    </w:lvl>
  </w:abstractNum>
  <w:abstractNum w:abstractNumId="27" w15:restartNumberingAfterBreak="0">
    <w:nsid w:val="6632544B"/>
    <w:multiLevelType w:val="multilevel"/>
    <w:tmpl w:val="1A1268C4"/>
    <w:lvl w:ilvl="0">
      <w:start w:val="2"/>
      <w:numFmt w:val="decimal"/>
      <w:lvlText w:val="%1."/>
      <w:lvlJc w:val="left"/>
      <w:pPr>
        <w:ind w:left="339" w:hanging="339"/>
      </w:pPr>
      <w:rPr>
        <w:smallCaps w:val="0"/>
        <w:strike w:val="0"/>
        <w:shd w:val="clear" w:color="auto" w:fill="auto"/>
        <w:vertAlign w:val="baseline"/>
      </w:rPr>
    </w:lvl>
    <w:lvl w:ilvl="1">
      <w:start w:val="1"/>
      <w:numFmt w:val="decimal"/>
      <w:lvlText w:val="%1.%2."/>
      <w:lvlJc w:val="left"/>
      <w:pPr>
        <w:ind w:left="707" w:hanging="487"/>
      </w:pPr>
      <w:rPr>
        <w:smallCaps w:val="0"/>
        <w:strike w:val="0"/>
        <w:shd w:val="clear" w:color="auto" w:fill="auto"/>
        <w:vertAlign w:val="baseline"/>
      </w:rPr>
    </w:lvl>
    <w:lvl w:ilvl="2">
      <w:start w:val="1"/>
      <w:numFmt w:val="decimal"/>
      <w:lvlText w:val="%1.%2.%3."/>
      <w:lvlJc w:val="left"/>
      <w:pPr>
        <w:ind w:left="829" w:hanging="609"/>
      </w:pPr>
      <w:rPr>
        <w:smallCaps w:val="0"/>
        <w:strike w:val="0"/>
        <w:shd w:val="clear" w:color="auto" w:fill="auto"/>
        <w:vertAlign w:val="baseline"/>
      </w:rPr>
    </w:lvl>
    <w:lvl w:ilvl="3">
      <w:start w:val="1"/>
      <w:numFmt w:val="decimal"/>
      <w:lvlText w:val="%1.%2.%3.%4."/>
      <w:lvlJc w:val="left"/>
      <w:pPr>
        <w:ind w:left="951" w:hanging="731"/>
      </w:pPr>
      <w:rPr>
        <w:smallCaps w:val="0"/>
        <w:strike w:val="0"/>
        <w:shd w:val="clear" w:color="auto" w:fill="auto"/>
        <w:vertAlign w:val="baseline"/>
      </w:rPr>
    </w:lvl>
    <w:lvl w:ilvl="4">
      <w:start w:val="1"/>
      <w:numFmt w:val="decimal"/>
      <w:lvlText w:val="%1.%2.%3.%4.%5."/>
      <w:lvlJc w:val="left"/>
      <w:pPr>
        <w:ind w:left="1073" w:hanging="853"/>
      </w:pPr>
      <w:rPr>
        <w:smallCaps w:val="0"/>
        <w:strike w:val="0"/>
        <w:shd w:val="clear" w:color="auto" w:fill="auto"/>
        <w:vertAlign w:val="baseline"/>
      </w:rPr>
    </w:lvl>
    <w:lvl w:ilvl="5">
      <w:start w:val="1"/>
      <w:numFmt w:val="decimal"/>
      <w:lvlText w:val="%1.%2.%3.%4.%5.%6."/>
      <w:lvlJc w:val="left"/>
      <w:pPr>
        <w:ind w:left="1195" w:hanging="975"/>
      </w:pPr>
      <w:rPr>
        <w:smallCaps w:val="0"/>
        <w:strike w:val="0"/>
        <w:shd w:val="clear" w:color="auto" w:fill="auto"/>
        <w:vertAlign w:val="baseline"/>
      </w:rPr>
    </w:lvl>
    <w:lvl w:ilvl="6">
      <w:start w:val="1"/>
      <w:numFmt w:val="decimal"/>
      <w:lvlText w:val="%1.%2.%3.%4.%5.%6.%7."/>
      <w:lvlJc w:val="left"/>
      <w:pPr>
        <w:ind w:left="1317" w:hanging="1097"/>
      </w:pPr>
      <w:rPr>
        <w:smallCaps w:val="0"/>
        <w:strike w:val="0"/>
        <w:shd w:val="clear" w:color="auto" w:fill="auto"/>
        <w:vertAlign w:val="baseline"/>
      </w:rPr>
    </w:lvl>
    <w:lvl w:ilvl="7">
      <w:start w:val="1"/>
      <w:numFmt w:val="decimal"/>
      <w:lvlText w:val="%1.%2.%3.%4.%5.%6.%7.%8."/>
      <w:lvlJc w:val="left"/>
      <w:pPr>
        <w:ind w:left="1438" w:hanging="1217"/>
      </w:pPr>
      <w:rPr>
        <w:smallCaps w:val="0"/>
        <w:strike w:val="0"/>
        <w:shd w:val="clear" w:color="auto" w:fill="auto"/>
        <w:vertAlign w:val="baseline"/>
      </w:rPr>
    </w:lvl>
    <w:lvl w:ilvl="8">
      <w:start w:val="1"/>
      <w:numFmt w:val="decimal"/>
      <w:lvlText w:val="%1.%2.%3.%4.%5.%6.%7.%8.%9."/>
      <w:lvlJc w:val="left"/>
      <w:pPr>
        <w:ind w:left="1560" w:hanging="1340"/>
      </w:pPr>
      <w:rPr>
        <w:smallCaps w:val="0"/>
        <w:strike w:val="0"/>
        <w:shd w:val="clear" w:color="auto" w:fill="auto"/>
        <w:vertAlign w:val="baseline"/>
      </w:rPr>
    </w:lvl>
  </w:abstractNum>
  <w:abstractNum w:abstractNumId="28" w15:restartNumberingAfterBreak="0">
    <w:nsid w:val="67A20BFB"/>
    <w:multiLevelType w:val="multilevel"/>
    <w:tmpl w:val="86562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A1045E0"/>
    <w:multiLevelType w:val="multilevel"/>
    <w:tmpl w:val="A6D4A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B3223FE"/>
    <w:multiLevelType w:val="multilevel"/>
    <w:tmpl w:val="F796B75C"/>
    <w:lvl w:ilvl="0">
      <w:start w:val="6"/>
      <w:numFmt w:val="decimal"/>
      <w:lvlText w:val="%1."/>
      <w:lvlJc w:val="left"/>
      <w:pPr>
        <w:ind w:left="432" w:hanging="432"/>
      </w:pPr>
      <w:rPr>
        <w:b/>
        <w:smallCaps w:val="0"/>
        <w:strike w:val="0"/>
        <w:shd w:val="clear" w:color="auto" w:fill="auto"/>
        <w:vertAlign w:val="baseline"/>
      </w:rPr>
    </w:lvl>
    <w:lvl w:ilvl="1">
      <w:start w:val="1"/>
      <w:numFmt w:val="decimal"/>
      <w:lvlText w:val="%1.%2."/>
      <w:lvlJc w:val="left"/>
      <w:pPr>
        <w:ind w:left="576" w:hanging="576"/>
      </w:pPr>
      <w:rPr>
        <w:b/>
        <w:smallCaps w:val="0"/>
        <w:strike w:val="0"/>
        <w:shd w:val="clear" w:color="auto" w:fill="auto"/>
        <w:vertAlign w:val="baseline"/>
      </w:rPr>
    </w:lvl>
    <w:lvl w:ilvl="2">
      <w:start w:val="1"/>
      <w:numFmt w:val="decimal"/>
      <w:lvlText w:val="%1.%2.%3."/>
      <w:lvlJc w:val="left"/>
      <w:pPr>
        <w:ind w:left="720" w:hanging="720"/>
      </w:pPr>
      <w:rPr>
        <w:b/>
        <w:smallCaps w:val="0"/>
        <w:strike w:val="0"/>
        <w:shd w:val="clear" w:color="auto" w:fill="auto"/>
        <w:vertAlign w:val="baseline"/>
      </w:rPr>
    </w:lvl>
    <w:lvl w:ilvl="3">
      <w:start w:val="1"/>
      <w:numFmt w:val="decimal"/>
      <w:lvlText w:val="%1.%2.%3.%4."/>
      <w:lvlJc w:val="left"/>
      <w:pPr>
        <w:ind w:left="864" w:hanging="864"/>
      </w:pPr>
      <w:rPr>
        <w:b/>
        <w:smallCaps w:val="0"/>
        <w:strike w:val="0"/>
        <w:shd w:val="clear" w:color="auto" w:fill="auto"/>
        <w:vertAlign w:val="baseline"/>
      </w:rPr>
    </w:lvl>
    <w:lvl w:ilvl="4">
      <w:start w:val="1"/>
      <w:numFmt w:val="decimal"/>
      <w:lvlText w:val="%1.%2.%3.%4.%5."/>
      <w:lvlJc w:val="left"/>
      <w:pPr>
        <w:ind w:left="1008" w:hanging="1008"/>
      </w:pPr>
      <w:rPr>
        <w:b/>
        <w:smallCaps w:val="0"/>
        <w:strike w:val="0"/>
        <w:shd w:val="clear" w:color="auto" w:fill="auto"/>
        <w:vertAlign w:val="baseline"/>
      </w:rPr>
    </w:lvl>
    <w:lvl w:ilvl="5">
      <w:start w:val="1"/>
      <w:numFmt w:val="decimal"/>
      <w:lvlText w:val="%1.%2.%3.%4.%5.%6."/>
      <w:lvlJc w:val="left"/>
      <w:pPr>
        <w:ind w:left="1152" w:hanging="1152"/>
      </w:pPr>
      <w:rPr>
        <w:b/>
        <w:smallCaps w:val="0"/>
        <w:strike w:val="0"/>
        <w:shd w:val="clear" w:color="auto" w:fill="auto"/>
        <w:vertAlign w:val="baseline"/>
      </w:rPr>
    </w:lvl>
    <w:lvl w:ilvl="6">
      <w:start w:val="1"/>
      <w:numFmt w:val="decimal"/>
      <w:lvlText w:val="%1.%2.%3.%4.%5.%6.%7."/>
      <w:lvlJc w:val="left"/>
      <w:pPr>
        <w:ind w:left="1296" w:hanging="1296"/>
      </w:pPr>
      <w:rPr>
        <w:b/>
        <w:smallCaps w:val="0"/>
        <w:strike w:val="0"/>
        <w:shd w:val="clear" w:color="auto" w:fill="auto"/>
        <w:vertAlign w:val="baseline"/>
      </w:rPr>
    </w:lvl>
    <w:lvl w:ilvl="7">
      <w:start w:val="1"/>
      <w:numFmt w:val="decimal"/>
      <w:lvlText w:val="%1.%2.%3.%4.%5.%6.%7.%8."/>
      <w:lvlJc w:val="left"/>
      <w:pPr>
        <w:ind w:left="1440" w:hanging="1440"/>
      </w:pPr>
      <w:rPr>
        <w:b/>
        <w:smallCaps w:val="0"/>
        <w:strike w:val="0"/>
        <w:shd w:val="clear" w:color="auto" w:fill="auto"/>
        <w:vertAlign w:val="baseline"/>
      </w:rPr>
    </w:lvl>
    <w:lvl w:ilvl="8">
      <w:start w:val="1"/>
      <w:numFmt w:val="decimal"/>
      <w:lvlText w:val="%1.%2.%3.%4.%5.%6.%7.%8.%9."/>
      <w:lvlJc w:val="left"/>
      <w:pPr>
        <w:ind w:left="1584" w:hanging="1584"/>
      </w:pPr>
      <w:rPr>
        <w:b/>
        <w:smallCaps w:val="0"/>
        <w:strike w:val="0"/>
        <w:shd w:val="clear" w:color="auto" w:fill="auto"/>
        <w:vertAlign w:val="baseline"/>
      </w:rPr>
    </w:lvl>
  </w:abstractNum>
  <w:abstractNum w:abstractNumId="31" w15:restartNumberingAfterBreak="0">
    <w:nsid w:val="761E2080"/>
    <w:multiLevelType w:val="multilevel"/>
    <w:tmpl w:val="31D40F10"/>
    <w:lvl w:ilvl="0">
      <w:start w:val="1"/>
      <w:numFmt w:val="decimal"/>
      <w:lvlText w:val="%1."/>
      <w:lvlJc w:val="left"/>
      <w:pPr>
        <w:ind w:left="432" w:hanging="432"/>
      </w:pPr>
      <w:rPr>
        <w:b/>
        <w:smallCaps w:val="0"/>
        <w:strike w:val="0"/>
        <w:shd w:val="clear" w:color="auto" w:fill="auto"/>
        <w:vertAlign w:val="baseline"/>
      </w:rPr>
    </w:lvl>
    <w:lvl w:ilvl="1">
      <w:start w:val="1"/>
      <w:numFmt w:val="decimal"/>
      <w:lvlText w:val="%1.%2."/>
      <w:lvlJc w:val="left"/>
      <w:pPr>
        <w:ind w:left="576" w:hanging="576"/>
      </w:pPr>
      <w:rPr>
        <w:b/>
        <w:smallCaps w:val="0"/>
        <w:strike w:val="0"/>
        <w:shd w:val="clear" w:color="auto" w:fill="auto"/>
        <w:vertAlign w:val="baseline"/>
      </w:rPr>
    </w:lvl>
    <w:lvl w:ilvl="2">
      <w:start w:val="1"/>
      <w:numFmt w:val="decimal"/>
      <w:lvlText w:val="%1.%2.%3."/>
      <w:lvlJc w:val="left"/>
      <w:pPr>
        <w:ind w:left="720" w:hanging="720"/>
      </w:pPr>
      <w:rPr>
        <w:b/>
        <w:smallCaps w:val="0"/>
        <w:strike w:val="0"/>
        <w:shd w:val="clear" w:color="auto" w:fill="auto"/>
        <w:vertAlign w:val="baseline"/>
      </w:rPr>
    </w:lvl>
    <w:lvl w:ilvl="3">
      <w:start w:val="1"/>
      <w:numFmt w:val="decimal"/>
      <w:lvlText w:val="%1.%2.%3.%4."/>
      <w:lvlJc w:val="left"/>
      <w:pPr>
        <w:ind w:left="864" w:hanging="864"/>
      </w:pPr>
      <w:rPr>
        <w:b/>
        <w:smallCaps w:val="0"/>
        <w:strike w:val="0"/>
        <w:shd w:val="clear" w:color="auto" w:fill="auto"/>
        <w:vertAlign w:val="baseline"/>
      </w:rPr>
    </w:lvl>
    <w:lvl w:ilvl="4">
      <w:start w:val="1"/>
      <w:numFmt w:val="decimal"/>
      <w:lvlText w:val="%1.%2.%3.%4.%5."/>
      <w:lvlJc w:val="left"/>
      <w:pPr>
        <w:ind w:left="1008" w:hanging="1008"/>
      </w:pPr>
      <w:rPr>
        <w:b/>
        <w:smallCaps w:val="0"/>
        <w:strike w:val="0"/>
        <w:shd w:val="clear" w:color="auto" w:fill="auto"/>
        <w:vertAlign w:val="baseline"/>
      </w:rPr>
    </w:lvl>
    <w:lvl w:ilvl="5">
      <w:start w:val="1"/>
      <w:numFmt w:val="decimal"/>
      <w:lvlText w:val="%1.%2.%3.%4.%5.%6."/>
      <w:lvlJc w:val="left"/>
      <w:pPr>
        <w:ind w:left="1152" w:hanging="1152"/>
      </w:pPr>
      <w:rPr>
        <w:b/>
        <w:smallCaps w:val="0"/>
        <w:strike w:val="0"/>
        <w:shd w:val="clear" w:color="auto" w:fill="auto"/>
        <w:vertAlign w:val="baseline"/>
      </w:rPr>
    </w:lvl>
    <w:lvl w:ilvl="6">
      <w:start w:val="1"/>
      <w:numFmt w:val="decimal"/>
      <w:lvlText w:val="%1.%2.%3.%4.%5.%6.%7."/>
      <w:lvlJc w:val="left"/>
      <w:pPr>
        <w:ind w:left="1296" w:hanging="1296"/>
      </w:pPr>
      <w:rPr>
        <w:b/>
        <w:smallCaps w:val="0"/>
        <w:strike w:val="0"/>
        <w:shd w:val="clear" w:color="auto" w:fill="auto"/>
        <w:vertAlign w:val="baseline"/>
      </w:rPr>
    </w:lvl>
    <w:lvl w:ilvl="7">
      <w:start w:val="1"/>
      <w:numFmt w:val="decimal"/>
      <w:lvlText w:val="%1.%2.%3.%4.%5.%6.%7.%8."/>
      <w:lvlJc w:val="left"/>
      <w:pPr>
        <w:ind w:left="1440" w:hanging="1440"/>
      </w:pPr>
      <w:rPr>
        <w:b/>
        <w:smallCaps w:val="0"/>
        <w:strike w:val="0"/>
        <w:shd w:val="clear" w:color="auto" w:fill="auto"/>
        <w:vertAlign w:val="baseline"/>
      </w:rPr>
    </w:lvl>
    <w:lvl w:ilvl="8">
      <w:start w:val="1"/>
      <w:numFmt w:val="decimal"/>
      <w:lvlText w:val="%1.%2.%3.%4.%5.%6.%7.%8.%9."/>
      <w:lvlJc w:val="left"/>
      <w:pPr>
        <w:ind w:left="1584" w:hanging="1584"/>
      </w:pPr>
      <w:rPr>
        <w:b/>
        <w:smallCaps w:val="0"/>
        <w:strike w:val="0"/>
        <w:shd w:val="clear" w:color="auto" w:fill="auto"/>
        <w:vertAlign w:val="baseline"/>
      </w:rPr>
    </w:lvl>
  </w:abstractNum>
  <w:abstractNum w:abstractNumId="32" w15:restartNumberingAfterBreak="0">
    <w:nsid w:val="7C8B9F5A"/>
    <w:multiLevelType w:val="hybridMultilevel"/>
    <w:tmpl w:val="43CAF220"/>
    <w:lvl w:ilvl="0" w:tplc="488A587C">
      <w:start w:val="1"/>
      <w:numFmt w:val="bullet"/>
      <w:lvlText w:val="-"/>
      <w:lvlJc w:val="left"/>
      <w:pPr>
        <w:ind w:left="720" w:hanging="360"/>
      </w:pPr>
      <w:rPr>
        <w:rFonts w:ascii="Calibri" w:hAnsi="Calibri" w:hint="default"/>
      </w:rPr>
    </w:lvl>
    <w:lvl w:ilvl="1" w:tplc="E586F874">
      <w:start w:val="1"/>
      <w:numFmt w:val="bullet"/>
      <w:lvlText w:val="o"/>
      <w:lvlJc w:val="left"/>
      <w:pPr>
        <w:ind w:left="1440" w:hanging="360"/>
      </w:pPr>
      <w:rPr>
        <w:rFonts w:ascii="Courier New" w:hAnsi="Courier New" w:hint="default"/>
      </w:rPr>
    </w:lvl>
    <w:lvl w:ilvl="2" w:tplc="2772AFEC">
      <w:start w:val="1"/>
      <w:numFmt w:val="bullet"/>
      <w:lvlText w:val=""/>
      <w:lvlJc w:val="left"/>
      <w:pPr>
        <w:ind w:left="2160" w:hanging="360"/>
      </w:pPr>
      <w:rPr>
        <w:rFonts w:ascii="Wingdings" w:hAnsi="Wingdings" w:hint="default"/>
      </w:rPr>
    </w:lvl>
    <w:lvl w:ilvl="3" w:tplc="66E8465C">
      <w:start w:val="1"/>
      <w:numFmt w:val="bullet"/>
      <w:lvlText w:val=""/>
      <w:lvlJc w:val="left"/>
      <w:pPr>
        <w:ind w:left="2880" w:hanging="360"/>
      </w:pPr>
      <w:rPr>
        <w:rFonts w:ascii="Symbol" w:hAnsi="Symbol" w:hint="default"/>
      </w:rPr>
    </w:lvl>
    <w:lvl w:ilvl="4" w:tplc="CA0A749E">
      <w:start w:val="1"/>
      <w:numFmt w:val="bullet"/>
      <w:lvlText w:val="o"/>
      <w:lvlJc w:val="left"/>
      <w:pPr>
        <w:ind w:left="3600" w:hanging="360"/>
      </w:pPr>
      <w:rPr>
        <w:rFonts w:ascii="Courier New" w:hAnsi="Courier New" w:hint="default"/>
      </w:rPr>
    </w:lvl>
    <w:lvl w:ilvl="5" w:tplc="4D74B24A">
      <w:start w:val="1"/>
      <w:numFmt w:val="bullet"/>
      <w:lvlText w:val=""/>
      <w:lvlJc w:val="left"/>
      <w:pPr>
        <w:ind w:left="4320" w:hanging="360"/>
      </w:pPr>
      <w:rPr>
        <w:rFonts w:ascii="Wingdings" w:hAnsi="Wingdings" w:hint="default"/>
      </w:rPr>
    </w:lvl>
    <w:lvl w:ilvl="6" w:tplc="780AAD96">
      <w:start w:val="1"/>
      <w:numFmt w:val="bullet"/>
      <w:lvlText w:val=""/>
      <w:lvlJc w:val="left"/>
      <w:pPr>
        <w:ind w:left="5040" w:hanging="360"/>
      </w:pPr>
      <w:rPr>
        <w:rFonts w:ascii="Symbol" w:hAnsi="Symbol" w:hint="default"/>
      </w:rPr>
    </w:lvl>
    <w:lvl w:ilvl="7" w:tplc="CBF28FFC">
      <w:start w:val="1"/>
      <w:numFmt w:val="bullet"/>
      <w:lvlText w:val="o"/>
      <w:lvlJc w:val="left"/>
      <w:pPr>
        <w:ind w:left="5760" w:hanging="360"/>
      </w:pPr>
      <w:rPr>
        <w:rFonts w:ascii="Courier New" w:hAnsi="Courier New" w:hint="default"/>
      </w:rPr>
    </w:lvl>
    <w:lvl w:ilvl="8" w:tplc="1EC264B8">
      <w:start w:val="1"/>
      <w:numFmt w:val="bullet"/>
      <w:lvlText w:val=""/>
      <w:lvlJc w:val="left"/>
      <w:pPr>
        <w:ind w:left="6480" w:hanging="360"/>
      </w:pPr>
      <w:rPr>
        <w:rFonts w:ascii="Wingdings" w:hAnsi="Wingdings" w:hint="default"/>
      </w:rPr>
    </w:lvl>
  </w:abstractNum>
  <w:abstractNum w:abstractNumId="33" w15:restartNumberingAfterBreak="0">
    <w:nsid w:val="7F151FEC"/>
    <w:multiLevelType w:val="multilevel"/>
    <w:tmpl w:val="C3C86D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4288791">
    <w:abstractNumId w:val="6"/>
  </w:num>
  <w:num w:numId="2" w16cid:durableId="620458383">
    <w:abstractNumId w:val="11"/>
  </w:num>
  <w:num w:numId="3" w16cid:durableId="1183323048">
    <w:abstractNumId w:val="7"/>
  </w:num>
  <w:num w:numId="4" w16cid:durableId="1369529597">
    <w:abstractNumId w:val="2"/>
  </w:num>
  <w:num w:numId="5" w16cid:durableId="625165945">
    <w:abstractNumId w:val="8"/>
  </w:num>
  <w:num w:numId="6" w16cid:durableId="2051803916">
    <w:abstractNumId w:val="14"/>
  </w:num>
  <w:num w:numId="7" w16cid:durableId="279609311">
    <w:abstractNumId w:val="19"/>
  </w:num>
  <w:num w:numId="8" w16cid:durableId="1207134187">
    <w:abstractNumId w:val="32"/>
  </w:num>
  <w:num w:numId="9" w16cid:durableId="1842502542">
    <w:abstractNumId w:val="25"/>
  </w:num>
  <w:num w:numId="10" w16cid:durableId="574169019">
    <w:abstractNumId w:val="20"/>
  </w:num>
  <w:num w:numId="11" w16cid:durableId="1059939561">
    <w:abstractNumId w:val="31"/>
  </w:num>
  <w:num w:numId="12" w16cid:durableId="1927574354">
    <w:abstractNumId w:val="22"/>
  </w:num>
  <w:num w:numId="13" w16cid:durableId="1985154678">
    <w:abstractNumId w:val="1"/>
  </w:num>
  <w:num w:numId="14" w16cid:durableId="184247821">
    <w:abstractNumId w:val="15"/>
  </w:num>
  <w:num w:numId="15" w16cid:durableId="824516948">
    <w:abstractNumId w:val="23"/>
  </w:num>
  <w:num w:numId="16" w16cid:durableId="1861815724">
    <w:abstractNumId w:val="5"/>
  </w:num>
  <w:num w:numId="17" w16cid:durableId="1212839749">
    <w:abstractNumId w:val="13"/>
  </w:num>
  <w:num w:numId="18" w16cid:durableId="1281105451">
    <w:abstractNumId w:val="24"/>
  </w:num>
  <w:num w:numId="19" w16cid:durableId="172767282">
    <w:abstractNumId w:val="27"/>
  </w:num>
  <w:num w:numId="20" w16cid:durableId="162355118">
    <w:abstractNumId w:val="26"/>
  </w:num>
  <w:num w:numId="21" w16cid:durableId="408502947">
    <w:abstractNumId w:val="28"/>
  </w:num>
  <w:num w:numId="22" w16cid:durableId="368646019">
    <w:abstractNumId w:val="30"/>
  </w:num>
  <w:num w:numId="23" w16cid:durableId="1859272419">
    <w:abstractNumId w:val="17"/>
  </w:num>
  <w:num w:numId="24" w16cid:durableId="1599562711">
    <w:abstractNumId w:val="33"/>
  </w:num>
  <w:num w:numId="25" w16cid:durableId="415328800">
    <w:abstractNumId w:val="12"/>
  </w:num>
  <w:num w:numId="26" w16cid:durableId="486358997">
    <w:abstractNumId w:val="4"/>
  </w:num>
  <w:num w:numId="27" w16cid:durableId="359622132">
    <w:abstractNumId w:val="9"/>
  </w:num>
  <w:num w:numId="28" w16cid:durableId="1044015709">
    <w:abstractNumId w:val="29"/>
  </w:num>
  <w:num w:numId="29" w16cid:durableId="955136383">
    <w:abstractNumId w:val="21"/>
  </w:num>
  <w:num w:numId="30" w16cid:durableId="1486899810">
    <w:abstractNumId w:val="3"/>
  </w:num>
  <w:num w:numId="31" w16cid:durableId="1558513189">
    <w:abstractNumId w:val="10"/>
  </w:num>
  <w:num w:numId="32" w16cid:durableId="2064525671">
    <w:abstractNumId w:val="0"/>
  </w:num>
  <w:num w:numId="33" w16cid:durableId="935014781">
    <w:abstractNumId w:val="18"/>
  </w:num>
  <w:num w:numId="34" w16cid:durableId="82512290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F0C"/>
    <w:rsid w:val="0003534A"/>
    <w:rsid w:val="00037CA2"/>
    <w:rsid w:val="000439E2"/>
    <w:rsid w:val="00057A82"/>
    <w:rsid w:val="0006019C"/>
    <w:rsid w:val="000D7FA9"/>
    <w:rsid w:val="000F2573"/>
    <w:rsid w:val="000F795D"/>
    <w:rsid w:val="0014071E"/>
    <w:rsid w:val="00145A8B"/>
    <w:rsid w:val="001850D4"/>
    <w:rsid w:val="001A104B"/>
    <w:rsid w:val="001A13D4"/>
    <w:rsid w:val="001A5F46"/>
    <w:rsid w:val="001A76F8"/>
    <w:rsid w:val="001D1892"/>
    <w:rsid w:val="00202FE0"/>
    <w:rsid w:val="0020587B"/>
    <w:rsid w:val="00231BDE"/>
    <w:rsid w:val="00235E96"/>
    <w:rsid w:val="00245CA1"/>
    <w:rsid w:val="00247CCE"/>
    <w:rsid w:val="002631D5"/>
    <w:rsid w:val="002B446E"/>
    <w:rsid w:val="00305C59"/>
    <w:rsid w:val="00342CA7"/>
    <w:rsid w:val="00351000"/>
    <w:rsid w:val="0036105D"/>
    <w:rsid w:val="00395BFD"/>
    <w:rsid w:val="003F250C"/>
    <w:rsid w:val="0040404C"/>
    <w:rsid w:val="00452FBE"/>
    <w:rsid w:val="0048221E"/>
    <w:rsid w:val="00486B03"/>
    <w:rsid w:val="004D08E3"/>
    <w:rsid w:val="004E0D0D"/>
    <w:rsid w:val="00512E1A"/>
    <w:rsid w:val="00571269"/>
    <w:rsid w:val="00582750"/>
    <w:rsid w:val="005A5BB8"/>
    <w:rsid w:val="005A76DB"/>
    <w:rsid w:val="005B16F8"/>
    <w:rsid w:val="005D1899"/>
    <w:rsid w:val="005F34C7"/>
    <w:rsid w:val="006736EA"/>
    <w:rsid w:val="00674EE7"/>
    <w:rsid w:val="00683221"/>
    <w:rsid w:val="0069741F"/>
    <w:rsid w:val="006D3779"/>
    <w:rsid w:val="006E34CD"/>
    <w:rsid w:val="006F12DD"/>
    <w:rsid w:val="006F51D0"/>
    <w:rsid w:val="00716695"/>
    <w:rsid w:val="0076465E"/>
    <w:rsid w:val="007A5752"/>
    <w:rsid w:val="007F6942"/>
    <w:rsid w:val="00805580"/>
    <w:rsid w:val="00825A5A"/>
    <w:rsid w:val="00831570"/>
    <w:rsid w:val="00871382"/>
    <w:rsid w:val="00876BCD"/>
    <w:rsid w:val="00893199"/>
    <w:rsid w:val="008B1574"/>
    <w:rsid w:val="008E16A6"/>
    <w:rsid w:val="0090658A"/>
    <w:rsid w:val="00924394"/>
    <w:rsid w:val="00936F09"/>
    <w:rsid w:val="009373E5"/>
    <w:rsid w:val="00951E7D"/>
    <w:rsid w:val="0096399B"/>
    <w:rsid w:val="00964F50"/>
    <w:rsid w:val="00975CBA"/>
    <w:rsid w:val="00986F4A"/>
    <w:rsid w:val="0099121B"/>
    <w:rsid w:val="00996C96"/>
    <w:rsid w:val="009A6AB0"/>
    <w:rsid w:val="009F1496"/>
    <w:rsid w:val="009F581F"/>
    <w:rsid w:val="00A05368"/>
    <w:rsid w:val="00A121C2"/>
    <w:rsid w:val="00A2440C"/>
    <w:rsid w:val="00A35A27"/>
    <w:rsid w:val="00A473A2"/>
    <w:rsid w:val="00A65A1B"/>
    <w:rsid w:val="00A67A82"/>
    <w:rsid w:val="00A7381B"/>
    <w:rsid w:val="00A80187"/>
    <w:rsid w:val="00A83F0C"/>
    <w:rsid w:val="00A90125"/>
    <w:rsid w:val="00AB138D"/>
    <w:rsid w:val="00AC4E97"/>
    <w:rsid w:val="00AC5FED"/>
    <w:rsid w:val="00AE0BB6"/>
    <w:rsid w:val="00AF50D8"/>
    <w:rsid w:val="00B04D1B"/>
    <w:rsid w:val="00B32845"/>
    <w:rsid w:val="00B33F50"/>
    <w:rsid w:val="00B35611"/>
    <w:rsid w:val="00B418AA"/>
    <w:rsid w:val="00B714AD"/>
    <w:rsid w:val="00B920E2"/>
    <w:rsid w:val="00B95297"/>
    <w:rsid w:val="00BA2B97"/>
    <w:rsid w:val="00BB5D7B"/>
    <w:rsid w:val="00BB795D"/>
    <w:rsid w:val="00BC5E65"/>
    <w:rsid w:val="00BE1050"/>
    <w:rsid w:val="00C24E42"/>
    <w:rsid w:val="00C86E28"/>
    <w:rsid w:val="00C97633"/>
    <w:rsid w:val="00CA5EE7"/>
    <w:rsid w:val="00D10ED5"/>
    <w:rsid w:val="00D9531F"/>
    <w:rsid w:val="00DC2203"/>
    <w:rsid w:val="00DD1292"/>
    <w:rsid w:val="00DD7D13"/>
    <w:rsid w:val="00DE2E1A"/>
    <w:rsid w:val="00E20AAF"/>
    <w:rsid w:val="00EC5807"/>
    <w:rsid w:val="00EE4A56"/>
    <w:rsid w:val="00EF11FE"/>
    <w:rsid w:val="00EF4150"/>
    <w:rsid w:val="00F15555"/>
    <w:rsid w:val="00F25017"/>
    <w:rsid w:val="00F677F8"/>
    <w:rsid w:val="00F748AC"/>
    <w:rsid w:val="010E12AF"/>
    <w:rsid w:val="0118B57E"/>
    <w:rsid w:val="0118CF3D"/>
    <w:rsid w:val="0256D6CD"/>
    <w:rsid w:val="0399B48C"/>
    <w:rsid w:val="0445E82B"/>
    <w:rsid w:val="044FF249"/>
    <w:rsid w:val="04936134"/>
    <w:rsid w:val="04CEC0DB"/>
    <w:rsid w:val="0509DCE9"/>
    <w:rsid w:val="050AB140"/>
    <w:rsid w:val="06000C06"/>
    <w:rsid w:val="067537EA"/>
    <w:rsid w:val="07657270"/>
    <w:rsid w:val="07785A5A"/>
    <w:rsid w:val="07975076"/>
    <w:rsid w:val="07D65055"/>
    <w:rsid w:val="08A06B39"/>
    <w:rsid w:val="08CF6C12"/>
    <w:rsid w:val="09E2C837"/>
    <w:rsid w:val="0A3DA693"/>
    <w:rsid w:val="0A5C9B04"/>
    <w:rsid w:val="0AFB0112"/>
    <w:rsid w:val="0B03591F"/>
    <w:rsid w:val="0BED3405"/>
    <w:rsid w:val="0CCCF7EF"/>
    <w:rsid w:val="0D3E7B13"/>
    <w:rsid w:val="0DD28462"/>
    <w:rsid w:val="0E41F6F8"/>
    <w:rsid w:val="0E65F567"/>
    <w:rsid w:val="0E7C3833"/>
    <w:rsid w:val="0E9C7874"/>
    <w:rsid w:val="0EA6D96B"/>
    <w:rsid w:val="0ED3A61C"/>
    <w:rsid w:val="0EF5FECF"/>
    <w:rsid w:val="0F5D9E3D"/>
    <w:rsid w:val="0FEE1DE6"/>
    <w:rsid w:val="100498B1"/>
    <w:rsid w:val="108C1568"/>
    <w:rsid w:val="1121E008"/>
    <w:rsid w:val="11808F5D"/>
    <w:rsid w:val="11A06912"/>
    <w:rsid w:val="11C912BC"/>
    <w:rsid w:val="11F58CCE"/>
    <w:rsid w:val="1281485E"/>
    <w:rsid w:val="1300CA3E"/>
    <w:rsid w:val="13C2121E"/>
    <w:rsid w:val="15A2A4C6"/>
    <w:rsid w:val="160DB647"/>
    <w:rsid w:val="161FD42E"/>
    <w:rsid w:val="1689CD33"/>
    <w:rsid w:val="168DCF53"/>
    <w:rsid w:val="16B9E13A"/>
    <w:rsid w:val="1705EC64"/>
    <w:rsid w:val="172303A4"/>
    <w:rsid w:val="176A4C68"/>
    <w:rsid w:val="180E6E27"/>
    <w:rsid w:val="18EA5307"/>
    <w:rsid w:val="19AC5BC1"/>
    <w:rsid w:val="1A465029"/>
    <w:rsid w:val="1A4E5F11"/>
    <w:rsid w:val="1AEEA0B7"/>
    <w:rsid w:val="1AFA29B7"/>
    <w:rsid w:val="1BB00858"/>
    <w:rsid w:val="1C1849D6"/>
    <w:rsid w:val="1D58235E"/>
    <w:rsid w:val="1E309E23"/>
    <w:rsid w:val="1F0ADE79"/>
    <w:rsid w:val="1F7A1DDF"/>
    <w:rsid w:val="1FDD920C"/>
    <w:rsid w:val="2005D225"/>
    <w:rsid w:val="2095BCF4"/>
    <w:rsid w:val="20C8D531"/>
    <w:rsid w:val="2116ECF7"/>
    <w:rsid w:val="21C97DB8"/>
    <w:rsid w:val="225649C8"/>
    <w:rsid w:val="22CEBF66"/>
    <w:rsid w:val="23AA725C"/>
    <w:rsid w:val="23F6C3DB"/>
    <w:rsid w:val="24BD607C"/>
    <w:rsid w:val="25D7CB27"/>
    <w:rsid w:val="264291BA"/>
    <w:rsid w:val="2659350D"/>
    <w:rsid w:val="268CBC60"/>
    <w:rsid w:val="26FC094B"/>
    <w:rsid w:val="26FDA2A5"/>
    <w:rsid w:val="27649895"/>
    <w:rsid w:val="278CFC64"/>
    <w:rsid w:val="27D08ED1"/>
    <w:rsid w:val="29469DFC"/>
    <w:rsid w:val="29823828"/>
    <w:rsid w:val="2A14C318"/>
    <w:rsid w:val="2A383D94"/>
    <w:rsid w:val="2B8322D9"/>
    <w:rsid w:val="2B9B9718"/>
    <w:rsid w:val="2B9F2E96"/>
    <w:rsid w:val="2BCD47AB"/>
    <w:rsid w:val="2C2F96E9"/>
    <w:rsid w:val="2C3809B8"/>
    <w:rsid w:val="2EF2989F"/>
    <w:rsid w:val="2FC0AAD1"/>
    <w:rsid w:val="2FD6482D"/>
    <w:rsid w:val="301AE337"/>
    <w:rsid w:val="30A556ED"/>
    <w:rsid w:val="3134CD14"/>
    <w:rsid w:val="3169E2D8"/>
    <w:rsid w:val="31EE2353"/>
    <w:rsid w:val="322A689F"/>
    <w:rsid w:val="33172E5D"/>
    <w:rsid w:val="33594B81"/>
    <w:rsid w:val="33C5F77D"/>
    <w:rsid w:val="33E34C44"/>
    <w:rsid w:val="3403C097"/>
    <w:rsid w:val="34792EF9"/>
    <w:rsid w:val="357B7FB8"/>
    <w:rsid w:val="36B245E5"/>
    <w:rsid w:val="3706E68B"/>
    <w:rsid w:val="37D29B7B"/>
    <w:rsid w:val="381740AD"/>
    <w:rsid w:val="3826D21F"/>
    <w:rsid w:val="3870BE58"/>
    <w:rsid w:val="38B9FF52"/>
    <w:rsid w:val="38E8ACC1"/>
    <w:rsid w:val="39515303"/>
    <w:rsid w:val="3958B542"/>
    <w:rsid w:val="3A2B1421"/>
    <w:rsid w:val="3A78EBD0"/>
    <w:rsid w:val="3A82298D"/>
    <w:rsid w:val="3AB86B2D"/>
    <w:rsid w:val="3ABF3D30"/>
    <w:rsid w:val="3AF32344"/>
    <w:rsid w:val="3AF4768E"/>
    <w:rsid w:val="3BA47936"/>
    <w:rsid w:val="3C7802B9"/>
    <w:rsid w:val="3C84ACD1"/>
    <w:rsid w:val="3C9046EF"/>
    <w:rsid w:val="3CF34F9E"/>
    <w:rsid w:val="3D4041E3"/>
    <w:rsid w:val="3D4EEEED"/>
    <w:rsid w:val="3D66600C"/>
    <w:rsid w:val="3E49EEBF"/>
    <w:rsid w:val="3E89C35B"/>
    <w:rsid w:val="3ED94241"/>
    <w:rsid w:val="3F465D13"/>
    <w:rsid w:val="40458753"/>
    <w:rsid w:val="40FC89B6"/>
    <w:rsid w:val="41521D09"/>
    <w:rsid w:val="41E57DE5"/>
    <w:rsid w:val="423AAC3B"/>
    <w:rsid w:val="429B6635"/>
    <w:rsid w:val="42F9371C"/>
    <w:rsid w:val="4331BA0A"/>
    <w:rsid w:val="4356783F"/>
    <w:rsid w:val="4381417A"/>
    <w:rsid w:val="44356AB1"/>
    <w:rsid w:val="444B5F3F"/>
    <w:rsid w:val="44E24D24"/>
    <w:rsid w:val="4686F674"/>
    <w:rsid w:val="46FD366B"/>
    <w:rsid w:val="478AA8A8"/>
    <w:rsid w:val="47D3E76D"/>
    <w:rsid w:val="48018AAF"/>
    <w:rsid w:val="489906CC"/>
    <w:rsid w:val="48BAF3D6"/>
    <w:rsid w:val="4940A2CA"/>
    <w:rsid w:val="496B925F"/>
    <w:rsid w:val="49856487"/>
    <w:rsid w:val="4996B920"/>
    <w:rsid w:val="499F80D1"/>
    <w:rsid w:val="4A5C989D"/>
    <w:rsid w:val="4ABDE81F"/>
    <w:rsid w:val="4B33D19E"/>
    <w:rsid w:val="4B6B987E"/>
    <w:rsid w:val="4BBA0B50"/>
    <w:rsid w:val="4C338B3C"/>
    <w:rsid w:val="4C5D99C8"/>
    <w:rsid w:val="4C9A739E"/>
    <w:rsid w:val="4D1DB167"/>
    <w:rsid w:val="4DC691A3"/>
    <w:rsid w:val="4EDE67A2"/>
    <w:rsid w:val="4F7536DB"/>
    <w:rsid w:val="4F8638A2"/>
    <w:rsid w:val="4F96149C"/>
    <w:rsid w:val="4FBEE2DF"/>
    <w:rsid w:val="5003D539"/>
    <w:rsid w:val="5011F969"/>
    <w:rsid w:val="501C43D4"/>
    <w:rsid w:val="50334C2D"/>
    <w:rsid w:val="505C920C"/>
    <w:rsid w:val="51774E19"/>
    <w:rsid w:val="5197C996"/>
    <w:rsid w:val="51E56D4C"/>
    <w:rsid w:val="51FA3B86"/>
    <w:rsid w:val="51FD03C2"/>
    <w:rsid w:val="52771A48"/>
    <w:rsid w:val="527F0B7C"/>
    <w:rsid w:val="52BCBF04"/>
    <w:rsid w:val="5304791A"/>
    <w:rsid w:val="539B3965"/>
    <w:rsid w:val="53DAA0AE"/>
    <w:rsid w:val="5408A6CB"/>
    <w:rsid w:val="54221128"/>
    <w:rsid w:val="54365980"/>
    <w:rsid w:val="55E2A259"/>
    <w:rsid w:val="55E50E65"/>
    <w:rsid w:val="5627D761"/>
    <w:rsid w:val="577AF22D"/>
    <w:rsid w:val="578A34C6"/>
    <w:rsid w:val="57D08F5F"/>
    <w:rsid w:val="59011C69"/>
    <w:rsid w:val="59BFDEB6"/>
    <w:rsid w:val="59E03E43"/>
    <w:rsid w:val="5A1D8629"/>
    <w:rsid w:val="5ADDC255"/>
    <w:rsid w:val="5B22C86E"/>
    <w:rsid w:val="5B2B2329"/>
    <w:rsid w:val="5B341195"/>
    <w:rsid w:val="5B7C0EA4"/>
    <w:rsid w:val="5BAB5F23"/>
    <w:rsid w:val="5C67BE35"/>
    <w:rsid w:val="5CB4A1F8"/>
    <w:rsid w:val="5D5945A0"/>
    <w:rsid w:val="5DEE18E5"/>
    <w:rsid w:val="5E9F6056"/>
    <w:rsid w:val="5EA2C87B"/>
    <w:rsid w:val="5EB46E1C"/>
    <w:rsid w:val="5EF2AFD6"/>
    <w:rsid w:val="5FA697E0"/>
    <w:rsid w:val="60503E7D"/>
    <w:rsid w:val="609D5578"/>
    <w:rsid w:val="60ACCF6D"/>
    <w:rsid w:val="619FF20C"/>
    <w:rsid w:val="61F2012B"/>
    <w:rsid w:val="621DCF0E"/>
    <w:rsid w:val="623419B4"/>
    <w:rsid w:val="631A0B34"/>
    <w:rsid w:val="6424DE4C"/>
    <w:rsid w:val="64482FC6"/>
    <w:rsid w:val="649B5183"/>
    <w:rsid w:val="64B676A4"/>
    <w:rsid w:val="64FE1A3E"/>
    <w:rsid w:val="65206EFA"/>
    <w:rsid w:val="65C57AF5"/>
    <w:rsid w:val="6646FA7A"/>
    <w:rsid w:val="66812E96"/>
    <w:rsid w:val="67017871"/>
    <w:rsid w:val="67614B56"/>
    <w:rsid w:val="68444E1E"/>
    <w:rsid w:val="69AE4784"/>
    <w:rsid w:val="69B8B599"/>
    <w:rsid w:val="69EC8AF9"/>
    <w:rsid w:val="6A372034"/>
    <w:rsid w:val="6A42F781"/>
    <w:rsid w:val="6A6862C1"/>
    <w:rsid w:val="6A8D139F"/>
    <w:rsid w:val="6B18CA10"/>
    <w:rsid w:val="6BF3CAF9"/>
    <w:rsid w:val="6BF615FB"/>
    <w:rsid w:val="6C92C623"/>
    <w:rsid w:val="6D47CB3E"/>
    <w:rsid w:val="6E0574FE"/>
    <w:rsid w:val="6E128329"/>
    <w:rsid w:val="6F88FBF4"/>
    <w:rsid w:val="70688C59"/>
    <w:rsid w:val="7081009A"/>
    <w:rsid w:val="7095623E"/>
    <w:rsid w:val="709BD453"/>
    <w:rsid w:val="70BF7807"/>
    <w:rsid w:val="70DCC695"/>
    <w:rsid w:val="71D227B7"/>
    <w:rsid w:val="71DFCDC7"/>
    <w:rsid w:val="72D4EF0F"/>
    <w:rsid w:val="72ED22D1"/>
    <w:rsid w:val="74644AC1"/>
    <w:rsid w:val="74B66769"/>
    <w:rsid w:val="74C6143D"/>
    <w:rsid w:val="752CB17E"/>
    <w:rsid w:val="75DDFC48"/>
    <w:rsid w:val="766A6408"/>
    <w:rsid w:val="767DF528"/>
    <w:rsid w:val="7710373D"/>
    <w:rsid w:val="77A54EFF"/>
    <w:rsid w:val="77C6D86E"/>
    <w:rsid w:val="78449B01"/>
    <w:rsid w:val="789781F2"/>
    <w:rsid w:val="78CF4FDB"/>
    <w:rsid w:val="798BEFA4"/>
    <w:rsid w:val="7A1BA1E2"/>
    <w:rsid w:val="7B698173"/>
    <w:rsid w:val="7BA82FAA"/>
    <w:rsid w:val="7D4F306A"/>
    <w:rsid w:val="7D8121E1"/>
    <w:rsid w:val="7DA22140"/>
    <w:rsid w:val="7ECA43ED"/>
    <w:rsid w:val="7ED08DD3"/>
    <w:rsid w:val="7F219754"/>
    <w:rsid w:val="7F40E6F9"/>
  </w:rsids>
  <m:mathPr>
    <m:mathFont m:val="Cambria Math"/>
    <m:brkBin m:val="before"/>
    <m:brkBinSub m:val="--"/>
    <m:smallFrac m:val="0"/>
    <m:dispDef/>
    <m:lMargin m:val="0"/>
    <m:rMargin m:val="0"/>
    <m:defJc m:val="centerGroup"/>
    <m:wrapIndent m:val="1440"/>
    <m:intLim m:val="subSup"/>
    <m:naryLim m:val="undOvr"/>
  </m:mathPr>
  <w:themeFontLang w:val="it-IT"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B82415"/>
  <w15:docId w15:val="{147C111D-1506-4CD2-8B71-284F14901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it-IT"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pBdr>
        <w:top w:val="nil"/>
        <w:left w:val="nil"/>
        <w:bottom w:val="nil"/>
        <w:right w:val="nil"/>
        <w:between w:val="nil"/>
      </w:pBdr>
      <w:spacing w:before="480"/>
      <w:outlineLvl w:val="0"/>
    </w:pPr>
    <w:rPr>
      <w:rFonts w:ascii="Cambria" w:eastAsia="Cambria" w:hAnsi="Cambria" w:cs="Cambria"/>
      <w:b/>
      <w:color w:val="0B5294"/>
      <w:sz w:val="28"/>
      <w:szCs w:val="28"/>
    </w:rPr>
  </w:style>
  <w:style w:type="paragraph" w:styleId="Titolo2">
    <w:name w:val="heading 2"/>
    <w:basedOn w:val="Normale"/>
    <w:next w:val="Normale"/>
    <w:uiPriority w:val="9"/>
    <w:unhideWhenUsed/>
    <w:qFormat/>
    <w:pPr>
      <w:keepNext/>
      <w:keepLines/>
      <w:pBdr>
        <w:top w:val="nil"/>
        <w:left w:val="nil"/>
        <w:bottom w:val="nil"/>
        <w:right w:val="nil"/>
        <w:between w:val="nil"/>
      </w:pBdr>
      <w:spacing w:before="200"/>
      <w:outlineLvl w:val="1"/>
    </w:pPr>
    <w:rPr>
      <w:rFonts w:ascii="Cambria" w:eastAsia="Cambria" w:hAnsi="Cambria" w:cs="Cambria"/>
      <w:b/>
      <w:color w:val="0F6FC6"/>
      <w:sz w:val="26"/>
      <w:szCs w:val="2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NormalTable0"/>
    <w:tblPr>
      <w:tblStyleRowBandSize w:val="1"/>
      <w:tblStyleColBandSize w:val="1"/>
    </w:tblPr>
  </w:style>
  <w:style w:type="table" w:customStyle="1" w:styleId="a0">
    <w:basedOn w:val="NormalTable0"/>
    <w:tblPr>
      <w:tblStyleRowBandSize w:val="1"/>
      <w:tblStyleColBandSize w:val="1"/>
      <w:tblCellMar>
        <w:left w:w="70" w:type="dxa"/>
        <w:right w:w="70" w:type="dxa"/>
      </w:tblCellMar>
    </w:tblPr>
  </w:style>
  <w:style w:type="table" w:customStyle="1" w:styleId="a1">
    <w:basedOn w:val="NormalTable0"/>
    <w:tblPr>
      <w:tblStyleRowBandSize w:val="1"/>
      <w:tblStyleColBandSize w:val="1"/>
      <w:tblCellMar>
        <w:left w:w="70" w:type="dxa"/>
        <w:right w:w="70" w:type="dxa"/>
      </w:tblCellMar>
    </w:tblPr>
  </w:style>
  <w:style w:type="table" w:customStyle="1" w:styleId="a2">
    <w:basedOn w:val="NormalTable0"/>
    <w:tblPr>
      <w:tblStyleRowBandSize w:val="1"/>
      <w:tblStyleColBandSize w:val="1"/>
      <w:tblCellMar>
        <w:left w:w="70" w:type="dxa"/>
        <w:right w:w="70" w:type="dxa"/>
      </w:tblCellMar>
    </w:tblPr>
  </w:style>
  <w:style w:type="table" w:customStyle="1" w:styleId="a3">
    <w:basedOn w:val="NormalTable0"/>
    <w:tblPr>
      <w:tblStyleRowBandSize w:val="1"/>
      <w:tblStyleColBandSize w:val="1"/>
      <w:tblCellMar>
        <w:left w:w="70" w:type="dxa"/>
        <w:right w:w="70" w:type="dxa"/>
      </w:tblCellMar>
    </w:tblPr>
  </w:style>
  <w:style w:type="table" w:customStyle="1" w:styleId="a4">
    <w:basedOn w:val="NormalTable0"/>
    <w:tblPr>
      <w:tblStyleRowBandSize w:val="1"/>
      <w:tblStyleColBandSize w:val="1"/>
      <w:tblCellMar>
        <w:left w:w="70" w:type="dxa"/>
        <w:right w:w="70" w:type="dxa"/>
      </w:tblCellMar>
    </w:tblPr>
  </w:style>
  <w:style w:type="table" w:customStyle="1" w:styleId="a5">
    <w:basedOn w:val="NormalTable0"/>
    <w:tblPr>
      <w:tblStyleRowBandSize w:val="1"/>
      <w:tblStyleColBandSize w:val="1"/>
      <w:tblCellMar>
        <w:left w:w="70" w:type="dxa"/>
        <w:right w:w="70" w:type="dxa"/>
      </w:tblCellMar>
    </w:tblPr>
  </w:style>
  <w:style w:type="table" w:customStyle="1" w:styleId="a6">
    <w:basedOn w:val="NormalTable0"/>
    <w:tblPr>
      <w:tblStyleRowBandSize w:val="1"/>
      <w:tblStyleColBandSize w:val="1"/>
      <w:tblCellMar>
        <w:left w:w="70" w:type="dxa"/>
        <w:right w:w="70" w:type="dxa"/>
      </w:tblCellMar>
    </w:tblPr>
  </w:style>
  <w:style w:type="paragraph" w:styleId="NormaleWeb">
    <w:name w:val="Normal (Web)"/>
    <w:basedOn w:val="Normale"/>
    <w:uiPriority w:val="99"/>
    <w:unhideWhenUsed/>
    <w:rsid w:val="00057A82"/>
    <w:pPr>
      <w:spacing w:before="100" w:beforeAutospacing="1" w:after="100" w:afterAutospacing="1"/>
    </w:pPr>
    <w:rPr>
      <w:rFonts w:ascii="Times New Roman" w:eastAsia="Times New Roman" w:hAnsi="Times New Roman" w:cs="Times New Roman"/>
      <w:sz w:val="24"/>
      <w:szCs w:val="24"/>
    </w:rPr>
  </w:style>
  <w:style w:type="character" w:styleId="CodiceHTML">
    <w:name w:val="HTML Code"/>
    <w:basedOn w:val="Carpredefinitoparagrafo"/>
    <w:uiPriority w:val="99"/>
    <w:semiHidden/>
    <w:unhideWhenUsed/>
    <w:rsid w:val="00057A82"/>
    <w:rPr>
      <w:rFonts w:ascii="Courier New" w:eastAsia="Times New Roman" w:hAnsi="Courier New" w:cs="Courier New"/>
      <w:sz w:val="20"/>
      <w:szCs w:val="20"/>
    </w:rPr>
  </w:style>
  <w:style w:type="character" w:customStyle="1" w:styleId="jpfdse">
    <w:name w:val="jpfdse"/>
    <w:basedOn w:val="Carpredefinitoparagrafo"/>
    <w:rsid w:val="00BB795D"/>
  </w:style>
  <w:style w:type="character" w:customStyle="1" w:styleId="apple-style-span">
    <w:name w:val="apple-style-span"/>
    <w:basedOn w:val="Carpredefinitoparagrafo"/>
    <w:rsid w:val="00452FBE"/>
  </w:style>
  <w:style w:type="paragraph" w:styleId="PreformattatoHTML">
    <w:name w:val="HTML Preformatted"/>
    <w:basedOn w:val="Normale"/>
    <w:link w:val="PreformattatoHTMLCarattere"/>
    <w:uiPriority w:val="99"/>
    <w:unhideWhenUsed/>
    <w:rsid w:val="00452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bidi="ar-SA"/>
    </w:rPr>
  </w:style>
  <w:style w:type="character" w:customStyle="1" w:styleId="PreformattatoHTMLCarattere">
    <w:name w:val="Preformattato HTML Carattere"/>
    <w:basedOn w:val="Carpredefinitoparagrafo"/>
    <w:link w:val="PreformattatoHTML"/>
    <w:uiPriority w:val="99"/>
    <w:rsid w:val="00452FBE"/>
    <w:rPr>
      <w:rFonts w:ascii="Courier New" w:eastAsia="Times New Roman" w:hAnsi="Courier New" w:cs="Courier New"/>
      <w:sz w:val="20"/>
      <w:szCs w:val="20"/>
      <w:lang w:bidi="ar-SA"/>
    </w:rPr>
  </w:style>
  <w:style w:type="character" w:customStyle="1" w:styleId="gnvmtomcdbb">
    <w:name w:val="gnvmtomcdbb"/>
    <w:basedOn w:val="Carpredefinitoparagrafo"/>
    <w:rsid w:val="00452FBE"/>
  </w:style>
  <w:style w:type="character" w:customStyle="1" w:styleId="gnvmtomchab">
    <w:name w:val="gnvmtomchab"/>
    <w:basedOn w:val="Carpredefinitoparagrafo"/>
    <w:rsid w:val="00452FBE"/>
  </w:style>
  <w:style w:type="character" w:styleId="Collegamentoipertestuale">
    <w:name w:val="Hyperlink"/>
    <w:basedOn w:val="Carpredefinitoparagrafo"/>
    <w:uiPriority w:val="99"/>
    <w:unhideWhenUsed/>
    <w:rsid w:val="00AC5FED"/>
    <w:rPr>
      <w:color w:val="0000FF"/>
      <w:u w:val="single"/>
    </w:rPr>
  </w:style>
  <w:style w:type="character" w:styleId="Enfasigrassetto">
    <w:name w:val="Strong"/>
    <w:basedOn w:val="Carpredefinitoparagrafo"/>
    <w:uiPriority w:val="22"/>
    <w:qFormat/>
    <w:rsid w:val="006736EA"/>
    <w:rPr>
      <w:b/>
      <w:bCs/>
    </w:rPr>
  </w:style>
  <w:style w:type="paragraph" w:customStyle="1" w:styleId="etpbtitlemetacontainer">
    <w:name w:val="et_pb_title_meta_container"/>
    <w:basedOn w:val="Normale"/>
    <w:rsid w:val="006736EA"/>
    <w:pPr>
      <w:spacing w:before="100" w:beforeAutospacing="1" w:after="100" w:afterAutospacing="1"/>
    </w:pPr>
    <w:rPr>
      <w:rFonts w:ascii="Times New Roman" w:eastAsia="Times New Roman" w:hAnsi="Times New Roman" w:cs="Times New Roman"/>
      <w:sz w:val="24"/>
      <w:szCs w:val="24"/>
    </w:rPr>
  </w:style>
  <w:style w:type="character" w:customStyle="1" w:styleId="published">
    <w:name w:val="published"/>
    <w:basedOn w:val="Carpredefinitoparagrafo"/>
    <w:rsid w:val="006736EA"/>
  </w:style>
  <w:style w:type="paragraph" w:customStyle="1" w:styleId="ez-toc-title">
    <w:name w:val="ez-toc-title"/>
    <w:basedOn w:val="Normale"/>
    <w:rsid w:val="006736EA"/>
    <w:pPr>
      <w:spacing w:before="100" w:beforeAutospacing="1" w:after="100" w:afterAutospacing="1"/>
    </w:pPr>
    <w:rPr>
      <w:rFonts w:ascii="Times New Roman" w:eastAsia="Times New Roman" w:hAnsi="Times New Roman" w:cs="Times New Roman"/>
      <w:sz w:val="24"/>
      <w:szCs w:val="24"/>
    </w:rPr>
  </w:style>
  <w:style w:type="paragraph" w:customStyle="1" w:styleId="ez-toc-page-1">
    <w:name w:val="ez-toc-page-1"/>
    <w:basedOn w:val="Normale"/>
    <w:rsid w:val="006736EA"/>
    <w:pPr>
      <w:spacing w:before="100" w:beforeAutospacing="1" w:after="100" w:afterAutospacing="1"/>
    </w:pPr>
    <w:rPr>
      <w:rFonts w:ascii="Times New Roman" w:eastAsia="Times New Roman" w:hAnsi="Times New Roman" w:cs="Times New Roman"/>
      <w:sz w:val="24"/>
      <w:szCs w:val="24"/>
    </w:rPr>
  </w:style>
  <w:style w:type="paragraph" w:customStyle="1" w:styleId="ez-toc-heading-level-3">
    <w:name w:val="ez-toc-heading-level-3"/>
    <w:basedOn w:val="Normale"/>
    <w:rsid w:val="006736EA"/>
    <w:pPr>
      <w:spacing w:before="100" w:beforeAutospacing="1" w:after="100" w:afterAutospacing="1"/>
    </w:pPr>
    <w:rPr>
      <w:rFonts w:ascii="Times New Roman" w:eastAsia="Times New Roman" w:hAnsi="Times New Roman" w:cs="Times New Roman"/>
      <w:sz w:val="24"/>
      <w:szCs w:val="24"/>
    </w:rPr>
  </w:style>
  <w:style w:type="paragraph" w:customStyle="1" w:styleId="ez-toc-heading-level-4">
    <w:name w:val="ez-toc-heading-level-4"/>
    <w:basedOn w:val="Normale"/>
    <w:rsid w:val="006736EA"/>
    <w:pPr>
      <w:spacing w:before="100" w:beforeAutospacing="1" w:after="100" w:afterAutospacing="1"/>
    </w:pPr>
    <w:rPr>
      <w:rFonts w:ascii="Times New Roman" w:eastAsia="Times New Roman" w:hAnsi="Times New Roman" w:cs="Times New Roman"/>
      <w:sz w:val="24"/>
      <w:szCs w:val="24"/>
    </w:rPr>
  </w:style>
  <w:style w:type="paragraph" w:styleId="Paragrafoelenco">
    <w:name w:val="List Paragraph"/>
    <w:basedOn w:val="Normale"/>
    <w:uiPriority w:val="34"/>
    <w:qFormat/>
    <w:rsid w:val="00235E96"/>
    <w:pPr>
      <w:ind w:left="720"/>
      <w:contextualSpacing/>
    </w:pPr>
    <w:rPr>
      <w:rFonts w:cs="Mangal"/>
      <w:szCs w:val="20"/>
    </w:rPr>
  </w:style>
  <w:style w:type="character" w:styleId="Menzionenonrisolta">
    <w:name w:val="Unresolved Mention"/>
    <w:basedOn w:val="Carpredefinitoparagrafo"/>
    <w:uiPriority w:val="99"/>
    <w:semiHidden/>
    <w:unhideWhenUsed/>
    <w:rsid w:val="00235E96"/>
    <w:rPr>
      <w:color w:val="605E5C"/>
      <w:shd w:val="clear" w:color="auto" w:fill="E1DFDD"/>
    </w:rPr>
  </w:style>
  <w:style w:type="paragraph" w:styleId="Titolosommario">
    <w:name w:val="TOC Heading"/>
    <w:basedOn w:val="Titolo1"/>
    <w:next w:val="Normale"/>
    <w:uiPriority w:val="39"/>
    <w:unhideWhenUsed/>
    <w:qFormat/>
    <w:rsid w:val="00A90125"/>
    <w:pPr>
      <w:pBdr>
        <w:top w:val="none" w:sz="0" w:space="0" w:color="auto"/>
        <w:left w:val="none" w:sz="0" w:space="0" w:color="auto"/>
        <w:bottom w:val="none" w:sz="0" w:space="0" w:color="auto"/>
        <w:right w:val="none" w:sz="0" w:space="0" w:color="auto"/>
        <w:between w:val="none" w:sz="0" w:space="0" w:color="auto"/>
      </w:pBdr>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Sommario1">
    <w:name w:val="toc 1"/>
    <w:basedOn w:val="Normale"/>
    <w:next w:val="Normale"/>
    <w:autoRedefine/>
    <w:uiPriority w:val="39"/>
    <w:unhideWhenUsed/>
    <w:rsid w:val="00A90125"/>
    <w:pPr>
      <w:spacing w:after="100"/>
    </w:pPr>
    <w:rPr>
      <w:rFonts w:cs="Mangal"/>
      <w:szCs w:val="20"/>
    </w:rPr>
  </w:style>
  <w:style w:type="paragraph" w:styleId="Sommario2">
    <w:name w:val="toc 2"/>
    <w:basedOn w:val="Normale"/>
    <w:next w:val="Normale"/>
    <w:autoRedefine/>
    <w:uiPriority w:val="39"/>
    <w:unhideWhenUsed/>
    <w:rsid w:val="00A90125"/>
    <w:pPr>
      <w:spacing w:after="100"/>
      <w:ind w:left="220"/>
    </w:pPr>
    <w:rPr>
      <w:rFonts w:cs="Mangal"/>
      <w:szCs w:val="20"/>
    </w:rPr>
  </w:style>
  <w:style w:type="paragraph" w:styleId="Sommario3">
    <w:name w:val="toc 3"/>
    <w:basedOn w:val="Normale"/>
    <w:next w:val="Normale"/>
    <w:autoRedefine/>
    <w:uiPriority w:val="39"/>
    <w:unhideWhenUsed/>
    <w:rsid w:val="00A90125"/>
    <w:pPr>
      <w:spacing w:after="100"/>
      <w:ind w:left="440"/>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837684">
      <w:bodyDiv w:val="1"/>
      <w:marLeft w:val="0"/>
      <w:marRight w:val="0"/>
      <w:marTop w:val="0"/>
      <w:marBottom w:val="0"/>
      <w:divBdr>
        <w:top w:val="none" w:sz="0" w:space="0" w:color="auto"/>
        <w:left w:val="none" w:sz="0" w:space="0" w:color="auto"/>
        <w:bottom w:val="none" w:sz="0" w:space="0" w:color="auto"/>
        <w:right w:val="none" w:sz="0" w:space="0" w:color="auto"/>
      </w:divBdr>
    </w:div>
    <w:div w:id="377049185">
      <w:bodyDiv w:val="1"/>
      <w:marLeft w:val="0"/>
      <w:marRight w:val="0"/>
      <w:marTop w:val="0"/>
      <w:marBottom w:val="0"/>
      <w:divBdr>
        <w:top w:val="none" w:sz="0" w:space="0" w:color="auto"/>
        <w:left w:val="none" w:sz="0" w:space="0" w:color="auto"/>
        <w:bottom w:val="none" w:sz="0" w:space="0" w:color="auto"/>
        <w:right w:val="none" w:sz="0" w:space="0" w:color="auto"/>
      </w:divBdr>
    </w:div>
    <w:div w:id="738014101">
      <w:bodyDiv w:val="1"/>
      <w:marLeft w:val="0"/>
      <w:marRight w:val="0"/>
      <w:marTop w:val="0"/>
      <w:marBottom w:val="0"/>
      <w:divBdr>
        <w:top w:val="none" w:sz="0" w:space="0" w:color="auto"/>
        <w:left w:val="none" w:sz="0" w:space="0" w:color="auto"/>
        <w:bottom w:val="none" w:sz="0" w:space="0" w:color="auto"/>
        <w:right w:val="none" w:sz="0" w:space="0" w:color="auto"/>
      </w:divBdr>
      <w:divsChild>
        <w:div w:id="860171706">
          <w:marLeft w:val="0"/>
          <w:marRight w:val="0"/>
          <w:marTop w:val="0"/>
          <w:marBottom w:val="0"/>
          <w:divBdr>
            <w:top w:val="none" w:sz="0" w:space="0" w:color="auto"/>
            <w:left w:val="none" w:sz="0" w:space="0" w:color="auto"/>
            <w:bottom w:val="none" w:sz="0" w:space="0" w:color="auto"/>
            <w:right w:val="none" w:sz="0" w:space="0" w:color="auto"/>
          </w:divBdr>
        </w:div>
        <w:div w:id="1823812359">
          <w:marLeft w:val="0"/>
          <w:marRight w:val="0"/>
          <w:marTop w:val="0"/>
          <w:marBottom w:val="600"/>
          <w:divBdr>
            <w:top w:val="none" w:sz="0" w:space="0" w:color="auto"/>
            <w:left w:val="none" w:sz="0" w:space="0" w:color="auto"/>
            <w:bottom w:val="none" w:sz="0" w:space="0" w:color="auto"/>
            <w:right w:val="none" w:sz="0" w:space="0" w:color="auto"/>
          </w:divBdr>
          <w:divsChild>
            <w:div w:id="1318849429">
              <w:marLeft w:val="0"/>
              <w:marRight w:val="0"/>
              <w:marTop w:val="0"/>
              <w:marBottom w:val="0"/>
              <w:divBdr>
                <w:top w:val="none" w:sz="0" w:space="0" w:color="auto"/>
                <w:left w:val="none" w:sz="0" w:space="0" w:color="auto"/>
                <w:bottom w:val="none" w:sz="0" w:space="0" w:color="auto"/>
                <w:right w:val="none" w:sz="0" w:space="0" w:color="auto"/>
              </w:divBdr>
            </w:div>
          </w:divsChild>
        </w:div>
        <w:div w:id="1478649691">
          <w:marLeft w:val="0"/>
          <w:marRight w:val="0"/>
          <w:marTop w:val="0"/>
          <w:marBottom w:val="0"/>
          <w:divBdr>
            <w:top w:val="none" w:sz="0" w:space="0" w:color="auto"/>
            <w:left w:val="none" w:sz="0" w:space="0" w:color="auto"/>
            <w:bottom w:val="none" w:sz="0" w:space="0" w:color="auto"/>
            <w:right w:val="none" w:sz="0" w:space="0" w:color="auto"/>
          </w:divBdr>
          <w:divsChild>
            <w:div w:id="1321736990">
              <w:blockQuote w:val="1"/>
              <w:marLeft w:val="0"/>
              <w:marRight w:val="0"/>
              <w:marTop w:val="300"/>
              <w:marBottom w:val="450"/>
              <w:divBdr>
                <w:top w:val="none" w:sz="0" w:space="0" w:color="E2C280"/>
                <w:left w:val="single" w:sz="36" w:space="15" w:color="E2C280"/>
                <w:bottom w:val="none" w:sz="0" w:space="0" w:color="E2C280"/>
                <w:right w:val="none" w:sz="0" w:space="0" w:color="E2C280"/>
              </w:divBdr>
            </w:div>
            <w:div w:id="1344092121">
              <w:marLeft w:val="0"/>
              <w:marRight w:val="0"/>
              <w:marTop w:val="240"/>
              <w:marBottom w:val="240"/>
              <w:divBdr>
                <w:top w:val="single" w:sz="6" w:space="8" w:color="90B0B8"/>
                <w:left w:val="single" w:sz="6" w:space="8" w:color="90B0B8"/>
                <w:bottom w:val="single" w:sz="6" w:space="8" w:color="90B0B8"/>
                <w:right w:val="single" w:sz="6" w:space="15" w:color="90B0B8"/>
              </w:divBdr>
              <w:divsChild>
                <w:div w:id="157000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740927">
      <w:bodyDiv w:val="1"/>
      <w:marLeft w:val="0"/>
      <w:marRight w:val="0"/>
      <w:marTop w:val="0"/>
      <w:marBottom w:val="0"/>
      <w:divBdr>
        <w:top w:val="none" w:sz="0" w:space="0" w:color="auto"/>
        <w:left w:val="none" w:sz="0" w:space="0" w:color="auto"/>
        <w:bottom w:val="none" w:sz="0" w:space="0" w:color="auto"/>
        <w:right w:val="none" w:sz="0" w:space="0" w:color="auto"/>
      </w:divBdr>
    </w:div>
    <w:div w:id="896472586">
      <w:bodyDiv w:val="1"/>
      <w:marLeft w:val="0"/>
      <w:marRight w:val="0"/>
      <w:marTop w:val="0"/>
      <w:marBottom w:val="0"/>
      <w:divBdr>
        <w:top w:val="none" w:sz="0" w:space="0" w:color="auto"/>
        <w:left w:val="none" w:sz="0" w:space="0" w:color="auto"/>
        <w:bottom w:val="none" w:sz="0" w:space="0" w:color="auto"/>
        <w:right w:val="none" w:sz="0" w:space="0" w:color="auto"/>
      </w:divBdr>
    </w:div>
    <w:div w:id="1233808161">
      <w:bodyDiv w:val="1"/>
      <w:marLeft w:val="0"/>
      <w:marRight w:val="0"/>
      <w:marTop w:val="0"/>
      <w:marBottom w:val="0"/>
      <w:divBdr>
        <w:top w:val="none" w:sz="0" w:space="0" w:color="auto"/>
        <w:left w:val="none" w:sz="0" w:space="0" w:color="auto"/>
        <w:bottom w:val="none" w:sz="0" w:space="0" w:color="auto"/>
        <w:right w:val="none" w:sz="0" w:space="0" w:color="auto"/>
      </w:divBdr>
    </w:div>
    <w:div w:id="1267034137">
      <w:bodyDiv w:val="1"/>
      <w:marLeft w:val="0"/>
      <w:marRight w:val="0"/>
      <w:marTop w:val="0"/>
      <w:marBottom w:val="0"/>
      <w:divBdr>
        <w:top w:val="none" w:sz="0" w:space="0" w:color="auto"/>
        <w:left w:val="none" w:sz="0" w:space="0" w:color="auto"/>
        <w:bottom w:val="none" w:sz="0" w:space="0" w:color="auto"/>
        <w:right w:val="none" w:sz="0" w:space="0" w:color="auto"/>
      </w:divBdr>
      <w:divsChild>
        <w:div w:id="1435054517">
          <w:marLeft w:val="0"/>
          <w:marRight w:val="0"/>
          <w:marTop w:val="0"/>
          <w:marBottom w:val="0"/>
          <w:divBdr>
            <w:top w:val="none" w:sz="0" w:space="0" w:color="auto"/>
            <w:left w:val="none" w:sz="0" w:space="0" w:color="auto"/>
            <w:bottom w:val="none" w:sz="0" w:space="0" w:color="auto"/>
            <w:right w:val="none" w:sz="0" w:space="0" w:color="auto"/>
          </w:divBdr>
        </w:div>
        <w:div w:id="1204563251">
          <w:marLeft w:val="0"/>
          <w:marRight w:val="0"/>
          <w:marTop w:val="0"/>
          <w:marBottom w:val="600"/>
          <w:divBdr>
            <w:top w:val="none" w:sz="0" w:space="0" w:color="auto"/>
            <w:left w:val="none" w:sz="0" w:space="0" w:color="auto"/>
            <w:bottom w:val="none" w:sz="0" w:space="0" w:color="auto"/>
            <w:right w:val="none" w:sz="0" w:space="0" w:color="auto"/>
          </w:divBdr>
          <w:divsChild>
            <w:div w:id="1950623829">
              <w:marLeft w:val="0"/>
              <w:marRight w:val="0"/>
              <w:marTop w:val="0"/>
              <w:marBottom w:val="0"/>
              <w:divBdr>
                <w:top w:val="none" w:sz="0" w:space="0" w:color="auto"/>
                <w:left w:val="none" w:sz="0" w:space="0" w:color="auto"/>
                <w:bottom w:val="none" w:sz="0" w:space="0" w:color="auto"/>
                <w:right w:val="none" w:sz="0" w:space="0" w:color="auto"/>
              </w:divBdr>
            </w:div>
          </w:divsChild>
        </w:div>
        <w:div w:id="1349522165">
          <w:marLeft w:val="0"/>
          <w:marRight w:val="0"/>
          <w:marTop w:val="0"/>
          <w:marBottom w:val="0"/>
          <w:divBdr>
            <w:top w:val="none" w:sz="0" w:space="0" w:color="auto"/>
            <w:left w:val="none" w:sz="0" w:space="0" w:color="auto"/>
            <w:bottom w:val="none" w:sz="0" w:space="0" w:color="auto"/>
            <w:right w:val="none" w:sz="0" w:space="0" w:color="auto"/>
          </w:divBdr>
          <w:divsChild>
            <w:div w:id="364521267">
              <w:blockQuote w:val="1"/>
              <w:marLeft w:val="0"/>
              <w:marRight w:val="0"/>
              <w:marTop w:val="300"/>
              <w:marBottom w:val="450"/>
              <w:divBdr>
                <w:top w:val="none" w:sz="0" w:space="0" w:color="E2C280"/>
                <w:left w:val="single" w:sz="36" w:space="15" w:color="E2C280"/>
                <w:bottom w:val="none" w:sz="0" w:space="0" w:color="E2C280"/>
                <w:right w:val="none" w:sz="0" w:space="0" w:color="E2C280"/>
              </w:divBdr>
            </w:div>
          </w:divsChild>
        </w:div>
      </w:divsChild>
    </w:div>
    <w:div w:id="1372028330">
      <w:bodyDiv w:val="1"/>
      <w:marLeft w:val="0"/>
      <w:marRight w:val="0"/>
      <w:marTop w:val="0"/>
      <w:marBottom w:val="0"/>
      <w:divBdr>
        <w:top w:val="none" w:sz="0" w:space="0" w:color="auto"/>
        <w:left w:val="none" w:sz="0" w:space="0" w:color="auto"/>
        <w:bottom w:val="none" w:sz="0" w:space="0" w:color="auto"/>
        <w:right w:val="none" w:sz="0" w:space="0" w:color="auto"/>
      </w:divBdr>
    </w:div>
    <w:div w:id="1445341736">
      <w:bodyDiv w:val="1"/>
      <w:marLeft w:val="0"/>
      <w:marRight w:val="0"/>
      <w:marTop w:val="0"/>
      <w:marBottom w:val="0"/>
      <w:divBdr>
        <w:top w:val="none" w:sz="0" w:space="0" w:color="auto"/>
        <w:left w:val="none" w:sz="0" w:space="0" w:color="auto"/>
        <w:bottom w:val="none" w:sz="0" w:space="0" w:color="auto"/>
        <w:right w:val="none" w:sz="0" w:space="0" w:color="auto"/>
      </w:divBdr>
    </w:div>
    <w:div w:id="1471241739">
      <w:bodyDiv w:val="1"/>
      <w:marLeft w:val="0"/>
      <w:marRight w:val="0"/>
      <w:marTop w:val="0"/>
      <w:marBottom w:val="0"/>
      <w:divBdr>
        <w:top w:val="none" w:sz="0" w:space="0" w:color="auto"/>
        <w:left w:val="none" w:sz="0" w:space="0" w:color="auto"/>
        <w:bottom w:val="none" w:sz="0" w:space="0" w:color="auto"/>
        <w:right w:val="none" w:sz="0" w:space="0" w:color="auto"/>
      </w:divBdr>
    </w:div>
    <w:div w:id="1474255562">
      <w:bodyDiv w:val="1"/>
      <w:marLeft w:val="0"/>
      <w:marRight w:val="0"/>
      <w:marTop w:val="0"/>
      <w:marBottom w:val="0"/>
      <w:divBdr>
        <w:top w:val="none" w:sz="0" w:space="0" w:color="auto"/>
        <w:left w:val="none" w:sz="0" w:space="0" w:color="auto"/>
        <w:bottom w:val="none" w:sz="0" w:space="0" w:color="auto"/>
        <w:right w:val="none" w:sz="0" w:space="0" w:color="auto"/>
      </w:divBdr>
      <w:divsChild>
        <w:div w:id="1957759813">
          <w:marLeft w:val="0"/>
          <w:marRight w:val="0"/>
          <w:marTop w:val="0"/>
          <w:marBottom w:val="0"/>
          <w:divBdr>
            <w:top w:val="none" w:sz="0" w:space="0" w:color="auto"/>
            <w:left w:val="none" w:sz="0" w:space="0" w:color="auto"/>
            <w:bottom w:val="none" w:sz="0" w:space="0" w:color="auto"/>
            <w:right w:val="none" w:sz="0" w:space="0" w:color="auto"/>
          </w:divBdr>
        </w:div>
        <w:div w:id="1564637361">
          <w:marLeft w:val="0"/>
          <w:marRight w:val="0"/>
          <w:marTop w:val="0"/>
          <w:marBottom w:val="0"/>
          <w:divBdr>
            <w:top w:val="none" w:sz="0" w:space="0" w:color="auto"/>
            <w:left w:val="none" w:sz="0" w:space="0" w:color="auto"/>
            <w:bottom w:val="single" w:sz="6" w:space="0" w:color="CECECE"/>
            <w:right w:val="none" w:sz="0" w:space="0" w:color="auto"/>
          </w:divBdr>
          <w:divsChild>
            <w:div w:id="156421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34640">
      <w:bodyDiv w:val="1"/>
      <w:marLeft w:val="0"/>
      <w:marRight w:val="0"/>
      <w:marTop w:val="0"/>
      <w:marBottom w:val="0"/>
      <w:divBdr>
        <w:top w:val="none" w:sz="0" w:space="0" w:color="auto"/>
        <w:left w:val="none" w:sz="0" w:space="0" w:color="auto"/>
        <w:bottom w:val="none" w:sz="0" w:space="0" w:color="auto"/>
        <w:right w:val="none" w:sz="0" w:space="0" w:color="auto"/>
      </w:divBdr>
      <w:divsChild>
        <w:div w:id="1785494534">
          <w:marLeft w:val="0"/>
          <w:marRight w:val="0"/>
          <w:marTop w:val="0"/>
          <w:marBottom w:val="0"/>
          <w:divBdr>
            <w:top w:val="none" w:sz="0" w:space="0" w:color="auto"/>
            <w:left w:val="none" w:sz="0" w:space="0" w:color="auto"/>
            <w:bottom w:val="none" w:sz="0" w:space="0" w:color="auto"/>
            <w:right w:val="none" w:sz="0" w:space="0" w:color="auto"/>
          </w:divBdr>
        </w:div>
        <w:div w:id="1533570438">
          <w:marLeft w:val="0"/>
          <w:marRight w:val="0"/>
          <w:marTop w:val="0"/>
          <w:marBottom w:val="0"/>
          <w:divBdr>
            <w:top w:val="none" w:sz="0" w:space="0" w:color="auto"/>
            <w:left w:val="none" w:sz="0" w:space="0" w:color="auto"/>
            <w:bottom w:val="single" w:sz="6" w:space="0" w:color="CECECE"/>
            <w:right w:val="none" w:sz="0" w:space="0" w:color="auto"/>
          </w:divBdr>
          <w:divsChild>
            <w:div w:id="49750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63326">
      <w:bodyDiv w:val="1"/>
      <w:marLeft w:val="0"/>
      <w:marRight w:val="0"/>
      <w:marTop w:val="0"/>
      <w:marBottom w:val="0"/>
      <w:divBdr>
        <w:top w:val="none" w:sz="0" w:space="0" w:color="auto"/>
        <w:left w:val="none" w:sz="0" w:space="0" w:color="auto"/>
        <w:bottom w:val="none" w:sz="0" w:space="0" w:color="auto"/>
        <w:right w:val="none" w:sz="0" w:space="0" w:color="auto"/>
      </w:divBdr>
    </w:div>
    <w:div w:id="1731688572">
      <w:bodyDiv w:val="1"/>
      <w:marLeft w:val="0"/>
      <w:marRight w:val="0"/>
      <w:marTop w:val="0"/>
      <w:marBottom w:val="0"/>
      <w:divBdr>
        <w:top w:val="none" w:sz="0" w:space="0" w:color="auto"/>
        <w:left w:val="none" w:sz="0" w:space="0" w:color="auto"/>
        <w:bottom w:val="none" w:sz="0" w:space="0" w:color="auto"/>
        <w:right w:val="none" w:sz="0" w:space="0" w:color="auto"/>
      </w:divBdr>
    </w:div>
    <w:div w:id="1802574661">
      <w:bodyDiv w:val="1"/>
      <w:marLeft w:val="0"/>
      <w:marRight w:val="0"/>
      <w:marTop w:val="0"/>
      <w:marBottom w:val="0"/>
      <w:divBdr>
        <w:top w:val="none" w:sz="0" w:space="0" w:color="auto"/>
        <w:left w:val="none" w:sz="0" w:space="0" w:color="auto"/>
        <w:bottom w:val="none" w:sz="0" w:space="0" w:color="auto"/>
        <w:right w:val="none" w:sz="0" w:space="0" w:color="auto"/>
      </w:divBdr>
    </w:div>
    <w:div w:id="1852528122">
      <w:bodyDiv w:val="1"/>
      <w:marLeft w:val="0"/>
      <w:marRight w:val="0"/>
      <w:marTop w:val="0"/>
      <w:marBottom w:val="0"/>
      <w:divBdr>
        <w:top w:val="none" w:sz="0" w:space="0" w:color="auto"/>
        <w:left w:val="none" w:sz="0" w:space="0" w:color="auto"/>
        <w:bottom w:val="none" w:sz="0" w:space="0" w:color="auto"/>
        <w:right w:val="none" w:sz="0" w:space="0" w:color="auto"/>
      </w:divBdr>
    </w:div>
    <w:div w:id="18763845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 Id="rId30"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C1156E-59C0-4BA9-8D42-4B59B9239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3130</Words>
  <Characters>17843</Characters>
  <Application>Microsoft Office Word</Application>
  <DocSecurity>0</DocSecurity>
  <Lines>148</Lines>
  <Paragraphs>41</Paragraphs>
  <ScaleCrop>false</ScaleCrop>
  <Company>Allianz</Company>
  <LinksUpToDate>false</LinksUpToDate>
  <CharactersWithSpaces>20932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Costantini, Patrizia (Allianz Spa)</dc:creator>
  <cp:lastModifiedBy>Costantini, Patrizia (Allianz Spa)</cp:lastModifiedBy>
  <cp:revision>14</cp:revision>
  <cp:lastPrinted>2023-06-25T22:54:00Z</cp:lastPrinted>
  <dcterms:created xsi:type="dcterms:W3CDTF">2023-06-25T21:16:00Z</dcterms:created>
  <dcterms:modified xsi:type="dcterms:W3CDTF">2023-06-25T23:11:00Z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e5f591a-3248-43e9-9b70-1ad50135772d_Enabled">
    <vt:lpwstr>true</vt:lpwstr>
  </property>
  <property fmtid="{D5CDD505-2E9C-101B-9397-08002B2CF9AE}" pid="3" name="MSIP_Label_ce5f591a-3248-43e9-9b70-1ad50135772d_SetDate">
    <vt:lpwstr>2023-06-22T07:04:54Z</vt:lpwstr>
  </property>
  <property fmtid="{D5CDD505-2E9C-101B-9397-08002B2CF9AE}" pid="4" name="MSIP_Label_ce5f591a-3248-43e9-9b70-1ad50135772d_Method">
    <vt:lpwstr>Privileged</vt:lpwstr>
  </property>
  <property fmtid="{D5CDD505-2E9C-101B-9397-08002B2CF9AE}" pid="5" name="MSIP_Label_ce5f591a-3248-43e9-9b70-1ad50135772d_Name">
    <vt:lpwstr>ce5f591a-3248-43e9-9b70-1ad50135772d</vt:lpwstr>
  </property>
  <property fmtid="{D5CDD505-2E9C-101B-9397-08002B2CF9AE}" pid="6" name="MSIP_Label_ce5f591a-3248-43e9-9b70-1ad50135772d_SiteId">
    <vt:lpwstr>6e06e42d-6925-47c6-b9e7-9581c7ca302a</vt:lpwstr>
  </property>
  <property fmtid="{D5CDD505-2E9C-101B-9397-08002B2CF9AE}" pid="7" name="MSIP_Label_ce5f591a-3248-43e9-9b70-1ad50135772d_ActionId">
    <vt:lpwstr>e182b1f1-1786-4dce-9a1a-1b1c8891b64b</vt:lpwstr>
  </property>
  <property fmtid="{D5CDD505-2E9C-101B-9397-08002B2CF9AE}" pid="8" name="MSIP_Label_ce5f591a-3248-43e9-9b70-1ad50135772d_ContentBits">
    <vt:lpwstr>0</vt:lpwstr>
  </property>
  <property fmtid="{D5CDD505-2E9C-101B-9397-08002B2CF9AE}" pid="9" name="_AdHocReviewCycleID">
    <vt:i4>1349618931</vt:i4>
  </property>
  <property fmtid="{D5CDD505-2E9C-101B-9397-08002B2CF9AE}" pid="10" name="_NewReviewCycle">
    <vt:lpwstr/>
  </property>
  <property fmtid="{D5CDD505-2E9C-101B-9397-08002B2CF9AE}" pid="11" name="_EmailSubject">
    <vt:lpwstr>relazione</vt:lpwstr>
  </property>
  <property fmtid="{D5CDD505-2E9C-101B-9397-08002B2CF9AE}" pid="12" name="_AuthorEmail">
    <vt:lpwstr>patrizia.costantini@allianz.it</vt:lpwstr>
  </property>
  <property fmtid="{D5CDD505-2E9C-101B-9397-08002B2CF9AE}" pid="13" name="_AuthorEmailDisplayName">
    <vt:lpwstr>Costantini, Patrizia (Allianz Spa)</vt:lpwstr>
  </property>
  <property fmtid="{D5CDD505-2E9C-101B-9397-08002B2CF9AE}" pid="14" name="_PreviousAdHocReviewCycleID">
    <vt:i4>1614979299</vt:i4>
  </property>
</Properties>
</file>