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6D6855">
      <w:pPr>
        <w:rPr>
          <w:rFonts w:hint="eastAsia"/>
        </w:rPr>
      </w:pPr>
      <w:r>
        <w:rPr>
          <w:rFonts w:hint="eastAsia"/>
        </w:rPr>
        <w:t xml:space="preserve">1. Project Background and Pain Points </w:t>
      </w:r>
      <w:bookmarkStart w:id="0" w:name="_GoBack"/>
      <w:bookmarkEnd w:id="0"/>
    </w:p>
    <w:p w14:paraId="5A236810">
      <w:pPr>
        <w:rPr>
          <w:rFonts w:hint="eastAsia"/>
        </w:rPr>
      </w:pPr>
      <w:r>
        <w:rPr>
          <w:rFonts w:hint="eastAsia"/>
        </w:rPr>
        <w:t>In the fast-paced urban life, people often overlook the health and travel impacts of daily weather changes. In Hong Kong’s Kwai Tsing District (Kwai Chung area), the subtropical monsoon climate brings highly variable weather—frequent heavy rain, typhoons, and humidity shifts—easily causing colds, discomfort, or inconvenient outings. Traditional weather apps require active querying and lack personalized, emotional reminders. Expressions of care between couples or family members remain fragmented, with no automated warm push tools. The market pain point lies in existing services being impersonal and cumbersome, failing to blend weather data with emotional care (e.g., outfit suggestions + sweet messages), unable to meet young users’ need for feeling “thought of.” This project addresses this dual practical-emotional gap in daily life.</w:t>
      </w:r>
    </w:p>
    <w:p w14:paraId="5115F2D5">
      <w:pPr>
        <w:rPr>
          <w:rFonts w:hint="eastAsia"/>
        </w:rPr>
      </w:pPr>
      <w:r>
        <w:rPr>
          <w:rFonts w:hint="eastAsia"/>
        </w:rPr>
        <w:t>2. Project Introduction and Core Innovations</w:t>
      </w:r>
    </w:p>
    <w:p w14:paraId="7E64B07E">
      <w:pPr>
        <w:rPr>
          <w:rFonts w:hint="eastAsia"/>
        </w:rPr>
      </w:pPr>
      <w:r>
        <w:rPr>
          <w:rFonts w:hint="eastAsia"/>
        </w:rPr>
        <w:t>This project develops a daily personalized weather good-morning push service via WeChat Official Account. After users follow the test account, they receive customized messages including local weather (temperature, rainfall, air quality), outfit/travel suggestions, love anniversary/birthday countdowns, and personalized text (e.g., rainbow compliments or motivational quotes). The core uses GitHub Actions for scheduled automation, running Python scripts to integrate free weather APIs (QWeather/ Caiyun Weather), and sends via WeChat test account template messages with zero server costs. Key innovations: zero-code-threshold setup + emotional content generation (combining day counters with random uplifting/romantic libraries), enabling a low-cost, sustainable “personal weather butler” easily extensible to campus care or couple-exclusive services.</w:t>
      </w:r>
    </w:p>
    <w:p w14:paraId="7663799C">
      <w:pPr>
        <w:rPr>
          <w:rFonts w:hint="eastAsia"/>
        </w:rPr>
      </w:pPr>
      <w:r>
        <w:rPr>
          <w:rFonts w:hint="eastAsia"/>
        </w:rPr>
        <w:t>3. Technology Source and Intellectual Property</w:t>
      </w:r>
    </w:p>
    <w:p w14:paraId="237B889A">
      <w:r>
        <w:rPr>
          <w:rFonts w:hint="eastAsia"/>
        </w:rPr>
        <w:t>The project is fully self-developed, based on WeChat Official Platform test account API (officially free), GitHub Actions free CI/CD service, and open-source Python libraries (e.g., requests, datetime). Weather data comes from QWeather/Caiyun Weather free API interfaces, requiring no paid keys. The core script references and optimizes GitHub open-source repositories (e.g., wechat-push series), with no external collaboration. No patents have been applied for yet; software copyright registration is planned in the future under the name WeChat Personalized Weather Good-Morning Push System V1.0 Based on GitHub Actions, registration number pending. All code is open-sourced in the personal GitHub repository under the MIT license.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94422B"/>
    <w:rsid w:val="339442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2026-03-04T08:26:00Z</dcterms:created>
  <dc:creator>右侧.</dc:creator>
  <cp:lastModifiedBy>右侧.</cp:lastModifiedBy>
  <dcterms:modified xsi:type="dcterms:W3CDTF">2026-03-04T08:27:47Z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F9C507793D6C4CCCB6E5BF5B2E00F50A_11</vt:lpwstr>
  </property>
  <property fmtid="{D5CDD505-2E9C-101B-9397-08002B2CF9AE}" pid="4" name="KSOTemplateDocerSaveRecord">
    <vt:lpwstr>eyJoZGlkIjoiZjY5NmI0NWM1NzY0N2E2MGQyZTM1NGIwYzY4Y2Y4MGEiLCJ1c2VySWQiOiIxMjU5MDcwOTQxIn0=</vt:lpwstr>
  </property>
</Properties>
</file>