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Lifecycle Completion and Verification Review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Verification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4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relay workflow has now reached a complete order lifecycle.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Check what runtime evidence already exists and what still needs to be verified honestly.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how Week 5 should build on a repeatable, presentation-safe core path.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that the main order journey now includes accept, picked up, delivered, completed, and cancelled states.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Runtime verification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current build can prove the lifecycle works through controlled runtime evidence.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 reset and repeatability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database reset and seeded data make the demo path repeatable for later rehearsals.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 readiness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still needs to improve for demo stability and presentation confidence.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Lifecycle Coverage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build now support the complete core order path?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checked whether the relay workflow had moved beyond partial progress into a full, defensible order lifecycle.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Honesty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prove the core path with believable runtime evidence?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wanted not just code progress, but evidence that the workflow could be rerun and observed honestly.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same scenario be reset and demonstrated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Reset support mattered because the final demo would need predictable seeded data and controlled state.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Impact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this progress reduce risk for the final defense?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evaluated Week 4 not only as implementation progress, but as a step toward a stable classroom presentation.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Technical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core order lifecycle was treated as the central Week 4 milestone and brought much closer to a complete runnable flow.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confirmed that runtime verification and repeatable reset paths were now necessary evidence, not optional extras.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Next Sprint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 would focus on demo stability, smoother navigation, and presentation-oriented polish around the verified core path.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Week 5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keep Week 5 focused on a controllable demo path rather than adding broad new features.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turn the verified lifecycle into a clear presentation checkpoint and next-step action list.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formalize the runtime proof and identify any remaining weak spots in the verified path.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improve weak transitions, support reset-ready demos, and strengthen the same tested user journey.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changed in Week 4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project moved from early integration into a more complete and testable order lifecycle, which made the product story much stronger.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verification mattered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agreed that a feature only really counted once it could be demonstrated through repeatable runtime evidence.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this affected the project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By locking onto the full lifecycle, the group created a stable base for later demo polishing instead of continuing to build on uncertain behavior.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Individual Notes - Pengyang Liu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runtime verification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focused on during the lifecycle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whether the completed lifecycle still matched the original MVP story without becoming bloated.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argued that the core path should remain easy to explain even as more statuses and transitions were added.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runtime proof was important because it showed the product flow was not just planned but genuinely usable.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took away the task of preserving the clear relay narrative while preparing the next sprint's priorities.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