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01BF" w14:textId="7CA431D9" w:rsidR="00CC2410" w:rsidRDefault="00340715" w:rsidP="00867909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北京邮电大学202</w:t>
      </w:r>
      <w:r w:rsidR="0048708C">
        <w:rPr>
          <w:rFonts w:ascii="楷体_GB2312" w:eastAsia="楷体_GB2312"/>
          <w:b/>
          <w:sz w:val="30"/>
        </w:rPr>
        <w:t>3</w:t>
      </w:r>
      <w:r>
        <w:rPr>
          <w:rFonts w:ascii="楷体_GB2312" w:eastAsia="楷体_GB2312" w:hint="eastAsia"/>
          <w:b/>
          <w:sz w:val="30"/>
        </w:rPr>
        <w:t>—20</w:t>
      </w:r>
      <w:r>
        <w:rPr>
          <w:rFonts w:ascii="楷体_GB2312" w:eastAsia="楷体_GB2312"/>
          <w:b/>
          <w:sz w:val="30"/>
        </w:rPr>
        <w:t>2</w:t>
      </w:r>
      <w:r w:rsidR="0048708C">
        <w:rPr>
          <w:rFonts w:ascii="楷体_GB2312" w:eastAsia="楷体_GB2312"/>
          <w:b/>
          <w:sz w:val="30"/>
        </w:rPr>
        <w:t>4</w:t>
      </w:r>
      <w:r>
        <w:rPr>
          <w:rFonts w:ascii="楷体_GB2312" w:eastAsia="楷体_GB2312" w:hint="eastAsia"/>
          <w:b/>
          <w:sz w:val="30"/>
        </w:rPr>
        <w:t>学年第</w:t>
      </w:r>
      <w:r w:rsidR="0048708C">
        <w:rPr>
          <w:rFonts w:ascii="楷体_GB2312" w:eastAsia="楷体_GB2312" w:hint="eastAsia"/>
          <w:b/>
          <w:sz w:val="30"/>
          <w:lang w:val="en-US"/>
        </w:rPr>
        <w:t>一</w:t>
      </w:r>
      <w:r>
        <w:rPr>
          <w:rFonts w:ascii="楷体_GB2312" w:eastAsia="楷体_GB2312" w:hint="eastAsia"/>
          <w:b/>
          <w:sz w:val="30"/>
        </w:rPr>
        <w:t>学期</w:t>
      </w:r>
    </w:p>
    <w:p w14:paraId="4349BF86" w14:textId="4049DF21" w:rsidR="00CC2410" w:rsidRDefault="00340715" w:rsidP="00867909">
      <w:pPr>
        <w:tabs>
          <w:tab w:val="left" w:pos="284"/>
        </w:tabs>
        <w:spacing w:line="720" w:lineRule="auto"/>
        <w:ind w:left="120" w:firstLineChars="300" w:firstLine="904"/>
        <w:jc w:val="center"/>
        <w:rPr>
          <w:rFonts w:ascii="宋体" w:hAnsi="宋体"/>
          <w:sz w:val="32"/>
        </w:rPr>
      </w:pPr>
      <w:r>
        <w:rPr>
          <w:rFonts w:ascii="楷体_GB2312" w:eastAsia="楷体_GB2312" w:hint="eastAsia"/>
          <w:b/>
          <w:noProof/>
          <w:sz w:val="30"/>
          <w:lang w:val="en-US"/>
        </w:rPr>
        <w:drawing>
          <wp:anchor distT="0" distB="0" distL="114300" distR="114300" simplePos="0" relativeHeight="251659264" behindDoc="1" locked="1" layoutInCell="1" allowOverlap="1" wp14:anchorId="18F12542" wp14:editId="762F109E">
            <wp:simplePos x="0" y="0"/>
            <wp:positionH relativeFrom="leftMargin">
              <wp:posOffset>311785</wp:posOffset>
            </wp:positionH>
            <wp:positionV relativeFrom="paragraph">
              <wp:posOffset>-400050</wp:posOffset>
            </wp:positionV>
            <wp:extent cx="1144270" cy="97155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</w:rPr>
        <w:t>《</w:t>
      </w:r>
      <w:r w:rsidR="008C039C">
        <w:rPr>
          <w:rFonts w:ascii="宋体" w:hAnsi="宋体" w:hint="eastAsia"/>
          <w:b/>
          <w:sz w:val="32"/>
        </w:rPr>
        <w:t>概率论与随机过程</w:t>
      </w:r>
      <w:r>
        <w:rPr>
          <w:rFonts w:ascii="宋体" w:hAnsi="宋体" w:hint="eastAsia"/>
          <w:b/>
          <w:sz w:val="32"/>
        </w:rPr>
        <w:t>》</w:t>
      </w:r>
      <w:r>
        <w:rPr>
          <w:rFonts w:ascii="宋体" w:hAnsi="宋体" w:hint="eastAsia"/>
          <w:sz w:val="32"/>
        </w:rPr>
        <w:t>期</w:t>
      </w:r>
      <w:r>
        <w:rPr>
          <w:rFonts w:ascii="宋体" w:hAnsi="宋体" w:hint="eastAsia"/>
          <w:sz w:val="32"/>
          <w:lang w:val="en-US"/>
        </w:rPr>
        <w:t>末</w:t>
      </w:r>
      <w:r>
        <w:rPr>
          <w:rFonts w:ascii="宋体" w:hAnsi="宋体" w:hint="eastAsia"/>
          <w:sz w:val="32"/>
        </w:rPr>
        <w:t>考试试题（</w:t>
      </w:r>
      <w:r>
        <w:rPr>
          <w:rFonts w:ascii="宋体" w:hAnsi="宋体" w:hint="eastAsia"/>
          <w:b/>
          <w:sz w:val="32"/>
        </w:rPr>
        <w:t>A卷</w:t>
      </w:r>
      <w:r>
        <w:rPr>
          <w:rFonts w:ascii="宋体" w:hAnsi="宋体" w:hint="eastAsia"/>
          <w:sz w:val="32"/>
        </w:rPr>
        <w:t>）</w:t>
      </w:r>
    </w:p>
    <w:p w14:paraId="6D01C875" w14:textId="0215C37A" w:rsidR="00867909" w:rsidRPr="00867909" w:rsidRDefault="00867909" w:rsidP="00867909">
      <w:pPr>
        <w:tabs>
          <w:tab w:val="left" w:pos="284"/>
        </w:tabs>
        <w:spacing w:line="720" w:lineRule="auto"/>
        <w:ind w:left="120" w:firstLineChars="300" w:firstLine="630"/>
        <w:jc w:val="center"/>
        <w:rPr>
          <w:rFonts w:ascii="宋体" w:hAnsi="宋体" w:hint="eastAsia"/>
        </w:rPr>
      </w:pPr>
      <w:r w:rsidRPr="00867909">
        <w:rPr>
          <w:rFonts w:ascii="宋体" w:hAnsi="宋体" w:hint="eastAsia"/>
        </w:rPr>
        <w:t>署名：</w:t>
      </w:r>
      <w:proofErr w:type="spellStart"/>
      <w:r w:rsidRPr="00867909">
        <w:rPr>
          <w:rFonts w:ascii="宋体" w:hAnsi="宋体" w:hint="eastAsia"/>
        </w:rPr>
        <w:t>Rainyz</w:t>
      </w:r>
      <w:proofErr w:type="spellEnd"/>
    </w:p>
    <w:tbl>
      <w:tblPr>
        <w:tblW w:w="8690" w:type="dxa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463"/>
        <w:gridCol w:w="463"/>
        <w:gridCol w:w="462"/>
        <w:gridCol w:w="462"/>
        <w:gridCol w:w="462"/>
        <w:gridCol w:w="462"/>
        <w:gridCol w:w="462"/>
        <w:gridCol w:w="462"/>
        <w:gridCol w:w="462"/>
        <w:gridCol w:w="462"/>
        <w:gridCol w:w="3432"/>
      </w:tblGrid>
      <w:tr w:rsidR="00CC2410" w14:paraId="19434584" w14:textId="77777777">
        <w:trPr>
          <w:cantSplit/>
          <w:trHeight w:val="2067"/>
        </w:trPr>
        <w:tc>
          <w:tcPr>
            <w:tcW w:w="636" w:type="dxa"/>
            <w:textDirection w:val="tbRlV"/>
          </w:tcPr>
          <w:p w14:paraId="7F4547ED" w14:textId="77777777" w:rsidR="00CC2410" w:rsidRDefault="00340715">
            <w:pPr>
              <w:ind w:left="113" w:right="113"/>
            </w:pPr>
            <w:r>
              <w:rPr>
                <w:rFonts w:hint="eastAsia"/>
              </w:rPr>
              <w:t>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</w:t>
            </w:r>
          </w:p>
        </w:tc>
        <w:tc>
          <w:tcPr>
            <w:tcW w:w="8054" w:type="dxa"/>
            <w:gridSpan w:val="11"/>
          </w:tcPr>
          <w:p w14:paraId="1FE53D8B" w14:textId="77777777" w:rsidR="00CC2410" w:rsidRDefault="00340715">
            <w:pPr>
              <w:tabs>
                <w:tab w:val="left" w:pos="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一、</w:t>
            </w:r>
            <w:r>
              <w:rPr>
                <w:rFonts w:ascii="宋体" w:hAnsi="宋体" w:hint="eastAsia"/>
              </w:rPr>
              <w:t>学生参加考试须带学生证或学院证明，未带者不准进入考场。学生必须按照监考教师指定座位就坐。</w:t>
            </w:r>
          </w:p>
          <w:p w14:paraId="3876CD72" w14:textId="77777777" w:rsidR="00CC2410" w:rsidRDefault="00340715">
            <w:pPr>
              <w:tabs>
                <w:tab w:val="left" w:pos="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二、书本、参考资料、书包等物品一律放到考场指定位置。</w:t>
            </w:r>
          </w:p>
          <w:p w14:paraId="40B460FC" w14:textId="77777777" w:rsidR="00CC2410" w:rsidRDefault="003407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三、学生不得另行携带、使用稿纸，要遵守《北京邮电大学考场规则》，有考场违纪或作弊行为者，按相应规定严肃处理。</w:t>
            </w:r>
          </w:p>
          <w:p w14:paraId="62F983D4" w14:textId="77777777" w:rsidR="00CC2410" w:rsidRDefault="00340715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四、</w:t>
            </w:r>
            <w:r>
              <w:rPr>
                <w:rFonts w:ascii="宋体" w:hAnsi="宋体" w:hint="eastAsia"/>
              </w:rPr>
              <w:t>学生必须将答题内容做在试题答卷上，做在草稿纸上一律无效。</w:t>
            </w:r>
          </w:p>
        </w:tc>
      </w:tr>
      <w:tr w:rsidR="00CC2410" w14:paraId="39DD1AEA" w14:textId="77777777">
        <w:trPr>
          <w:cantSplit/>
          <w:trHeight w:val="394"/>
        </w:trPr>
        <w:tc>
          <w:tcPr>
            <w:tcW w:w="636" w:type="dxa"/>
          </w:tcPr>
          <w:p w14:paraId="44CEA934" w14:textId="77777777" w:rsidR="00CC2410" w:rsidRDefault="00340715">
            <w:pPr>
              <w:tabs>
                <w:tab w:val="left" w:pos="0"/>
              </w:tabs>
            </w:pPr>
            <w:r>
              <w:rPr>
                <w:rFonts w:hint="eastAsia"/>
              </w:rPr>
              <w:t>考试</w:t>
            </w:r>
          </w:p>
          <w:p w14:paraId="473DF7F9" w14:textId="77777777" w:rsidR="00CC2410" w:rsidRDefault="00340715">
            <w:pPr>
              <w:tabs>
                <w:tab w:val="left" w:pos="0"/>
              </w:tabs>
            </w:pPr>
            <w:r>
              <w:rPr>
                <w:rFonts w:hint="eastAsia"/>
              </w:rPr>
              <w:t>课程</w:t>
            </w:r>
          </w:p>
        </w:tc>
        <w:tc>
          <w:tcPr>
            <w:tcW w:w="1850" w:type="dxa"/>
            <w:gridSpan w:val="4"/>
          </w:tcPr>
          <w:p w14:paraId="2F5EDB42" w14:textId="78EE95ED" w:rsidR="00CC2410" w:rsidRDefault="008C039C">
            <w:pPr>
              <w:tabs>
                <w:tab w:val="left" w:pos="0"/>
              </w:tabs>
            </w:pPr>
            <w:r>
              <w:t>概率论与随机过程</w:t>
            </w:r>
          </w:p>
        </w:tc>
        <w:tc>
          <w:tcPr>
            <w:tcW w:w="1386" w:type="dxa"/>
            <w:gridSpan w:val="3"/>
            <w:vAlign w:val="center"/>
          </w:tcPr>
          <w:p w14:paraId="650E379C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4818" w:type="dxa"/>
            <w:gridSpan w:val="4"/>
            <w:vAlign w:val="center"/>
          </w:tcPr>
          <w:p w14:paraId="6D784432" w14:textId="012E81D7" w:rsidR="00CC2410" w:rsidRDefault="008C039C" w:rsidP="008C039C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 w:rsidR="00340715">
              <w:rPr>
                <w:rFonts w:hint="eastAsia"/>
              </w:rPr>
              <w:t>年</w:t>
            </w:r>
            <w:r w:rsidR="00340715">
              <w:rPr>
                <w:rFonts w:hint="eastAsia"/>
              </w:rPr>
              <w:t xml:space="preserve">   </w:t>
            </w:r>
            <w:r>
              <w:t>1</w:t>
            </w:r>
            <w:r w:rsidR="00340715">
              <w:rPr>
                <w:rFonts w:hint="eastAsia"/>
              </w:rPr>
              <w:t xml:space="preserve"> </w:t>
            </w:r>
            <w:r w:rsidR="00340715">
              <w:rPr>
                <w:rFonts w:hint="eastAsia"/>
              </w:rPr>
              <w:t>月</w:t>
            </w:r>
            <w:r w:rsidR="00340715">
              <w:rPr>
                <w:rFonts w:hint="eastAsia"/>
              </w:rPr>
              <w:t xml:space="preserve">  </w:t>
            </w:r>
            <w:r>
              <w:t>3</w:t>
            </w:r>
            <w:r w:rsidR="00340715">
              <w:rPr>
                <w:rFonts w:hint="eastAsia"/>
              </w:rPr>
              <w:t xml:space="preserve">  </w:t>
            </w:r>
            <w:r w:rsidR="00340715">
              <w:rPr>
                <w:rFonts w:hint="eastAsia"/>
              </w:rPr>
              <w:t>日</w:t>
            </w:r>
          </w:p>
        </w:tc>
      </w:tr>
      <w:tr w:rsidR="00CC2410" w14:paraId="7CB0D812" w14:textId="77777777">
        <w:trPr>
          <w:cantSplit/>
          <w:trHeight w:val="441"/>
        </w:trPr>
        <w:tc>
          <w:tcPr>
            <w:tcW w:w="636" w:type="dxa"/>
            <w:vAlign w:val="center"/>
          </w:tcPr>
          <w:p w14:paraId="725E5A72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463" w:type="dxa"/>
            <w:vAlign w:val="center"/>
          </w:tcPr>
          <w:p w14:paraId="28C0C6A5" w14:textId="77777777" w:rsidR="00CC2410" w:rsidRDefault="00340715">
            <w:pPr>
              <w:tabs>
                <w:tab w:val="left" w:pos="0"/>
              </w:tabs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463" w:type="dxa"/>
            <w:vAlign w:val="center"/>
          </w:tcPr>
          <w:p w14:paraId="06916BE8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462" w:type="dxa"/>
            <w:vAlign w:val="center"/>
          </w:tcPr>
          <w:p w14:paraId="13E54D18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62" w:type="dxa"/>
            <w:vAlign w:val="center"/>
          </w:tcPr>
          <w:p w14:paraId="5ECB52D4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462" w:type="dxa"/>
            <w:vAlign w:val="center"/>
          </w:tcPr>
          <w:p w14:paraId="3935894D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62" w:type="dxa"/>
            <w:vAlign w:val="center"/>
          </w:tcPr>
          <w:p w14:paraId="55E1133B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462" w:type="dxa"/>
            <w:vAlign w:val="center"/>
          </w:tcPr>
          <w:p w14:paraId="36ABAA7B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462" w:type="dxa"/>
            <w:vAlign w:val="center"/>
          </w:tcPr>
          <w:p w14:paraId="72B807AC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462" w:type="dxa"/>
            <w:vAlign w:val="center"/>
          </w:tcPr>
          <w:p w14:paraId="190B4D45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462" w:type="dxa"/>
            <w:vAlign w:val="center"/>
          </w:tcPr>
          <w:p w14:paraId="61A0063D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3432" w:type="dxa"/>
            <w:vAlign w:val="center"/>
          </w:tcPr>
          <w:p w14:paraId="531C3883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CC2410" w14:paraId="36703D1A" w14:textId="77777777">
        <w:trPr>
          <w:cantSplit/>
          <w:trHeight w:val="441"/>
        </w:trPr>
        <w:tc>
          <w:tcPr>
            <w:tcW w:w="636" w:type="dxa"/>
            <w:vAlign w:val="center"/>
          </w:tcPr>
          <w:p w14:paraId="275E2C9E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463" w:type="dxa"/>
            <w:vAlign w:val="center"/>
          </w:tcPr>
          <w:p w14:paraId="62E26976" w14:textId="1E19B05E" w:rsidR="00CC2410" w:rsidRDefault="008C039C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463" w:type="dxa"/>
            <w:vAlign w:val="center"/>
          </w:tcPr>
          <w:p w14:paraId="22F4B952" w14:textId="1AB934F5" w:rsidR="00CC2410" w:rsidRDefault="005E3A9B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2" w:type="dxa"/>
            <w:vAlign w:val="center"/>
          </w:tcPr>
          <w:p w14:paraId="21765662" w14:textId="57F24FF2" w:rsidR="00CC2410" w:rsidRDefault="005E3A9B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62" w:type="dxa"/>
            <w:vAlign w:val="center"/>
          </w:tcPr>
          <w:p w14:paraId="53DCAE0A" w14:textId="295DE83A" w:rsidR="00CC2410" w:rsidRDefault="005E3A9B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62" w:type="dxa"/>
            <w:vAlign w:val="center"/>
          </w:tcPr>
          <w:p w14:paraId="540D9790" w14:textId="07E19018" w:rsidR="00CC2410" w:rsidRDefault="005E3A9B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62" w:type="dxa"/>
            <w:vAlign w:val="center"/>
          </w:tcPr>
          <w:p w14:paraId="287C58AA" w14:textId="00E330A9" w:rsidR="00CC2410" w:rsidRDefault="005E3A9B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62" w:type="dxa"/>
            <w:vAlign w:val="center"/>
          </w:tcPr>
          <w:p w14:paraId="45623412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637466DC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039AFB57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6BA8DDEB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3432" w:type="dxa"/>
            <w:vAlign w:val="center"/>
          </w:tcPr>
          <w:p w14:paraId="48566BBE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</w:tr>
      <w:tr w:rsidR="00CC2410" w14:paraId="013FA8F7" w14:textId="77777777">
        <w:trPr>
          <w:cantSplit/>
          <w:trHeight w:val="448"/>
        </w:trPr>
        <w:tc>
          <w:tcPr>
            <w:tcW w:w="636" w:type="dxa"/>
            <w:vAlign w:val="center"/>
          </w:tcPr>
          <w:p w14:paraId="0AE4E990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463" w:type="dxa"/>
            <w:vAlign w:val="center"/>
          </w:tcPr>
          <w:p w14:paraId="0AE0E7FF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3" w:type="dxa"/>
            <w:vAlign w:val="center"/>
          </w:tcPr>
          <w:p w14:paraId="7130DB54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7A5B2078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14F99EA5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4747EDF1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2D8013C3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2582F82F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2C77DC79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0D51C6AE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vAlign w:val="center"/>
          </w:tcPr>
          <w:p w14:paraId="153FC7F2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3432" w:type="dxa"/>
            <w:vAlign w:val="center"/>
          </w:tcPr>
          <w:p w14:paraId="4AE6545F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</w:tr>
      <w:tr w:rsidR="00CC2410" w14:paraId="6C73B779" w14:textId="77777777">
        <w:trPr>
          <w:cantSplit/>
          <w:trHeight w:val="437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0241C727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阅卷</w:t>
            </w:r>
          </w:p>
          <w:p w14:paraId="3081D838" w14:textId="77777777" w:rsidR="00CC2410" w:rsidRDefault="00340715">
            <w:pPr>
              <w:tabs>
                <w:tab w:val="left" w:pos="0"/>
              </w:tabs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0050B267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32D8BA46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3F6EEF01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1DD3C23C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5FCF30E4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2A938467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784B3AA2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7915432C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3FBEE599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14:paraId="197AE6BE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1AF2B76E" w14:textId="77777777" w:rsidR="00CC2410" w:rsidRDefault="00CC2410">
            <w:pPr>
              <w:tabs>
                <w:tab w:val="left" w:pos="0"/>
              </w:tabs>
              <w:jc w:val="center"/>
            </w:pPr>
          </w:p>
        </w:tc>
      </w:tr>
    </w:tbl>
    <w:p w14:paraId="2E5285DC" w14:textId="77777777" w:rsidR="00CC2410" w:rsidRDefault="00CC2410">
      <w:pPr>
        <w:ind w:leftChars="50" w:left="105" w:firstLineChars="200" w:firstLine="420"/>
      </w:pPr>
    </w:p>
    <w:p w14:paraId="1A54D402" w14:textId="77777777" w:rsidR="00192C27" w:rsidRPr="00465271" w:rsidRDefault="00192C27" w:rsidP="00192C27">
      <w:pPr>
        <w:tabs>
          <w:tab w:val="left" w:pos="540"/>
          <w:tab w:val="left" w:pos="720"/>
        </w:tabs>
        <w:spacing w:line="360" w:lineRule="auto"/>
        <w:ind w:rightChars="66" w:right="139" w:firstLineChars="200" w:firstLine="482"/>
        <w:rPr>
          <w:rFonts w:eastAsia="黑体"/>
          <w:b/>
          <w:bCs/>
          <w:sz w:val="24"/>
        </w:rPr>
      </w:pPr>
      <w:r w:rsidRPr="00465271">
        <w:rPr>
          <w:rFonts w:eastAsia="黑体" w:hint="eastAsia"/>
          <w:b/>
          <w:bCs/>
          <w:sz w:val="24"/>
        </w:rPr>
        <w:t>一、填空题（每空</w:t>
      </w:r>
      <w:r w:rsidRPr="00465271">
        <w:rPr>
          <w:rFonts w:eastAsia="黑体" w:hint="eastAsia"/>
          <w:b/>
          <w:bCs/>
          <w:sz w:val="24"/>
        </w:rPr>
        <w:t>3</w:t>
      </w:r>
      <w:r w:rsidRPr="00465271">
        <w:rPr>
          <w:rFonts w:eastAsia="黑体" w:hint="eastAsia"/>
          <w:b/>
          <w:bCs/>
          <w:sz w:val="24"/>
        </w:rPr>
        <w:t>分，共</w:t>
      </w:r>
      <w:r w:rsidRPr="00465271">
        <w:rPr>
          <w:rFonts w:eastAsia="黑体" w:hint="eastAsia"/>
          <w:b/>
          <w:bCs/>
          <w:sz w:val="24"/>
        </w:rPr>
        <w:t>45</w:t>
      </w:r>
      <w:r w:rsidRPr="00465271">
        <w:rPr>
          <w:rFonts w:eastAsia="黑体" w:hint="eastAsia"/>
          <w:b/>
          <w:bCs/>
          <w:sz w:val="24"/>
        </w:rPr>
        <w:t>分）</w:t>
      </w:r>
    </w:p>
    <w:p w14:paraId="39E7BEA2" w14:textId="77777777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>
        <w:rPr>
          <w:rFonts w:eastAsiaTheme="minorEastAsia"/>
          <w:szCs w:val="21"/>
        </w:rPr>
        <w:t>设随机事件序列</w:t>
      </w:r>
      <w:r w:rsidRPr="00B16FBA">
        <w:rPr>
          <w:position w:val="-12"/>
          <w:sz w:val="24"/>
        </w:rPr>
        <w:object w:dxaOrig="1300" w:dyaOrig="360" w14:anchorId="114AB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20pt" o:ole="">
            <v:imagedata r:id="rId8" o:title=""/>
          </v:shape>
          <o:OLEObject Type="Embed" ProgID="Equation.DSMT4" ShapeID="_x0000_i1025" DrawAspect="Content" ObjectID="_1797354724" r:id="rId9"/>
        </w:object>
      </w:r>
      <w:r>
        <w:rPr>
          <w:sz w:val="24"/>
        </w:rPr>
        <w:t>满足</w:t>
      </w:r>
      <w:r w:rsidRPr="00766644">
        <w:rPr>
          <w:position w:val="-12"/>
          <w:sz w:val="24"/>
        </w:rPr>
        <w:object w:dxaOrig="1440" w:dyaOrig="360" w14:anchorId="797E53FD">
          <v:shape id="_x0000_i1026" type="#_x0000_t75" style="width:1in;height:18pt" o:ole="">
            <v:imagedata r:id="rId10" o:title=""/>
          </v:shape>
          <o:OLEObject Type="Embed" ProgID="Equation.DSMT4" ShapeID="_x0000_i1026" DrawAspect="Content" ObjectID="_1797354725" r:id="rId11"/>
        </w:object>
      </w:r>
      <w:r>
        <w:rPr>
          <w:sz w:val="24"/>
        </w:rPr>
        <w:t>且</w:t>
      </w:r>
      <w:r w:rsidRPr="00B16FBA">
        <w:rPr>
          <w:position w:val="-24"/>
          <w:sz w:val="24"/>
        </w:rPr>
        <w:object w:dxaOrig="1140" w:dyaOrig="620" w14:anchorId="7E690126">
          <v:shape id="_x0000_i1027" type="#_x0000_t75" style="width:57pt;height:31.5pt" o:ole="">
            <v:imagedata r:id="rId12" o:title=""/>
          </v:shape>
          <o:OLEObject Type="Embed" ProgID="Equation.DSMT4" ShapeID="_x0000_i1027" DrawAspect="Content" ObjectID="_1797354726" r:id="rId13"/>
        </w:object>
      </w:r>
      <w:r>
        <w:rPr>
          <w:sz w:val="24"/>
        </w:rPr>
        <w:t xml:space="preserve"> </w:t>
      </w:r>
      <w:r>
        <w:rPr>
          <w:sz w:val="24"/>
        </w:rPr>
        <w:t>则</w:t>
      </w:r>
      <w:r w:rsidRPr="00766644">
        <w:rPr>
          <w:position w:val="-28"/>
          <w:sz w:val="24"/>
        </w:rPr>
        <w:object w:dxaOrig="1100" w:dyaOrig="680" w14:anchorId="1D5E12E8">
          <v:shape id="_x0000_i1028" type="#_x0000_t75" style="width:55pt;height:34pt" o:ole="">
            <v:imagedata r:id="rId14" o:title=""/>
          </v:shape>
          <o:OLEObject Type="Embed" ProgID="Equation.DSMT4" ShapeID="_x0000_i1028" DrawAspect="Content" ObjectID="_1797354727" r:id="rId15"/>
        </w:object>
      </w:r>
      <w:r>
        <w:rPr>
          <w:sz w:val="24"/>
        </w:rPr>
        <w:t xml:space="preserve"> </w:t>
      </w:r>
      <w:r w:rsidRPr="006D4DC5">
        <w:rPr>
          <w:rFonts w:eastAsiaTheme="minorEastAsia" w:hint="eastAsia"/>
          <w:szCs w:val="21"/>
          <w:u w:val="single"/>
        </w:rPr>
        <w:t xml:space="preserve"> </w:t>
      </w:r>
      <w:r w:rsidRPr="006D4DC5">
        <w:rPr>
          <w:rFonts w:eastAsiaTheme="minorEastAsia"/>
          <w:szCs w:val="21"/>
          <w:u w:val="single"/>
        </w:rPr>
        <w:t xml:space="preserve">    </w:t>
      </w:r>
      <w:r>
        <w:rPr>
          <w:rFonts w:eastAsiaTheme="minorEastAsia"/>
          <w:szCs w:val="21"/>
        </w:rPr>
        <w:t>.</w:t>
      </w:r>
      <w:r w:rsidRPr="00465271">
        <w:rPr>
          <w:szCs w:val="21"/>
        </w:rPr>
        <w:t xml:space="preserve"> </w:t>
      </w:r>
    </w:p>
    <w:p w14:paraId="5FA1E0CB" w14:textId="77777777" w:rsidR="00192C27" w:rsidRP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192C27">
        <w:rPr>
          <w:rFonts w:ascii="宋体" w:hAnsi="宋体" w:hint="eastAsia"/>
          <w:szCs w:val="21"/>
        </w:rPr>
        <w:t>设二维随机变量</w:t>
      </w:r>
      <w:r w:rsidRPr="00766644">
        <w:rPr>
          <w:position w:val="-10"/>
          <w:szCs w:val="21"/>
        </w:rPr>
        <w:object w:dxaOrig="680" w:dyaOrig="320" w14:anchorId="3D080AC0">
          <v:shape id="_x0000_i1029" type="#_x0000_t75" style="width:34pt;height:16.5pt" o:ole="">
            <v:imagedata r:id="rId16" o:title=""/>
          </v:shape>
          <o:OLEObject Type="Embed" ProgID="Equation.DSMT4" ShapeID="_x0000_i1029" DrawAspect="Content" ObjectID="_1797354728" r:id="rId17"/>
        </w:object>
      </w:r>
      <w:r w:rsidRPr="00192C27">
        <w:rPr>
          <w:rFonts w:ascii="宋体" w:hAnsi="宋体" w:hint="eastAsia"/>
          <w:szCs w:val="21"/>
        </w:rPr>
        <w:t>的</w:t>
      </w:r>
      <w:r w:rsidRPr="00192C27">
        <w:rPr>
          <w:rFonts w:ascii="宋体" w:hAnsi="宋体"/>
          <w:szCs w:val="21"/>
        </w:rPr>
        <w:t>条件概率密度函数</w:t>
      </w:r>
      <w:r w:rsidRPr="00192C27">
        <w:rPr>
          <w:rFonts w:ascii="宋体" w:hAnsi="宋体" w:hint="eastAsia"/>
          <w:szCs w:val="21"/>
        </w:rPr>
        <w:t>如下给出</w:t>
      </w:r>
      <w:r w:rsidRPr="00766644">
        <w:rPr>
          <w:position w:val="-44"/>
          <w:szCs w:val="21"/>
        </w:rPr>
        <w:object w:dxaOrig="3940" w:dyaOrig="999" w14:anchorId="789131A0">
          <v:shape id="_x0000_i1030" type="#_x0000_t75" style="width:197.5pt;height:50.5pt" o:ole="">
            <v:imagedata r:id="rId18" o:title=""/>
          </v:shape>
          <o:OLEObject Type="Embed" ProgID="Equation.DSMT4" ShapeID="_x0000_i1030" DrawAspect="Content" ObjectID="_1797354729" r:id="rId19"/>
        </w:object>
      </w:r>
      <w:r w:rsidRPr="00192C27">
        <w:rPr>
          <w:rFonts w:ascii="宋体" w:hAnsi="宋体" w:hint="eastAsia"/>
          <w:sz w:val="24"/>
        </w:rPr>
        <w:t>其中</w:t>
      </w:r>
      <w:r w:rsidRPr="00766644">
        <w:rPr>
          <w:position w:val="-10"/>
        </w:rPr>
        <w:object w:dxaOrig="940" w:dyaOrig="320" w14:anchorId="7529CB12">
          <v:shape id="_x0000_i1031" type="#_x0000_t75" style="width:46.5pt;height:16.5pt" o:ole="">
            <v:imagedata r:id="rId20" o:title=""/>
          </v:shape>
          <o:OLEObject Type="Embed" ProgID="Equation.DSMT4" ShapeID="_x0000_i1031" DrawAspect="Content" ObjectID="_1797354730" r:id="rId21"/>
        </w:object>
      </w:r>
      <w:r>
        <w:t>令</w:t>
      </w:r>
      <w:r w:rsidRPr="00766644">
        <w:rPr>
          <w:position w:val="-30"/>
        </w:rPr>
        <w:object w:dxaOrig="1359" w:dyaOrig="720" w14:anchorId="5F606CCB">
          <v:shape id="_x0000_i1032" type="#_x0000_t75" style="width:68pt;height:36pt" o:ole="">
            <v:imagedata r:id="rId22" o:title=""/>
          </v:shape>
          <o:OLEObject Type="Embed" ProgID="Equation.DSMT4" ShapeID="_x0000_i1032" DrawAspect="Content" ObjectID="_1797354731" r:id="rId23"/>
        </w:object>
      </w:r>
      <w:r w:rsidRPr="00192C27">
        <w:rPr>
          <w:rFonts w:ascii="宋体" w:hAnsi="宋体"/>
          <w:position w:val="-10"/>
          <w:sz w:val="24"/>
        </w:rPr>
        <w:t xml:space="preserve"> ,</w:t>
      </w:r>
      <w:r w:rsidRPr="00192C27">
        <w:rPr>
          <w:rFonts w:ascii="宋体" w:hAnsi="宋体" w:hint="eastAsia"/>
          <w:sz w:val="24"/>
        </w:rPr>
        <w:t xml:space="preserve">则 </w:t>
      </w:r>
      <w:r w:rsidRPr="00960925">
        <w:rPr>
          <w:position w:val="-24"/>
        </w:rPr>
        <w:object w:dxaOrig="1420" w:dyaOrig="620" w14:anchorId="113AA04F">
          <v:shape id="_x0000_i1033" type="#_x0000_t75" style="width:71pt;height:31pt" o:ole="">
            <v:imagedata r:id="rId24" o:title=""/>
          </v:shape>
          <o:OLEObject Type="Embed" ProgID="Equation.DSMT4" ShapeID="_x0000_i1033" DrawAspect="Content" ObjectID="_1797354732" r:id="rId25"/>
        </w:object>
      </w:r>
      <w:r w:rsidRPr="00192C27">
        <w:rPr>
          <w:rFonts w:ascii="宋体" w:hAnsi="宋体"/>
          <w:sz w:val="24"/>
          <w:u w:val="single"/>
        </w:rPr>
        <w:t xml:space="preserve">  </w:t>
      </w:r>
      <w:r w:rsidRPr="00192C27">
        <w:rPr>
          <w:rFonts w:ascii="宋体" w:hAnsi="宋体" w:hint="eastAsia"/>
          <w:sz w:val="24"/>
          <w:u w:val="single"/>
        </w:rPr>
        <w:t xml:space="preserve">    </w:t>
      </w:r>
      <w:r w:rsidRPr="00192C27">
        <w:rPr>
          <w:rFonts w:ascii="宋体" w:hAnsi="宋体" w:hint="eastAsia"/>
          <w:sz w:val="24"/>
        </w:rPr>
        <w:t>.</w:t>
      </w:r>
    </w:p>
    <w:p w14:paraId="3805157B" w14:textId="0192AC85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960925">
        <w:rPr>
          <w:szCs w:val="21"/>
        </w:rPr>
        <w:t>已知</w:t>
      </w:r>
      <w:r w:rsidRPr="00192C27">
        <w:rPr>
          <w:rFonts w:hint="eastAsia"/>
          <w:i/>
          <w:szCs w:val="21"/>
        </w:rPr>
        <w:t>X</w:t>
      </w:r>
      <w:r w:rsidRPr="00960925">
        <w:rPr>
          <w:rFonts w:hint="eastAsia"/>
          <w:szCs w:val="21"/>
        </w:rPr>
        <w:t>服从均值为</w:t>
      </w:r>
      <w:r w:rsidRPr="00960925">
        <w:rPr>
          <w:rFonts w:hint="eastAsia"/>
          <w:szCs w:val="21"/>
        </w:rPr>
        <w:t>1</w:t>
      </w:r>
      <w:r w:rsidRPr="00960925">
        <w:rPr>
          <w:rFonts w:hint="eastAsia"/>
          <w:szCs w:val="21"/>
        </w:rPr>
        <w:t>的指数分布，</w:t>
      </w:r>
      <w:r w:rsidRPr="00192C27">
        <w:rPr>
          <w:rFonts w:hint="eastAsia"/>
          <w:i/>
          <w:szCs w:val="21"/>
        </w:rPr>
        <w:t>Y</w:t>
      </w:r>
      <w:r w:rsidRPr="00192C27">
        <w:rPr>
          <w:i/>
          <w:szCs w:val="21"/>
        </w:rPr>
        <w:t>=X</w:t>
      </w:r>
      <w:r>
        <w:rPr>
          <w:i/>
          <w:szCs w:val="21"/>
        </w:rPr>
        <w:t xml:space="preserve"> </w:t>
      </w:r>
      <w:r w:rsidRPr="00192C27">
        <w:rPr>
          <w:szCs w:val="21"/>
          <w:vertAlign w:val="superscript"/>
        </w:rPr>
        <w:t>2</w:t>
      </w:r>
      <w:r w:rsidRPr="00960925">
        <w:rPr>
          <w:szCs w:val="21"/>
        </w:rPr>
        <w:t>，则</w:t>
      </w:r>
      <w:r w:rsidRPr="00192C27">
        <w:rPr>
          <w:rFonts w:hint="eastAsia"/>
          <w:i/>
          <w:szCs w:val="21"/>
        </w:rPr>
        <w:t>Y</w:t>
      </w:r>
      <w:r w:rsidRPr="00960925">
        <w:rPr>
          <w:szCs w:val="21"/>
        </w:rPr>
        <w:t>的概率密度函数</w:t>
      </w:r>
      <w:r w:rsidRPr="00D60371">
        <w:rPr>
          <w:position w:val="-12"/>
        </w:rPr>
        <w:object w:dxaOrig="620" w:dyaOrig="360" w14:anchorId="1124B425">
          <v:shape id="_x0000_i1034" type="#_x0000_t75" style="width:31pt;height:18.5pt" o:ole="">
            <v:imagedata r:id="rId26" o:title=""/>
          </v:shape>
          <o:OLEObject Type="Embed" ProgID="Equation.DSMT4" ShapeID="_x0000_i1034" DrawAspect="Content" ObjectID="_1797354733" r:id="rId27"/>
        </w:object>
      </w:r>
      <w:r w:rsidRPr="00960925">
        <w:rPr>
          <w:szCs w:val="21"/>
        </w:rPr>
        <w:t>=</w:t>
      </w:r>
      <w:r w:rsidRPr="00192C27">
        <w:rPr>
          <w:szCs w:val="21"/>
          <w:u w:val="single"/>
        </w:rPr>
        <w:t xml:space="preserve">        </w:t>
      </w:r>
      <w:r w:rsidRPr="00960925">
        <w:rPr>
          <w:rFonts w:hint="eastAsia"/>
          <w:szCs w:val="21"/>
        </w:rPr>
        <w:t>(</w:t>
      </w:r>
      <w:r w:rsidRPr="00192C27">
        <w:rPr>
          <w:i/>
          <w:szCs w:val="21"/>
        </w:rPr>
        <w:t>y</w:t>
      </w:r>
      <w:r>
        <w:rPr>
          <w:szCs w:val="21"/>
        </w:rPr>
        <w:t>&gt;0).</w:t>
      </w:r>
    </w:p>
    <w:p w14:paraId="1C84B838" w14:textId="77777777" w:rsidR="00192C27" w:rsidRP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已知</w:t>
      </w:r>
      <w:r w:rsidRPr="000E70B8">
        <w:rPr>
          <w:position w:val="-24"/>
        </w:rPr>
        <w:object w:dxaOrig="1200" w:dyaOrig="620" w14:anchorId="481FA0D2">
          <v:shape id="_x0000_i1035" type="#_x0000_t75" style="width:59.5pt;height:31pt" o:ole="">
            <v:imagedata r:id="rId28" o:title=""/>
          </v:shape>
          <o:OLEObject Type="Embed" ProgID="Equation.DSMT4" ShapeID="_x0000_i1035" DrawAspect="Content" ObjectID="_1797354734" r:id="rId29"/>
        </w:object>
      </w:r>
      <w:r>
        <w:t>是一特征函数，则与之对应的概率密度函数为</w:t>
      </w:r>
      <w:r w:rsidRPr="00192C27">
        <w:rPr>
          <w:u w:val="single"/>
        </w:rPr>
        <w:t xml:space="preserve">             </w:t>
      </w:r>
      <w:r>
        <w:t>.</w:t>
      </w:r>
      <w:r w:rsidRPr="00192C27">
        <w:rPr>
          <w:sz w:val="24"/>
        </w:rPr>
        <w:t xml:space="preserve"> </w:t>
      </w:r>
      <w:r w:rsidRPr="00192C27">
        <w:t>若</w:t>
      </w:r>
      <w:r w:rsidRPr="00192C27">
        <w:lastRenderedPageBreak/>
        <w:t>随机变量</w:t>
      </w:r>
      <w:r w:rsidRPr="00192C27">
        <w:rPr>
          <w:position w:val="-10"/>
        </w:rPr>
        <w:object w:dxaOrig="680" w:dyaOrig="320" w14:anchorId="006966AB">
          <v:shape id="_x0000_i1036" type="#_x0000_t75" style="width:36pt;height:15.5pt" o:ole="">
            <v:imagedata r:id="rId30" o:title=""/>
          </v:shape>
          <o:OLEObject Type="Embed" ProgID="Equation.DSMT4" ShapeID="_x0000_i1036" DrawAspect="Content" ObjectID="_1797354735" r:id="rId31"/>
        </w:object>
      </w:r>
      <w:r w:rsidRPr="00192C27">
        <w:t>的特征函数为</w:t>
      </w:r>
      <w:r w:rsidRPr="00192C27">
        <w:rPr>
          <w:position w:val="-12"/>
        </w:rPr>
        <w:object w:dxaOrig="1500" w:dyaOrig="420" w14:anchorId="66946172">
          <v:shape id="_x0000_i1037" type="#_x0000_t75" style="width:77pt;height:20.5pt" o:ole="">
            <v:imagedata r:id="rId32" o:title=""/>
          </v:shape>
          <o:OLEObject Type="Embed" ProgID="Equation.DSMT4" ShapeID="_x0000_i1037" DrawAspect="Content" ObjectID="_1797354736" r:id="rId33"/>
        </w:object>
      </w:r>
      <w:r>
        <w:t>(</w:t>
      </w:r>
      <w:r w:rsidRPr="00192C27">
        <w:rPr>
          <w:position w:val="-6"/>
        </w:rPr>
        <w:object w:dxaOrig="800" w:dyaOrig="340" w14:anchorId="6AB393CE">
          <v:shape id="_x0000_i1038" type="#_x0000_t75" style="width:40pt;height:17.5pt" o:ole="">
            <v:imagedata r:id="rId34" o:title=""/>
          </v:shape>
          <o:OLEObject Type="Embed" ProgID="Equation.DSMT4" ShapeID="_x0000_i1038" DrawAspect="Content" ObjectID="_1797354737" r:id="rId35"/>
        </w:object>
      </w:r>
      <w:r>
        <w:t>)</w:t>
      </w:r>
      <w:r w:rsidRPr="00192C27">
        <w:t>，则</w:t>
      </w:r>
      <w:r w:rsidRPr="00192C27">
        <w:rPr>
          <w:position w:val="-10"/>
        </w:rPr>
        <w:object w:dxaOrig="840" w:dyaOrig="360" w14:anchorId="656B3C83">
          <v:shape id="_x0000_i1039" type="#_x0000_t75" style="width:38pt;height:18.5pt" o:ole="">
            <v:imagedata r:id="rId36" o:title=""/>
          </v:shape>
          <o:OLEObject Type="Embed" ProgID="Equation.DSMT4" ShapeID="_x0000_i1039" DrawAspect="Content" ObjectID="_1797354738" r:id="rId37"/>
        </w:object>
      </w:r>
      <w:r w:rsidRPr="00192C27">
        <w:t>______.</w:t>
      </w:r>
    </w:p>
    <w:p w14:paraId="53C8A10F" w14:textId="77777777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960925">
        <w:rPr>
          <w:rFonts w:hint="eastAsia"/>
          <w:szCs w:val="21"/>
        </w:rPr>
        <w:t>设</w:t>
      </w:r>
      <w:r w:rsidRPr="009C7244">
        <w:rPr>
          <w:position w:val="-10"/>
          <w:szCs w:val="21"/>
        </w:rPr>
        <w:object w:dxaOrig="1579" w:dyaOrig="320" w14:anchorId="5DFD5D9B">
          <v:shape id="_x0000_i1040" type="#_x0000_t75" style="width:79pt;height:16.5pt" o:ole="">
            <v:imagedata r:id="rId38" o:title=""/>
          </v:shape>
          <o:OLEObject Type="Embed" ProgID="Equation.DSMT4" ShapeID="_x0000_i1040" DrawAspect="Content" ObjectID="_1797354739" r:id="rId39"/>
        </w:object>
      </w:r>
      <w:r w:rsidRPr="00960925">
        <w:rPr>
          <w:szCs w:val="21"/>
        </w:rPr>
        <w:t>,</w:t>
      </w:r>
      <w:r w:rsidRPr="00960925">
        <w:rPr>
          <w:rFonts w:hint="eastAsia"/>
          <w:szCs w:val="21"/>
        </w:rPr>
        <w:t>{</w:t>
      </w:r>
      <w:r w:rsidRPr="00465271">
        <w:rPr>
          <w:position w:val="-12"/>
        </w:rPr>
        <w:object w:dxaOrig="980" w:dyaOrig="380" w14:anchorId="5BFCF25A">
          <v:shape id="_x0000_i1041" type="#_x0000_t75" style="width:49.5pt;height:18.5pt" o:ole="">
            <v:imagedata r:id="rId40" o:title=""/>
          </v:shape>
          <o:OLEObject Type="Embed" ProgID="Equation.DSMT4" ShapeID="_x0000_i1041" DrawAspect="Content" ObjectID="_1797354740" r:id="rId41"/>
        </w:object>
      </w:r>
      <w:r w:rsidRPr="00465271">
        <w:t>}</w:t>
      </w:r>
      <w:r w:rsidRPr="00465271">
        <w:rPr>
          <w:rFonts w:hint="eastAsia"/>
        </w:rPr>
        <w:t>是独立同分布的随机变量序列，均在（</w:t>
      </w:r>
      <w:r w:rsidRPr="00465271">
        <w:rPr>
          <w:rFonts w:hint="eastAsia"/>
        </w:rPr>
        <w:t>0</w:t>
      </w:r>
      <w:r w:rsidRPr="00465271">
        <w:rPr>
          <w:rFonts w:hint="eastAsia"/>
        </w:rPr>
        <w:t>，</w:t>
      </w:r>
      <w:r w:rsidRPr="00465271">
        <w:rPr>
          <w:rFonts w:hint="eastAsia"/>
        </w:rPr>
        <w:t>2</w:t>
      </w:r>
      <w:r w:rsidRPr="00465271">
        <w:rPr>
          <w:rFonts w:hint="eastAsia"/>
        </w:rPr>
        <w:t>）上服从均匀分布，且与</w:t>
      </w:r>
      <w:r w:rsidRPr="00192C27">
        <w:rPr>
          <w:rFonts w:hint="eastAsia"/>
          <w:i/>
        </w:rPr>
        <w:t>X</w:t>
      </w:r>
      <w:r w:rsidRPr="00465271">
        <w:rPr>
          <w:rFonts w:hint="eastAsia"/>
        </w:rPr>
        <w:t>独立，则</w:t>
      </w:r>
      <w:r w:rsidRPr="00465271">
        <w:rPr>
          <w:position w:val="-12"/>
        </w:rPr>
        <w:object w:dxaOrig="1880" w:dyaOrig="360" w14:anchorId="11EA47E1">
          <v:shape id="_x0000_i1042" type="#_x0000_t75" style="width:93.5pt;height:18.5pt" o:ole="">
            <v:imagedata r:id="rId42" o:title=""/>
          </v:shape>
          <o:OLEObject Type="Embed" ProgID="Equation.DSMT4" ShapeID="_x0000_i1042" DrawAspect="Content" ObjectID="_1797354741" r:id="rId43"/>
        </w:object>
      </w:r>
      <w:r w:rsidRPr="00465271">
        <w:rPr>
          <w:rFonts w:hint="eastAsia"/>
        </w:rPr>
        <w:t>=</w:t>
      </w:r>
      <w:r w:rsidRPr="00465271">
        <w:t xml:space="preserve"> </w:t>
      </w:r>
      <w:r w:rsidRPr="00192C27">
        <w:rPr>
          <w:szCs w:val="21"/>
          <w:u w:val="single"/>
        </w:rPr>
        <w:t xml:space="preserve">  </w:t>
      </w:r>
      <w:r w:rsidRPr="00192C27">
        <w:rPr>
          <w:rFonts w:hint="eastAsia"/>
          <w:szCs w:val="21"/>
          <w:u w:val="single"/>
        </w:rPr>
        <w:t xml:space="preserve">   </w:t>
      </w:r>
      <w:r w:rsidRPr="00192C27">
        <w:rPr>
          <w:szCs w:val="21"/>
          <w:u w:val="single"/>
        </w:rPr>
        <w:t xml:space="preserve">    </w:t>
      </w:r>
      <w:r w:rsidRPr="00192C27">
        <w:rPr>
          <w:rFonts w:hint="eastAsia"/>
          <w:szCs w:val="21"/>
          <w:u w:val="single"/>
        </w:rPr>
        <w:t xml:space="preserve">   </w:t>
      </w:r>
      <w:r w:rsidRPr="00960925">
        <w:rPr>
          <w:rFonts w:hint="eastAsia"/>
          <w:szCs w:val="21"/>
        </w:rPr>
        <w:t>.</w:t>
      </w:r>
    </w:p>
    <w:p w14:paraId="3CE64156" w14:textId="77777777" w:rsidR="00192C27" w:rsidRP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960925">
        <w:rPr>
          <w:rFonts w:hint="eastAsia"/>
          <w:szCs w:val="21"/>
        </w:rPr>
        <w:t>已知</w:t>
      </w:r>
      <w:r w:rsidRPr="00465271">
        <w:rPr>
          <w:position w:val="-10"/>
        </w:rPr>
        <w:object w:dxaOrig="520" w:dyaOrig="320" w14:anchorId="63D44CC4">
          <v:shape id="_x0000_i1043" type="#_x0000_t75" style="width:25.5pt;height:16.5pt" o:ole="">
            <v:imagedata r:id="rId44" o:title=""/>
          </v:shape>
          <o:OLEObject Type="Embed" ProgID="Equation.3" ShapeID="_x0000_i1043" DrawAspect="Content" ObjectID="_1797354742" r:id="rId45"/>
        </w:object>
      </w:r>
      <w:r>
        <w:t>是参数为</w:t>
      </w:r>
      <w:r w:rsidRPr="007C50A0">
        <w:rPr>
          <w:position w:val="-6"/>
        </w:rPr>
        <w:object w:dxaOrig="220" w:dyaOrig="279" w14:anchorId="6291E6B9">
          <v:shape id="_x0000_i1044" type="#_x0000_t75" style="width:10.5pt;height:14.5pt" o:ole="">
            <v:imagedata r:id="rId46" o:title=""/>
          </v:shape>
          <o:OLEObject Type="Embed" ProgID="Equation.DSMT4" ShapeID="_x0000_i1044" DrawAspect="Content" ObjectID="_1797354743" r:id="rId47"/>
        </w:object>
      </w:r>
      <w:r>
        <w:t>的泊松过程，则当</w:t>
      </w:r>
      <w:r w:rsidRPr="009F383C">
        <w:rPr>
          <w:position w:val="-6"/>
        </w:rPr>
        <w:object w:dxaOrig="499" w:dyaOrig="279" w14:anchorId="124D3A26">
          <v:shape id="_x0000_i1045" type="#_x0000_t75" style="width:24.5pt;height:14.5pt" o:ole="">
            <v:imagedata r:id="rId48" o:title=""/>
          </v:shape>
          <o:OLEObject Type="Embed" ProgID="Equation.DSMT4" ShapeID="_x0000_i1045" DrawAspect="Content" ObjectID="_1797354744" r:id="rId49"/>
        </w:object>
      </w:r>
      <w:r>
        <w:t>时，</w:t>
      </w:r>
      <w:r w:rsidRPr="009F383C">
        <w:rPr>
          <w:position w:val="-24"/>
        </w:rPr>
        <w:object w:dxaOrig="1680" w:dyaOrig="639" w14:anchorId="37BC8FB5">
          <v:shape id="_x0000_i1046" type="#_x0000_t75" style="width:84.5pt;height:32pt" o:ole="">
            <v:imagedata r:id="rId50" o:title=""/>
          </v:shape>
          <o:OLEObject Type="Embed" ProgID="Equation.DSMT4" ShapeID="_x0000_i1046" DrawAspect="Content" ObjectID="_1797354745" r:id="rId51"/>
        </w:object>
      </w:r>
      <w:r w:rsidRPr="00192C27">
        <w:rPr>
          <w:u w:val="single"/>
        </w:rPr>
        <w:t xml:space="preserve">          </w:t>
      </w:r>
      <w:r>
        <w:t>.</w:t>
      </w:r>
    </w:p>
    <w:p w14:paraId="1938EF0E" w14:textId="77777777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192C27">
        <w:rPr>
          <w:rFonts w:ascii="宋体" w:hAnsi="宋体" w:hint="eastAsia"/>
          <w:sz w:val="24"/>
        </w:rPr>
        <w:t>设</w:t>
      </w:r>
      <w:r w:rsidRPr="00E17F42">
        <w:rPr>
          <w:position w:val="-10"/>
        </w:rPr>
        <w:object w:dxaOrig="1240" w:dyaOrig="320" w14:anchorId="57E1ECAB">
          <v:shape id="_x0000_i1047" type="#_x0000_t75" style="width:61.5pt;height:16.5pt" o:ole="">
            <v:imagedata r:id="rId52" o:title=""/>
          </v:shape>
          <o:OLEObject Type="Embed" ProgID="Equation.DSMT4" ShapeID="_x0000_i1047" DrawAspect="Content" ObjectID="_1797354746" r:id="rId53"/>
        </w:object>
      </w:r>
      <w:r w:rsidRPr="00192C27">
        <w:rPr>
          <w:rFonts w:ascii="宋体" w:hAnsi="宋体" w:hint="eastAsia"/>
          <w:sz w:val="24"/>
        </w:rPr>
        <w:t>是实平稳高斯过程，均值函数为</w:t>
      </w:r>
      <w:r w:rsidRPr="00E17F42">
        <w:rPr>
          <w:position w:val="-6"/>
        </w:rPr>
        <w:object w:dxaOrig="200" w:dyaOrig="279" w14:anchorId="114134C4">
          <v:shape id="_x0000_i1048" type="#_x0000_t75" style="width:10.5pt;height:14.5pt" o:ole="">
            <v:imagedata r:id="rId54" o:title=""/>
          </v:shape>
          <o:OLEObject Type="Embed" ProgID="Equation.DSMT4" ShapeID="_x0000_i1048" DrawAspect="Content" ObjectID="_1797354747" r:id="rId55"/>
        </w:object>
      </w:r>
      <w:r w:rsidRPr="00192C27">
        <w:rPr>
          <w:rFonts w:ascii="宋体" w:hAnsi="宋体" w:hint="eastAsia"/>
          <w:sz w:val="24"/>
        </w:rPr>
        <w:t>，相关函数为</w:t>
      </w:r>
      <w:r w:rsidRPr="00192C27">
        <w:rPr>
          <w:position w:val="-12"/>
        </w:rPr>
        <w:object w:dxaOrig="660" w:dyaOrig="360" w14:anchorId="0D91F21D">
          <v:shape id="_x0000_i1049" type="#_x0000_t75" style="width:33pt;height:18.5pt" o:ole="">
            <v:imagedata r:id="rId56" o:title=""/>
          </v:shape>
          <o:OLEObject Type="Embed" ProgID="Equation.DSMT4" ShapeID="_x0000_i1049" DrawAspect="Content" ObjectID="_1797354748" r:id="rId57"/>
        </w:object>
      </w:r>
      <w:r w:rsidRPr="00192C27">
        <w:rPr>
          <w:rFonts w:ascii="宋体" w:hAnsi="宋体" w:hint="eastAsia"/>
          <w:sz w:val="24"/>
        </w:rPr>
        <w:t>， 则</w:t>
      </w:r>
      <w:r w:rsidRPr="00960925">
        <w:rPr>
          <w:position w:val="-10"/>
        </w:rPr>
        <w:object w:dxaOrig="2200" w:dyaOrig="320" w14:anchorId="3301EAC6">
          <v:shape id="_x0000_i1050" type="#_x0000_t75" style="width:110pt;height:16.5pt" o:ole="">
            <v:imagedata r:id="rId58" o:title=""/>
          </v:shape>
          <o:OLEObject Type="Embed" ProgID="Equation.DSMT4" ShapeID="_x0000_i1050" DrawAspect="Content" ObjectID="_1797354749" r:id="rId59"/>
        </w:object>
      </w:r>
      <w:r w:rsidRPr="00192C27">
        <w:rPr>
          <w:rFonts w:ascii="宋体" w:hAnsi="宋体" w:hint="eastAsia"/>
          <w:sz w:val="24"/>
        </w:rPr>
        <w:t>的协方差矩阵为</w:t>
      </w:r>
      <w:r w:rsidRPr="00192C27">
        <w:rPr>
          <w:rFonts w:ascii="宋体" w:hAnsi="宋体" w:hint="eastAsia"/>
          <w:sz w:val="24"/>
          <w:u w:val="single"/>
        </w:rPr>
        <w:t xml:space="preserve">　　</w:t>
      </w:r>
      <w:r w:rsidRPr="00192C27">
        <w:rPr>
          <w:rFonts w:ascii="宋体" w:hAnsi="宋体" w:hint="eastAsia"/>
          <w:sz w:val="24"/>
        </w:rPr>
        <w:t>.</w:t>
      </w:r>
      <w:r w:rsidRPr="00960925">
        <w:rPr>
          <w:szCs w:val="21"/>
        </w:rPr>
        <w:t xml:space="preserve"> </w:t>
      </w:r>
    </w:p>
    <w:p w14:paraId="68D769E6" w14:textId="77777777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960925">
        <w:rPr>
          <w:rFonts w:hint="eastAsia"/>
          <w:szCs w:val="21"/>
        </w:rPr>
        <w:t>设</w:t>
      </w:r>
      <w:r w:rsidRPr="009F383C">
        <w:rPr>
          <w:position w:val="-10"/>
        </w:rPr>
        <w:object w:dxaOrig="1359" w:dyaOrig="320" w14:anchorId="52F9E0A1">
          <v:shape id="_x0000_i1051" type="#_x0000_t75" style="width:68pt;height:16.5pt" o:ole="">
            <v:imagedata r:id="rId60" o:title=""/>
          </v:shape>
          <o:OLEObject Type="Embed" ProgID="Equation.DSMT4" ShapeID="_x0000_i1051" DrawAspect="Content" ObjectID="_1797354750" r:id="rId61"/>
        </w:object>
      </w:r>
      <w:r w:rsidRPr="00960925">
        <w:rPr>
          <w:szCs w:val="21"/>
        </w:rPr>
        <w:t>是参数为</w:t>
      </w:r>
      <w:r w:rsidRPr="004A3AD8">
        <w:rPr>
          <w:position w:val="-6"/>
        </w:rPr>
        <w:object w:dxaOrig="320" w:dyaOrig="320" w14:anchorId="572B6351">
          <v:shape id="_x0000_i1052" type="#_x0000_t75" style="width:16.5pt;height:16.5pt" o:ole="">
            <v:imagedata r:id="rId62" o:title=""/>
          </v:shape>
          <o:OLEObject Type="Embed" ProgID="Equation.DSMT4" ShapeID="_x0000_i1052" DrawAspect="Content" ObjectID="_1797354751" r:id="rId63"/>
        </w:object>
      </w:r>
      <w:r w:rsidRPr="00960925">
        <w:rPr>
          <w:szCs w:val="21"/>
        </w:rPr>
        <w:t>的维纳过程，则其一维概率密度函数</w:t>
      </w:r>
      <w:r w:rsidRPr="004A3AD8">
        <w:rPr>
          <w:position w:val="-10"/>
        </w:rPr>
        <w:object w:dxaOrig="880" w:dyaOrig="320" w14:anchorId="368E0AAB">
          <v:shape id="_x0000_i1053" type="#_x0000_t75" style="width:44.5pt;height:16.5pt" o:ole="">
            <v:imagedata r:id="rId64" o:title=""/>
          </v:shape>
          <o:OLEObject Type="Embed" ProgID="Equation.DSMT4" ShapeID="_x0000_i1053" DrawAspect="Content" ObjectID="_1797354752" r:id="rId65"/>
        </w:object>
      </w:r>
      <w:r w:rsidRPr="00192C27">
        <w:rPr>
          <w:szCs w:val="21"/>
          <w:u w:val="single"/>
        </w:rPr>
        <w:t xml:space="preserve">      </w:t>
      </w:r>
      <w:r w:rsidRPr="00960925">
        <w:rPr>
          <w:rFonts w:hint="eastAsia"/>
          <w:szCs w:val="21"/>
        </w:rPr>
        <w:t>,</w:t>
      </w:r>
      <w:r>
        <w:rPr>
          <w:rFonts w:hint="eastAsia"/>
          <w:szCs w:val="21"/>
        </w:rPr>
        <w:t>其相关函数</w:t>
      </w:r>
      <w:r w:rsidRPr="002C2DC7">
        <w:rPr>
          <w:position w:val="-12"/>
          <w:szCs w:val="21"/>
        </w:rPr>
        <w:object w:dxaOrig="999" w:dyaOrig="360" w14:anchorId="023C1FB6">
          <v:shape id="_x0000_i1054" type="#_x0000_t75" style="width:50.5pt;height:18.5pt" o:ole="">
            <v:imagedata r:id="rId66" o:title=""/>
          </v:shape>
          <o:OLEObject Type="Embed" ProgID="Equation.DSMT4" ShapeID="_x0000_i1054" DrawAspect="Content" ObjectID="_1797354753" r:id="rId67"/>
        </w:object>
      </w:r>
      <w:r w:rsidRPr="00192C27">
        <w:rPr>
          <w:rFonts w:hint="eastAsia"/>
          <w:szCs w:val="21"/>
          <w:u w:val="single"/>
        </w:rPr>
        <w:t xml:space="preserve"> </w:t>
      </w:r>
      <w:r w:rsidRPr="00192C27">
        <w:rPr>
          <w:szCs w:val="21"/>
          <w:u w:val="single"/>
        </w:rPr>
        <w:t xml:space="preserve">        </w:t>
      </w:r>
      <w:r>
        <w:rPr>
          <w:szCs w:val="21"/>
        </w:rPr>
        <w:t>.</w:t>
      </w:r>
    </w:p>
    <w:p w14:paraId="696C215B" w14:textId="77777777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r w:rsidRPr="00960925">
        <w:rPr>
          <w:rFonts w:hint="eastAsia"/>
          <w:szCs w:val="21"/>
        </w:rPr>
        <w:t>设</w:t>
      </w:r>
      <w:r w:rsidRPr="00192C27">
        <w:rPr>
          <w:position w:val="-10"/>
        </w:rPr>
        <w:object w:dxaOrig="1219" w:dyaOrig="320" w14:anchorId="57993792">
          <v:shape id="_x0000_i1055" type="#_x0000_t75" style="width:60.5pt;height:16.5pt" o:ole="">
            <v:imagedata r:id="rId68" o:title=""/>
          </v:shape>
          <o:OLEObject Type="Embed" ProgID="Equation.DSMT4" ShapeID="_x0000_i1055" DrawAspect="Content" ObjectID="_1797354754" r:id="rId69"/>
        </w:object>
      </w:r>
      <w:r w:rsidRPr="00960925">
        <w:rPr>
          <w:rFonts w:hint="eastAsia"/>
          <w:szCs w:val="21"/>
        </w:rPr>
        <w:t>是参数为</w:t>
      </w:r>
      <w:r>
        <w:t>1</w:t>
      </w:r>
      <w:r w:rsidRPr="00960925">
        <w:rPr>
          <w:rFonts w:hint="eastAsia"/>
          <w:szCs w:val="21"/>
        </w:rPr>
        <w:t>的泊松过程，则</w:t>
      </w:r>
      <w:r w:rsidRPr="00192C27">
        <w:rPr>
          <w:position w:val="-10"/>
        </w:rPr>
        <w:object w:dxaOrig="2140" w:dyaOrig="320" w14:anchorId="2BF5CD8F">
          <v:shape id="_x0000_i1056" type="#_x0000_t75" style="width:107pt;height:15.5pt" o:ole="">
            <v:imagedata r:id="rId70" o:title=""/>
          </v:shape>
          <o:OLEObject Type="Embed" ProgID="Equation.DSMT4" ShapeID="_x0000_i1056" DrawAspect="Content" ObjectID="_1797354755" r:id="rId71"/>
        </w:object>
      </w:r>
      <w:r w:rsidRPr="00465271">
        <w:t>=</w:t>
      </w:r>
      <w:r w:rsidRPr="00192C27">
        <w:rPr>
          <w:szCs w:val="21"/>
          <w:u w:val="single"/>
        </w:rPr>
        <w:t xml:space="preserve"> </w:t>
      </w:r>
      <w:r w:rsidRPr="00192C27">
        <w:rPr>
          <w:rFonts w:hint="eastAsia"/>
          <w:szCs w:val="21"/>
          <w:u w:val="single"/>
        </w:rPr>
        <w:t xml:space="preserve">  </w:t>
      </w:r>
      <w:r w:rsidRPr="00192C27">
        <w:rPr>
          <w:szCs w:val="21"/>
          <w:u w:val="single"/>
        </w:rPr>
        <w:t xml:space="preserve">  </w:t>
      </w:r>
      <w:r w:rsidRPr="00192C27">
        <w:rPr>
          <w:rFonts w:hint="eastAsia"/>
          <w:szCs w:val="21"/>
          <w:u w:val="single"/>
        </w:rPr>
        <w:t xml:space="preserve">    </w:t>
      </w:r>
      <w:r w:rsidRPr="00960925">
        <w:rPr>
          <w:rFonts w:hint="eastAsia"/>
          <w:szCs w:val="21"/>
        </w:rPr>
        <w:t>.</w:t>
      </w:r>
      <w:r w:rsidRPr="00960925">
        <w:rPr>
          <w:szCs w:val="21"/>
        </w:rPr>
        <w:t xml:space="preserve"> </w:t>
      </w:r>
    </w:p>
    <w:p w14:paraId="47E6A629" w14:textId="77777777" w:rsidR="00192C27" w:rsidRP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192C27">
        <w:rPr>
          <w:rFonts w:ascii="宋体" w:hAnsi="宋体" w:hint="eastAsia"/>
          <w:szCs w:val="21"/>
        </w:rPr>
        <w:t>设齐次</w:t>
      </w:r>
      <w:proofErr w:type="gramEnd"/>
      <w:r w:rsidRPr="00192C27">
        <w:rPr>
          <w:rFonts w:ascii="宋体" w:hAnsi="宋体" w:hint="eastAsia"/>
          <w:szCs w:val="21"/>
        </w:rPr>
        <w:t>马氏链</w:t>
      </w:r>
      <w:r w:rsidRPr="00465271">
        <w:rPr>
          <w:position w:val="-12"/>
        </w:rPr>
        <w:object w:dxaOrig="1180" w:dyaOrig="360" w14:anchorId="0FDBB88D">
          <v:shape id="_x0000_i1057" type="#_x0000_t75" style="width:59.5pt;height:18.5pt" o:ole="">
            <v:imagedata r:id="rId72" o:title=""/>
          </v:shape>
          <o:OLEObject Type="Embed" ProgID="Equation.DSMT4" ShapeID="_x0000_i1057" DrawAspect="Content" ObjectID="_1797354756" r:id="rId73"/>
        </w:object>
      </w:r>
      <w:r w:rsidRPr="00192C27">
        <w:rPr>
          <w:rFonts w:ascii="宋体" w:hAnsi="宋体" w:hint="eastAsia"/>
          <w:szCs w:val="21"/>
        </w:rPr>
        <w:t>的状态空间</w:t>
      </w:r>
      <w:r w:rsidRPr="00465271">
        <w:rPr>
          <w:position w:val="-10"/>
        </w:rPr>
        <w:object w:dxaOrig="1080" w:dyaOrig="320" w14:anchorId="7B43A547">
          <v:shape id="_x0000_i1058" type="#_x0000_t75" style="width:54.5pt;height:16.5pt" o:ole="">
            <v:imagedata r:id="rId74" o:title=""/>
          </v:shape>
          <o:OLEObject Type="Embed" ProgID="Equation.DSMT4" ShapeID="_x0000_i1058" DrawAspect="Content" ObjectID="_1797354757" r:id="rId75"/>
        </w:object>
      </w:r>
      <w:r w:rsidRPr="00960925">
        <w:rPr>
          <w:rFonts w:hint="eastAsia"/>
          <w:szCs w:val="21"/>
        </w:rPr>
        <w:t>,</w:t>
      </w:r>
      <w:r w:rsidRPr="00960925">
        <w:rPr>
          <w:szCs w:val="21"/>
        </w:rPr>
        <w:t>初始分布为</w:t>
      </w:r>
      <w:r w:rsidRPr="00960925">
        <w:rPr>
          <w:rFonts w:hint="eastAsia"/>
          <w:szCs w:val="21"/>
        </w:rPr>
        <w:t>（</w:t>
      </w:r>
      <w:r w:rsidRPr="00960925">
        <w:rPr>
          <w:szCs w:val="21"/>
        </w:rPr>
        <w:t>0</w:t>
      </w:r>
      <w:r w:rsidRPr="00960925">
        <w:rPr>
          <w:rFonts w:hint="eastAsia"/>
          <w:szCs w:val="21"/>
        </w:rPr>
        <w:t>，</w:t>
      </w:r>
      <w:r w:rsidRPr="00960925">
        <w:rPr>
          <w:rFonts w:hint="eastAsia"/>
          <w:szCs w:val="21"/>
        </w:rPr>
        <w:t>1/</w:t>
      </w:r>
      <w:r w:rsidRPr="00960925">
        <w:rPr>
          <w:szCs w:val="21"/>
        </w:rPr>
        <w:t>2</w:t>
      </w:r>
      <w:r w:rsidRPr="00960925">
        <w:rPr>
          <w:rFonts w:hint="eastAsia"/>
          <w:szCs w:val="21"/>
        </w:rPr>
        <w:t>，</w:t>
      </w:r>
      <w:r w:rsidRPr="00960925">
        <w:rPr>
          <w:rFonts w:hint="eastAsia"/>
          <w:szCs w:val="21"/>
        </w:rPr>
        <w:t>1/</w:t>
      </w:r>
      <w:r w:rsidRPr="00960925">
        <w:rPr>
          <w:szCs w:val="21"/>
        </w:rPr>
        <w:t>2</w:t>
      </w:r>
      <w:r w:rsidRPr="00960925">
        <w:rPr>
          <w:rFonts w:hint="eastAsia"/>
          <w:szCs w:val="21"/>
        </w:rPr>
        <w:t>），</w:t>
      </w:r>
      <w:r w:rsidRPr="00192C27">
        <w:rPr>
          <w:rFonts w:ascii="宋体" w:hAnsi="宋体" w:hint="eastAsia"/>
          <w:szCs w:val="21"/>
        </w:rPr>
        <w:t>一步转移概率矩阵为</w:t>
      </w:r>
      <w:r w:rsidRPr="00465271">
        <w:rPr>
          <w:position w:val="-50"/>
        </w:rPr>
        <w:object w:dxaOrig="2200" w:dyaOrig="1120" w14:anchorId="6D288D80">
          <v:shape id="_x0000_i1059" type="#_x0000_t75" style="width:109pt;height:55.5pt" o:ole="">
            <v:imagedata r:id="rId76" o:title=""/>
          </v:shape>
          <o:OLEObject Type="Embed" ProgID="Equation.DSMT4" ShapeID="_x0000_i1059" DrawAspect="Content" ObjectID="_1797354758" r:id="rId77"/>
        </w:object>
      </w:r>
      <w:r w:rsidRPr="00960925">
        <w:rPr>
          <w:rFonts w:hint="eastAsia"/>
          <w:szCs w:val="21"/>
        </w:rPr>
        <w:t>，则</w:t>
      </w:r>
      <w:r w:rsidRPr="00465271">
        <w:rPr>
          <w:position w:val="-12"/>
        </w:rPr>
        <w:object w:dxaOrig="1840" w:dyaOrig="360" w14:anchorId="47C95951">
          <v:shape id="_x0000_i1060" type="#_x0000_t75" style="width:91.5pt;height:18.5pt" o:ole="">
            <v:imagedata r:id="rId78" o:title=""/>
          </v:shape>
          <o:OLEObject Type="Embed" ProgID="Equation.DSMT4" ShapeID="_x0000_i1060" DrawAspect="Content" ObjectID="_1797354759" r:id="rId79"/>
        </w:object>
      </w:r>
      <w:r w:rsidRPr="00960925">
        <w:rPr>
          <w:rFonts w:hint="eastAsia"/>
          <w:szCs w:val="21"/>
        </w:rPr>
        <w:t>=</w:t>
      </w:r>
      <w:r w:rsidRPr="00960925">
        <w:rPr>
          <w:szCs w:val="21"/>
        </w:rPr>
        <w:t xml:space="preserve"> </w:t>
      </w:r>
      <w:r w:rsidRPr="00192C27">
        <w:rPr>
          <w:szCs w:val="21"/>
          <w:u w:val="single"/>
        </w:rPr>
        <w:t xml:space="preserve">       </w:t>
      </w:r>
      <w:r w:rsidRPr="00960925">
        <w:rPr>
          <w:rFonts w:hint="eastAsia"/>
          <w:szCs w:val="21"/>
        </w:rPr>
        <w:t>，</w:t>
      </w:r>
      <w:r w:rsidRPr="002E17AD">
        <w:rPr>
          <w:position w:val="-20"/>
        </w:rPr>
        <w:object w:dxaOrig="999" w:dyaOrig="460" w14:anchorId="12744EF9">
          <v:shape id="_x0000_i1061" type="#_x0000_t75" style="width:50.5pt;height:22.5pt" o:ole="">
            <v:imagedata r:id="rId80" o:title=""/>
          </v:shape>
          <o:OLEObject Type="Embed" ProgID="Equation.DSMT4" ShapeID="_x0000_i1061" DrawAspect="Content" ObjectID="_1797354760" r:id="rId81"/>
        </w:object>
      </w:r>
      <w:r w:rsidRPr="00192C27">
        <w:rPr>
          <w:szCs w:val="21"/>
          <w:u w:val="single"/>
        </w:rPr>
        <w:t xml:space="preserve">       </w:t>
      </w:r>
      <w:r w:rsidRPr="002E17AD">
        <w:t>.</w:t>
      </w:r>
    </w:p>
    <w:p w14:paraId="67A9B0F8" w14:textId="77777777" w:rsidR="00192C27" w:rsidRDefault="00192C27" w:rsidP="00192C27">
      <w:pPr>
        <w:pStyle w:val="ac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960925">
        <w:rPr>
          <w:szCs w:val="21"/>
        </w:rPr>
        <w:t>设连续</w:t>
      </w:r>
      <w:proofErr w:type="gramEnd"/>
      <w:r w:rsidRPr="00960925">
        <w:rPr>
          <w:szCs w:val="21"/>
        </w:rPr>
        <w:t>时间马尔可夫链的状态空间</w:t>
      </w:r>
      <w:r w:rsidRPr="00192C27">
        <w:rPr>
          <w:i/>
          <w:szCs w:val="21"/>
        </w:rPr>
        <w:t>I</w:t>
      </w:r>
      <w:r w:rsidRPr="00960925">
        <w:rPr>
          <w:szCs w:val="21"/>
        </w:rPr>
        <w:t>={1</w:t>
      </w:r>
      <w:r w:rsidRPr="00960925">
        <w:rPr>
          <w:szCs w:val="21"/>
        </w:rPr>
        <w:t>，</w:t>
      </w:r>
      <w:r w:rsidRPr="00960925">
        <w:rPr>
          <w:szCs w:val="21"/>
        </w:rPr>
        <w:t>2}</w:t>
      </w:r>
      <w:r w:rsidRPr="00960925">
        <w:rPr>
          <w:szCs w:val="21"/>
        </w:rPr>
        <w:t>，则其</w:t>
      </w:r>
      <w:r w:rsidRPr="00192C27">
        <w:rPr>
          <w:i/>
          <w:szCs w:val="21"/>
        </w:rPr>
        <w:t>Q</w:t>
      </w:r>
      <w:r>
        <w:rPr>
          <w:szCs w:val="21"/>
        </w:rPr>
        <w:t>矩阵</w:t>
      </w:r>
      <w:r>
        <w:rPr>
          <w:rFonts w:hint="eastAsia"/>
          <w:szCs w:val="21"/>
        </w:rPr>
        <w:t>的行和为</w:t>
      </w:r>
      <w:r w:rsidRPr="00192C27">
        <w:rPr>
          <w:szCs w:val="21"/>
          <w:u w:val="single"/>
        </w:rPr>
        <w:t xml:space="preserve">            </w:t>
      </w:r>
      <w:r w:rsidRPr="00960925">
        <w:rPr>
          <w:szCs w:val="21"/>
        </w:rPr>
        <w:t>，</w:t>
      </w:r>
      <w:r>
        <w:rPr>
          <w:szCs w:val="21"/>
        </w:rPr>
        <w:t>求解转移概率矩阵</w:t>
      </w:r>
      <w:r w:rsidRPr="00AD2CA9">
        <w:rPr>
          <w:position w:val="-10"/>
          <w:szCs w:val="21"/>
        </w:rPr>
        <w:object w:dxaOrig="480" w:dyaOrig="320" w14:anchorId="13065212">
          <v:shape id="_x0000_i1062" type="#_x0000_t75" style="width:23.5pt;height:16.5pt" o:ole="">
            <v:imagedata r:id="rId82" o:title=""/>
          </v:shape>
          <o:OLEObject Type="Embed" ProgID="Equation.DSMT4" ShapeID="_x0000_i1062" DrawAspect="Content" ObjectID="_1797354761" r:id="rId83"/>
        </w:object>
      </w:r>
      <w:r>
        <w:rPr>
          <w:szCs w:val="21"/>
        </w:rPr>
        <w:t xml:space="preserve"> </w:t>
      </w:r>
      <w:r>
        <w:rPr>
          <w:szCs w:val="21"/>
        </w:rPr>
        <w:t>的柯尔莫哥洛夫向前方程的矩阵形式是</w:t>
      </w:r>
      <w:r w:rsidRPr="00192C27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 w:rsidRPr="00192C27">
        <w:rPr>
          <w:szCs w:val="21"/>
          <w:u w:val="single"/>
        </w:rPr>
        <w:t xml:space="preserve">        </w:t>
      </w:r>
      <w:r w:rsidRPr="00960925">
        <w:rPr>
          <w:szCs w:val="21"/>
        </w:rPr>
        <w:t>.</w:t>
      </w:r>
    </w:p>
    <w:p w14:paraId="15866E4D" w14:textId="73F71B91" w:rsidR="00192C27" w:rsidRPr="00192C27" w:rsidRDefault="00192C27" w:rsidP="00192C27">
      <w:pPr>
        <w:ind w:left="420"/>
      </w:pPr>
      <w:r w:rsidRPr="00192C27">
        <w:rPr>
          <w:b/>
        </w:rPr>
        <w:t>填空题答案：</w:t>
      </w:r>
    </w:p>
    <w:p w14:paraId="3B158278" w14:textId="77777777" w:rsidR="00192C27" w:rsidRDefault="00192C27" w:rsidP="00192C27">
      <w:pPr>
        <w:spacing w:line="480" w:lineRule="auto"/>
      </w:pPr>
    </w:p>
    <w:p w14:paraId="433AFE59" w14:textId="77777777" w:rsidR="00192C27" w:rsidRDefault="00192C27" w:rsidP="00192C27">
      <w:pPr>
        <w:spacing w:line="480" w:lineRule="auto"/>
      </w:pPr>
    </w:p>
    <w:p w14:paraId="493C847B" w14:textId="77777777" w:rsidR="00192C27" w:rsidRDefault="00192C27" w:rsidP="00192C27">
      <w:pPr>
        <w:spacing w:line="480" w:lineRule="auto"/>
      </w:pPr>
    </w:p>
    <w:p w14:paraId="41DDE1DE" w14:textId="77777777" w:rsidR="00192C27" w:rsidRDefault="00192C27" w:rsidP="00192C27">
      <w:pPr>
        <w:spacing w:line="480" w:lineRule="auto"/>
      </w:pPr>
    </w:p>
    <w:p w14:paraId="30CFF3AA" w14:textId="77777777" w:rsidR="00192C27" w:rsidRDefault="00192C27" w:rsidP="00192C27">
      <w:pPr>
        <w:spacing w:line="480" w:lineRule="auto"/>
      </w:pPr>
    </w:p>
    <w:p w14:paraId="7A58B077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</w:rPr>
      </w:pPr>
    </w:p>
    <w:p w14:paraId="3776AF2E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</w:rPr>
      </w:pPr>
    </w:p>
    <w:p w14:paraId="5F2B4B8E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</w:rPr>
      </w:pPr>
    </w:p>
    <w:p w14:paraId="30F78783" w14:textId="77777777" w:rsidR="00192C27" w:rsidRDefault="00192C27" w:rsidP="00192C27">
      <w:pPr>
        <w:spacing w:line="480" w:lineRule="auto"/>
        <w:ind w:leftChars="201" w:left="422" w:firstLine="2"/>
      </w:pPr>
      <w:r w:rsidRPr="00AD2CA9">
        <w:rPr>
          <w:rFonts w:eastAsia="黑体"/>
          <w:b/>
          <w:bCs/>
          <w:sz w:val="24"/>
          <w:szCs w:val="24"/>
        </w:rPr>
        <w:t>二、</w:t>
      </w:r>
      <w:r>
        <w:rPr>
          <w:rFonts w:eastAsia="黑体"/>
          <w:b/>
          <w:bCs/>
          <w:sz w:val="24"/>
        </w:rPr>
        <w:t>（</w:t>
      </w:r>
      <w:r>
        <w:rPr>
          <w:rFonts w:eastAsia="黑体" w:hint="eastAsia"/>
          <w:b/>
          <w:bCs/>
          <w:sz w:val="24"/>
        </w:rPr>
        <w:t>8</w:t>
      </w:r>
      <w:r>
        <w:rPr>
          <w:rFonts w:eastAsia="黑体" w:hint="eastAsia"/>
          <w:b/>
          <w:bCs/>
          <w:sz w:val="24"/>
        </w:rPr>
        <w:t>分）</w:t>
      </w:r>
      <w:r w:rsidRPr="00223D08">
        <w:rPr>
          <w:rFonts w:hint="eastAsia"/>
        </w:rPr>
        <w:t>设随机变量</w:t>
      </w:r>
      <w:r w:rsidRPr="00223D08">
        <w:rPr>
          <w:position w:val="-10"/>
        </w:rPr>
        <w:object w:dxaOrig="680" w:dyaOrig="320" w14:anchorId="74872513">
          <v:shape id="_x0000_i1063" type="#_x0000_t75" style="width:34pt;height:16.5pt" o:ole="">
            <v:imagedata r:id="rId84" o:title=""/>
          </v:shape>
          <o:OLEObject Type="Embed" ProgID="Equation.DSMT4" ShapeID="_x0000_i1063" DrawAspect="Content" ObjectID="_1797354762" r:id="rId85"/>
        </w:object>
      </w:r>
      <w:r>
        <w:t>的概率密度为</w:t>
      </w:r>
      <w:r w:rsidRPr="00223D08">
        <w:rPr>
          <w:position w:val="-34"/>
        </w:rPr>
        <w:object w:dxaOrig="3280" w:dyaOrig="800" w14:anchorId="7FA62E01">
          <v:shape id="_x0000_i1064" type="#_x0000_t75" style="width:163.5pt;height:40pt" o:ole="">
            <v:imagedata r:id="rId86" o:title=""/>
          </v:shape>
          <o:OLEObject Type="Embed" ProgID="Equation.DSMT4" ShapeID="_x0000_i1064" DrawAspect="Content" ObjectID="_1797354763" r:id="rId87"/>
        </w:object>
      </w:r>
      <w:r>
        <w:t>，（</w:t>
      </w:r>
      <w:r>
        <w:rPr>
          <w:rFonts w:hint="eastAsia"/>
        </w:rPr>
        <w:t>1</w:t>
      </w:r>
      <w:r>
        <w:rPr>
          <w:rFonts w:hint="eastAsia"/>
        </w:rPr>
        <w:t>）求常数</w:t>
      </w:r>
      <w:r w:rsidRPr="00192C27">
        <w:rPr>
          <w:rFonts w:ascii="Times New Roman" w:hAnsi="Times New Roman" w:cs="Times New Roman"/>
          <w:i/>
        </w:rPr>
        <w:t>b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Pr="00223D08">
        <w:rPr>
          <w:position w:val="-10"/>
        </w:rPr>
        <w:object w:dxaOrig="1500" w:dyaOrig="320" w14:anchorId="253FCFFB">
          <v:shape id="_x0000_i1065" type="#_x0000_t75" style="width:75pt;height:16.5pt" o:ole="">
            <v:imagedata r:id="rId88" o:title=""/>
          </v:shape>
          <o:OLEObject Type="Embed" ProgID="Equation.DSMT4" ShapeID="_x0000_i1065" DrawAspect="Content" ObjectID="_1797354764" r:id="rId89"/>
        </w:object>
      </w:r>
      <w:r>
        <w:t>的分布函数</w:t>
      </w:r>
      <w:r>
        <w:rPr>
          <w:rFonts w:hint="eastAsia"/>
        </w:rPr>
        <w:t>.</w:t>
      </w:r>
    </w:p>
    <w:p w14:paraId="7A7FA40B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0DC5443E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63D7B6F1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65923322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34C09BA9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5C2062FB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6182270D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5920FED4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61DCF470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749A5C54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60D4F514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64CAF620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59511F1D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18236E2F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2246C1F7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0F8BDFC0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04137303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792FFEA5" w14:textId="77777777" w:rsidR="00192C27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414907DD" w14:textId="77777777" w:rsidR="00192C27" w:rsidRPr="00AD2CA9" w:rsidRDefault="00192C27" w:rsidP="00192C27">
      <w:pPr>
        <w:spacing w:line="480" w:lineRule="auto"/>
        <w:ind w:leftChars="201" w:left="422" w:firstLine="2"/>
        <w:rPr>
          <w:rFonts w:eastAsia="黑体"/>
          <w:b/>
          <w:bCs/>
          <w:sz w:val="24"/>
          <w:szCs w:val="24"/>
          <w:lang w:val="en-US"/>
        </w:rPr>
      </w:pPr>
    </w:p>
    <w:p w14:paraId="23167BB7" w14:textId="77777777" w:rsidR="00192C27" w:rsidRDefault="00192C27" w:rsidP="00192C27">
      <w:pPr>
        <w:ind w:leftChars="202" w:left="424"/>
        <w:jc w:val="left"/>
      </w:pPr>
      <w:r>
        <w:rPr>
          <w:rFonts w:eastAsia="黑体" w:hint="eastAsia"/>
          <w:b/>
          <w:bCs/>
          <w:sz w:val="24"/>
        </w:rPr>
        <w:lastRenderedPageBreak/>
        <w:t>三</w:t>
      </w:r>
      <w:r w:rsidRPr="00465271">
        <w:rPr>
          <w:rFonts w:eastAsia="黑体" w:hint="eastAsia"/>
          <w:b/>
          <w:bCs/>
          <w:sz w:val="24"/>
        </w:rPr>
        <w:t>、</w:t>
      </w:r>
      <w:r>
        <w:rPr>
          <w:rFonts w:eastAsia="黑体" w:hint="eastAsia"/>
          <w:b/>
          <w:bCs/>
          <w:sz w:val="24"/>
        </w:rPr>
        <w:t>（</w:t>
      </w:r>
      <w:r>
        <w:rPr>
          <w:rFonts w:eastAsia="黑体"/>
          <w:b/>
          <w:bCs/>
          <w:sz w:val="24"/>
        </w:rPr>
        <w:t>12</w:t>
      </w:r>
      <w:r>
        <w:rPr>
          <w:rFonts w:eastAsia="黑体" w:hint="eastAsia"/>
          <w:b/>
          <w:bCs/>
          <w:sz w:val="24"/>
        </w:rPr>
        <w:t>分）</w:t>
      </w:r>
      <w:r w:rsidRPr="00023AE2">
        <w:rPr>
          <w:rFonts w:hint="eastAsia"/>
        </w:rPr>
        <w:t>已</w:t>
      </w:r>
      <w:r w:rsidRPr="00192C27">
        <w:rPr>
          <w:rFonts w:ascii="Times New Roman" w:hAnsi="Times New Roman" w:cs="Times New Roman"/>
        </w:rPr>
        <w:t>知</w:t>
      </w:r>
      <w:r w:rsidRPr="00192C27">
        <w:rPr>
          <w:rFonts w:ascii="Times New Roman" w:hAnsi="Times New Roman" w:cs="Times New Roman"/>
          <w:i/>
        </w:rPr>
        <w:t>X</w:t>
      </w:r>
      <w:r w:rsidRPr="00192C27">
        <w:rPr>
          <w:rFonts w:ascii="Times New Roman" w:hAnsi="Times New Roman" w:cs="Times New Roman"/>
        </w:rPr>
        <w:t>,</w:t>
      </w:r>
      <w:r w:rsidRPr="00192C27">
        <w:rPr>
          <w:rFonts w:ascii="Times New Roman" w:hAnsi="Times New Roman" w:cs="Times New Roman"/>
          <w:i/>
        </w:rPr>
        <w:t>Y</w:t>
      </w:r>
      <w:r w:rsidRPr="00192C27">
        <w:rPr>
          <w:rFonts w:ascii="Times New Roman" w:hAnsi="Times New Roman" w:cs="Times New Roman"/>
        </w:rPr>
        <w:t>独立同分布，</w:t>
      </w:r>
      <w:r w:rsidRPr="00192C27">
        <w:rPr>
          <w:rFonts w:ascii="Times New Roman" w:hAnsi="Times New Roman" w:cs="Times New Roman"/>
          <w:i/>
        </w:rPr>
        <w:t>X</w:t>
      </w:r>
      <w:r w:rsidRPr="00192C27">
        <w:rPr>
          <w:rFonts w:ascii="Times New Roman" w:hAnsi="Times New Roman" w:cs="Times New Roman"/>
        </w:rPr>
        <w:t>服</w:t>
      </w:r>
      <w:r>
        <w:t>从均值为</w:t>
      </w:r>
      <w:r w:rsidRPr="00023AE2">
        <w:rPr>
          <w:position w:val="-24"/>
        </w:rPr>
        <w:object w:dxaOrig="260" w:dyaOrig="620" w14:anchorId="1C1A8E27">
          <v:shape id="_x0000_i1066" type="#_x0000_t75" style="width:13.5pt;height:31pt" o:ole="">
            <v:imagedata r:id="rId90" o:title=""/>
          </v:shape>
          <o:OLEObject Type="Embed" ProgID="Equation.DSMT4" ShapeID="_x0000_i1066" DrawAspect="Content" ObjectID="_1797354765" r:id="rId91"/>
        </w:object>
      </w:r>
      <w:r>
        <w:t>的指数分布，求（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23AE2">
        <w:rPr>
          <w:position w:val="-10"/>
        </w:rPr>
        <w:object w:dxaOrig="1100" w:dyaOrig="320" w14:anchorId="41CC29F6">
          <v:shape id="_x0000_i1067" type="#_x0000_t75" style="width:55.5pt;height:16.5pt" o:ole="">
            <v:imagedata r:id="rId92" o:title=""/>
          </v:shape>
          <o:OLEObject Type="Embed" ProgID="Equation.DSMT4" ShapeID="_x0000_i1067" DrawAspect="Content" ObjectID="_1797354766" r:id="rId93"/>
        </w:object>
      </w:r>
      <w:r>
        <w:t>的联合概率密度函数；（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23AE2">
        <w:rPr>
          <w:position w:val="-10"/>
        </w:rPr>
        <w:object w:dxaOrig="1340" w:dyaOrig="320" w14:anchorId="50729A42">
          <v:shape id="_x0000_i1068" type="#_x0000_t75" style="width:67pt;height:16.5pt" o:ole="">
            <v:imagedata r:id="rId94" o:title=""/>
          </v:shape>
          <o:OLEObject Type="Embed" ProgID="Equation.DSMT4" ShapeID="_x0000_i1068" DrawAspect="Content" ObjectID="_1797354767" r:id="rId95"/>
        </w:object>
      </w:r>
      <w:r>
        <w:t>.</w:t>
      </w:r>
    </w:p>
    <w:p w14:paraId="29BF6FF2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30365568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2F773CFE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0C6B9752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1698DD5D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0170F196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64F0AED4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006FE2B9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5F597AC5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06C7ADD0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3563C620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4FB490FE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5D2B322B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5D3089EA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2A27BE3C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51B9D0AC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60873E42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3F6C59C5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3ABCB4B5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746D4AEF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1FE0A218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07B74285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1C7FACF4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691ACECD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447C7739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75F69CFF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10F1D3EE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285C1D84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70E51270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1F014974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0F6B96E0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2D87B78A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4A98EA65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6765068C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29B90B3E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3AF10FF5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4CFDF9F4" w14:textId="77777777" w:rsidR="00192C27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466AD836" w14:textId="77777777" w:rsidR="00192C27" w:rsidRPr="00766AAC" w:rsidRDefault="00192C27" w:rsidP="00192C27">
      <w:pPr>
        <w:ind w:leftChars="202" w:left="424"/>
        <w:jc w:val="left"/>
        <w:rPr>
          <w:rFonts w:eastAsia="黑体"/>
          <w:bCs/>
          <w:sz w:val="24"/>
        </w:rPr>
      </w:pPr>
    </w:p>
    <w:p w14:paraId="3094EE21" w14:textId="77777777" w:rsidR="00192C27" w:rsidRDefault="00192C27" w:rsidP="00192C27">
      <w:pPr>
        <w:widowControl/>
        <w:ind w:leftChars="270" w:left="567"/>
      </w:pPr>
      <w:r>
        <w:rPr>
          <w:rFonts w:eastAsia="黑体" w:hint="eastAsia"/>
          <w:b/>
          <w:bCs/>
          <w:sz w:val="24"/>
        </w:rPr>
        <w:lastRenderedPageBreak/>
        <w:t>四</w:t>
      </w:r>
      <w:r w:rsidRPr="00465271">
        <w:rPr>
          <w:rFonts w:eastAsia="黑体" w:hint="eastAsia"/>
          <w:b/>
          <w:bCs/>
          <w:sz w:val="24"/>
        </w:rPr>
        <w:t>、（</w:t>
      </w:r>
      <w:r>
        <w:rPr>
          <w:rFonts w:eastAsia="黑体" w:hint="eastAsia"/>
          <w:b/>
          <w:bCs/>
          <w:sz w:val="24"/>
        </w:rPr>
        <w:t>1</w:t>
      </w:r>
      <w:r>
        <w:rPr>
          <w:rFonts w:eastAsia="黑体"/>
          <w:b/>
          <w:bCs/>
          <w:sz w:val="24"/>
        </w:rPr>
        <w:t>0</w:t>
      </w:r>
      <w:r w:rsidRPr="00465271">
        <w:rPr>
          <w:rFonts w:eastAsia="黑体" w:hint="eastAsia"/>
          <w:b/>
          <w:bCs/>
          <w:sz w:val="24"/>
        </w:rPr>
        <w:t>分）</w:t>
      </w:r>
      <w:r w:rsidRPr="00023AE2">
        <w:rPr>
          <w:rFonts w:hint="eastAsia"/>
        </w:rPr>
        <w:t>已知</w:t>
      </w:r>
      <w:r w:rsidRPr="00023AE2">
        <w:rPr>
          <w:rFonts w:hint="eastAsia"/>
          <w:i/>
        </w:rPr>
        <w:t>X</w:t>
      </w:r>
      <w:r w:rsidRPr="00023AE2">
        <w:t>,</w:t>
      </w:r>
      <w:r w:rsidRPr="00023AE2">
        <w:rPr>
          <w:i/>
        </w:rPr>
        <w:t>Y</w:t>
      </w:r>
      <w:r w:rsidRPr="00023AE2">
        <w:t>独立同分布，</w:t>
      </w:r>
      <w:r w:rsidRPr="00023AE2">
        <w:rPr>
          <w:i/>
        </w:rPr>
        <w:t>X</w:t>
      </w:r>
      <w:r>
        <w:rPr>
          <w:rFonts w:hint="eastAsia"/>
        </w:rPr>
        <w:t>~</w:t>
      </w:r>
      <w:r w:rsidRPr="00023AE2">
        <w:rPr>
          <w:i/>
        </w:rPr>
        <w:t>N</w:t>
      </w:r>
      <w:r>
        <w:t>(0,1)</w:t>
      </w:r>
      <w:r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证明</w:t>
      </w:r>
      <w:r w:rsidRPr="00023AE2">
        <w:rPr>
          <w:position w:val="-10"/>
        </w:rPr>
        <w:object w:dxaOrig="2760" w:dyaOrig="380" w14:anchorId="5794B249">
          <v:shape id="_x0000_i1069" type="#_x0000_t75" style="width:138pt;height:19.5pt" o:ole="">
            <v:imagedata r:id="rId96" o:title=""/>
          </v:shape>
          <o:OLEObject Type="Embed" ProgID="Equation.DSMT4" ShapeID="_x0000_i1069" DrawAspect="Content" ObjectID="_1797354768" r:id="rId97"/>
        </w:object>
      </w:r>
      <w:r>
        <w:t>是平稳过程；（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求</w:t>
      </w:r>
      <w:r w:rsidRPr="00B52B30">
        <w:rPr>
          <w:position w:val="-10"/>
        </w:rPr>
        <w:object w:dxaOrig="480" w:dyaOrig="320" w14:anchorId="7E889254">
          <v:shape id="_x0000_i1070" type="#_x0000_t75" style="width:23.5pt;height:16.5pt" o:ole="">
            <v:imagedata r:id="rId98" o:title=""/>
          </v:shape>
          <o:OLEObject Type="Embed" ProgID="Equation.DSMT4" ShapeID="_x0000_i1070" DrawAspect="Content" ObjectID="_1797354769" r:id="rId99"/>
        </w:object>
      </w:r>
      <w:r>
        <w:t>的功率谱密度及平均功率</w:t>
      </w:r>
      <w:r>
        <w:rPr>
          <w:rFonts w:hint="eastAsia"/>
        </w:rPr>
        <w:t>.</w:t>
      </w:r>
    </w:p>
    <w:p w14:paraId="0BF56FE7" w14:textId="77777777" w:rsidR="00192C27" w:rsidRDefault="00192C27" w:rsidP="00192C27">
      <w:pPr>
        <w:widowControl/>
      </w:pPr>
    </w:p>
    <w:p w14:paraId="61D2B40D" w14:textId="77777777" w:rsidR="00192C27" w:rsidRDefault="00192C27" w:rsidP="00192C27">
      <w:pPr>
        <w:widowControl/>
      </w:pPr>
    </w:p>
    <w:p w14:paraId="6B524D55" w14:textId="77777777" w:rsidR="00192C27" w:rsidRDefault="00192C27" w:rsidP="00192C27">
      <w:pPr>
        <w:widowControl/>
      </w:pPr>
    </w:p>
    <w:p w14:paraId="4F6DA453" w14:textId="77777777" w:rsidR="00192C27" w:rsidRDefault="00192C27" w:rsidP="00192C27">
      <w:pPr>
        <w:widowControl/>
      </w:pPr>
    </w:p>
    <w:p w14:paraId="3C45D41A" w14:textId="77777777" w:rsidR="00192C27" w:rsidRDefault="00192C27" w:rsidP="00192C27">
      <w:pPr>
        <w:widowControl/>
      </w:pPr>
    </w:p>
    <w:p w14:paraId="5DE6BC04" w14:textId="77777777" w:rsidR="00192C27" w:rsidRDefault="00192C27" w:rsidP="00192C27">
      <w:pPr>
        <w:widowControl/>
      </w:pPr>
    </w:p>
    <w:p w14:paraId="77C7C5BC" w14:textId="77777777" w:rsidR="00192C27" w:rsidRDefault="00192C27" w:rsidP="00192C27">
      <w:pPr>
        <w:widowControl/>
      </w:pPr>
    </w:p>
    <w:p w14:paraId="45F9A6CC" w14:textId="77777777" w:rsidR="00192C27" w:rsidRDefault="00192C27" w:rsidP="00192C27">
      <w:pPr>
        <w:widowControl/>
      </w:pPr>
    </w:p>
    <w:p w14:paraId="1580B05C" w14:textId="77777777" w:rsidR="00192C27" w:rsidRDefault="00192C27" w:rsidP="00192C27">
      <w:pPr>
        <w:widowControl/>
      </w:pPr>
    </w:p>
    <w:p w14:paraId="04FA8182" w14:textId="77777777" w:rsidR="00192C27" w:rsidRDefault="00192C27" w:rsidP="00192C27">
      <w:pPr>
        <w:widowControl/>
      </w:pPr>
    </w:p>
    <w:p w14:paraId="194701AA" w14:textId="77777777" w:rsidR="00192C27" w:rsidRDefault="00192C27" w:rsidP="00192C27">
      <w:pPr>
        <w:widowControl/>
      </w:pPr>
    </w:p>
    <w:p w14:paraId="54179B64" w14:textId="77777777" w:rsidR="00192C27" w:rsidRDefault="00192C27" w:rsidP="00192C27">
      <w:pPr>
        <w:widowControl/>
      </w:pPr>
    </w:p>
    <w:p w14:paraId="28B133DB" w14:textId="77777777" w:rsidR="00192C27" w:rsidRDefault="00192C27" w:rsidP="00192C27">
      <w:pPr>
        <w:widowControl/>
      </w:pPr>
    </w:p>
    <w:p w14:paraId="311F1AF2" w14:textId="77777777" w:rsidR="00192C27" w:rsidRDefault="00192C27" w:rsidP="00192C27">
      <w:pPr>
        <w:widowControl/>
      </w:pPr>
    </w:p>
    <w:p w14:paraId="11598D35" w14:textId="77777777" w:rsidR="00192C27" w:rsidRDefault="00192C27" w:rsidP="00192C27">
      <w:pPr>
        <w:widowControl/>
      </w:pPr>
    </w:p>
    <w:p w14:paraId="338AF52F" w14:textId="77777777" w:rsidR="00192C27" w:rsidRDefault="00192C27" w:rsidP="00192C27">
      <w:pPr>
        <w:widowControl/>
      </w:pPr>
    </w:p>
    <w:p w14:paraId="74ECD820" w14:textId="77777777" w:rsidR="00192C27" w:rsidRDefault="00192C27" w:rsidP="00192C27">
      <w:pPr>
        <w:widowControl/>
      </w:pPr>
    </w:p>
    <w:p w14:paraId="3D2C2B7A" w14:textId="77777777" w:rsidR="00192C27" w:rsidRDefault="00192C27" w:rsidP="00192C27">
      <w:pPr>
        <w:widowControl/>
      </w:pPr>
    </w:p>
    <w:p w14:paraId="628CB7DE" w14:textId="77777777" w:rsidR="00192C27" w:rsidRDefault="00192C27" w:rsidP="00192C27">
      <w:pPr>
        <w:widowControl/>
      </w:pPr>
    </w:p>
    <w:p w14:paraId="4B76A39A" w14:textId="77777777" w:rsidR="00192C27" w:rsidRDefault="00192C27" w:rsidP="00192C27">
      <w:pPr>
        <w:widowControl/>
      </w:pPr>
    </w:p>
    <w:p w14:paraId="216F30A0" w14:textId="77777777" w:rsidR="00192C27" w:rsidRDefault="00192C27" w:rsidP="00192C27">
      <w:pPr>
        <w:widowControl/>
      </w:pPr>
    </w:p>
    <w:p w14:paraId="41A93042" w14:textId="77777777" w:rsidR="00192C27" w:rsidRDefault="00192C27" w:rsidP="00192C27">
      <w:pPr>
        <w:widowControl/>
      </w:pPr>
    </w:p>
    <w:p w14:paraId="12AD2E6B" w14:textId="77777777" w:rsidR="00192C27" w:rsidRDefault="00192C27" w:rsidP="00192C27">
      <w:pPr>
        <w:widowControl/>
      </w:pPr>
    </w:p>
    <w:p w14:paraId="18DA7B91" w14:textId="77777777" w:rsidR="00192C27" w:rsidRDefault="00192C27" w:rsidP="00192C27">
      <w:pPr>
        <w:widowControl/>
      </w:pPr>
    </w:p>
    <w:p w14:paraId="10C3221A" w14:textId="77777777" w:rsidR="00192C27" w:rsidRDefault="00192C27" w:rsidP="00192C27">
      <w:pPr>
        <w:widowControl/>
      </w:pPr>
    </w:p>
    <w:p w14:paraId="28FFEA4E" w14:textId="77777777" w:rsidR="00192C27" w:rsidRDefault="00192C27" w:rsidP="00192C27">
      <w:pPr>
        <w:widowControl/>
      </w:pPr>
    </w:p>
    <w:p w14:paraId="7CCC8846" w14:textId="77777777" w:rsidR="00192C27" w:rsidRDefault="00192C27" w:rsidP="00192C27">
      <w:pPr>
        <w:widowControl/>
      </w:pPr>
    </w:p>
    <w:p w14:paraId="4D94F2BE" w14:textId="77777777" w:rsidR="00192C27" w:rsidRDefault="00192C27" w:rsidP="00192C27">
      <w:pPr>
        <w:widowControl/>
      </w:pPr>
    </w:p>
    <w:p w14:paraId="6631530A" w14:textId="77777777" w:rsidR="00192C27" w:rsidRDefault="00192C27" w:rsidP="00192C27">
      <w:pPr>
        <w:widowControl/>
      </w:pPr>
    </w:p>
    <w:p w14:paraId="0D4B95AE" w14:textId="77777777" w:rsidR="00192C27" w:rsidRDefault="00192C27" w:rsidP="00192C27">
      <w:pPr>
        <w:widowControl/>
      </w:pPr>
    </w:p>
    <w:p w14:paraId="27B9EF08" w14:textId="77777777" w:rsidR="00192C27" w:rsidRDefault="00192C27" w:rsidP="00192C27">
      <w:pPr>
        <w:widowControl/>
      </w:pPr>
    </w:p>
    <w:p w14:paraId="2313CFF0" w14:textId="77777777" w:rsidR="00192C27" w:rsidRDefault="00192C27" w:rsidP="00192C27">
      <w:pPr>
        <w:widowControl/>
      </w:pPr>
    </w:p>
    <w:p w14:paraId="4A1CEF59" w14:textId="77777777" w:rsidR="00192C27" w:rsidRDefault="00192C27" w:rsidP="00192C27">
      <w:pPr>
        <w:widowControl/>
      </w:pPr>
    </w:p>
    <w:p w14:paraId="5316F5E8" w14:textId="77777777" w:rsidR="00192C27" w:rsidRDefault="00192C27" w:rsidP="00192C27">
      <w:pPr>
        <w:widowControl/>
      </w:pPr>
    </w:p>
    <w:p w14:paraId="32E4B78C" w14:textId="77777777" w:rsidR="00192C27" w:rsidRDefault="00192C27" w:rsidP="00192C27">
      <w:pPr>
        <w:widowControl/>
      </w:pPr>
    </w:p>
    <w:p w14:paraId="0B624FC7" w14:textId="77777777" w:rsidR="00192C27" w:rsidRDefault="00192C27" w:rsidP="00192C27">
      <w:pPr>
        <w:widowControl/>
      </w:pPr>
    </w:p>
    <w:p w14:paraId="559B3792" w14:textId="77777777" w:rsidR="00192C27" w:rsidRPr="00465271" w:rsidRDefault="00192C27" w:rsidP="00192C27">
      <w:pPr>
        <w:widowControl/>
        <w:rPr>
          <w:color w:val="000000"/>
          <w:sz w:val="38"/>
          <w:szCs w:val="36"/>
        </w:rPr>
      </w:pPr>
    </w:p>
    <w:p w14:paraId="5C8028E0" w14:textId="77777777" w:rsidR="00192C27" w:rsidRDefault="00192C27" w:rsidP="00192C27">
      <w:pPr>
        <w:widowControl/>
        <w:ind w:leftChars="270" w:left="567"/>
      </w:pPr>
      <w:r>
        <w:rPr>
          <w:rFonts w:eastAsia="黑体" w:hint="eastAsia"/>
          <w:b/>
          <w:bCs/>
          <w:sz w:val="24"/>
        </w:rPr>
        <w:lastRenderedPageBreak/>
        <w:t>五</w:t>
      </w:r>
      <w:r w:rsidRPr="00465271">
        <w:rPr>
          <w:rFonts w:eastAsia="黑体" w:hint="eastAsia"/>
          <w:b/>
          <w:bCs/>
          <w:sz w:val="24"/>
        </w:rPr>
        <w:t>、（</w:t>
      </w:r>
      <w:r>
        <w:rPr>
          <w:rFonts w:eastAsia="黑体"/>
          <w:b/>
          <w:bCs/>
          <w:sz w:val="24"/>
        </w:rPr>
        <w:t>10</w:t>
      </w:r>
      <w:r w:rsidRPr="00465271">
        <w:rPr>
          <w:rFonts w:eastAsia="黑体" w:hint="eastAsia"/>
          <w:b/>
          <w:bCs/>
          <w:sz w:val="24"/>
        </w:rPr>
        <w:t>分）</w:t>
      </w:r>
      <w:r w:rsidRPr="007A5A14">
        <w:rPr>
          <w:rFonts w:hint="eastAsia"/>
        </w:rPr>
        <w:t>设</w:t>
      </w:r>
      <w:r w:rsidRPr="007A5A14">
        <w:rPr>
          <w:position w:val="-10"/>
        </w:rPr>
        <w:object w:dxaOrig="1219" w:dyaOrig="320" w14:anchorId="58628B5D">
          <v:shape id="_x0000_i1071" type="#_x0000_t75" style="width:60.5pt;height:16.5pt" o:ole="">
            <v:imagedata r:id="rId100" o:title=""/>
          </v:shape>
          <o:OLEObject Type="Embed" ProgID="Equation.DSMT4" ShapeID="_x0000_i1071" DrawAspect="Content" ObjectID="_1797354770" r:id="rId101"/>
        </w:object>
      </w:r>
      <w:r>
        <w:t>是参数为</w:t>
      </w:r>
      <w:r>
        <w:rPr>
          <w:rFonts w:hint="eastAsia"/>
        </w:rPr>
        <w:t>1</w:t>
      </w:r>
      <w:r>
        <w:rPr>
          <w:rFonts w:hint="eastAsia"/>
        </w:rPr>
        <w:t>的泊松过程，</w:t>
      </w:r>
      <w:r w:rsidRPr="007A5A14">
        <w:rPr>
          <w:position w:val="-10"/>
        </w:rPr>
        <w:object w:dxaOrig="2240" w:dyaOrig="320" w14:anchorId="57894986">
          <v:shape id="_x0000_i1072" type="#_x0000_t75" style="width:112pt;height:16.5pt" o:ole="">
            <v:imagedata r:id="rId102" o:title=""/>
          </v:shape>
          <o:OLEObject Type="Embed" ProgID="Equation.DSMT4" ShapeID="_x0000_i1072" DrawAspect="Content" ObjectID="_1797354771" r:id="rId103"/>
        </w:object>
      </w:r>
      <w:r>
        <w:t>，</w:t>
      </w:r>
      <w:r w:rsidRPr="007A5A14">
        <w:rPr>
          <w:position w:val="-10"/>
        </w:rPr>
        <w:object w:dxaOrig="1800" w:dyaOrig="340" w14:anchorId="48D6723F">
          <v:shape id="_x0000_i1073" type="#_x0000_t75" style="width:90.5pt;height:16.5pt" o:ole="">
            <v:imagedata r:id="rId104" o:title=""/>
          </v:shape>
          <o:OLEObject Type="Embed" ProgID="Equation.DSMT4" ShapeID="_x0000_i1073" DrawAspect="Content" ObjectID="_1797354772" r:id="rId105"/>
        </w:object>
      </w:r>
      <w:r>
        <w:t>，求（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A5A14">
        <w:rPr>
          <w:position w:val="-10"/>
        </w:rPr>
        <w:object w:dxaOrig="1160" w:dyaOrig="320" w14:anchorId="65E9A92F">
          <v:shape id="_x0000_i1074" type="#_x0000_t75" style="width:57.5pt;height:16.5pt" o:ole="">
            <v:imagedata r:id="rId106" o:title=""/>
          </v:shape>
          <o:OLEObject Type="Embed" ProgID="Equation.DSMT4" ShapeID="_x0000_i1074" DrawAspect="Content" ObjectID="_1797354773" r:id="rId107"/>
        </w:object>
      </w:r>
      <w:r>
        <w:t>的均值函数和相关函数；（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05C67">
        <w:rPr>
          <w:position w:val="-10"/>
        </w:rPr>
        <w:object w:dxaOrig="1120" w:dyaOrig="320" w14:anchorId="500C6928">
          <v:shape id="_x0000_i1075" type="#_x0000_t75" style="width:55.5pt;height:16.5pt" o:ole="">
            <v:imagedata r:id="rId108" o:title=""/>
          </v:shape>
          <o:OLEObject Type="Embed" ProgID="Equation.DSMT4" ShapeID="_x0000_i1075" DrawAspect="Content" ObjectID="_1797354774" r:id="rId109"/>
        </w:object>
      </w:r>
      <w:r>
        <w:rPr>
          <w:rFonts w:hint="eastAsia"/>
        </w:rPr>
        <w:t>.</w:t>
      </w:r>
    </w:p>
    <w:p w14:paraId="3EAFB14F" w14:textId="77777777" w:rsidR="00192C27" w:rsidRDefault="00192C27" w:rsidP="00192C27">
      <w:pPr>
        <w:widowControl/>
      </w:pPr>
    </w:p>
    <w:p w14:paraId="7531F24C" w14:textId="77777777" w:rsidR="00192C27" w:rsidRDefault="00192C27" w:rsidP="00192C27">
      <w:pPr>
        <w:widowControl/>
      </w:pPr>
    </w:p>
    <w:p w14:paraId="18293C35" w14:textId="77777777" w:rsidR="00192C27" w:rsidRDefault="00192C27" w:rsidP="00192C27">
      <w:pPr>
        <w:widowControl/>
      </w:pPr>
    </w:p>
    <w:p w14:paraId="00F774A1" w14:textId="77777777" w:rsidR="00192C27" w:rsidRDefault="00192C27" w:rsidP="00192C27">
      <w:pPr>
        <w:widowControl/>
      </w:pPr>
    </w:p>
    <w:p w14:paraId="304200E2" w14:textId="77777777" w:rsidR="00192C27" w:rsidRDefault="00192C27" w:rsidP="00192C27">
      <w:pPr>
        <w:widowControl/>
      </w:pPr>
    </w:p>
    <w:p w14:paraId="6F28A103" w14:textId="77777777" w:rsidR="00192C27" w:rsidRDefault="00192C27" w:rsidP="00192C27">
      <w:pPr>
        <w:widowControl/>
      </w:pPr>
    </w:p>
    <w:p w14:paraId="04B5DD4D" w14:textId="77777777" w:rsidR="00192C27" w:rsidRDefault="00192C27" w:rsidP="00192C27">
      <w:pPr>
        <w:widowControl/>
      </w:pPr>
    </w:p>
    <w:p w14:paraId="4FF78FBD" w14:textId="77777777" w:rsidR="00192C27" w:rsidRDefault="00192C27" w:rsidP="00192C27">
      <w:pPr>
        <w:widowControl/>
      </w:pPr>
    </w:p>
    <w:p w14:paraId="67522B69" w14:textId="77777777" w:rsidR="00192C27" w:rsidRDefault="00192C27" w:rsidP="00192C27">
      <w:pPr>
        <w:widowControl/>
      </w:pPr>
    </w:p>
    <w:p w14:paraId="56584E9C" w14:textId="77777777" w:rsidR="00192C27" w:rsidRDefault="00192C27" w:rsidP="00192C27">
      <w:pPr>
        <w:widowControl/>
      </w:pPr>
    </w:p>
    <w:p w14:paraId="14CC8CFE" w14:textId="77777777" w:rsidR="00192C27" w:rsidRDefault="00192C27" w:rsidP="00192C27">
      <w:pPr>
        <w:widowControl/>
      </w:pPr>
    </w:p>
    <w:p w14:paraId="0649A958" w14:textId="77777777" w:rsidR="00192C27" w:rsidRDefault="00192C27" w:rsidP="00192C27">
      <w:pPr>
        <w:widowControl/>
      </w:pPr>
    </w:p>
    <w:p w14:paraId="52F249DE" w14:textId="77777777" w:rsidR="00192C27" w:rsidRDefault="00192C27" w:rsidP="00192C27">
      <w:pPr>
        <w:widowControl/>
      </w:pPr>
    </w:p>
    <w:p w14:paraId="3408ACA1" w14:textId="77777777" w:rsidR="00192C27" w:rsidRDefault="00192C27" w:rsidP="00192C27">
      <w:pPr>
        <w:widowControl/>
      </w:pPr>
    </w:p>
    <w:p w14:paraId="4BD3744E" w14:textId="77777777" w:rsidR="00192C27" w:rsidRDefault="00192C27" w:rsidP="00192C27">
      <w:pPr>
        <w:widowControl/>
      </w:pPr>
    </w:p>
    <w:p w14:paraId="0A21A9AF" w14:textId="77777777" w:rsidR="00192C27" w:rsidRDefault="00192C27" w:rsidP="00192C27">
      <w:pPr>
        <w:widowControl/>
      </w:pPr>
    </w:p>
    <w:p w14:paraId="48774DC7" w14:textId="77777777" w:rsidR="00192C27" w:rsidRDefault="00192C27" w:rsidP="00192C27">
      <w:pPr>
        <w:widowControl/>
      </w:pPr>
    </w:p>
    <w:p w14:paraId="23EFB5C5" w14:textId="77777777" w:rsidR="00192C27" w:rsidRDefault="00192C27" w:rsidP="00192C27">
      <w:pPr>
        <w:widowControl/>
      </w:pPr>
    </w:p>
    <w:p w14:paraId="3E1CFE50" w14:textId="77777777" w:rsidR="00192C27" w:rsidRDefault="00192C27" w:rsidP="00192C27">
      <w:pPr>
        <w:widowControl/>
      </w:pPr>
    </w:p>
    <w:p w14:paraId="7955224B" w14:textId="77777777" w:rsidR="00192C27" w:rsidRDefault="00192C27" w:rsidP="00192C27">
      <w:pPr>
        <w:widowControl/>
      </w:pPr>
    </w:p>
    <w:p w14:paraId="52119247" w14:textId="77777777" w:rsidR="00192C27" w:rsidRDefault="00192C27" w:rsidP="00192C27">
      <w:pPr>
        <w:widowControl/>
      </w:pPr>
    </w:p>
    <w:p w14:paraId="07259187" w14:textId="77777777" w:rsidR="00192C27" w:rsidRDefault="00192C27" w:rsidP="00192C27">
      <w:pPr>
        <w:widowControl/>
      </w:pPr>
    </w:p>
    <w:p w14:paraId="474C9274" w14:textId="77777777" w:rsidR="00192C27" w:rsidRDefault="00192C27" w:rsidP="00192C27">
      <w:pPr>
        <w:widowControl/>
      </w:pPr>
    </w:p>
    <w:p w14:paraId="5F9B3EA3" w14:textId="77777777" w:rsidR="00192C27" w:rsidRDefault="00192C27" w:rsidP="00192C27">
      <w:pPr>
        <w:widowControl/>
      </w:pPr>
    </w:p>
    <w:p w14:paraId="61BECC87" w14:textId="77777777" w:rsidR="00192C27" w:rsidRDefault="00192C27" w:rsidP="00192C27">
      <w:pPr>
        <w:widowControl/>
      </w:pPr>
    </w:p>
    <w:p w14:paraId="6FB944A9" w14:textId="77777777" w:rsidR="00192C27" w:rsidRDefault="00192C27" w:rsidP="00192C27">
      <w:pPr>
        <w:widowControl/>
      </w:pPr>
    </w:p>
    <w:p w14:paraId="318BFDA2" w14:textId="77777777" w:rsidR="00192C27" w:rsidRDefault="00192C27" w:rsidP="00192C27">
      <w:pPr>
        <w:widowControl/>
      </w:pPr>
    </w:p>
    <w:p w14:paraId="628DFB9A" w14:textId="77777777" w:rsidR="00192C27" w:rsidRDefault="00192C27" w:rsidP="00192C27">
      <w:pPr>
        <w:widowControl/>
      </w:pPr>
    </w:p>
    <w:p w14:paraId="7BFA3548" w14:textId="77777777" w:rsidR="00192C27" w:rsidRDefault="00192C27" w:rsidP="00192C27">
      <w:pPr>
        <w:widowControl/>
      </w:pPr>
    </w:p>
    <w:p w14:paraId="48DB1267" w14:textId="77777777" w:rsidR="00192C27" w:rsidRDefault="00192C27" w:rsidP="00192C27">
      <w:pPr>
        <w:widowControl/>
      </w:pPr>
    </w:p>
    <w:p w14:paraId="175DCE04" w14:textId="77777777" w:rsidR="00192C27" w:rsidRDefault="00192C27" w:rsidP="00192C27">
      <w:pPr>
        <w:widowControl/>
      </w:pPr>
    </w:p>
    <w:p w14:paraId="04B525B5" w14:textId="77777777" w:rsidR="00192C27" w:rsidRDefault="00192C27" w:rsidP="00192C27">
      <w:pPr>
        <w:widowControl/>
      </w:pPr>
    </w:p>
    <w:p w14:paraId="34743159" w14:textId="77777777" w:rsidR="00192C27" w:rsidRDefault="00192C27" w:rsidP="00192C27">
      <w:pPr>
        <w:widowControl/>
      </w:pPr>
    </w:p>
    <w:p w14:paraId="6895FDB2" w14:textId="77777777" w:rsidR="00192C27" w:rsidRDefault="00192C27" w:rsidP="00192C27">
      <w:pPr>
        <w:widowControl/>
      </w:pPr>
    </w:p>
    <w:p w14:paraId="5D3271C0" w14:textId="77777777" w:rsidR="00192C27" w:rsidRDefault="00192C27" w:rsidP="00192C27">
      <w:pPr>
        <w:widowControl/>
      </w:pPr>
    </w:p>
    <w:p w14:paraId="7342B5A7" w14:textId="77777777" w:rsidR="00192C27" w:rsidRDefault="00192C27" w:rsidP="00192C27">
      <w:pPr>
        <w:widowControl/>
      </w:pPr>
    </w:p>
    <w:p w14:paraId="613FBEE1" w14:textId="77777777" w:rsidR="00192C27" w:rsidRDefault="00192C27" w:rsidP="00192C27">
      <w:pPr>
        <w:widowControl/>
      </w:pPr>
    </w:p>
    <w:p w14:paraId="658A9747" w14:textId="77777777" w:rsidR="00192C27" w:rsidRDefault="00192C27" w:rsidP="00192C27">
      <w:pPr>
        <w:widowControl/>
      </w:pPr>
    </w:p>
    <w:p w14:paraId="10DA5AF5" w14:textId="77777777" w:rsidR="00192C27" w:rsidRDefault="00192C27" w:rsidP="00192C27">
      <w:pPr>
        <w:widowControl/>
      </w:pPr>
    </w:p>
    <w:p w14:paraId="6A1890AD" w14:textId="77777777" w:rsidR="00192C27" w:rsidRPr="00F05C67" w:rsidRDefault="00192C27" w:rsidP="00192C27">
      <w:pPr>
        <w:widowControl/>
      </w:pPr>
    </w:p>
    <w:p w14:paraId="3BACFEC1" w14:textId="77777777" w:rsidR="00192C27" w:rsidRPr="00465271" w:rsidRDefault="00192C27" w:rsidP="00192C27">
      <w:pPr>
        <w:spacing w:line="360" w:lineRule="auto"/>
        <w:ind w:leftChars="270" w:left="567"/>
        <w:rPr>
          <w:bCs/>
          <w:sz w:val="24"/>
        </w:rPr>
      </w:pPr>
      <w:r>
        <w:rPr>
          <w:rFonts w:eastAsia="黑体" w:hint="eastAsia"/>
          <w:b/>
          <w:bCs/>
          <w:sz w:val="24"/>
        </w:rPr>
        <w:lastRenderedPageBreak/>
        <w:t>六</w:t>
      </w:r>
      <w:r w:rsidRPr="00465271">
        <w:rPr>
          <w:rFonts w:eastAsia="黑体" w:hint="eastAsia"/>
          <w:b/>
          <w:bCs/>
          <w:sz w:val="24"/>
        </w:rPr>
        <w:t>、（</w:t>
      </w:r>
      <w:r w:rsidRPr="00465271">
        <w:rPr>
          <w:rFonts w:eastAsia="黑体" w:hint="eastAsia"/>
          <w:b/>
          <w:bCs/>
          <w:sz w:val="24"/>
        </w:rPr>
        <w:t>15</w:t>
      </w:r>
      <w:r w:rsidRPr="00465271">
        <w:rPr>
          <w:rFonts w:eastAsia="黑体" w:hint="eastAsia"/>
          <w:b/>
          <w:bCs/>
          <w:sz w:val="24"/>
        </w:rPr>
        <w:t>分）</w:t>
      </w:r>
      <w:proofErr w:type="gramStart"/>
      <w:r w:rsidRPr="00465271">
        <w:rPr>
          <w:rFonts w:hint="eastAsia"/>
          <w:bCs/>
        </w:rPr>
        <w:t>设齐次马尔可夫</w:t>
      </w:r>
      <w:proofErr w:type="gramEnd"/>
      <w:r w:rsidRPr="00465271">
        <w:rPr>
          <w:rFonts w:hint="eastAsia"/>
          <w:bCs/>
        </w:rPr>
        <w:t>链的状态空间为</w:t>
      </w:r>
      <w:r w:rsidRPr="00465271">
        <w:rPr>
          <w:rFonts w:hint="eastAsia"/>
          <w:bCs/>
        </w:rPr>
        <w:t>{1,2,3,</w:t>
      </w:r>
      <w:r w:rsidRPr="00465271">
        <w:rPr>
          <w:rFonts w:hint="eastAsia"/>
          <w:bCs/>
        </w:rPr>
        <w:sym w:font="Symbol" w:char="F0BC"/>
      </w:r>
      <w:r w:rsidRPr="00465271">
        <w:rPr>
          <w:rFonts w:hint="eastAsia"/>
          <w:bCs/>
        </w:rPr>
        <w:t xml:space="preserve"> }</w:t>
      </w:r>
      <w:r w:rsidRPr="00465271">
        <w:rPr>
          <w:rFonts w:hint="eastAsia"/>
          <w:bCs/>
        </w:rPr>
        <w:t>，其转移概率矩阵为</w:t>
      </w:r>
    </w:p>
    <w:p w14:paraId="76B602BC" w14:textId="77777777" w:rsidR="00192C27" w:rsidRPr="00465271" w:rsidRDefault="00192C27" w:rsidP="00192C27">
      <w:pPr>
        <w:spacing w:line="360" w:lineRule="auto"/>
        <w:ind w:firstLineChars="200" w:firstLine="480"/>
        <w:rPr>
          <w:bCs/>
          <w:sz w:val="24"/>
        </w:rPr>
      </w:pPr>
      <w:r w:rsidRPr="00907837">
        <w:rPr>
          <w:position w:val="-242"/>
          <w:sz w:val="24"/>
        </w:rPr>
        <w:object w:dxaOrig="4360" w:dyaOrig="4960" w14:anchorId="072B11C1">
          <v:shape id="Object 221" o:spid="_x0000_i1076" type="#_x0000_t75" style="width:218pt;height:248pt" o:ole="">
            <v:imagedata r:id="rId110" o:title=""/>
          </v:shape>
          <o:OLEObject Type="Embed" ProgID="Equation.DSMT4" ShapeID="Object 221" DrawAspect="Content" ObjectID="_1797354775" r:id="rId111"/>
        </w:object>
      </w:r>
    </w:p>
    <w:p w14:paraId="3F93D138" w14:textId="4E4074C2" w:rsidR="00192C27" w:rsidRPr="00465271" w:rsidRDefault="00192C27" w:rsidP="00192C27">
      <w:pPr>
        <w:spacing w:line="360" w:lineRule="auto"/>
        <w:ind w:leftChars="202" w:left="424"/>
      </w:pPr>
      <w:r>
        <w:rPr>
          <w:bCs/>
        </w:rPr>
        <w:t>（</w:t>
      </w:r>
      <w:r>
        <w:rPr>
          <w:rFonts w:hint="eastAsia"/>
          <w:bCs/>
        </w:rPr>
        <w:t>1</w:t>
      </w:r>
      <w:r>
        <w:rPr>
          <w:bCs/>
        </w:rPr>
        <w:t>）</w:t>
      </w:r>
      <w:proofErr w:type="gramStart"/>
      <w:r>
        <w:rPr>
          <w:bCs/>
        </w:rPr>
        <w:t>链是否</w:t>
      </w:r>
      <w:proofErr w:type="gramEnd"/>
      <w:r>
        <w:rPr>
          <w:bCs/>
        </w:rPr>
        <w:t>可分？若可分，分解状态空间；</w:t>
      </w:r>
      <w:r w:rsidRPr="00465271">
        <w:rPr>
          <w:rFonts w:hint="eastAsia"/>
          <w:bCs/>
        </w:rPr>
        <w:t>（</w:t>
      </w:r>
      <w:r>
        <w:rPr>
          <w:bCs/>
        </w:rPr>
        <w:t>2</w:t>
      </w:r>
      <w:r w:rsidRPr="00465271">
        <w:rPr>
          <w:rFonts w:hint="eastAsia"/>
          <w:bCs/>
        </w:rPr>
        <w:t>）</w:t>
      </w:r>
      <w:r>
        <w:rPr>
          <w:rFonts w:hint="eastAsia"/>
          <w:bCs/>
        </w:rPr>
        <w:t>各</w:t>
      </w:r>
      <w:r w:rsidRPr="00465271">
        <w:rPr>
          <w:rFonts w:hint="eastAsia"/>
          <w:bCs/>
        </w:rPr>
        <w:t>状态的周期；</w:t>
      </w:r>
      <w:r>
        <w:rPr>
          <w:rFonts w:hint="eastAsia"/>
          <w:bCs/>
        </w:rPr>
        <w:t>（</w:t>
      </w:r>
      <w:r>
        <w:rPr>
          <w:bCs/>
        </w:rPr>
        <w:t>3</w:t>
      </w:r>
      <w:r>
        <w:rPr>
          <w:rFonts w:hint="eastAsia"/>
          <w:bCs/>
        </w:rPr>
        <w:t>）判断状态的常返性；（</w:t>
      </w:r>
      <w:r>
        <w:t>4</w:t>
      </w:r>
      <w:r>
        <w:t>）求平稳分布</w:t>
      </w:r>
      <w:r>
        <w:t>.</w:t>
      </w:r>
    </w:p>
    <w:p w14:paraId="24CE32FA" w14:textId="77777777" w:rsidR="00192C27" w:rsidRPr="00D57D48" w:rsidRDefault="00192C27" w:rsidP="00192C27"/>
    <w:p w14:paraId="2877D9F4" w14:textId="77777777" w:rsidR="00CC2410" w:rsidRDefault="00CC2410">
      <w:pPr>
        <w:ind w:rightChars="200" w:right="420" w:firstLineChars="200" w:firstLine="420"/>
      </w:pPr>
    </w:p>
    <w:p w14:paraId="46BF1E1F" w14:textId="77777777" w:rsidR="00192C27" w:rsidRDefault="00192C27">
      <w:pPr>
        <w:ind w:rightChars="200" w:right="420" w:firstLineChars="200" w:firstLine="420"/>
      </w:pPr>
    </w:p>
    <w:p w14:paraId="2CF36C5F" w14:textId="77777777" w:rsidR="00192C27" w:rsidRDefault="00192C27">
      <w:pPr>
        <w:ind w:rightChars="200" w:right="420" w:firstLineChars="200" w:firstLine="420"/>
      </w:pPr>
    </w:p>
    <w:p w14:paraId="11913B93" w14:textId="77777777" w:rsidR="00192C27" w:rsidRDefault="00192C27">
      <w:pPr>
        <w:ind w:rightChars="200" w:right="420" w:firstLineChars="200" w:firstLine="420"/>
      </w:pPr>
    </w:p>
    <w:p w14:paraId="0BA73FB0" w14:textId="77777777" w:rsidR="00192C27" w:rsidRDefault="00192C27">
      <w:pPr>
        <w:ind w:rightChars="200" w:right="420" w:firstLineChars="200" w:firstLine="420"/>
      </w:pPr>
    </w:p>
    <w:p w14:paraId="2A42E8C7" w14:textId="77777777" w:rsidR="00192C27" w:rsidRDefault="00192C27">
      <w:pPr>
        <w:ind w:rightChars="200" w:right="420" w:firstLineChars="200" w:firstLine="420"/>
      </w:pPr>
    </w:p>
    <w:p w14:paraId="63E8E9B7" w14:textId="77777777" w:rsidR="00192C27" w:rsidRDefault="00192C27">
      <w:pPr>
        <w:ind w:rightChars="200" w:right="420" w:firstLineChars="200" w:firstLine="420"/>
      </w:pPr>
    </w:p>
    <w:p w14:paraId="795AFFFF" w14:textId="77777777" w:rsidR="00192C27" w:rsidRDefault="00192C27">
      <w:pPr>
        <w:ind w:rightChars="200" w:right="420" w:firstLineChars="200" w:firstLine="420"/>
      </w:pPr>
    </w:p>
    <w:p w14:paraId="331BD6C5" w14:textId="77777777" w:rsidR="00192C27" w:rsidRDefault="00192C27">
      <w:pPr>
        <w:ind w:rightChars="200" w:right="420" w:firstLineChars="200" w:firstLine="420"/>
      </w:pPr>
    </w:p>
    <w:p w14:paraId="4E0B043B" w14:textId="77777777" w:rsidR="00192C27" w:rsidRDefault="00192C27">
      <w:pPr>
        <w:ind w:rightChars="200" w:right="420" w:firstLineChars="200" w:firstLine="420"/>
      </w:pPr>
    </w:p>
    <w:p w14:paraId="17AE1BE9" w14:textId="77777777" w:rsidR="00192C27" w:rsidRDefault="00192C27">
      <w:pPr>
        <w:ind w:rightChars="200" w:right="420" w:firstLineChars="200" w:firstLine="420"/>
      </w:pPr>
    </w:p>
    <w:p w14:paraId="0D717045" w14:textId="77777777" w:rsidR="00192C27" w:rsidRDefault="00192C27">
      <w:pPr>
        <w:ind w:rightChars="200" w:right="420" w:firstLineChars="200" w:firstLine="420"/>
      </w:pPr>
    </w:p>
    <w:p w14:paraId="53ECCA80" w14:textId="77777777" w:rsidR="00192C27" w:rsidRDefault="00192C27">
      <w:pPr>
        <w:ind w:rightChars="200" w:right="420" w:firstLineChars="200" w:firstLine="420"/>
      </w:pPr>
    </w:p>
    <w:p w14:paraId="3E217C9F" w14:textId="77777777" w:rsidR="00192C27" w:rsidRDefault="00192C27">
      <w:pPr>
        <w:ind w:rightChars="200" w:right="420" w:firstLineChars="200" w:firstLine="420"/>
      </w:pPr>
    </w:p>
    <w:p w14:paraId="25B6BDB9" w14:textId="77777777" w:rsidR="00192C27" w:rsidRDefault="00192C27">
      <w:pPr>
        <w:ind w:rightChars="200" w:right="420" w:firstLineChars="200" w:firstLine="420"/>
      </w:pPr>
    </w:p>
    <w:p w14:paraId="6E993380" w14:textId="77777777" w:rsidR="00192C27" w:rsidRDefault="00192C27">
      <w:pPr>
        <w:ind w:rightChars="200" w:right="420" w:firstLineChars="200" w:firstLine="420"/>
      </w:pPr>
    </w:p>
    <w:p w14:paraId="0659B8C7" w14:textId="77777777" w:rsidR="00192C27" w:rsidRDefault="00192C27">
      <w:pPr>
        <w:ind w:rightChars="200" w:right="420" w:firstLineChars="200" w:firstLine="420"/>
      </w:pPr>
    </w:p>
    <w:p w14:paraId="3B1266C3" w14:textId="77777777" w:rsidR="00192C27" w:rsidRDefault="00192C27">
      <w:pPr>
        <w:ind w:rightChars="200" w:right="420" w:firstLineChars="200" w:firstLine="420"/>
      </w:pPr>
    </w:p>
    <w:p w14:paraId="4BFD10B8" w14:textId="77777777" w:rsidR="00192C27" w:rsidRDefault="00192C27">
      <w:pPr>
        <w:ind w:rightChars="200" w:right="420" w:firstLineChars="200" w:firstLine="420"/>
      </w:pPr>
    </w:p>
    <w:p w14:paraId="4677406E" w14:textId="77777777" w:rsidR="00192C27" w:rsidRDefault="00192C27">
      <w:pPr>
        <w:ind w:rightChars="200" w:right="420" w:firstLineChars="200" w:firstLine="420"/>
      </w:pPr>
    </w:p>
    <w:p w14:paraId="6C9213CF" w14:textId="77777777" w:rsidR="00192C27" w:rsidRDefault="00192C27" w:rsidP="00867909">
      <w:pPr>
        <w:ind w:rightChars="200" w:right="420"/>
        <w:rPr>
          <w:rFonts w:hint="eastAsia"/>
        </w:rPr>
      </w:pPr>
    </w:p>
    <w:p w14:paraId="7C407814" w14:textId="33F6CDC3" w:rsidR="00192C27" w:rsidRPr="00867909" w:rsidRDefault="00867909" w:rsidP="00867909">
      <w:pPr>
        <w:tabs>
          <w:tab w:val="left" w:pos="284"/>
        </w:tabs>
        <w:spacing w:line="720" w:lineRule="auto"/>
        <w:ind w:left="120" w:firstLineChars="300" w:firstLine="63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上传自</w:t>
      </w:r>
      <w:r w:rsidRPr="00867909">
        <w:rPr>
          <w:rFonts w:ascii="宋体" w:hAnsi="宋体" w:hint="eastAsia"/>
        </w:rPr>
        <w:t>：</w:t>
      </w:r>
      <w:proofErr w:type="spellStart"/>
      <w:r w:rsidRPr="00867909">
        <w:rPr>
          <w:rFonts w:ascii="宋体" w:hAnsi="宋体" w:hint="eastAsia"/>
        </w:rPr>
        <w:t>Rainyz</w:t>
      </w:r>
      <w:proofErr w:type="spellEnd"/>
    </w:p>
    <w:sectPr w:rsidR="00192C27" w:rsidRPr="00867909">
      <w:footerReference w:type="default" r:id="rId1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B8A9" w14:textId="77777777" w:rsidR="001D4DF3" w:rsidRDefault="001D4DF3">
      <w:r>
        <w:separator/>
      </w:r>
    </w:p>
  </w:endnote>
  <w:endnote w:type="continuationSeparator" w:id="0">
    <w:p w14:paraId="00B4083C" w14:textId="77777777" w:rsidR="001D4DF3" w:rsidRDefault="001D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855728"/>
    </w:sdtPr>
    <w:sdtEndPr/>
    <w:sdtContent>
      <w:sdt>
        <w:sdtPr>
          <w:id w:val="-1705238520"/>
        </w:sdtPr>
        <w:sdtEndPr/>
        <w:sdtContent>
          <w:p w14:paraId="67BC120F" w14:textId="77777777" w:rsidR="00CC2410" w:rsidRDefault="00340715">
            <w:pPr>
              <w:pStyle w:val="a7"/>
              <w:jc w:val="center"/>
            </w:pPr>
            <w:r>
              <w:rPr>
                <w:rFonts w:hint="eastAsia"/>
              </w:rPr>
              <w:t>第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5E3A9B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页，共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5E3A9B">
              <w:rPr>
                <w:noProof/>
              </w:rPr>
              <w:t>8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  <w:p w14:paraId="350DA9E2" w14:textId="77777777" w:rsidR="00CC2410" w:rsidRDefault="00CC24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454F" w14:textId="77777777" w:rsidR="001D4DF3" w:rsidRDefault="001D4DF3">
      <w:r>
        <w:separator/>
      </w:r>
    </w:p>
  </w:footnote>
  <w:footnote w:type="continuationSeparator" w:id="0">
    <w:p w14:paraId="7A501817" w14:textId="77777777" w:rsidR="001D4DF3" w:rsidRDefault="001D4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C1A55"/>
    <w:multiLevelType w:val="hybridMultilevel"/>
    <w:tmpl w:val="D2A6BBDA"/>
    <w:lvl w:ilvl="0" w:tplc="EAA0C00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U0OGFjN2MxZTkxM2JlN2QxMjdjYzdjN2JiZDgyNzUifQ=="/>
  </w:docVars>
  <w:rsids>
    <w:rsidRoot w:val="00F56CC7"/>
    <w:rsid w:val="00037298"/>
    <w:rsid w:val="00095B80"/>
    <w:rsid w:val="000A1015"/>
    <w:rsid w:val="00192C27"/>
    <w:rsid w:val="001A04A3"/>
    <w:rsid w:val="001D4DF3"/>
    <w:rsid w:val="00205120"/>
    <w:rsid w:val="00235253"/>
    <w:rsid w:val="00237DC7"/>
    <w:rsid w:val="0025657D"/>
    <w:rsid w:val="00256B0C"/>
    <w:rsid w:val="00326603"/>
    <w:rsid w:val="0032702E"/>
    <w:rsid w:val="00340715"/>
    <w:rsid w:val="00341703"/>
    <w:rsid w:val="003D2912"/>
    <w:rsid w:val="003D2A02"/>
    <w:rsid w:val="003E0A05"/>
    <w:rsid w:val="00420BA4"/>
    <w:rsid w:val="0042674E"/>
    <w:rsid w:val="0048708C"/>
    <w:rsid w:val="004F6615"/>
    <w:rsid w:val="00556899"/>
    <w:rsid w:val="005E3A9B"/>
    <w:rsid w:val="00672D54"/>
    <w:rsid w:val="006977EB"/>
    <w:rsid w:val="00725FDE"/>
    <w:rsid w:val="007C22A4"/>
    <w:rsid w:val="008300E6"/>
    <w:rsid w:val="00867909"/>
    <w:rsid w:val="008C039C"/>
    <w:rsid w:val="008E236B"/>
    <w:rsid w:val="00933187"/>
    <w:rsid w:val="009B2D5F"/>
    <w:rsid w:val="00AA1B0D"/>
    <w:rsid w:val="00AB7371"/>
    <w:rsid w:val="00C22B08"/>
    <w:rsid w:val="00CC2410"/>
    <w:rsid w:val="00D07E64"/>
    <w:rsid w:val="00D6332A"/>
    <w:rsid w:val="00DE255F"/>
    <w:rsid w:val="00DF6AD3"/>
    <w:rsid w:val="00E13ACC"/>
    <w:rsid w:val="00E77A25"/>
    <w:rsid w:val="00E90ACD"/>
    <w:rsid w:val="00F01886"/>
    <w:rsid w:val="00F25A92"/>
    <w:rsid w:val="00F56CC7"/>
    <w:rsid w:val="15A076D5"/>
    <w:rsid w:val="63F86354"/>
    <w:rsid w:val="732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B36C96"/>
  <w15:docId w15:val="{52C6EE29-8639-459A-BE11-2C2FF164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  <w:lang w:val="en-GB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hAnsi="Times New Roman" w:cs="Times New Roman"/>
      <w:lang w:val="en-US"/>
    </w:rPr>
  </w:style>
  <w:style w:type="paragraph" w:styleId="a4">
    <w:name w:val="annotation text"/>
    <w:basedOn w:val="a"/>
    <w:link w:val="11"/>
    <w:qFormat/>
    <w:pPr>
      <w:jc w:val="left"/>
    </w:pPr>
    <w:rPr>
      <w:rFonts w:asciiTheme="minorHAnsi" w:eastAsiaTheme="minorEastAsia" w:hAnsiTheme="minorHAnsi" w:cstheme="minorBidi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Calibri"/>
      <w:sz w:val="18"/>
      <w:szCs w:val="18"/>
      <w:lang w:val="en-GB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Calibri"/>
      <w:sz w:val="18"/>
      <w:szCs w:val="18"/>
      <w:lang w:val="en-GB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11">
    <w:name w:val="批注文字 字符1"/>
    <w:link w:val="a4"/>
    <w:qFormat/>
    <w:rPr>
      <w:szCs w:val="24"/>
    </w:rPr>
  </w:style>
  <w:style w:type="character" w:customStyle="1" w:styleId="ab">
    <w:name w:val="批注文字 字符"/>
    <w:basedOn w:val="a0"/>
    <w:uiPriority w:val="99"/>
    <w:semiHidden/>
    <w:rPr>
      <w:rFonts w:ascii="Calibri" w:eastAsia="宋体" w:hAnsi="Calibri" w:cs="Calibri"/>
      <w:szCs w:val="21"/>
      <w:lang w:val="en-GB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Calibri"/>
      <w:kern w:val="2"/>
      <w:sz w:val="18"/>
      <w:szCs w:val="18"/>
      <w:lang w:val="en-GB"/>
    </w:rPr>
  </w:style>
  <w:style w:type="paragraph" w:styleId="ac">
    <w:name w:val="List Paragraph"/>
    <w:basedOn w:val="a"/>
    <w:uiPriority w:val="34"/>
    <w:qFormat/>
    <w:rsid w:val="008C039C"/>
    <w:pPr>
      <w:ind w:firstLineChars="200" w:firstLine="420"/>
    </w:pPr>
    <w:rPr>
      <w:rFonts w:ascii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fontTable" Target="fontTable.xml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</dc:creator>
  <cp:lastModifiedBy>_ Rainy</cp:lastModifiedBy>
  <cp:revision>2</cp:revision>
  <cp:lastPrinted>2023-03-27T07:34:00Z</cp:lastPrinted>
  <dcterms:created xsi:type="dcterms:W3CDTF">2025-01-02T12:24:00Z</dcterms:created>
  <dcterms:modified xsi:type="dcterms:W3CDTF">2025-01-02T12:24:00Z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0D04E108DBBA4C2EA20D005723AD8C74</vt:lpwstr>
  </property>
  <property fmtid="{D5CDD505-2E9C-101B-9397-08002B2CF9AE}" pid="4" name="MTWinEqns">
    <vt:bool>true</vt:bool>
  </property>
</Properties>
</file>