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BA1C" w14:textId="2CEFA6D8" w:rsidR="00BF54BD" w:rsidRDefault="00EC2B8C" w:rsidP="00EC2B8C">
      <w:pPr>
        <w:pStyle w:val="1"/>
      </w:pPr>
      <w:r>
        <w:rPr>
          <w:rFonts w:hint="eastAsia"/>
        </w:rPr>
        <w:t>XML文件说明文档</w:t>
      </w:r>
    </w:p>
    <w:p w14:paraId="00E06ABD" w14:textId="2C32B3C3" w:rsidR="00EC2B8C" w:rsidRDefault="00EC2B8C" w:rsidP="00EC2B8C">
      <w:pPr>
        <w:pStyle w:val="2"/>
      </w:pPr>
      <w:proofErr w:type="spellStart"/>
      <w:r w:rsidRPr="00EC2B8C">
        <w:t>instance_id</w:t>
      </w:r>
      <w:proofErr w:type="spellEnd"/>
    </w:p>
    <w:p w14:paraId="30270706" w14:textId="24F51F53" w:rsidR="00EC2B8C" w:rsidRPr="006059A9" w:rsidRDefault="00EC2B8C" w:rsidP="00EC2B8C">
      <w:pPr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</w:pPr>
      <w:r w:rsidRPr="006059A9">
        <w:rPr>
          <w:rFonts w:ascii="宋体" w:eastAsia="宋体" w:hAnsi="宋体" w:cs="Times New Roman" w:hint="eastAsia"/>
          <w:sz w:val="24"/>
          <w:szCs w:val="24"/>
        </w:rPr>
        <w:t>用户</w:t>
      </w:r>
      <w:r w:rsidRPr="006059A9">
        <w:rPr>
          <w:rFonts w:ascii="Times New Roman" w:eastAsia="宋体" w:hAnsi="Times New Roman" w:cs="Times New Roman"/>
          <w:sz w:val="24"/>
          <w:szCs w:val="24"/>
        </w:rPr>
        <w:t>instance</w:t>
      </w:r>
      <w:r w:rsidRPr="006059A9">
        <w:rPr>
          <w:rFonts w:ascii="宋体" w:eastAsia="宋体" w:hAnsi="宋体" w:cs="Times New Roman" w:hint="eastAsia"/>
          <w:sz w:val="24"/>
          <w:szCs w:val="24"/>
        </w:rPr>
        <w:t>代码，</w:t>
      </w:r>
      <w:r w:rsidRPr="006059A9"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  <w:t> 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可在登录</w:t>
      </w:r>
      <w:r w:rsidRPr="006059A9">
        <w:rPr>
          <w:rFonts w:ascii="Times New Roman" w:eastAsia="宋体" w:hAnsi="Times New Roman" w:cs="Times New Roman"/>
          <w:sz w:val="24"/>
          <w:szCs w:val="24"/>
        </w:rPr>
        <w:t> </w:t>
      </w:r>
      <w:hyperlink r:id="rId4" w:history="1">
        <w:r w:rsidRPr="006059A9">
          <w:rPr>
            <w:rFonts w:ascii="Times New Roman" w:hAnsi="Times New Roman" w:cs="Times New Roman"/>
            <w:sz w:val="24"/>
            <w:szCs w:val="24"/>
          </w:rPr>
          <w:t>Sentinel Hub Dashboard</w:t>
        </w:r>
      </w:hyperlink>
      <w:r w:rsidRPr="006059A9"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  <w:t> 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后，由右侧的</w:t>
      </w:r>
      <w:r w:rsidRPr="006059A9">
        <w:rPr>
          <w:rFonts w:ascii="Times New Roman" w:eastAsia="宋体" w:hAnsi="Times New Roman" w:cs="Times New Roman"/>
          <w:sz w:val="24"/>
          <w:szCs w:val="24"/>
        </w:rPr>
        <w:t>“Configuration</w:t>
      </w:r>
      <w:r w:rsidRPr="006059A9"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  <w:t xml:space="preserve"> </w:t>
      </w:r>
      <w:r w:rsidRPr="006059A9">
        <w:rPr>
          <w:rFonts w:ascii="Times New Roman" w:eastAsia="宋体" w:hAnsi="Times New Roman" w:cs="Times New Roman"/>
          <w:sz w:val="24"/>
          <w:szCs w:val="24"/>
        </w:rPr>
        <w:t>Utility”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中获取</w:t>
      </w:r>
      <w:r w:rsidR="00C7076B"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。</w:t>
      </w:r>
    </w:p>
    <w:p w14:paraId="7B03145A" w14:textId="4DF9E060" w:rsidR="00EC2B8C" w:rsidRDefault="00EC2B8C" w:rsidP="00EC2B8C">
      <w:pPr>
        <w:rPr>
          <w:rFonts w:ascii="Times New Roman" w:hAnsi="Times New Roman" w:cs="Times New Roman"/>
          <w:sz w:val="24"/>
          <w:szCs w:val="24"/>
        </w:rPr>
      </w:pPr>
      <w:r w:rsidRPr="00EC2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DB4DF" wp14:editId="0619CE21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A9D5" w14:textId="59F985AF" w:rsidR="00C7076B" w:rsidRDefault="00C7076B" w:rsidP="00C7076B">
      <w:pPr>
        <w:pStyle w:val="2"/>
      </w:pPr>
      <w:proofErr w:type="spellStart"/>
      <w:r w:rsidRPr="00C7076B">
        <w:t>sh_client_id</w:t>
      </w:r>
      <w:proofErr w:type="spellEnd"/>
      <w:r>
        <w:rPr>
          <w:rFonts w:hint="eastAsia"/>
        </w:rPr>
        <w:t>与</w:t>
      </w:r>
      <w:proofErr w:type="spellStart"/>
      <w:r w:rsidRPr="00C7076B">
        <w:t>sh_client_secret</w:t>
      </w:r>
      <w:proofErr w:type="spellEnd"/>
    </w:p>
    <w:p w14:paraId="3445B6F6" w14:textId="4C7D7866" w:rsidR="00C7076B" w:rsidRPr="006059A9" w:rsidRDefault="00C7076B" w:rsidP="00C7076B">
      <w:pPr>
        <w:rPr>
          <w:rFonts w:ascii="Times New Roman" w:eastAsia="宋体" w:hAnsi="Times New Roman" w:cs="Times New Roman"/>
          <w:sz w:val="24"/>
          <w:szCs w:val="24"/>
        </w:rPr>
      </w:pP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下载端口</w:t>
      </w:r>
      <w:r w:rsidRPr="006059A9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与密码</w:t>
      </w:r>
      <w:r w:rsidRPr="006059A9"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  <w:t>,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 xml:space="preserve"> 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可在登录</w:t>
      </w:r>
      <w:r w:rsidRPr="006059A9">
        <w:rPr>
          <w:rFonts w:ascii="Times New Roman" w:eastAsia="宋体" w:hAnsi="Times New Roman" w:cs="Times New Roman"/>
          <w:sz w:val="24"/>
          <w:szCs w:val="24"/>
        </w:rPr>
        <w:t> </w:t>
      </w:r>
      <w:hyperlink r:id="rId6" w:history="1">
        <w:r w:rsidRPr="006059A9">
          <w:rPr>
            <w:rFonts w:ascii="Times New Roman" w:hAnsi="Times New Roman" w:cs="Times New Roman"/>
            <w:sz w:val="24"/>
            <w:szCs w:val="24"/>
          </w:rPr>
          <w:t>Sentinel Hub Dashboard</w:t>
        </w:r>
      </w:hyperlink>
      <w:r w:rsidRPr="006059A9">
        <w:rPr>
          <w:rFonts w:ascii="宋体" w:eastAsia="宋体" w:hAnsi="宋体" w:cs="Arial"/>
          <w:color w:val="404040"/>
          <w:sz w:val="24"/>
          <w:szCs w:val="24"/>
          <w:shd w:val="clear" w:color="auto" w:fill="FCFCFC"/>
        </w:rPr>
        <w:t> 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后</w:t>
      </w:r>
      <w:r w:rsidRPr="006059A9">
        <w:rPr>
          <w:rFonts w:ascii="宋体" w:eastAsia="宋体" w:hAnsi="宋体" w:cs="Arial" w:hint="eastAsia"/>
          <w:color w:val="404040"/>
          <w:sz w:val="24"/>
          <w:szCs w:val="24"/>
          <w:shd w:val="clear" w:color="auto" w:fill="FCFCFC"/>
        </w:rPr>
        <w:t>，在</w:t>
      </w:r>
      <w:r w:rsidRPr="006059A9">
        <w:rPr>
          <w:rFonts w:ascii="Times New Roman" w:eastAsia="宋体" w:hAnsi="Times New Roman" w:cs="Times New Roman"/>
          <w:sz w:val="24"/>
          <w:szCs w:val="24"/>
        </w:rPr>
        <w:t>“</w:t>
      </w:r>
      <w:r w:rsidRPr="006059A9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Pr="006059A9">
        <w:rPr>
          <w:rFonts w:ascii="Times New Roman" w:eastAsia="宋体" w:hAnsi="Times New Roman" w:cs="Times New Roman"/>
          <w:sz w:val="24"/>
          <w:szCs w:val="24"/>
        </w:rPr>
        <w:t xml:space="preserve"> Setting</w:t>
      </w:r>
      <w:r w:rsidRPr="006059A9">
        <w:rPr>
          <w:rFonts w:ascii="Times New Roman" w:eastAsia="宋体" w:hAnsi="Times New Roman" w:cs="Times New Roman"/>
          <w:sz w:val="24"/>
          <w:szCs w:val="24"/>
        </w:rPr>
        <w:t>”</w:t>
      </w:r>
      <w:r w:rsidRPr="006059A9">
        <w:rPr>
          <w:rFonts w:ascii="Times New Roman" w:eastAsia="宋体" w:hAnsi="Times New Roman" w:cs="Times New Roman" w:hint="eastAsia"/>
          <w:sz w:val="24"/>
          <w:szCs w:val="24"/>
        </w:rPr>
        <w:t>中创建。</w:t>
      </w:r>
    </w:p>
    <w:p w14:paraId="0480CFBA" w14:textId="09A6A865" w:rsidR="00C7076B" w:rsidRDefault="00C7076B" w:rsidP="00C7076B">
      <w:pPr>
        <w:rPr>
          <w:rFonts w:ascii="宋体" w:eastAsia="宋体" w:hAnsi="宋体" w:cs="Arial"/>
          <w:color w:val="404040"/>
          <w:shd w:val="clear" w:color="auto" w:fill="FCFCFC"/>
        </w:rPr>
      </w:pPr>
      <w:r w:rsidRPr="00C7076B">
        <w:rPr>
          <w:rFonts w:ascii="宋体" w:eastAsia="宋体" w:hAnsi="宋体" w:cs="Arial"/>
          <w:color w:val="404040"/>
          <w:shd w:val="clear" w:color="auto" w:fill="FCFCFC"/>
        </w:rPr>
        <w:drawing>
          <wp:inline distT="0" distB="0" distL="0" distR="0" wp14:anchorId="713E5A65" wp14:editId="3FB7CFAB">
            <wp:extent cx="5274310" cy="1062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2ED" w14:textId="3F305978" w:rsidR="00C7076B" w:rsidRDefault="00C7076B" w:rsidP="00C7076B">
      <w:pPr>
        <w:pStyle w:val="2"/>
        <w:rPr>
          <w:shd w:val="clear" w:color="auto" w:fill="FCFCFC"/>
        </w:rPr>
      </w:pPr>
      <w:proofErr w:type="spellStart"/>
      <w:r w:rsidRPr="00C7076B">
        <w:rPr>
          <w:shd w:val="clear" w:color="auto" w:fill="FCFCFC"/>
        </w:rPr>
        <w:t>save_dir</w:t>
      </w:r>
      <w:proofErr w:type="spellEnd"/>
    </w:p>
    <w:p w14:paraId="3CE51FCB" w14:textId="5BDED7EA" w:rsidR="00C7076B" w:rsidRPr="006059A9" w:rsidRDefault="00C7076B" w:rsidP="00C7076B">
      <w:pPr>
        <w:rPr>
          <w:rFonts w:ascii="宋体" w:eastAsia="宋体" w:hAnsi="宋体"/>
          <w:sz w:val="24"/>
          <w:szCs w:val="24"/>
        </w:rPr>
      </w:pPr>
      <w:r w:rsidRPr="006059A9">
        <w:rPr>
          <w:rFonts w:ascii="宋体" w:eastAsia="宋体" w:hAnsi="宋体" w:hint="eastAsia"/>
          <w:sz w:val="24"/>
          <w:szCs w:val="24"/>
        </w:rPr>
        <w:t>下载文件的存储路径</w:t>
      </w:r>
    </w:p>
    <w:p w14:paraId="6378AA52" w14:textId="05A621E9" w:rsidR="00C7076B" w:rsidRDefault="00C7076B" w:rsidP="00C7076B">
      <w:pPr>
        <w:pStyle w:val="2"/>
      </w:pPr>
      <w:r w:rsidRPr="00C7076B">
        <w:t>resolution</w:t>
      </w:r>
    </w:p>
    <w:p w14:paraId="516F95F3" w14:textId="66058A22" w:rsidR="00C7076B" w:rsidRPr="006059A9" w:rsidRDefault="00C7076B" w:rsidP="00C7076B">
      <w:pPr>
        <w:rPr>
          <w:sz w:val="24"/>
          <w:szCs w:val="24"/>
        </w:rPr>
      </w:pPr>
      <w:r w:rsidRPr="006059A9">
        <w:rPr>
          <w:rFonts w:hint="eastAsia"/>
          <w:sz w:val="24"/>
          <w:szCs w:val="24"/>
        </w:rPr>
        <w:t>下载文件的空间分辨率，单位为</w:t>
      </w:r>
      <w:r w:rsidRPr="006059A9">
        <w:rPr>
          <w:rFonts w:ascii="Times New Roman" w:hAnsi="Times New Roman" w:cs="Times New Roman" w:hint="eastAsia"/>
          <w:sz w:val="24"/>
          <w:szCs w:val="24"/>
        </w:rPr>
        <w:t>m</w:t>
      </w:r>
      <w:r w:rsidRPr="006059A9">
        <w:rPr>
          <w:rFonts w:hint="eastAsia"/>
          <w:sz w:val="24"/>
          <w:szCs w:val="24"/>
        </w:rPr>
        <w:t>，默认为1</w:t>
      </w:r>
      <w:r w:rsidRPr="006059A9">
        <w:rPr>
          <w:sz w:val="24"/>
          <w:szCs w:val="24"/>
        </w:rPr>
        <w:t>0</w:t>
      </w:r>
    </w:p>
    <w:p w14:paraId="7D913229" w14:textId="396EF968" w:rsidR="00C7076B" w:rsidRDefault="00C7076B" w:rsidP="00C7076B">
      <w:pPr>
        <w:pStyle w:val="2"/>
      </w:pPr>
      <w:proofErr w:type="spellStart"/>
      <w:r w:rsidRPr="00C7076B">
        <w:t>area_coords</w:t>
      </w:r>
      <w:proofErr w:type="spellEnd"/>
    </w:p>
    <w:p w14:paraId="7B9ABD21" w14:textId="7DEF4D37" w:rsidR="00C7076B" w:rsidRPr="006059A9" w:rsidRDefault="00C7076B" w:rsidP="00C7076B">
      <w:pPr>
        <w:rPr>
          <w:rFonts w:ascii="宋体" w:eastAsia="宋体" w:hAnsi="宋体"/>
          <w:sz w:val="24"/>
          <w:szCs w:val="24"/>
        </w:rPr>
      </w:pPr>
      <w:r w:rsidRPr="006059A9">
        <w:rPr>
          <w:rFonts w:ascii="Times New Roman" w:hAnsi="Times New Roman" w:cs="Times New Roman" w:hint="eastAsia"/>
          <w:sz w:val="24"/>
          <w:szCs w:val="24"/>
        </w:rPr>
        <w:t>W</w:t>
      </w:r>
      <w:r w:rsidRPr="006059A9">
        <w:rPr>
          <w:rFonts w:ascii="Times New Roman" w:hAnsi="Times New Roman" w:cs="Times New Roman"/>
          <w:sz w:val="24"/>
          <w:szCs w:val="24"/>
        </w:rPr>
        <w:t>G</w:t>
      </w:r>
      <w:r w:rsidRPr="006059A9">
        <w:rPr>
          <w:rFonts w:ascii="Times New Roman" w:hAnsi="Times New Roman" w:cs="Times New Roman" w:hint="eastAsia"/>
          <w:sz w:val="24"/>
          <w:szCs w:val="24"/>
        </w:rPr>
        <w:t>S</w:t>
      </w:r>
      <w:r w:rsidRPr="006059A9">
        <w:rPr>
          <w:rFonts w:ascii="Times New Roman" w:hAnsi="Times New Roman" w:cs="Times New Roman"/>
          <w:sz w:val="24"/>
          <w:szCs w:val="24"/>
        </w:rPr>
        <w:t>84</w:t>
      </w:r>
      <w:r w:rsidRPr="006059A9">
        <w:rPr>
          <w:rFonts w:ascii="宋体" w:eastAsia="宋体" w:hAnsi="宋体" w:hint="eastAsia"/>
          <w:sz w:val="24"/>
          <w:szCs w:val="24"/>
        </w:rPr>
        <w:t>坐标下的区域范围，分别为左下、右上的经度与纬度</w:t>
      </w:r>
    </w:p>
    <w:p w14:paraId="6072409F" w14:textId="485E208A" w:rsidR="00C7076B" w:rsidRDefault="00C7076B" w:rsidP="00C7076B">
      <w:pPr>
        <w:pStyle w:val="2"/>
      </w:pPr>
      <w:proofErr w:type="spellStart"/>
      <w:r w:rsidRPr="00C7076B">
        <w:lastRenderedPageBreak/>
        <w:t>begin_time</w:t>
      </w:r>
      <w:proofErr w:type="spellEnd"/>
      <w:r>
        <w:rPr>
          <w:rFonts w:hint="eastAsia"/>
        </w:rPr>
        <w:t>和</w:t>
      </w:r>
      <w:proofErr w:type="spellStart"/>
      <w:r w:rsidRPr="00C7076B">
        <w:t>end_time</w:t>
      </w:r>
      <w:proofErr w:type="spellEnd"/>
    </w:p>
    <w:p w14:paraId="5E131B9B" w14:textId="6BC2C20D" w:rsidR="00C7076B" w:rsidRPr="006059A9" w:rsidRDefault="00C7076B" w:rsidP="00C7076B">
      <w:pPr>
        <w:rPr>
          <w:sz w:val="24"/>
          <w:szCs w:val="24"/>
        </w:rPr>
      </w:pPr>
      <w:r w:rsidRPr="006059A9">
        <w:rPr>
          <w:rFonts w:ascii="宋体" w:eastAsia="宋体" w:hAnsi="宋体" w:hint="eastAsia"/>
          <w:sz w:val="24"/>
          <w:szCs w:val="24"/>
        </w:rPr>
        <w:t>数据搜索的起始于结束时间，默认格式为</w:t>
      </w:r>
      <w:r w:rsidRPr="006059A9">
        <w:rPr>
          <w:rFonts w:ascii="Times New Roman" w:hAnsi="Times New Roman" w:cs="Times New Roman" w:hint="eastAsia"/>
          <w:sz w:val="24"/>
          <w:szCs w:val="24"/>
        </w:rPr>
        <w:t>YYYY</w:t>
      </w:r>
      <w:r w:rsidRPr="006059A9">
        <w:rPr>
          <w:rFonts w:ascii="Times New Roman" w:hAnsi="Times New Roman" w:cs="Times New Roman"/>
          <w:sz w:val="24"/>
          <w:szCs w:val="24"/>
        </w:rPr>
        <w:t>-MM-DD(</w:t>
      </w:r>
      <w:r w:rsidRPr="006059A9">
        <w:rPr>
          <w:rFonts w:ascii="Times New Roman" w:hAnsi="Times New Roman" w:cs="Times New Roman"/>
          <w:sz w:val="24"/>
          <w:szCs w:val="24"/>
        </w:rPr>
        <w:t>2019-06-01</w:t>
      </w:r>
      <w:r w:rsidRPr="006059A9">
        <w:rPr>
          <w:rFonts w:ascii="Times New Roman" w:hAnsi="Times New Roman" w:cs="Times New Roman"/>
          <w:sz w:val="24"/>
          <w:szCs w:val="24"/>
        </w:rPr>
        <w:t>)</w:t>
      </w:r>
    </w:p>
    <w:p w14:paraId="299B52C7" w14:textId="6A7E9BCF" w:rsidR="00D83D93" w:rsidRDefault="00D83D93" w:rsidP="00D83D93">
      <w:pPr>
        <w:pStyle w:val="2"/>
      </w:pPr>
      <w:proofErr w:type="spellStart"/>
      <w:r w:rsidRPr="00D83D93">
        <w:t>DataCollection</w:t>
      </w:r>
      <w:proofErr w:type="spellEnd"/>
    </w:p>
    <w:p w14:paraId="604450B5" w14:textId="72F44F05" w:rsidR="006059A9" w:rsidRDefault="006059A9" w:rsidP="006059A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059A9">
        <w:rPr>
          <w:rFonts w:ascii="宋体" w:eastAsia="宋体" w:hAnsi="宋体" w:hint="eastAsia"/>
          <w:sz w:val="24"/>
          <w:szCs w:val="24"/>
        </w:rPr>
        <w:t>需要下载</w:t>
      </w:r>
      <w:r w:rsidR="00D83D93" w:rsidRPr="006059A9">
        <w:rPr>
          <w:rFonts w:ascii="宋体" w:eastAsia="宋体" w:hAnsi="宋体" w:hint="eastAsia"/>
          <w:sz w:val="24"/>
          <w:szCs w:val="24"/>
        </w:rPr>
        <w:t>的数据集类型，默认为</w:t>
      </w:r>
      <w:r w:rsidR="00D83D93" w:rsidRPr="006059A9">
        <w:rPr>
          <w:rFonts w:ascii="Times New Roman" w:hAnsi="Times New Roman" w:cs="Times New Roman"/>
          <w:sz w:val="24"/>
          <w:szCs w:val="24"/>
        </w:rPr>
        <w:t>SENTINEL2_L1C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6059A9">
        <w:rPr>
          <w:rFonts w:ascii="宋体" w:eastAsia="宋体" w:hAnsi="宋体" w:hint="eastAsia"/>
          <w:sz w:val="24"/>
          <w:szCs w:val="24"/>
        </w:rPr>
        <w:t xml:space="preserve">可选类型包括： </w:t>
      </w:r>
    </w:p>
    <w:p w14:paraId="4EC41E9E" w14:textId="1F263D4E" w:rsidR="006059A9" w:rsidRDefault="006059A9" w:rsidP="006059A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059A9">
        <w:rPr>
          <w:rFonts w:ascii="Times New Roman" w:hAnsi="Times New Roman" w:cs="Times New Roman"/>
          <w:sz w:val="24"/>
          <w:szCs w:val="24"/>
        </w:rPr>
        <w:t>SENTINEL2_L2</w:t>
      </w:r>
      <w:r w:rsidRPr="006059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</w:t>
      </w:r>
      <w:r w:rsidRPr="006059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9A9">
        <w:rPr>
          <w:rFonts w:ascii="Times New Roman" w:hAnsi="Times New Roman" w:cs="Times New Roman"/>
          <w:sz w:val="24"/>
          <w:szCs w:val="24"/>
        </w:rPr>
        <w:t>SENTINEL1_IW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9A9">
        <w:rPr>
          <w:rFonts w:ascii="Times New Roman" w:hAnsi="Times New Roman" w:cs="Times New Roman"/>
          <w:sz w:val="24"/>
          <w:szCs w:val="24"/>
        </w:rPr>
        <w:t>SENTINEL1_IW_</w:t>
      </w:r>
      <w:r w:rsidRPr="006059A9">
        <w:rPr>
          <w:rFonts w:ascii="Times New Roman" w:hAnsi="Times New Roman" w:cs="Times New Roman"/>
          <w:sz w:val="24"/>
          <w:szCs w:val="24"/>
        </w:rPr>
        <w:t>ASC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</w:t>
      </w:r>
      <w:r w:rsidRPr="006059A9">
        <w:rPr>
          <w:rFonts w:ascii="Times New Roman" w:hAnsi="Times New Roman" w:cs="Times New Roman"/>
          <w:sz w:val="24"/>
          <w:szCs w:val="24"/>
        </w:rPr>
        <w:t>1_IW_</w:t>
      </w:r>
      <w:r w:rsidRPr="006059A9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</w:t>
      </w:r>
      <w:r w:rsidRPr="006059A9">
        <w:rPr>
          <w:rFonts w:ascii="Times New Roman" w:hAnsi="Times New Roman" w:cs="Times New Roman"/>
          <w:sz w:val="24"/>
          <w:szCs w:val="24"/>
        </w:rPr>
        <w:t>1_EW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9A9">
        <w:rPr>
          <w:rFonts w:ascii="Times New Roman" w:hAnsi="Times New Roman" w:cs="Times New Roman"/>
          <w:sz w:val="24"/>
          <w:szCs w:val="24"/>
        </w:rPr>
        <w:t>SENTINEL1_EW_</w:t>
      </w:r>
      <w:r w:rsidRPr="006059A9">
        <w:rPr>
          <w:rFonts w:ascii="Times New Roman" w:hAnsi="Times New Roman" w:cs="Times New Roman"/>
          <w:sz w:val="24"/>
          <w:szCs w:val="24"/>
        </w:rPr>
        <w:t>ASC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</w:t>
      </w:r>
      <w:r w:rsidRPr="006059A9">
        <w:rPr>
          <w:rFonts w:ascii="Times New Roman" w:hAnsi="Times New Roman" w:cs="Times New Roman"/>
          <w:sz w:val="24"/>
          <w:szCs w:val="24"/>
        </w:rPr>
        <w:t>1_EW_DES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SENTINEL1_EW_SH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9A9">
        <w:rPr>
          <w:rFonts w:ascii="Times New Roman" w:hAnsi="Times New Roman" w:cs="Times New Roman"/>
          <w:sz w:val="24"/>
          <w:szCs w:val="24"/>
        </w:rPr>
        <w:t>SENTINEL1_EW_SH_ASC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SENTINEL1_EW_SH_DES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DEM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MODIS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9A9">
        <w:rPr>
          <w:rFonts w:ascii="Times New Roman" w:hAnsi="Times New Roman" w:cs="Times New Roman"/>
          <w:sz w:val="24"/>
          <w:szCs w:val="24"/>
        </w:rPr>
        <w:t>LANDSAT8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SENTINEL5</w:t>
      </w:r>
      <w:r w:rsidRPr="006059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</w:t>
      </w:r>
      <w:r w:rsidRPr="006059A9">
        <w:rPr>
          <w:rFonts w:ascii="Times New Roman" w:hAnsi="Times New Roman" w:cs="Times New Roman"/>
          <w:sz w:val="24"/>
          <w:szCs w:val="24"/>
        </w:rPr>
        <w:t>3_OLCI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6059A9">
        <w:rPr>
          <w:rFonts w:ascii="Times New Roman" w:hAnsi="Times New Roman" w:cs="Times New Roman"/>
          <w:sz w:val="24"/>
          <w:szCs w:val="24"/>
        </w:rPr>
        <w:t xml:space="preserve"> SENTINEL5P</w:t>
      </w:r>
    </w:p>
    <w:p w14:paraId="190A89AB" w14:textId="564F5325" w:rsidR="006059A9" w:rsidRDefault="006059A9" w:rsidP="006059A9">
      <w:pPr>
        <w:pStyle w:val="2"/>
      </w:pPr>
      <w:proofErr w:type="spellStart"/>
      <w:r w:rsidRPr="006059A9">
        <w:t>DataType</w:t>
      </w:r>
      <w:proofErr w:type="spellEnd"/>
    </w:p>
    <w:p w14:paraId="3C359F03" w14:textId="777C4223" w:rsidR="006059A9" w:rsidRDefault="006059A9" w:rsidP="006059A9">
      <w:pPr>
        <w:rPr>
          <w:rFonts w:ascii="宋体" w:eastAsia="宋体" w:hAnsi="宋体"/>
          <w:sz w:val="24"/>
          <w:szCs w:val="24"/>
        </w:rPr>
      </w:pPr>
      <w:r>
        <w:tab/>
      </w:r>
      <w:bookmarkStart w:id="0" w:name="_Hlk72852068"/>
      <w:r w:rsidRPr="006059A9">
        <w:rPr>
          <w:rFonts w:ascii="宋体" w:eastAsia="宋体" w:hAnsi="宋体" w:hint="eastAsia"/>
          <w:sz w:val="24"/>
          <w:szCs w:val="24"/>
        </w:rPr>
        <w:t>需要下载</w:t>
      </w:r>
      <w:bookmarkEnd w:id="0"/>
      <w:r w:rsidRPr="006059A9">
        <w:rPr>
          <w:rFonts w:ascii="宋体" w:eastAsia="宋体" w:hAnsi="宋体" w:hint="eastAsia"/>
          <w:sz w:val="24"/>
          <w:szCs w:val="24"/>
        </w:rPr>
        <w:t>的数据格式，目前暂时定为</w:t>
      </w:r>
      <w:r w:rsidRPr="006059A9">
        <w:rPr>
          <w:rFonts w:ascii="Times New Roman" w:hAnsi="Times New Roman" w:cs="Times New Roman" w:hint="eastAsia"/>
          <w:sz w:val="24"/>
          <w:szCs w:val="24"/>
        </w:rPr>
        <w:t>TIFF</w:t>
      </w:r>
      <w:r>
        <w:rPr>
          <w:rFonts w:hint="eastAsia"/>
        </w:rPr>
        <w:t>，</w:t>
      </w:r>
      <w:r w:rsidRPr="006059A9">
        <w:rPr>
          <w:rFonts w:ascii="宋体" w:eastAsia="宋体" w:hAnsi="宋体" w:hint="eastAsia"/>
          <w:sz w:val="24"/>
          <w:szCs w:val="24"/>
        </w:rPr>
        <w:t>可选类型包括：</w:t>
      </w:r>
    </w:p>
    <w:p w14:paraId="70EF8513" w14:textId="599B8184" w:rsidR="006059A9" w:rsidRPr="000A60F3" w:rsidRDefault="006059A9" w:rsidP="000A60F3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0A60F3">
        <w:rPr>
          <w:rFonts w:ascii="Times New Roman" w:hAnsi="Times New Roman" w:cs="Times New Roman"/>
          <w:sz w:val="24"/>
          <w:szCs w:val="24"/>
        </w:rPr>
        <w:t>TIFF, PNG, JPG, JP2, JSON, CSV, ZIP, HDF, XML, GML, TXT, TAR, RAW, SAFE</w:t>
      </w:r>
    </w:p>
    <w:sectPr w:rsidR="006059A9" w:rsidRPr="000A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D"/>
    <w:rsid w:val="0007614D"/>
    <w:rsid w:val="000A60F3"/>
    <w:rsid w:val="006059A9"/>
    <w:rsid w:val="00BF54BD"/>
    <w:rsid w:val="00C7076B"/>
    <w:rsid w:val="00D83D93"/>
    <w:rsid w:val="00E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635F"/>
  <w15:chartTrackingRefBased/>
  <w15:docId w15:val="{ACC53369-A6A4-4C0A-A20C-7C75E81B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C2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sentinel-hub.com/dashboar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ps.sentinel-hub.com/dashboar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Comet David</dc:creator>
  <cp:keywords/>
  <dc:description/>
  <cp:lastModifiedBy>Comet David</cp:lastModifiedBy>
  <cp:revision>4</cp:revision>
  <dcterms:created xsi:type="dcterms:W3CDTF">2021-05-25T08:02:00Z</dcterms:created>
  <dcterms:modified xsi:type="dcterms:W3CDTF">2021-05-25T08:23:00Z</dcterms:modified>
</cp:coreProperties>
</file>