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F6480" w:rsidRDefault="007F6480">
      <w:pPr>
        <w:spacing w:line="276" w:lineRule="auto"/>
      </w:pPr>
    </w:p>
    <w:p w:rsidR="007F6480" w:rsidRDefault="00A038F9">
      <w:pPr>
        <w:spacing w:before="120" w:after="120" w:line="360" w:lineRule="auto"/>
        <w:ind w:left="-142"/>
      </w:pPr>
      <w:r>
        <w:rPr>
          <w:rFonts w:ascii="微軟正黑體" w:eastAsia="微軟正黑體" w:hAnsi="微軟正黑體" w:cs="微軟正黑體"/>
          <w:b/>
        </w:rPr>
        <w:t xml:space="preserve">UP1 評量測驗 </w:t>
      </w:r>
      <w:proofErr w:type="gramStart"/>
      <w:r>
        <w:rPr>
          <w:rFonts w:ascii="微軟正黑體" w:eastAsia="微軟正黑體" w:hAnsi="微軟正黑體" w:cs="微軟正黑體"/>
          <w:b/>
        </w:rPr>
        <w:t>–</w:t>
      </w:r>
      <w:proofErr w:type="gramEnd"/>
      <w:r>
        <w:rPr>
          <w:rFonts w:ascii="微軟正黑體" w:eastAsia="微軟正黑體" w:hAnsi="微軟正黑體" w:cs="微軟正黑體"/>
          <w:b/>
        </w:rPr>
        <w:t xml:space="preserve"> </w:t>
      </w:r>
      <w:r w:rsidR="00334A76">
        <w:rPr>
          <w:rFonts w:ascii="微軟正黑體" w:eastAsia="微軟正黑體" w:hAnsi="微軟正黑體" w:cs="微軟正黑體" w:hint="eastAsia"/>
          <w:b/>
        </w:rPr>
        <w:t>FA</w:t>
      </w:r>
      <w:r>
        <w:rPr>
          <w:rFonts w:ascii="微軟正黑體" w:eastAsia="微軟正黑體" w:hAnsi="微軟正黑體" w:cs="微軟正黑體"/>
          <w:b/>
        </w:rPr>
        <w:t xml:space="preserve"> Module</w:t>
      </w:r>
    </w:p>
    <w:tbl>
      <w:tblPr>
        <w:tblStyle w:val="a5"/>
        <w:tblW w:w="1385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7"/>
        <w:gridCol w:w="1841"/>
        <w:gridCol w:w="5528"/>
        <w:gridCol w:w="5812"/>
      </w:tblGrid>
      <w:tr w:rsidR="007F6480">
        <w:tc>
          <w:tcPr>
            <w:tcW w:w="677" w:type="dxa"/>
          </w:tcPr>
          <w:p w:rsidR="007F6480" w:rsidRDefault="00A038F9">
            <w:pPr>
              <w:spacing w:before="60" w:after="60" w:line="360" w:lineRule="auto"/>
              <w:contextualSpacing w:val="0"/>
              <w:jc w:val="center"/>
            </w:pPr>
            <w:r>
              <w:rPr>
                <w:rFonts w:ascii="微軟正黑體" w:eastAsia="微軟正黑體" w:hAnsi="微軟正黑體" w:cs="微軟正黑體"/>
                <w:b/>
              </w:rPr>
              <w:t>No.</w:t>
            </w:r>
          </w:p>
        </w:tc>
        <w:tc>
          <w:tcPr>
            <w:tcW w:w="1841" w:type="dxa"/>
          </w:tcPr>
          <w:p w:rsidR="007F6480" w:rsidRDefault="00A038F9">
            <w:pPr>
              <w:spacing w:before="60" w:after="60" w:line="360" w:lineRule="auto"/>
              <w:contextualSpacing w:val="0"/>
              <w:jc w:val="center"/>
            </w:pPr>
            <w:r>
              <w:rPr>
                <w:rFonts w:ascii="微軟正黑體" w:eastAsia="微軟正黑體" w:hAnsi="微軟正黑體" w:cs="微軟正黑體"/>
                <w:b/>
              </w:rPr>
              <w:t>Category</w:t>
            </w:r>
          </w:p>
        </w:tc>
        <w:tc>
          <w:tcPr>
            <w:tcW w:w="5528" w:type="dxa"/>
          </w:tcPr>
          <w:p w:rsidR="007F6480" w:rsidRDefault="00A038F9">
            <w:pPr>
              <w:spacing w:before="60" w:after="60" w:line="360" w:lineRule="auto"/>
              <w:contextualSpacing w:val="0"/>
              <w:jc w:val="center"/>
            </w:pPr>
            <w:r>
              <w:rPr>
                <w:rFonts w:ascii="微軟正黑體" w:eastAsia="微軟正黑體" w:hAnsi="微軟正黑體" w:cs="微軟正黑體"/>
                <w:b/>
              </w:rPr>
              <w:t>Questions</w:t>
            </w:r>
          </w:p>
        </w:tc>
        <w:tc>
          <w:tcPr>
            <w:tcW w:w="5812" w:type="dxa"/>
          </w:tcPr>
          <w:p w:rsidR="007F6480" w:rsidRDefault="00A038F9">
            <w:pPr>
              <w:spacing w:before="60" w:after="60" w:line="360" w:lineRule="auto"/>
              <w:contextualSpacing w:val="0"/>
              <w:jc w:val="center"/>
            </w:pPr>
            <w:r>
              <w:rPr>
                <w:rFonts w:ascii="微軟正黑體" w:eastAsia="微軟正黑體" w:hAnsi="微軟正黑體" w:cs="微軟正黑體"/>
                <w:b/>
              </w:rPr>
              <w:t>Answer</w:t>
            </w:r>
          </w:p>
        </w:tc>
      </w:tr>
      <w:tr w:rsidR="002D2309">
        <w:trPr>
          <w:trHeight w:val="1100"/>
        </w:trPr>
        <w:tc>
          <w:tcPr>
            <w:tcW w:w="677" w:type="dxa"/>
          </w:tcPr>
          <w:p w:rsidR="002D2309" w:rsidRPr="00514F49" w:rsidRDefault="002D2309" w:rsidP="00AF5D1A">
            <w:pPr>
              <w:pStyle w:val="10"/>
              <w:numPr>
                <w:ilvl w:val="0"/>
                <w:numId w:val="2"/>
              </w:numPr>
              <w:spacing w:line="360" w:lineRule="auto"/>
              <w:ind w:hanging="479"/>
              <w:rPr>
                <w:rFonts w:ascii="微軟正黑體" w:eastAsia="微軟正黑體" w:hAnsi="微軟正黑體"/>
              </w:rPr>
            </w:pPr>
          </w:p>
        </w:tc>
        <w:tc>
          <w:tcPr>
            <w:tcW w:w="1841" w:type="dxa"/>
          </w:tcPr>
          <w:p w:rsidR="002D2309" w:rsidRPr="00514F49" w:rsidRDefault="00AF5D1A" w:rsidP="00AF5D1A">
            <w:pPr>
              <w:pStyle w:val="10"/>
              <w:spacing w:line="24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Mass Addition</w:t>
            </w:r>
          </w:p>
        </w:tc>
        <w:tc>
          <w:tcPr>
            <w:tcW w:w="5528" w:type="dxa"/>
          </w:tcPr>
          <w:p w:rsidR="002D2309" w:rsidRDefault="002D2309" w:rsidP="008B50A6">
            <w:pPr>
              <w:pStyle w:val="1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請</w:t>
            </w:r>
            <w:r w:rsidR="00AF5D1A">
              <w:rPr>
                <w:rFonts w:ascii="微軟正黑體" w:eastAsia="微軟正黑體" w:hAnsi="微軟正黑體" w:cs="微軟正黑體" w:hint="eastAsia"/>
              </w:rPr>
              <w:t>由</w:t>
            </w:r>
            <w:r w:rsidR="00AF5D1A">
              <w:rPr>
                <w:rFonts w:ascii="微軟正黑體" w:eastAsia="微軟正黑體" w:hAnsi="微軟正黑體" w:cs="微軟正黑體"/>
              </w:rPr>
              <w:t>AP</w:t>
            </w:r>
            <w:proofErr w:type="gramStart"/>
            <w:r w:rsidR="00AF5D1A">
              <w:rPr>
                <w:rFonts w:ascii="微軟正黑體" w:eastAsia="微軟正黑體" w:hAnsi="微軟正黑體" w:cs="微軟正黑體" w:hint="eastAsia"/>
              </w:rPr>
              <w:t>立帳拋轉</w:t>
            </w:r>
            <w:proofErr w:type="gramEnd"/>
            <w:r w:rsidR="00AF5D1A">
              <w:rPr>
                <w:rFonts w:ascii="微軟正黑體" w:eastAsia="微軟正黑體" w:hAnsi="微軟正黑體" w:cs="微軟正黑體"/>
              </w:rPr>
              <w:t>FA</w:t>
            </w:r>
            <w:r w:rsidR="00AF5D1A">
              <w:rPr>
                <w:rFonts w:ascii="微軟正黑體" w:eastAsia="微軟正黑體" w:hAnsi="微軟正黑體" w:cs="微軟正黑體" w:hint="eastAsia"/>
              </w:rPr>
              <w:t>後</w:t>
            </w:r>
            <w:r w:rsidR="00AF5D1A">
              <w:rPr>
                <w:rFonts w:ascii="微軟正黑體" w:eastAsia="微軟正黑體" w:hAnsi="微軟正黑體" w:cs="微軟正黑體"/>
              </w:rPr>
              <w:t xml:space="preserve">, </w:t>
            </w:r>
            <w:r>
              <w:rPr>
                <w:rFonts w:ascii="微軟正黑體" w:eastAsia="微軟正黑體" w:hAnsi="微軟正黑體" w:cs="微軟正黑體" w:hint="eastAsia"/>
              </w:rPr>
              <w:t>建立</w:t>
            </w:r>
            <w:r w:rsidR="00AF5D1A">
              <w:rPr>
                <w:rFonts w:ascii="微軟正黑體" w:eastAsia="微軟正黑體" w:hAnsi="微軟正黑體" w:cs="微軟正黑體" w:hint="eastAsia"/>
              </w:rPr>
              <w:t>資產</w:t>
            </w:r>
          </w:p>
          <w:p w:rsidR="00AF5D1A" w:rsidRDefault="00AF5D1A" w:rsidP="008B50A6">
            <w:pPr>
              <w:pStyle w:val="10"/>
              <w:rPr>
                <w:rFonts w:ascii="微軟正黑體" w:eastAsia="微軟正黑體" w:hAnsi="微軟正黑體" w:cs="微軟正黑體"/>
              </w:rPr>
            </w:pPr>
          </w:p>
          <w:p w:rsidR="008B50A6" w:rsidRPr="00514F49" w:rsidRDefault="008B50A6" w:rsidP="008B50A6">
            <w:pPr>
              <w:pStyle w:val="10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5812" w:type="dxa"/>
          </w:tcPr>
          <w:p w:rsidR="002D2309" w:rsidRDefault="00AF5D1A" w:rsidP="00AF5D1A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AP Invoice </w:t>
            </w:r>
            <w:r w:rsidR="002D2309">
              <w:rPr>
                <w:rFonts w:ascii="微軟正黑體" w:eastAsia="微軟正黑體" w:hAnsi="微軟正黑體" w:hint="eastAsia"/>
              </w:rPr>
              <w:t>N</w:t>
            </w:r>
            <w:r w:rsidR="008B50A6">
              <w:rPr>
                <w:rFonts w:ascii="微軟正黑體" w:eastAsia="微軟正黑體" w:hAnsi="微軟正黑體"/>
              </w:rPr>
              <w:t>umber</w:t>
            </w:r>
            <w:r w:rsidR="002D2309" w:rsidRPr="00514F49">
              <w:rPr>
                <w:rFonts w:ascii="微軟正黑體" w:eastAsia="微軟正黑體" w:hAnsi="微軟正黑體" w:hint="eastAsia"/>
              </w:rPr>
              <w:t>: ______________________</w:t>
            </w:r>
          </w:p>
          <w:p w:rsidR="002D2309" w:rsidRPr="00514F49" w:rsidRDefault="00AF5D1A" w:rsidP="008B50A6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Asset </w:t>
            </w: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umber</w:t>
            </w:r>
            <w:r w:rsidRPr="00514F49">
              <w:rPr>
                <w:rFonts w:ascii="微軟正黑體" w:eastAsia="微軟正黑體" w:hAnsi="微軟正黑體" w:hint="eastAsia"/>
              </w:rPr>
              <w:t>: ______________________</w:t>
            </w:r>
          </w:p>
        </w:tc>
      </w:tr>
      <w:tr w:rsidR="00AF5D1A">
        <w:trPr>
          <w:trHeight w:val="1100"/>
        </w:trPr>
        <w:tc>
          <w:tcPr>
            <w:tcW w:w="677" w:type="dxa"/>
          </w:tcPr>
          <w:p w:rsidR="00AF5D1A" w:rsidRPr="00514F49" w:rsidRDefault="00AF5D1A" w:rsidP="00AF5D1A">
            <w:pPr>
              <w:pStyle w:val="10"/>
              <w:numPr>
                <w:ilvl w:val="0"/>
                <w:numId w:val="2"/>
              </w:numPr>
              <w:spacing w:line="360" w:lineRule="auto"/>
              <w:ind w:hanging="479"/>
              <w:rPr>
                <w:rFonts w:ascii="微軟正黑體" w:eastAsia="微軟正黑體" w:hAnsi="微軟正黑體"/>
              </w:rPr>
            </w:pPr>
          </w:p>
        </w:tc>
        <w:tc>
          <w:tcPr>
            <w:tcW w:w="1841" w:type="dxa"/>
          </w:tcPr>
          <w:p w:rsidR="00AF5D1A" w:rsidRPr="00514F49" w:rsidRDefault="00AF5D1A" w:rsidP="008B50A6">
            <w:pPr>
              <w:pStyle w:val="10"/>
              <w:spacing w:line="24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Quick Addition</w:t>
            </w:r>
          </w:p>
        </w:tc>
        <w:tc>
          <w:tcPr>
            <w:tcW w:w="5528" w:type="dxa"/>
          </w:tcPr>
          <w:p w:rsidR="00AF5D1A" w:rsidRDefault="00AF5D1A" w:rsidP="00AF5D1A">
            <w:pPr>
              <w:pStyle w:val="1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請建立遞延費用類資產</w:t>
            </w:r>
          </w:p>
          <w:p w:rsidR="00AF5D1A" w:rsidRPr="00514F49" w:rsidRDefault="00AF5D1A" w:rsidP="002D2309">
            <w:pPr>
              <w:pStyle w:val="10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5812" w:type="dxa"/>
          </w:tcPr>
          <w:p w:rsidR="00AF5D1A" w:rsidRDefault="00AF5D1A" w:rsidP="00AF5D1A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Asset  </w:t>
            </w: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umber</w:t>
            </w:r>
            <w:r w:rsidRPr="00514F49">
              <w:rPr>
                <w:rFonts w:ascii="微軟正黑體" w:eastAsia="微軟正黑體" w:hAnsi="微軟正黑體" w:hint="eastAsia"/>
              </w:rPr>
              <w:t>: ______________________</w:t>
            </w:r>
          </w:p>
          <w:p w:rsidR="00AF5D1A" w:rsidRPr="00514F49" w:rsidRDefault="00AF5D1A" w:rsidP="00AF5D1A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</w:p>
        </w:tc>
      </w:tr>
      <w:tr w:rsidR="008B50A6">
        <w:trPr>
          <w:trHeight w:val="1100"/>
        </w:trPr>
        <w:tc>
          <w:tcPr>
            <w:tcW w:w="677" w:type="dxa"/>
          </w:tcPr>
          <w:p w:rsidR="008B50A6" w:rsidRPr="00514F49" w:rsidRDefault="008B50A6" w:rsidP="00AF5D1A">
            <w:pPr>
              <w:pStyle w:val="10"/>
              <w:numPr>
                <w:ilvl w:val="0"/>
                <w:numId w:val="2"/>
              </w:numPr>
              <w:spacing w:line="360" w:lineRule="auto"/>
              <w:ind w:hanging="479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 </w:t>
            </w:r>
          </w:p>
        </w:tc>
        <w:tc>
          <w:tcPr>
            <w:tcW w:w="1841" w:type="dxa"/>
          </w:tcPr>
          <w:p w:rsidR="008B50A6" w:rsidRPr="00514F49" w:rsidRDefault="00AF5D1A" w:rsidP="00AF5D1A">
            <w:pPr>
              <w:pStyle w:val="10"/>
              <w:spacing w:line="24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Transfer</w:t>
            </w:r>
          </w:p>
        </w:tc>
        <w:tc>
          <w:tcPr>
            <w:tcW w:w="5528" w:type="dxa"/>
          </w:tcPr>
          <w:p w:rsidR="008B50A6" w:rsidRDefault="008B50A6" w:rsidP="00AF5D1A">
            <w:pPr>
              <w:pStyle w:val="1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請</w:t>
            </w:r>
            <w:r w:rsidR="00AF5D1A">
              <w:rPr>
                <w:rFonts w:ascii="微軟正黑體" w:eastAsia="微軟正黑體" w:hAnsi="微軟正黑體" w:cs="微軟正黑體" w:hint="eastAsia"/>
              </w:rPr>
              <w:t>調整資產保管人</w:t>
            </w:r>
            <w:r w:rsidR="00AF5D1A">
              <w:rPr>
                <w:rFonts w:ascii="微軟正黑體" w:eastAsia="微軟正黑體" w:hAnsi="微軟正黑體" w:cs="微軟正黑體"/>
              </w:rPr>
              <w:t xml:space="preserve">, </w:t>
            </w:r>
            <w:r w:rsidR="00AF5D1A">
              <w:rPr>
                <w:rFonts w:ascii="微軟正黑體" w:eastAsia="微軟正黑體" w:hAnsi="微軟正黑體" w:cs="微軟正黑體" w:hint="eastAsia"/>
              </w:rPr>
              <w:t>費用歸屬部門</w:t>
            </w:r>
            <w:r w:rsidR="00AF5D1A">
              <w:rPr>
                <w:rFonts w:ascii="微軟正黑體" w:eastAsia="微軟正黑體" w:hAnsi="微軟正黑體" w:cs="微軟正黑體"/>
              </w:rPr>
              <w:t xml:space="preserve">, </w:t>
            </w:r>
            <w:r w:rsidR="00AF5D1A">
              <w:rPr>
                <w:rFonts w:ascii="微軟正黑體" w:eastAsia="微軟正黑體" w:hAnsi="微軟正黑體" w:cs="微軟正黑體" w:hint="eastAsia"/>
              </w:rPr>
              <w:t>保管地點</w:t>
            </w:r>
          </w:p>
          <w:p w:rsidR="008B50A6" w:rsidRPr="00514F49" w:rsidRDefault="008B50A6" w:rsidP="00AF5D1A">
            <w:pPr>
              <w:pStyle w:val="10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5812" w:type="dxa"/>
          </w:tcPr>
          <w:p w:rsidR="008B50A6" w:rsidRDefault="00467357" w:rsidP="00AF5D1A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Asset</w:t>
            </w:r>
            <w:r w:rsidR="008B50A6">
              <w:rPr>
                <w:rFonts w:ascii="微軟正黑體" w:eastAsia="微軟正黑體" w:hAnsi="微軟正黑體" w:hint="eastAsia"/>
              </w:rPr>
              <w:t xml:space="preserve"> N</w:t>
            </w:r>
            <w:r w:rsidR="008B50A6">
              <w:rPr>
                <w:rFonts w:ascii="微軟正黑體" w:eastAsia="微軟正黑體" w:hAnsi="微軟正黑體"/>
              </w:rPr>
              <w:t>umber</w:t>
            </w:r>
            <w:r w:rsidR="008B50A6" w:rsidRPr="00514F49">
              <w:rPr>
                <w:rFonts w:ascii="微軟正黑體" w:eastAsia="微軟正黑體" w:hAnsi="微軟正黑體" w:hint="eastAsia"/>
              </w:rPr>
              <w:t>: ______________________</w:t>
            </w:r>
          </w:p>
          <w:p w:rsidR="008B50A6" w:rsidRPr="00514F49" w:rsidRDefault="00467357" w:rsidP="00467357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Transaction History Reference Number</w:t>
            </w:r>
            <w:r w:rsidR="008B50A6">
              <w:rPr>
                <w:rFonts w:ascii="微軟正黑體" w:eastAsia="微軟正黑體" w:hAnsi="微軟正黑體" w:hint="eastAsia"/>
              </w:rPr>
              <w:t xml:space="preserve"> </w:t>
            </w:r>
            <w:r w:rsidR="008B50A6" w:rsidRPr="00514F49">
              <w:rPr>
                <w:rFonts w:ascii="微軟正黑體" w:eastAsia="微軟正黑體" w:hAnsi="微軟正黑體" w:hint="eastAsia"/>
              </w:rPr>
              <w:t>: ______________________</w:t>
            </w:r>
          </w:p>
        </w:tc>
      </w:tr>
      <w:tr w:rsidR="00F45BED">
        <w:trPr>
          <w:trHeight w:val="1100"/>
        </w:trPr>
        <w:tc>
          <w:tcPr>
            <w:tcW w:w="677" w:type="dxa"/>
          </w:tcPr>
          <w:p w:rsidR="00F45BED" w:rsidRPr="00514F49" w:rsidRDefault="00F45BED" w:rsidP="00AF5D1A">
            <w:pPr>
              <w:pStyle w:val="10"/>
              <w:numPr>
                <w:ilvl w:val="0"/>
                <w:numId w:val="2"/>
              </w:numPr>
              <w:spacing w:line="360" w:lineRule="auto"/>
              <w:ind w:hanging="479"/>
              <w:rPr>
                <w:rFonts w:ascii="微軟正黑體" w:eastAsia="微軟正黑體" w:hAnsi="微軟正黑體"/>
              </w:rPr>
            </w:pPr>
          </w:p>
        </w:tc>
        <w:tc>
          <w:tcPr>
            <w:tcW w:w="1841" w:type="dxa"/>
          </w:tcPr>
          <w:p w:rsidR="00F45BED" w:rsidRPr="00514F49" w:rsidRDefault="00467357" w:rsidP="00AF5D1A">
            <w:pPr>
              <w:pStyle w:val="10"/>
              <w:spacing w:line="240" w:lineRule="auto"/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/>
                <w:sz w:val="24"/>
              </w:rPr>
              <w:t>Retirement</w:t>
            </w:r>
          </w:p>
        </w:tc>
        <w:tc>
          <w:tcPr>
            <w:tcW w:w="5528" w:type="dxa"/>
          </w:tcPr>
          <w:p w:rsidR="00F45BED" w:rsidRPr="00514F49" w:rsidRDefault="008B50A6" w:rsidP="00467357">
            <w:pPr>
              <w:pStyle w:val="10"/>
              <w:spacing w:line="240" w:lineRule="auto"/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</w:rPr>
              <w:t>請</w:t>
            </w:r>
            <w:r w:rsidR="00467357">
              <w:rPr>
                <w:rFonts w:ascii="微軟正黑體" w:eastAsia="微軟正黑體" w:hAnsi="微軟正黑體" w:cs="微軟正黑體" w:hint="eastAsia"/>
                <w:sz w:val="24"/>
              </w:rPr>
              <w:t>找出一筆</w:t>
            </w:r>
            <w:proofErr w:type="gramStart"/>
            <w:r w:rsidR="00467357">
              <w:rPr>
                <w:rFonts w:ascii="微軟正黑體" w:eastAsia="微軟正黑體" w:hAnsi="微軟正黑體" w:cs="微軟正黑體" w:hint="eastAsia"/>
                <w:sz w:val="24"/>
              </w:rPr>
              <w:t>資產除帳</w:t>
            </w:r>
            <w:proofErr w:type="gramEnd"/>
          </w:p>
        </w:tc>
        <w:tc>
          <w:tcPr>
            <w:tcW w:w="5812" w:type="dxa"/>
          </w:tcPr>
          <w:p w:rsidR="00467357" w:rsidRDefault="00467357" w:rsidP="00467357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Asset</w:t>
            </w:r>
            <w:r>
              <w:rPr>
                <w:rFonts w:ascii="微軟正黑體" w:eastAsia="微軟正黑體" w:hAnsi="微軟正黑體" w:hint="eastAsia"/>
              </w:rPr>
              <w:t xml:space="preserve"> N</w:t>
            </w:r>
            <w:r>
              <w:rPr>
                <w:rFonts w:ascii="微軟正黑體" w:eastAsia="微軟正黑體" w:hAnsi="微軟正黑體"/>
              </w:rPr>
              <w:t>umber</w:t>
            </w:r>
            <w:r w:rsidRPr="00514F49">
              <w:rPr>
                <w:rFonts w:ascii="微軟正黑體" w:eastAsia="微軟正黑體" w:hAnsi="微軟正黑體" w:hint="eastAsia"/>
              </w:rPr>
              <w:t>: ______________________</w:t>
            </w:r>
          </w:p>
          <w:p w:rsidR="00467357" w:rsidRDefault="00467357" w:rsidP="00467357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Gain / Loss Amount :  </w:t>
            </w:r>
            <w:r w:rsidRPr="00514F49">
              <w:rPr>
                <w:rFonts w:ascii="微軟正黑體" w:eastAsia="微軟正黑體" w:hAnsi="微軟正黑體" w:hint="eastAsia"/>
              </w:rPr>
              <w:t>______________________</w:t>
            </w:r>
          </w:p>
          <w:p w:rsidR="008B50A6" w:rsidRPr="00467357" w:rsidRDefault="00467357" w:rsidP="00467357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Transaction History Reference Number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 w:rsidRPr="00514F49">
              <w:rPr>
                <w:rFonts w:ascii="微軟正黑體" w:eastAsia="微軟正黑體" w:hAnsi="微軟正黑體" w:hint="eastAsia"/>
              </w:rPr>
              <w:t>: ______________________</w:t>
            </w:r>
          </w:p>
        </w:tc>
      </w:tr>
      <w:tr w:rsidR="008B50A6">
        <w:trPr>
          <w:trHeight w:val="1100"/>
        </w:trPr>
        <w:tc>
          <w:tcPr>
            <w:tcW w:w="677" w:type="dxa"/>
          </w:tcPr>
          <w:p w:rsidR="008B50A6" w:rsidRPr="00514F49" w:rsidRDefault="008B50A6" w:rsidP="00AF5D1A">
            <w:pPr>
              <w:pStyle w:val="10"/>
              <w:numPr>
                <w:ilvl w:val="0"/>
                <w:numId w:val="2"/>
              </w:numPr>
              <w:spacing w:line="360" w:lineRule="auto"/>
              <w:ind w:hanging="479"/>
              <w:rPr>
                <w:rFonts w:ascii="微軟正黑體" w:eastAsia="微軟正黑體" w:hAnsi="微軟正黑體"/>
              </w:rPr>
            </w:pPr>
          </w:p>
        </w:tc>
        <w:tc>
          <w:tcPr>
            <w:tcW w:w="1841" w:type="dxa"/>
          </w:tcPr>
          <w:p w:rsidR="008B50A6" w:rsidRPr="00514F49" w:rsidRDefault="00467357" w:rsidP="00AF5D1A">
            <w:pPr>
              <w:pStyle w:val="10"/>
              <w:spacing w:line="24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Run Depreciation</w:t>
            </w:r>
          </w:p>
        </w:tc>
        <w:tc>
          <w:tcPr>
            <w:tcW w:w="5528" w:type="dxa"/>
          </w:tcPr>
          <w:p w:rsidR="008B50A6" w:rsidRPr="00514F49" w:rsidRDefault="00467357" w:rsidP="00AF5D1A">
            <w:pPr>
              <w:pStyle w:val="1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執行折舊計算</w:t>
            </w:r>
            <w:r>
              <w:rPr>
                <w:rFonts w:ascii="微軟正黑體" w:eastAsia="微軟正黑體" w:hAnsi="微軟正黑體" w:cs="微軟正黑體"/>
              </w:rPr>
              <w:t>(</w:t>
            </w:r>
            <w:r>
              <w:rPr>
                <w:rFonts w:ascii="微軟正黑體" w:eastAsia="微軟正黑體" w:hAnsi="微軟正黑體" w:cs="微軟正黑體" w:hint="eastAsia"/>
              </w:rPr>
              <w:t>不關閉</w:t>
            </w:r>
            <w:proofErr w:type="gramStart"/>
            <w:r>
              <w:rPr>
                <w:rFonts w:ascii="微軟正黑體" w:eastAsia="微軟正黑體" w:hAnsi="微軟正黑體" w:cs="微軟正黑體" w:hint="eastAsia"/>
              </w:rPr>
              <w:t>期間</w:t>
            </w:r>
            <w:r>
              <w:rPr>
                <w:rFonts w:ascii="微軟正黑體" w:eastAsia="微軟正黑體" w:hAnsi="微軟正黑體" w:cs="微軟正黑體"/>
              </w:rPr>
              <w:t>),</w:t>
            </w:r>
            <w:proofErr w:type="gramEnd"/>
            <w:r>
              <w:rPr>
                <w:rFonts w:ascii="微軟正黑體" w:eastAsia="微軟正黑體" w:hAnsi="微軟正黑體" w:cs="微軟正黑體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</w:rPr>
              <w:t>查詢本期折舊金額</w:t>
            </w:r>
            <w:r>
              <w:rPr>
                <w:rFonts w:ascii="微軟正黑體" w:eastAsia="微軟正黑體" w:hAnsi="微軟正黑體" w:cs="微軟正黑體"/>
              </w:rPr>
              <w:t xml:space="preserve">, </w:t>
            </w:r>
            <w:r>
              <w:rPr>
                <w:rFonts w:ascii="微軟正黑體" w:eastAsia="微軟正黑體" w:hAnsi="微軟正黑體" w:cs="微軟正黑體" w:hint="eastAsia"/>
              </w:rPr>
              <w:t>請填入本期折舊金額</w:t>
            </w:r>
            <w:r>
              <w:rPr>
                <w:rFonts w:ascii="微軟正黑體" w:eastAsia="微軟正黑體" w:hAnsi="微軟正黑體" w:cs="微軟正黑體"/>
              </w:rPr>
              <w:t xml:space="preserve">, </w:t>
            </w:r>
            <w:r>
              <w:rPr>
                <w:rFonts w:ascii="微軟正黑體" w:eastAsia="微軟正黑體" w:hAnsi="微軟正黑體" w:cs="微軟正黑體" w:hint="eastAsia"/>
              </w:rPr>
              <w:t>一筆前期資產</w:t>
            </w:r>
            <w:r>
              <w:rPr>
                <w:rFonts w:ascii="微軟正黑體" w:eastAsia="微軟正黑體" w:hAnsi="微軟正黑體" w:cs="微軟正黑體"/>
              </w:rPr>
              <w:t xml:space="preserve">, </w:t>
            </w:r>
            <w:r>
              <w:rPr>
                <w:rFonts w:ascii="微軟正黑體" w:eastAsia="微軟正黑體" w:hAnsi="微軟正黑體" w:cs="微軟正黑體" w:hint="eastAsia"/>
              </w:rPr>
              <w:t>一筆本期新增資產</w:t>
            </w:r>
          </w:p>
        </w:tc>
        <w:tc>
          <w:tcPr>
            <w:tcW w:w="5812" w:type="dxa"/>
          </w:tcPr>
          <w:p w:rsidR="008B50A6" w:rsidRDefault="00467357" w:rsidP="00AF5D1A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Asset Number </w:t>
            </w:r>
            <w:r w:rsidR="008B50A6" w:rsidRPr="00514F49">
              <w:rPr>
                <w:rFonts w:ascii="微軟正黑體" w:eastAsia="微軟正黑體" w:hAnsi="微軟正黑體" w:hint="eastAsia"/>
              </w:rPr>
              <w:t>: ______________________</w:t>
            </w:r>
          </w:p>
          <w:p w:rsidR="008B50A6" w:rsidRDefault="00467357" w:rsidP="00AF5D1A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Depreciation </w:t>
            </w:r>
            <w:proofErr w:type="spellStart"/>
            <w:r>
              <w:rPr>
                <w:rFonts w:ascii="微軟正黑體" w:eastAsia="微軟正黑體" w:hAnsi="微軟正黑體"/>
              </w:rPr>
              <w:t>Acmount</w:t>
            </w:r>
            <w:proofErr w:type="spellEnd"/>
            <w:r w:rsidR="008B50A6">
              <w:rPr>
                <w:rFonts w:ascii="微軟正黑體" w:eastAsia="微軟正黑體" w:hAnsi="微軟正黑體" w:hint="eastAsia"/>
              </w:rPr>
              <w:t xml:space="preserve"> </w:t>
            </w:r>
            <w:r w:rsidR="008B50A6" w:rsidRPr="00514F49">
              <w:rPr>
                <w:rFonts w:ascii="微軟正黑體" w:eastAsia="微軟正黑體" w:hAnsi="微軟正黑體" w:hint="eastAsia"/>
              </w:rPr>
              <w:t>: ______________________</w:t>
            </w:r>
          </w:p>
          <w:p w:rsidR="00467357" w:rsidRDefault="00467357" w:rsidP="00467357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Asset Number </w:t>
            </w:r>
            <w:r w:rsidRPr="00514F49">
              <w:rPr>
                <w:rFonts w:ascii="微軟正黑體" w:eastAsia="微軟正黑體" w:hAnsi="微軟正黑體" w:hint="eastAsia"/>
              </w:rPr>
              <w:t>: ______________________</w:t>
            </w:r>
          </w:p>
          <w:p w:rsidR="008B50A6" w:rsidRPr="00514F49" w:rsidRDefault="00467357" w:rsidP="00467357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Depreciation </w:t>
            </w:r>
            <w:proofErr w:type="spellStart"/>
            <w:r>
              <w:rPr>
                <w:rFonts w:ascii="微軟正黑體" w:eastAsia="微軟正黑體" w:hAnsi="微軟正黑體"/>
              </w:rPr>
              <w:t>Acmount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</w:t>
            </w:r>
            <w:r w:rsidRPr="00514F49">
              <w:rPr>
                <w:rFonts w:ascii="微軟正黑體" w:eastAsia="微軟正黑體" w:hAnsi="微軟正黑體" w:hint="eastAsia"/>
              </w:rPr>
              <w:t>: ______________________</w:t>
            </w:r>
          </w:p>
        </w:tc>
      </w:tr>
    </w:tbl>
    <w:p w:rsidR="007F6480" w:rsidRDefault="007F6480">
      <w:bookmarkStart w:id="0" w:name="_GoBack"/>
      <w:bookmarkEnd w:id="0"/>
    </w:p>
    <w:sectPr w:rsidR="007F6480">
      <w:headerReference w:type="default" r:id="rId8"/>
      <w:footerReference w:type="default" r:id="rId9"/>
      <w:headerReference w:type="first" r:id="rId10"/>
      <w:footerReference w:type="first" r:id="rId11"/>
      <w:pgSz w:w="15842" w:h="12242"/>
      <w:pgMar w:top="1618" w:right="674" w:bottom="125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F84" w:rsidRDefault="00896F84">
      <w:r>
        <w:separator/>
      </w:r>
    </w:p>
  </w:endnote>
  <w:endnote w:type="continuationSeparator" w:id="0">
    <w:p w:rsidR="00896F84" w:rsidRDefault="00896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D1A" w:rsidRDefault="00AF5D1A">
    <w:pPr>
      <w:tabs>
        <w:tab w:val="center" w:pos="4153"/>
        <w:tab w:val="right" w:pos="13750"/>
      </w:tabs>
      <w:spacing w:after="720" w:line="360" w:lineRule="auto"/>
    </w:pPr>
    <w:bookmarkStart w:id="1" w:name="h.gjdgxs" w:colFirst="0" w:colLast="0"/>
    <w:bookmarkEnd w:id="1"/>
    <w:r>
      <w:rPr>
        <w:rFonts w:ascii="微軟正黑體" w:eastAsia="微軟正黑體" w:hAnsi="微軟正黑體" w:cs="微軟正黑體"/>
        <w:sz w:val="20"/>
      </w:rPr>
      <w:t xml:space="preserve">UP1 </w:t>
    </w:r>
    <w:r>
      <w:rPr>
        <w:rFonts w:ascii="微軟正黑體" w:eastAsia="微軟正黑體" w:hAnsi="微軟正黑體" w:cs="微軟正黑體"/>
        <w:sz w:val="20"/>
      </w:rPr>
      <w:t>評量測驗</w:t>
    </w:r>
    <w:r>
      <w:rPr>
        <w:rFonts w:ascii="微軟正黑體" w:eastAsia="微軟正黑體" w:hAnsi="微軟正黑體" w:cs="微軟正黑體"/>
        <w:sz w:val="20"/>
      </w:rPr>
      <w:tab/>
    </w:r>
    <w:r>
      <w:rPr>
        <w:rFonts w:ascii="微軟正黑體" w:eastAsia="微軟正黑體" w:hAnsi="微軟正黑體" w:cs="微軟正黑體"/>
        <w:sz w:val="20"/>
      </w:rPr>
      <w:tab/>
    </w:r>
    <w:r>
      <w:fldChar w:fldCharType="begin"/>
    </w:r>
    <w:r>
      <w:instrText>PAGE</w:instrText>
    </w:r>
    <w:r>
      <w:fldChar w:fldCharType="separate"/>
    </w:r>
    <w:r w:rsidR="00334A76">
      <w:rPr>
        <w:noProof/>
      </w:rPr>
      <w:t>1</w:t>
    </w:r>
    <w:r>
      <w:fldChar w:fldCharType="end"/>
    </w:r>
    <w:r>
      <w:rPr>
        <w:rFonts w:ascii="微軟正黑體" w:eastAsia="微軟正黑體" w:hAnsi="微軟正黑體" w:cs="微軟正黑體"/>
        <w:sz w:val="20"/>
      </w:rPr>
      <w:t>/1</w:t>
    </w:r>
    <w:r>
      <w:rPr>
        <w:rFonts w:ascii="Arial" w:eastAsia="Arial" w:hAnsi="Arial" w:cs="Arial"/>
        <w:sz w:val="22"/>
      </w:rPr>
      <w:t xml:space="preserve">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D1A" w:rsidRDefault="00AF5D1A">
    <w:pPr>
      <w:tabs>
        <w:tab w:val="center" w:pos="4153"/>
        <w:tab w:val="right" w:pos="8306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F84" w:rsidRDefault="00896F84">
      <w:r>
        <w:separator/>
      </w:r>
    </w:p>
  </w:footnote>
  <w:footnote w:type="continuationSeparator" w:id="0">
    <w:p w:rsidR="00896F84" w:rsidRDefault="00896F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D1A" w:rsidRDefault="00AF5D1A">
    <w:pPr>
      <w:spacing w:line="276" w:lineRule="auto"/>
    </w:pPr>
  </w:p>
  <w:tbl>
    <w:tblPr>
      <w:tblStyle w:val="a6"/>
      <w:tblW w:w="13608" w:type="dxa"/>
      <w:tblInd w:w="-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87"/>
      <w:gridCol w:w="7229"/>
      <w:gridCol w:w="3392"/>
    </w:tblGrid>
    <w:tr w:rsidR="00AF5D1A">
      <w:trPr>
        <w:trHeight w:val="440"/>
      </w:trPr>
      <w:tc>
        <w:tcPr>
          <w:tcW w:w="2987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AF5D1A" w:rsidRDefault="00AF5D1A">
          <w:pPr>
            <w:spacing w:before="720"/>
            <w:jc w:val="center"/>
          </w:pPr>
        </w:p>
      </w:tc>
      <w:tc>
        <w:tcPr>
          <w:tcW w:w="722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AF5D1A" w:rsidRDefault="00AF5D1A">
          <w:pPr>
            <w:spacing w:before="720"/>
            <w:jc w:val="center"/>
          </w:pPr>
          <w:r>
            <w:rPr>
              <w:rFonts w:ascii="微軟正黑體" w:eastAsia="微軟正黑體" w:hAnsi="微軟正黑體" w:cs="微軟正黑體"/>
              <w:b/>
              <w:sz w:val="40"/>
            </w:rPr>
            <w:t>UP1評量測驗</w:t>
          </w:r>
        </w:p>
      </w:tc>
      <w:tc>
        <w:tcPr>
          <w:tcW w:w="3392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AF5D1A" w:rsidRDefault="00AF5D1A">
          <w:pPr>
            <w:spacing w:before="720"/>
            <w:jc w:val="center"/>
          </w:pPr>
          <w:r>
            <w:rPr>
              <w:noProof/>
            </w:rPr>
            <w:drawing>
              <wp:inline distT="0" distB="0" distL="0" distR="0" wp14:anchorId="4E87DED3" wp14:editId="4D7C3066">
                <wp:extent cx="1158875" cy="466725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875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微軟正黑體" w:eastAsia="微軟正黑體" w:hAnsi="微軟正黑體" w:cs="微軟正黑體"/>
              <w:sz w:val="44"/>
            </w:rPr>
            <w:t xml:space="preserve">                   </w:t>
          </w:r>
        </w:p>
      </w:tc>
    </w:tr>
  </w:tbl>
  <w:p w:rsidR="00AF5D1A" w:rsidRDefault="00AF5D1A">
    <w:pPr>
      <w:tabs>
        <w:tab w:val="center" w:pos="4153"/>
        <w:tab w:val="right" w:pos="8306"/>
      </w:tabs>
      <w:spacing w:befor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D1A" w:rsidRDefault="00AF5D1A">
    <w:pPr>
      <w:tabs>
        <w:tab w:val="center" w:pos="4153"/>
        <w:tab w:val="right" w:pos="8306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11AB0"/>
    <w:multiLevelType w:val="multilevel"/>
    <w:tmpl w:val="F1F6352A"/>
    <w:lvl w:ilvl="0">
      <w:start w:val="1"/>
      <w:numFmt w:val="decimal"/>
      <w:lvlText w:val="%1."/>
      <w:lvlJc w:val="left"/>
      <w:pPr>
        <w:ind w:left="480" w:firstLine="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96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40" w:firstLine="2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920" w:firstLine="3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40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880" w:firstLine="5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60" w:firstLine="6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84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320" w:firstLine="8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74CB5D9E"/>
    <w:multiLevelType w:val="multilevel"/>
    <w:tmpl w:val="7AC44BF6"/>
    <w:lvl w:ilvl="0">
      <w:start w:val="1"/>
      <w:numFmt w:val="decimal"/>
      <w:lvlText w:val="%1."/>
      <w:lvlJc w:val="left"/>
      <w:pPr>
        <w:ind w:left="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960" w:firstLine="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40" w:firstLine="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400" w:firstLine="1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880" w:firstLine="2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840" w:firstLine="3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320" w:firstLine="3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F6480"/>
    <w:rsid w:val="000929B6"/>
    <w:rsid w:val="001B1E9B"/>
    <w:rsid w:val="002C1452"/>
    <w:rsid w:val="002D2309"/>
    <w:rsid w:val="00334A76"/>
    <w:rsid w:val="003708AF"/>
    <w:rsid w:val="00467357"/>
    <w:rsid w:val="004A6067"/>
    <w:rsid w:val="00716913"/>
    <w:rsid w:val="00730818"/>
    <w:rsid w:val="007F6480"/>
    <w:rsid w:val="00882837"/>
    <w:rsid w:val="00896F84"/>
    <w:rsid w:val="008B50A6"/>
    <w:rsid w:val="00A038F9"/>
    <w:rsid w:val="00A80492"/>
    <w:rsid w:val="00AF5D1A"/>
    <w:rsid w:val="00B07070"/>
    <w:rsid w:val="00B500AA"/>
    <w:rsid w:val="00F45BED"/>
    <w:rsid w:val="00F8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 w:line="276" w:lineRule="auto"/>
      <w:outlineLvl w:val="2"/>
    </w:pPr>
    <w:rPr>
      <w:rFonts w:ascii="Arial" w:eastAsia="Arial" w:hAnsi="Arial" w:cs="Arial"/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 w:line="276" w:lineRule="auto"/>
      <w:outlineLvl w:val="3"/>
    </w:pPr>
    <w:rPr>
      <w:rFonts w:ascii="Arial" w:eastAsia="Arial" w:hAnsi="Arial" w:cs="Arial"/>
      <w:b/>
    </w:rPr>
  </w:style>
  <w:style w:type="paragraph" w:styleId="5">
    <w:name w:val="heading 5"/>
    <w:basedOn w:val="a"/>
    <w:next w:val="a"/>
    <w:pPr>
      <w:keepNext/>
      <w:keepLines/>
      <w:spacing w:before="220" w:after="40" w:line="276" w:lineRule="auto"/>
      <w:outlineLvl w:val="4"/>
    </w:pPr>
    <w:rPr>
      <w:rFonts w:ascii="Arial" w:eastAsia="Arial" w:hAnsi="Arial" w:cs="Arial"/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 w:line="276" w:lineRule="auto"/>
      <w:outlineLvl w:val="5"/>
    </w:pPr>
    <w:rPr>
      <w:rFonts w:ascii="Arial" w:eastAsia="Arial" w:hAnsi="Arial" w:cs="Arial"/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Balloon Text"/>
    <w:basedOn w:val="a"/>
    <w:link w:val="a8"/>
    <w:uiPriority w:val="99"/>
    <w:semiHidden/>
    <w:unhideWhenUsed/>
    <w:rsid w:val="004A60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A6067"/>
    <w:rPr>
      <w:rFonts w:asciiTheme="majorHAnsi" w:eastAsiaTheme="majorEastAsia" w:hAnsiTheme="majorHAnsi" w:cstheme="majorBidi"/>
      <w:sz w:val="18"/>
      <w:szCs w:val="18"/>
    </w:rPr>
  </w:style>
  <w:style w:type="paragraph" w:customStyle="1" w:styleId="10">
    <w:name w:val="內文1"/>
    <w:rsid w:val="00F45BED"/>
    <w:pPr>
      <w:widowControl/>
      <w:spacing w:line="276" w:lineRule="auto"/>
    </w:pPr>
    <w:rPr>
      <w:rFonts w:ascii="Arial" w:eastAsia="Arial" w:hAnsi="Arial" w:cs="Arial"/>
      <w:kern w:val="2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46735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0"/>
    <w:link w:val="a9"/>
    <w:uiPriority w:val="99"/>
    <w:rsid w:val="00467357"/>
    <w:rPr>
      <w:sz w:val="20"/>
    </w:rPr>
  </w:style>
  <w:style w:type="paragraph" w:styleId="ab">
    <w:name w:val="footer"/>
    <w:basedOn w:val="a"/>
    <w:link w:val="ac"/>
    <w:uiPriority w:val="99"/>
    <w:unhideWhenUsed/>
    <w:rsid w:val="0046735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0"/>
    <w:link w:val="ab"/>
    <w:uiPriority w:val="99"/>
    <w:rsid w:val="00467357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 w:line="276" w:lineRule="auto"/>
      <w:outlineLvl w:val="2"/>
    </w:pPr>
    <w:rPr>
      <w:rFonts w:ascii="Arial" w:eastAsia="Arial" w:hAnsi="Arial" w:cs="Arial"/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 w:line="276" w:lineRule="auto"/>
      <w:outlineLvl w:val="3"/>
    </w:pPr>
    <w:rPr>
      <w:rFonts w:ascii="Arial" w:eastAsia="Arial" w:hAnsi="Arial" w:cs="Arial"/>
      <w:b/>
    </w:rPr>
  </w:style>
  <w:style w:type="paragraph" w:styleId="5">
    <w:name w:val="heading 5"/>
    <w:basedOn w:val="a"/>
    <w:next w:val="a"/>
    <w:pPr>
      <w:keepNext/>
      <w:keepLines/>
      <w:spacing w:before="220" w:after="40" w:line="276" w:lineRule="auto"/>
      <w:outlineLvl w:val="4"/>
    </w:pPr>
    <w:rPr>
      <w:rFonts w:ascii="Arial" w:eastAsia="Arial" w:hAnsi="Arial" w:cs="Arial"/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 w:line="276" w:lineRule="auto"/>
      <w:outlineLvl w:val="5"/>
    </w:pPr>
    <w:rPr>
      <w:rFonts w:ascii="Arial" w:eastAsia="Arial" w:hAnsi="Arial" w:cs="Arial"/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Balloon Text"/>
    <w:basedOn w:val="a"/>
    <w:link w:val="a8"/>
    <w:uiPriority w:val="99"/>
    <w:semiHidden/>
    <w:unhideWhenUsed/>
    <w:rsid w:val="004A60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A6067"/>
    <w:rPr>
      <w:rFonts w:asciiTheme="majorHAnsi" w:eastAsiaTheme="majorEastAsia" w:hAnsiTheme="majorHAnsi" w:cstheme="majorBidi"/>
      <w:sz w:val="18"/>
      <w:szCs w:val="18"/>
    </w:rPr>
  </w:style>
  <w:style w:type="paragraph" w:customStyle="1" w:styleId="10">
    <w:name w:val="內文1"/>
    <w:rsid w:val="00F45BED"/>
    <w:pPr>
      <w:widowControl/>
      <w:spacing w:line="276" w:lineRule="auto"/>
    </w:pPr>
    <w:rPr>
      <w:rFonts w:ascii="Arial" w:eastAsia="Arial" w:hAnsi="Arial" w:cs="Arial"/>
      <w:kern w:val="2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46735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0"/>
    <w:link w:val="a9"/>
    <w:uiPriority w:val="99"/>
    <w:rsid w:val="00467357"/>
    <w:rPr>
      <w:sz w:val="20"/>
    </w:rPr>
  </w:style>
  <w:style w:type="paragraph" w:styleId="ab">
    <w:name w:val="footer"/>
    <w:basedOn w:val="a"/>
    <w:link w:val="ac"/>
    <w:uiPriority w:val="99"/>
    <w:unhideWhenUsed/>
    <w:rsid w:val="0046735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0"/>
    <w:link w:val="ab"/>
    <w:uiPriority w:val="99"/>
    <w:rsid w:val="00467357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Tien</cp:lastModifiedBy>
  <cp:revision>12</cp:revision>
  <dcterms:created xsi:type="dcterms:W3CDTF">2015-04-09T16:50:00Z</dcterms:created>
  <dcterms:modified xsi:type="dcterms:W3CDTF">2023-11-07T03:06:00Z</dcterms:modified>
</cp:coreProperties>
</file>