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DD2DB4D" w14:textId="77777777" w:rsidR="00A11E8A" w:rsidRDefault="00A11E8A">
      <w:pPr>
        <w:pStyle w:val="1"/>
        <w:pBdr>
          <w:top w:val="single" w:sz="4" w:space="1" w:color="auto"/>
        </w:pBdr>
        <w:rPr>
          <w:rFonts w:hint="eastAsia"/>
        </w:rPr>
      </w:pPr>
    </w:p>
    <w:p w14:paraId="6D33CA20" w14:textId="2AF70F49" w:rsidR="00A11E8A" w:rsidRDefault="00BE561A" w:rsidP="00B95328">
      <w:pPr>
        <w:pStyle w:val="1"/>
        <w:spacing w:before="120" w:after="120" w:line="360" w:lineRule="auto"/>
        <w:ind w:leftChars="-59" w:left="-142"/>
      </w:pPr>
      <w:r>
        <w:rPr>
          <w:rFonts w:ascii="Microsoft JhengHei" w:eastAsia="Microsoft JhengHei" w:hAnsi="Microsoft JhengHei" w:cs="Microsoft JhengHei"/>
          <w:b/>
          <w:sz w:val="24"/>
        </w:rPr>
        <w:t>UP1</w:t>
      </w:r>
      <w:r w:rsidR="00BC2173">
        <w:rPr>
          <w:rFonts w:ascii="Microsoft JhengHei" w:eastAsia="Microsoft JhengHei" w:hAnsi="Microsoft JhengHei" w:cs="Microsoft JhengHei"/>
          <w:b/>
          <w:sz w:val="24"/>
        </w:rPr>
        <w:t xml:space="preserve"> </w:t>
      </w:r>
      <w:r>
        <w:rPr>
          <w:rFonts w:ascii="Microsoft JhengHei" w:eastAsia="Microsoft JhengHei" w:hAnsi="Microsoft JhengHei" w:cs="Microsoft JhengHei" w:hint="eastAsia"/>
          <w:b/>
          <w:sz w:val="24"/>
        </w:rPr>
        <w:t>評量測驗</w:t>
      </w:r>
      <w:r w:rsidR="00BC2173">
        <w:rPr>
          <w:rFonts w:ascii="Microsoft JhengHei" w:eastAsia="Microsoft JhengHei" w:hAnsi="Microsoft JhengHei" w:cs="Microsoft JhengHei"/>
          <w:b/>
          <w:sz w:val="24"/>
        </w:rPr>
        <w:t xml:space="preserve"> –</w:t>
      </w:r>
      <w:r w:rsidR="00BF11CB">
        <w:rPr>
          <w:rFonts w:ascii="Microsoft JhengHei" w:eastAsia="Microsoft JhengHei" w:hAnsi="Microsoft JhengHei" w:cs="Microsoft JhengHei"/>
          <w:b/>
          <w:sz w:val="24"/>
        </w:rPr>
        <w:t xml:space="preserve"> </w:t>
      </w:r>
      <w:r w:rsidR="00447EED">
        <w:rPr>
          <w:rFonts w:ascii="Microsoft JhengHei" w:eastAsia="Microsoft JhengHei" w:hAnsi="Microsoft JhengHei" w:cs="Microsoft JhengHei" w:hint="eastAsia"/>
          <w:b/>
          <w:sz w:val="24"/>
        </w:rPr>
        <w:t>INV</w:t>
      </w:r>
      <w:r w:rsidR="00BC2173">
        <w:rPr>
          <w:rFonts w:ascii="Microsoft JhengHei" w:eastAsia="Microsoft JhengHei" w:hAnsi="Microsoft JhengHei" w:cs="Microsoft JhengHei"/>
          <w:b/>
          <w:sz w:val="24"/>
        </w:rPr>
        <w:t xml:space="preserve"> Module</w:t>
      </w:r>
    </w:p>
    <w:tbl>
      <w:tblPr>
        <w:tblStyle w:val="TableGrid"/>
        <w:tblW w:w="13858" w:type="dxa"/>
        <w:tblLook w:val="04A0" w:firstRow="1" w:lastRow="0" w:firstColumn="1" w:lastColumn="0" w:noHBand="0" w:noVBand="1"/>
      </w:tblPr>
      <w:tblGrid>
        <w:gridCol w:w="677"/>
        <w:gridCol w:w="1841"/>
        <w:gridCol w:w="5528"/>
        <w:gridCol w:w="5812"/>
      </w:tblGrid>
      <w:tr w:rsidR="00B95328" w14:paraId="56CF4F9D" w14:textId="77777777" w:rsidTr="00BF11CB">
        <w:tc>
          <w:tcPr>
            <w:tcW w:w="0" w:type="auto"/>
          </w:tcPr>
          <w:p w14:paraId="76DE0D75" w14:textId="77777777" w:rsidR="00A11E8A" w:rsidRDefault="00BC2173">
            <w:pPr>
              <w:pStyle w:val="1"/>
              <w:spacing w:before="60" w:after="60" w:line="360" w:lineRule="auto"/>
              <w:jc w:val="center"/>
            </w:pPr>
            <w:r>
              <w:rPr>
                <w:rFonts w:ascii="Microsoft JhengHei" w:eastAsia="Microsoft JhengHei" w:hAnsi="Microsoft JhengHei" w:cs="Microsoft JhengHei"/>
                <w:b/>
                <w:sz w:val="24"/>
              </w:rPr>
              <w:t>No.</w:t>
            </w:r>
          </w:p>
        </w:tc>
        <w:tc>
          <w:tcPr>
            <w:tcW w:w="1841" w:type="dxa"/>
          </w:tcPr>
          <w:p w14:paraId="3FB727A2" w14:textId="77777777" w:rsidR="00A11E8A" w:rsidRDefault="00BC2173">
            <w:pPr>
              <w:pStyle w:val="1"/>
              <w:spacing w:before="60" w:after="60" w:line="360" w:lineRule="auto"/>
              <w:jc w:val="center"/>
            </w:pPr>
            <w:r>
              <w:rPr>
                <w:rFonts w:ascii="Microsoft JhengHei" w:eastAsia="Microsoft JhengHei" w:hAnsi="Microsoft JhengHei" w:cs="Microsoft JhengHei"/>
                <w:b/>
                <w:sz w:val="24"/>
              </w:rPr>
              <w:t>Category</w:t>
            </w:r>
          </w:p>
        </w:tc>
        <w:tc>
          <w:tcPr>
            <w:tcW w:w="5528" w:type="dxa"/>
          </w:tcPr>
          <w:p w14:paraId="70783B81" w14:textId="77777777" w:rsidR="00A11E8A" w:rsidRDefault="00BC2173">
            <w:pPr>
              <w:pStyle w:val="1"/>
              <w:spacing w:before="60" w:after="60" w:line="360" w:lineRule="auto"/>
              <w:jc w:val="center"/>
            </w:pPr>
            <w:r>
              <w:rPr>
                <w:rFonts w:ascii="Microsoft JhengHei" w:eastAsia="Microsoft JhengHei" w:hAnsi="Microsoft JhengHei" w:cs="Microsoft JhengHei"/>
                <w:b/>
                <w:sz w:val="24"/>
              </w:rPr>
              <w:t>Questions</w:t>
            </w:r>
          </w:p>
        </w:tc>
        <w:tc>
          <w:tcPr>
            <w:tcW w:w="5812" w:type="dxa"/>
          </w:tcPr>
          <w:p w14:paraId="4F8FB2E8" w14:textId="77777777" w:rsidR="00A11E8A" w:rsidRPr="004C0CF3" w:rsidRDefault="00BC2173" w:rsidP="004C0CF3">
            <w:pPr>
              <w:pStyle w:val="1"/>
              <w:spacing w:before="60" w:after="60" w:line="360" w:lineRule="auto"/>
              <w:jc w:val="center"/>
              <w:rPr>
                <w:rFonts w:eastAsiaTheme="minorEastAsia"/>
              </w:rPr>
            </w:pPr>
            <w:r>
              <w:rPr>
                <w:rFonts w:ascii="Microsoft JhengHei" w:eastAsia="Microsoft JhengHei" w:hAnsi="Microsoft JhengHei" w:cs="Microsoft JhengHei"/>
                <w:b/>
                <w:sz w:val="24"/>
              </w:rPr>
              <w:t>Answer</w:t>
            </w:r>
          </w:p>
        </w:tc>
      </w:tr>
      <w:tr w:rsidR="00477227" w14:paraId="443073C2" w14:textId="77777777" w:rsidTr="00A02BB5">
        <w:trPr>
          <w:trHeight w:val="1101"/>
        </w:trPr>
        <w:tc>
          <w:tcPr>
            <w:tcW w:w="0" w:type="auto"/>
          </w:tcPr>
          <w:p w14:paraId="6A2E1200" w14:textId="77777777" w:rsidR="00477227" w:rsidRDefault="00477227" w:rsidP="00477227">
            <w:pPr>
              <w:pStyle w:val="1"/>
              <w:numPr>
                <w:ilvl w:val="0"/>
                <w:numId w:val="2"/>
              </w:numPr>
              <w:spacing w:line="200" w:lineRule="atLeast"/>
              <w:ind w:hanging="479"/>
            </w:pPr>
          </w:p>
        </w:tc>
        <w:tc>
          <w:tcPr>
            <w:tcW w:w="1841" w:type="dxa"/>
          </w:tcPr>
          <w:p w14:paraId="04756D49" w14:textId="0755FF0E" w:rsidR="00477227" w:rsidRPr="00BF11CB" w:rsidRDefault="003536D7" w:rsidP="00477227">
            <w:pPr>
              <w:pStyle w:val="1"/>
              <w:spacing w:line="200" w:lineRule="atLeast"/>
              <w:rPr>
                <w:rFonts w:ascii="Microsoft JhengHei" w:eastAsia="Microsoft JhengHei" w:hAnsi="Microsoft JhengHei" w:hint="eastAsia"/>
              </w:rPr>
            </w:pPr>
            <w:r>
              <w:rPr>
                <w:rFonts w:ascii="Microsoft JhengHei" w:eastAsia="Microsoft JhengHei" w:hAnsi="Microsoft JhengHei" w:hint="eastAsia"/>
              </w:rPr>
              <w:t>五大表單</w:t>
            </w:r>
            <w:r>
              <w:rPr>
                <w:rFonts w:ascii="Microsoft JhengHei" w:eastAsia="Microsoft JhengHei" w:hAnsi="Microsoft JhengHei"/>
              </w:rPr>
              <w:t>-</w:t>
            </w:r>
            <w:r>
              <w:rPr>
                <w:rFonts w:ascii="Microsoft JhengHei" w:eastAsia="Microsoft JhengHei" w:hAnsi="Microsoft JhengHei" w:hint="eastAsia"/>
              </w:rPr>
              <w:t>入庫單</w:t>
            </w:r>
          </w:p>
        </w:tc>
        <w:tc>
          <w:tcPr>
            <w:tcW w:w="5528" w:type="dxa"/>
          </w:tcPr>
          <w:p w14:paraId="77C6C9E7" w14:textId="273DB92C" w:rsidR="00477227" w:rsidRPr="00BF11CB" w:rsidRDefault="00447EED" w:rsidP="00447EED">
            <w:pPr>
              <w:pStyle w:val="1"/>
              <w:spacing w:line="200" w:lineRule="atLeast"/>
              <w:rPr>
                <w:rFonts w:ascii="Microsoft JhengHei" w:eastAsia="Microsoft JhengHei" w:hAnsi="Microsoft JhengHei" w:hint="eastAsia"/>
              </w:rPr>
            </w:pPr>
            <w:r>
              <w:rPr>
                <w:rFonts w:ascii="Microsoft JhengHei" w:eastAsia="Microsoft JhengHei" w:hAnsi="Microsoft JhengHei" w:cs="Microsoft JhengHei" w:hint="eastAsia"/>
                <w:kern w:val="0"/>
                <w:szCs w:val="24"/>
              </w:rPr>
              <w:t xml:space="preserve">請建立一筆雜收交易, </w:t>
            </w:r>
            <w:r w:rsidR="0055053F">
              <w:rPr>
                <w:rFonts w:ascii="Microsoft JhengHei" w:eastAsia="Microsoft JhengHei" w:hAnsi="Microsoft JhengHei" w:cs="Microsoft JhengHei" w:hint="eastAsia"/>
                <w:kern w:val="0"/>
                <w:szCs w:val="24"/>
              </w:rPr>
              <w:t>並提供</w:t>
            </w:r>
            <w:r>
              <w:rPr>
                <w:rFonts w:ascii="Microsoft JhengHei" w:eastAsia="Microsoft JhengHei" w:hAnsi="Microsoft JhengHei" w:cs="Microsoft JhengHei" w:hint="eastAsia"/>
                <w:kern w:val="0"/>
                <w:szCs w:val="24"/>
              </w:rPr>
              <w:t>對應的</w:t>
            </w:r>
            <w:r w:rsidR="003536D7">
              <w:rPr>
                <w:rFonts w:ascii="Microsoft JhengHei" w:eastAsia="Microsoft JhengHei" w:hAnsi="Microsoft JhengHei" w:cs="Microsoft JhengHei" w:hint="eastAsia"/>
                <w:kern w:val="0"/>
                <w:szCs w:val="24"/>
              </w:rPr>
              <w:t>單號</w:t>
            </w:r>
          </w:p>
        </w:tc>
        <w:tc>
          <w:tcPr>
            <w:tcW w:w="5812" w:type="dxa"/>
          </w:tcPr>
          <w:p w14:paraId="203CA05A" w14:textId="32B8E790" w:rsidR="00477227" w:rsidRDefault="003536D7" w:rsidP="00477227">
            <w:pPr>
              <w:pStyle w:val="1"/>
              <w:spacing w:after="40" w:line="200" w:lineRule="atLeast"/>
              <w:rPr>
                <w:rFonts w:eastAsiaTheme="minorEastAsia"/>
              </w:rPr>
            </w:pPr>
            <w:r>
              <w:rPr>
                <w:rFonts w:ascii="Microsoft JhengHei" w:eastAsia="Microsoft JhengHei" w:hAnsi="Microsoft JhengHei" w:hint="eastAsia"/>
                <w:kern w:val="0"/>
                <w:szCs w:val="24"/>
              </w:rPr>
              <w:t>單號</w:t>
            </w:r>
            <w:r w:rsidR="00447EED">
              <w:rPr>
                <w:rFonts w:ascii="Microsoft JhengHei" w:eastAsia="Microsoft JhengHei" w:hAnsi="Microsoft JhengHei" w:hint="eastAsia"/>
                <w:kern w:val="0"/>
                <w:szCs w:val="24"/>
              </w:rPr>
              <w:t>: ________________________</w:t>
            </w:r>
          </w:p>
          <w:p w14:paraId="1FDEDF7D" w14:textId="77777777" w:rsidR="00477227" w:rsidRPr="00960681" w:rsidRDefault="00477227" w:rsidP="00477227">
            <w:pPr>
              <w:pStyle w:val="1"/>
              <w:spacing w:after="40" w:line="200" w:lineRule="atLeast"/>
              <w:rPr>
                <w:rFonts w:eastAsiaTheme="minorEastAsia"/>
              </w:rPr>
            </w:pPr>
          </w:p>
        </w:tc>
      </w:tr>
      <w:tr w:rsidR="001E3890" w14:paraId="26975D22" w14:textId="77777777" w:rsidTr="00A02BB5">
        <w:trPr>
          <w:trHeight w:val="1101"/>
        </w:trPr>
        <w:tc>
          <w:tcPr>
            <w:tcW w:w="0" w:type="auto"/>
          </w:tcPr>
          <w:p w14:paraId="11D5BFE8" w14:textId="77777777" w:rsidR="001E3890" w:rsidRDefault="001E3890" w:rsidP="001E3890">
            <w:pPr>
              <w:pStyle w:val="1"/>
              <w:numPr>
                <w:ilvl w:val="0"/>
                <w:numId w:val="2"/>
              </w:numPr>
              <w:spacing w:line="200" w:lineRule="atLeast"/>
              <w:ind w:hanging="479"/>
            </w:pPr>
          </w:p>
        </w:tc>
        <w:tc>
          <w:tcPr>
            <w:tcW w:w="1841" w:type="dxa"/>
          </w:tcPr>
          <w:p w14:paraId="502FE65F" w14:textId="3BCABF6E" w:rsidR="001E3890" w:rsidRPr="00B95328" w:rsidRDefault="003536D7" w:rsidP="001E3890">
            <w:pPr>
              <w:pStyle w:val="1"/>
              <w:spacing w:line="200" w:lineRule="atLeast"/>
              <w:rPr>
                <w:rFonts w:ascii="Microsoft JhengHei" w:eastAsia="Microsoft JhengHei" w:hAnsi="Microsoft JhengHei" w:cs="Microsoft JhengHei"/>
                <w:sz w:val="24"/>
              </w:rPr>
            </w:pPr>
            <w:r>
              <w:rPr>
                <w:rFonts w:ascii="Microsoft JhengHei" w:eastAsia="Microsoft JhengHei" w:hAnsi="Microsoft JhengHei" w:hint="eastAsia"/>
              </w:rPr>
              <w:t>五大表單</w:t>
            </w:r>
            <w:r>
              <w:rPr>
                <w:rFonts w:ascii="Microsoft JhengHei" w:eastAsia="Microsoft JhengHei" w:hAnsi="Microsoft JhengHei"/>
              </w:rPr>
              <w:t>-</w:t>
            </w:r>
            <w:r>
              <w:rPr>
                <w:rFonts w:ascii="Microsoft JhengHei" w:eastAsia="Microsoft JhengHei" w:hAnsi="Microsoft JhengHei" w:hint="eastAsia"/>
              </w:rPr>
              <w:t>出</w:t>
            </w:r>
            <w:r>
              <w:rPr>
                <w:rFonts w:ascii="Microsoft JhengHei" w:eastAsia="Microsoft JhengHei" w:hAnsi="Microsoft JhengHei" w:hint="eastAsia"/>
              </w:rPr>
              <w:t>庫單</w:t>
            </w:r>
          </w:p>
        </w:tc>
        <w:tc>
          <w:tcPr>
            <w:tcW w:w="5528" w:type="dxa"/>
          </w:tcPr>
          <w:p w14:paraId="58A5A21A" w14:textId="2AF1AAB0" w:rsidR="001E3890" w:rsidRDefault="00447EED" w:rsidP="00447EED">
            <w:pPr>
              <w:pStyle w:val="1"/>
              <w:spacing w:line="200" w:lineRule="atLeast"/>
            </w:pPr>
            <w:r>
              <w:rPr>
                <w:rFonts w:ascii="Microsoft JhengHei" w:eastAsia="Microsoft JhengHei" w:hAnsi="Microsoft JhengHei" w:cs="Microsoft JhengHei" w:hint="eastAsia"/>
                <w:kern w:val="0"/>
                <w:szCs w:val="24"/>
              </w:rPr>
              <w:t>請建立一筆</w:t>
            </w:r>
            <w:r w:rsidR="003536D7">
              <w:rPr>
                <w:rFonts w:ascii="Microsoft JhengHei" w:eastAsia="Microsoft JhengHei" w:hAnsi="Microsoft JhengHei" w:cs="Microsoft JhengHei" w:hint="eastAsia"/>
                <w:kern w:val="0"/>
                <w:szCs w:val="24"/>
              </w:rPr>
              <w:t>雜發移轉</w:t>
            </w:r>
            <w:r>
              <w:rPr>
                <w:rFonts w:ascii="Microsoft JhengHei" w:eastAsia="Microsoft JhengHei" w:hAnsi="Microsoft JhengHei" w:cs="Microsoft JhengHei" w:hint="eastAsia"/>
                <w:kern w:val="0"/>
                <w:szCs w:val="24"/>
              </w:rPr>
              <w:t>交易</w:t>
            </w:r>
            <w:r w:rsidR="003536D7">
              <w:rPr>
                <w:rFonts w:ascii="Microsoft JhengHei" w:eastAsia="Microsoft JhengHei" w:hAnsi="Microsoft JhengHei" w:cs="Microsoft JhengHei" w:hint="eastAsia"/>
                <w:kern w:val="0"/>
                <w:szCs w:val="24"/>
              </w:rPr>
              <w:t>, 並提供對應的</w:t>
            </w:r>
            <w:r w:rsidR="003536D7">
              <w:rPr>
                <w:rFonts w:ascii="Microsoft JhengHei" w:eastAsia="Microsoft JhengHei" w:hAnsi="Microsoft JhengHei" w:cs="Microsoft JhengHei" w:hint="eastAsia"/>
                <w:kern w:val="0"/>
                <w:szCs w:val="24"/>
              </w:rPr>
              <w:t>單號</w:t>
            </w:r>
          </w:p>
        </w:tc>
        <w:tc>
          <w:tcPr>
            <w:tcW w:w="5812" w:type="dxa"/>
          </w:tcPr>
          <w:p w14:paraId="0616751C" w14:textId="5FD63439" w:rsidR="001E3890" w:rsidRPr="000A6241" w:rsidRDefault="003536D7" w:rsidP="001E3890">
            <w:pPr>
              <w:pStyle w:val="1"/>
              <w:spacing w:after="40" w:line="200" w:lineRule="atLeast"/>
              <w:rPr>
                <w:rFonts w:eastAsiaTheme="minorEastAsia"/>
              </w:rPr>
            </w:pPr>
            <w:r>
              <w:rPr>
                <w:rFonts w:ascii="Microsoft JhengHei" w:eastAsia="Microsoft JhengHei" w:hAnsi="Microsoft JhengHei" w:hint="eastAsia"/>
                <w:kern w:val="0"/>
                <w:szCs w:val="24"/>
              </w:rPr>
              <w:t>單號: ________________________</w:t>
            </w:r>
          </w:p>
        </w:tc>
      </w:tr>
      <w:tr w:rsidR="003536D7" w14:paraId="260BFF43" w14:textId="77777777" w:rsidTr="00A02BB5">
        <w:trPr>
          <w:trHeight w:val="1101"/>
        </w:trPr>
        <w:tc>
          <w:tcPr>
            <w:tcW w:w="0" w:type="auto"/>
          </w:tcPr>
          <w:p w14:paraId="628F80EA" w14:textId="77777777" w:rsidR="003536D7" w:rsidRDefault="003536D7" w:rsidP="003536D7">
            <w:pPr>
              <w:pStyle w:val="1"/>
              <w:numPr>
                <w:ilvl w:val="0"/>
                <w:numId w:val="2"/>
              </w:numPr>
              <w:spacing w:line="200" w:lineRule="atLeast"/>
              <w:ind w:hanging="479"/>
            </w:pPr>
          </w:p>
        </w:tc>
        <w:tc>
          <w:tcPr>
            <w:tcW w:w="1841" w:type="dxa"/>
          </w:tcPr>
          <w:p w14:paraId="36518479" w14:textId="4F112EC1" w:rsidR="003536D7" w:rsidRPr="00BF11CB" w:rsidRDefault="003536D7" w:rsidP="003536D7">
            <w:pPr>
              <w:pStyle w:val="1"/>
              <w:spacing w:line="200" w:lineRule="atLeast"/>
              <w:rPr>
                <w:rFonts w:ascii="Microsoft JhengHei" w:eastAsia="Microsoft JhengHei" w:hAnsi="Microsoft JhengHei"/>
              </w:rPr>
            </w:pPr>
            <w:r>
              <w:rPr>
                <w:rFonts w:ascii="Microsoft JhengHei" w:eastAsia="Microsoft JhengHei" w:hAnsi="Microsoft JhengHei" w:hint="eastAsia"/>
              </w:rPr>
              <w:t>五大表單</w:t>
            </w:r>
            <w:r>
              <w:rPr>
                <w:rFonts w:ascii="Microsoft JhengHei" w:eastAsia="Microsoft JhengHei" w:hAnsi="Microsoft JhengHei"/>
              </w:rPr>
              <w:t>-</w:t>
            </w:r>
            <w:r>
              <w:rPr>
                <w:rFonts w:ascii="Microsoft JhengHei" w:eastAsia="Microsoft JhengHei" w:hAnsi="Microsoft JhengHei" w:hint="eastAsia"/>
              </w:rPr>
              <w:t>廠內移轉</w:t>
            </w:r>
            <w:r>
              <w:rPr>
                <w:rFonts w:ascii="Microsoft JhengHei" w:eastAsia="Microsoft JhengHei" w:hAnsi="Microsoft JhengHei" w:hint="eastAsia"/>
              </w:rPr>
              <w:t>單</w:t>
            </w:r>
          </w:p>
        </w:tc>
        <w:tc>
          <w:tcPr>
            <w:tcW w:w="5528" w:type="dxa"/>
          </w:tcPr>
          <w:p w14:paraId="7053EC46" w14:textId="7513EBAF" w:rsidR="003536D7" w:rsidRDefault="003536D7" w:rsidP="003536D7">
            <w:pPr>
              <w:pStyle w:val="1"/>
              <w:spacing w:line="200" w:lineRule="atLeast"/>
              <w:rPr>
                <w:rFonts w:ascii="Microsoft JhengHei" w:eastAsia="Microsoft JhengHei" w:hAnsi="Microsoft JhengHei"/>
              </w:rPr>
            </w:pPr>
            <w:r>
              <w:rPr>
                <w:rFonts w:ascii="Microsoft JhengHei" w:eastAsia="Microsoft JhengHei" w:hAnsi="Microsoft JhengHei" w:cs="Microsoft JhengHei" w:hint="eastAsia"/>
                <w:kern w:val="0"/>
                <w:szCs w:val="24"/>
              </w:rPr>
              <w:t>請建立一筆廠內移轉交易, 並提供對應的單號</w:t>
            </w:r>
          </w:p>
        </w:tc>
        <w:tc>
          <w:tcPr>
            <w:tcW w:w="5812" w:type="dxa"/>
          </w:tcPr>
          <w:p w14:paraId="5E9C1CDC" w14:textId="17873CC3" w:rsidR="003536D7" w:rsidRDefault="003536D7" w:rsidP="003536D7">
            <w:pPr>
              <w:pStyle w:val="1"/>
              <w:spacing w:after="40" w:line="200" w:lineRule="atLeast"/>
              <w:rPr>
                <w:rFonts w:eastAsiaTheme="minorEastAsia"/>
              </w:rPr>
            </w:pPr>
            <w:r>
              <w:rPr>
                <w:rFonts w:ascii="Microsoft JhengHei" w:eastAsia="Microsoft JhengHei" w:hAnsi="Microsoft JhengHei" w:hint="eastAsia"/>
                <w:kern w:val="0"/>
                <w:szCs w:val="24"/>
              </w:rPr>
              <w:t>單號: ________________________</w:t>
            </w:r>
          </w:p>
        </w:tc>
      </w:tr>
      <w:tr w:rsidR="003536D7" w14:paraId="52D9808F" w14:textId="77777777" w:rsidTr="00A02BB5">
        <w:trPr>
          <w:trHeight w:val="1101"/>
        </w:trPr>
        <w:tc>
          <w:tcPr>
            <w:tcW w:w="0" w:type="auto"/>
          </w:tcPr>
          <w:p w14:paraId="13C4CC65" w14:textId="77777777" w:rsidR="003536D7" w:rsidRDefault="003536D7" w:rsidP="003536D7">
            <w:pPr>
              <w:pStyle w:val="1"/>
              <w:numPr>
                <w:ilvl w:val="0"/>
                <w:numId w:val="2"/>
              </w:numPr>
              <w:spacing w:line="200" w:lineRule="atLeast"/>
              <w:ind w:hanging="479"/>
            </w:pPr>
          </w:p>
        </w:tc>
        <w:tc>
          <w:tcPr>
            <w:tcW w:w="1841" w:type="dxa"/>
          </w:tcPr>
          <w:p w14:paraId="7FE1EF04" w14:textId="473E6FE2" w:rsidR="003536D7" w:rsidRPr="00696905" w:rsidRDefault="003536D7" w:rsidP="003536D7">
            <w:pPr>
              <w:pStyle w:val="1"/>
              <w:spacing w:line="200" w:lineRule="atLeast"/>
              <w:rPr>
                <w:rFonts w:ascii="Microsoft JhengHei" w:eastAsia="Microsoft JhengHei" w:hAnsi="Microsoft JhengHei" w:cs="Microsoft JhengHei"/>
                <w:sz w:val="24"/>
              </w:rPr>
            </w:pPr>
            <w:r>
              <w:rPr>
                <w:rFonts w:ascii="Microsoft JhengHei" w:eastAsia="Microsoft JhengHei" w:hAnsi="Microsoft JhengHei" w:hint="eastAsia"/>
              </w:rPr>
              <w:t>五大表單</w:t>
            </w:r>
            <w:r>
              <w:rPr>
                <w:rFonts w:ascii="Microsoft JhengHei" w:eastAsia="Microsoft JhengHei" w:hAnsi="Microsoft JhengHei"/>
              </w:rPr>
              <w:t>-</w:t>
            </w:r>
            <w:r>
              <w:rPr>
                <w:rFonts w:ascii="Microsoft JhengHei" w:eastAsia="Microsoft JhengHei" w:hAnsi="Microsoft JhengHei" w:hint="eastAsia"/>
              </w:rPr>
              <w:t>跨廠移轉</w:t>
            </w:r>
            <w:r>
              <w:rPr>
                <w:rFonts w:ascii="Microsoft JhengHei" w:eastAsia="Microsoft JhengHei" w:hAnsi="Microsoft JhengHei" w:hint="eastAsia"/>
              </w:rPr>
              <w:t>單</w:t>
            </w:r>
          </w:p>
        </w:tc>
        <w:tc>
          <w:tcPr>
            <w:tcW w:w="5528" w:type="dxa"/>
          </w:tcPr>
          <w:p w14:paraId="199B72BA" w14:textId="47BBC2C0" w:rsidR="003536D7" w:rsidRPr="00696905" w:rsidRDefault="003536D7" w:rsidP="003536D7">
            <w:pPr>
              <w:pStyle w:val="1"/>
              <w:spacing w:line="200" w:lineRule="atLeast"/>
              <w:rPr>
                <w:rFonts w:ascii="Microsoft JhengHei" w:eastAsia="Microsoft JhengHei" w:hAnsi="Microsoft JhengHei" w:cs="Microsoft JhengHei"/>
                <w:sz w:val="24"/>
              </w:rPr>
            </w:pPr>
            <w:r>
              <w:rPr>
                <w:rFonts w:ascii="Microsoft JhengHei" w:eastAsia="Microsoft JhengHei" w:hAnsi="Microsoft JhengHei" w:cs="Microsoft JhengHei" w:hint="eastAsia"/>
                <w:kern w:val="0"/>
                <w:szCs w:val="24"/>
              </w:rPr>
              <w:t>請建立一筆跨廠移轉交易, 並提供對應的單號</w:t>
            </w:r>
          </w:p>
        </w:tc>
        <w:tc>
          <w:tcPr>
            <w:tcW w:w="5812" w:type="dxa"/>
          </w:tcPr>
          <w:p w14:paraId="3CB6FB75" w14:textId="57C62D67" w:rsidR="003536D7" w:rsidRPr="00B95328" w:rsidRDefault="003536D7" w:rsidP="003536D7">
            <w:pPr>
              <w:pStyle w:val="1"/>
              <w:spacing w:before="60" w:after="240" w:line="240" w:lineRule="auto"/>
              <w:ind w:left="1324" w:hangingChars="602" w:hanging="1324"/>
              <w:rPr>
                <w:rFonts w:eastAsiaTheme="minorEastAsia"/>
              </w:rPr>
            </w:pPr>
            <w:r>
              <w:rPr>
                <w:rFonts w:ascii="Microsoft JhengHei" w:eastAsia="Microsoft JhengHei" w:hAnsi="Microsoft JhengHei" w:hint="eastAsia"/>
                <w:kern w:val="0"/>
                <w:szCs w:val="24"/>
              </w:rPr>
              <w:t>單號: ________________________</w:t>
            </w:r>
          </w:p>
        </w:tc>
      </w:tr>
      <w:tr w:rsidR="003536D7" w14:paraId="668CCA37" w14:textId="77777777" w:rsidTr="00A02BB5">
        <w:trPr>
          <w:trHeight w:val="1101"/>
        </w:trPr>
        <w:tc>
          <w:tcPr>
            <w:tcW w:w="0" w:type="auto"/>
          </w:tcPr>
          <w:p w14:paraId="7D25CB9B" w14:textId="77777777" w:rsidR="003536D7" w:rsidRDefault="003536D7" w:rsidP="003536D7">
            <w:pPr>
              <w:pStyle w:val="1"/>
              <w:numPr>
                <w:ilvl w:val="0"/>
                <w:numId w:val="2"/>
              </w:numPr>
              <w:spacing w:line="200" w:lineRule="atLeast"/>
              <w:ind w:hanging="479"/>
            </w:pPr>
          </w:p>
        </w:tc>
        <w:tc>
          <w:tcPr>
            <w:tcW w:w="1841" w:type="dxa"/>
          </w:tcPr>
          <w:p w14:paraId="2E00FB76" w14:textId="63D7AB5D" w:rsidR="003536D7" w:rsidRPr="00696905" w:rsidRDefault="003536D7" w:rsidP="003536D7">
            <w:pPr>
              <w:pStyle w:val="1"/>
              <w:spacing w:line="200" w:lineRule="atLeast"/>
              <w:rPr>
                <w:rFonts w:ascii="Microsoft JhengHei" w:eastAsia="Microsoft JhengHei" w:hAnsi="Microsoft JhengHei" w:cs="Microsoft JhengHei"/>
                <w:sz w:val="24"/>
              </w:rPr>
            </w:pPr>
            <w:r>
              <w:rPr>
                <w:rFonts w:ascii="Microsoft JhengHei" w:eastAsia="Microsoft JhengHei" w:hAnsi="Microsoft JhengHei" w:hint="eastAsia"/>
              </w:rPr>
              <w:t>五大表單</w:t>
            </w:r>
            <w:r>
              <w:rPr>
                <w:rFonts w:ascii="Microsoft JhengHei" w:eastAsia="Microsoft JhengHei" w:hAnsi="Microsoft JhengHei"/>
              </w:rPr>
              <w:t>-</w:t>
            </w:r>
            <w:r>
              <w:rPr>
                <w:rFonts w:ascii="Microsoft JhengHei" w:eastAsia="Microsoft JhengHei" w:hAnsi="Microsoft JhengHei" w:hint="eastAsia"/>
              </w:rPr>
              <w:t>調整</w:t>
            </w:r>
            <w:r>
              <w:rPr>
                <w:rFonts w:ascii="Microsoft JhengHei" w:eastAsia="Microsoft JhengHei" w:hAnsi="Microsoft JhengHei" w:hint="eastAsia"/>
              </w:rPr>
              <w:t>單</w:t>
            </w:r>
          </w:p>
        </w:tc>
        <w:tc>
          <w:tcPr>
            <w:tcW w:w="5528" w:type="dxa"/>
          </w:tcPr>
          <w:p w14:paraId="76BBA4F9" w14:textId="6924CC34" w:rsidR="003536D7" w:rsidRPr="00696905" w:rsidRDefault="003536D7" w:rsidP="003536D7">
            <w:pPr>
              <w:pStyle w:val="1"/>
              <w:spacing w:line="200" w:lineRule="atLeast"/>
              <w:rPr>
                <w:rFonts w:ascii="Microsoft JhengHei" w:eastAsia="Microsoft JhengHei" w:hAnsi="Microsoft JhengHei" w:cs="Microsoft JhengHei"/>
                <w:sz w:val="24"/>
              </w:rPr>
            </w:pPr>
            <w:r>
              <w:rPr>
                <w:rFonts w:ascii="Microsoft JhengHei" w:eastAsia="Microsoft JhengHei" w:hAnsi="Microsoft JhengHei" w:cs="Microsoft JhengHei" w:hint="eastAsia"/>
                <w:kern w:val="0"/>
                <w:szCs w:val="24"/>
              </w:rPr>
              <w:t>請建立一筆</w:t>
            </w:r>
            <w:r>
              <w:rPr>
                <w:rFonts w:ascii="Microsoft JhengHei" w:eastAsia="Microsoft JhengHei" w:hAnsi="Microsoft JhengHei" w:cs="Microsoft JhengHei" w:hint="eastAsia"/>
                <w:kern w:val="0"/>
                <w:szCs w:val="24"/>
              </w:rPr>
              <w:t>盤點調整</w:t>
            </w:r>
            <w:r>
              <w:rPr>
                <w:rFonts w:ascii="Microsoft JhengHei" w:eastAsia="Microsoft JhengHei" w:hAnsi="Microsoft JhengHei" w:cs="Microsoft JhengHei" w:hint="eastAsia"/>
                <w:kern w:val="0"/>
                <w:szCs w:val="24"/>
              </w:rPr>
              <w:t>交易, 並提供對應的單號</w:t>
            </w:r>
          </w:p>
        </w:tc>
        <w:tc>
          <w:tcPr>
            <w:tcW w:w="5812" w:type="dxa"/>
          </w:tcPr>
          <w:p w14:paraId="7D05E771" w14:textId="5519E483" w:rsidR="003536D7" w:rsidRPr="00B95328" w:rsidRDefault="003536D7" w:rsidP="003536D7">
            <w:pPr>
              <w:pStyle w:val="1"/>
              <w:spacing w:after="40" w:line="200" w:lineRule="atLeast"/>
              <w:rPr>
                <w:rFonts w:eastAsiaTheme="minorEastAsia"/>
              </w:rPr>
            </w:pPr>
            <w:r>
              <w:rPr>
                <w:rFonts w:ascii="Microsoft JhengHei" w:eastAsia="Microsoft JhengHei" w:hAnsi="Microsoft JhengHei" w:hint="eastAsia"/>
                <w:kern w:val="0"/>
                <w:szCs w:val="24"/>
              </w:rPr>
              <w:t>單號: ________________________</w:t>
            </w:r>
          </w:p>
        </w:tc>
      </w:tr>
    </w:tbl>
    <w:p w14:paraId="42369D09" w14:textId="77777777" w:rsidR="00A11E8A" w:rsidRDefault="00A11E8A">
      <w:pPr>
        <w:pStyle w:val="1"/>
        <w:spacing w:line="240" w:lineRule="auto"/>
      </w:pPr>
      <w:bookmarkStart w:id="0" w:name="_GoBack"/>
      <w:bookmarkEnd w:id="0"/>
    </w:p>
    <w:sectPr w:rsidR="00A11E8A" w:rsidSect="00B95328">
      <w:headerReference w:type="even" r:id="rId7"/>
      <w:headerReference w:type="default" r:id="rId8"/>
      <w:footerReference w:type="default" r:id="rId9"/>
      <w:headerReference w:type="first" r:id="rId10"/>
      <w:pgSz w:w="15842" w:h="12242"/>
      <w:pgMar w:top="1618" w:right="674" w:bottom="125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E8941" w14:textId="77777777" w:rsidR="00A97FC3" w:rsidRDefault="00A97FC3" w:rsidP="00A11E8A">
      <w:r>
        <w:separator/>
      </w:r>
    </w:p>
  </w:endnote>
  <w:endnote w:type="continuationSeparator" w:id="0">
    <w:p w14:paraId="2905E013" w14:textId="77777777" w:rsidR="00A97FC3" w:rsidRDefault="00A97FC3" w:rsidP="00A11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A6563" w14:textId="649B93F0" w:rsidR="00A11E8A" w:rsidRDefault="00BE561A" w:rsidP="00B95328">
    <w:pPr>
      <w:pStyle w:val="1"/>
      <w:tabs>
        <w:tab w:val="center" w:pos="4153"/>
        <w:tab w:val="right" w:pos="13750"/>
      </w:tabs>
      <w:spacing w:line="360" w:lineRule="auto"/>
    </w:pPr>
    <w:r>
      <w:rPr>
        <w:rFonts w:ascii="Microsoft JhengHei" w:eastAsia="Microsoft JhengHei" w:hAnsi="Microsoft JhengHei" w:cs="Microsoft JhengHei"/>
        <w:sz w:val="20"/>
      </w:rPr>
      <w:t xml:space="preserve">UP1 </w:t>
    </w:r>
    <w:r>
      <w:rPr>
        <w:rFonts w:ascii="Microsoft JhengHei" w:eastAsia="Microsoft JhengHei" w:hAnsi="Microsoft JhengHei" w:cs="Microsoft JhengHei" w:hint="eastAsia"/>
        <w:sz w:val="20"/>
      </w:rPr>
      <w:t>評量測驗</w:t>
    </w:r>
    <w:r w:rsidR="00BC2173">
      <w:rPr>
        <w:rFonts w:ascii="Microsoft JhengHei" w:eastAsia="Microsoft JhengHei" w:hAnsi="Microsoft JhengHei" w:cs="Microsoft JhengHei"/>
        <w:sz w:val="20"/>
      </w:rPr>
      <w:tab/>
    </w:r>
    <w:r w:rsidR="00BC2173">
      <w:rPr>
        <w:rFonts w:ascii="Microsoft JhengHei" w:eastAsia="Microsoft JhengHei" w:hAnsi="Microsoft JhengHei" w:cs="Microsoft JhengHei"/>
        <w:sz w:val="20"/>
      </w:rPr>
      <w:tab/>
    </w:r>
    <w:r w:rsidR="0060561B" w:rsidRPr="00477227">
      <w:rPr>
        <w:rFonts w:ascii="Microsoft JhengHei" w:eastAsia="Microsoft JhengHei" w:hAnsi="Microsoft JhengHei"/>
        <w:sz w:val="20"/>
        <w:szCs w:val="20"/>
      </w:rPr>
      <w:fldChar w:fldCharType="begin"/>
    </w:r>
    <w:r w:rsidR="001A05EF" w:rsidRPr="00477227">
      <w:rPr>
        <w:rFonts w:ascii="Microsoft JhengHei" w:eastAsia="Microsoft JhengHei" w:hAnsi="Microsoft JhengHei"/>
        <w:sz w:val="20"/>
        <w:szCs w:val="20"/>
      </w:rPr>
      <w:instrText>PAGE</w:instrText>
    </w:r>
    <w:r w:rsidR="0060561B" w:rsidRPr="00477227">
      <w:rPr>
        <w:rFonts w:ascii="Microsoft JhengHei" w:eastAsia="Microsoft JhengHei" w:hAnsi="Microsoft JhengHei"/>
        <w:sz w:val="20"/>
        <w:szCs w:val="20"/>
      </w:rPr>
      <w:fldChar w:fldCharType="separate"/>
    </w:r>
    <w:r w:rsidR="00BD6258">
      <w:rPr>
        <w:rFonts w:ascii="Microsoft JhengHei" w:eastAsia="Microsoft JhengHei" w:hAnsi="Microsoft JhengHei"/>
        <w:noProof/>
        <w:sz w:val="20"/>
        <w:szCs w:val="20"/>
      </w:rPr>
      <w:t>1</w:t>
    </w:r>
    <w:r w:rsidR="0060561B" w:rsidRPr="00477227">
      <w:rPr>
        <w:rFonts w:ascii="Microsoft JhengHei" w:eastAsia="Microsoft JhengHei" w:hAnsi="Microsoft JhengHei"/>
        <w:noProof/>
        <w:sz w:val="20"/>
        <w:szCs w:val="20"/>
      </w:rPr>
      <w:fldChar w:fldCharType="end"/>
    </w:r>
    <w:r w:rsidR="000F531D" w:rsidRPr="00477227">
      <w:rPr>
        <w:rFonts w:ascii="Microsoft JhengHei" w:eastAsia="Microsoft JhengHei" w:hAnsi="Microsoft JhengHei" w:cs="Microsoft JhengHei"/>
        <w:sz w:val="20"/>
        <w:szCs w:val="20"/>
      </w:rPr>
      <w:t>/</w:t>
    </w:r>
    <w:r w:rsidR="00477227" w:rsidRPr="00477227">
      <w:rPr>
        <w:rFonts w:ascii="Microsoft JhengHei" w:eastAsia="Microsoft JhengHei" w:hAnsi="Microsoft JhengHei" w:cs="Microsoft JhengHei"/>
        <w:sz w:val="20"/>
        <w:szCs w:val="20"/>
      </w:rPr>
      <w:t>1</w:t>
    </w:r>
    <w:r w:rsidR="00B95328">
      <w:t xml:space="preserve">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2D2B3" w14:textId="77777777" w:rsidR="00A97FC3" w:rsidRDefault="00A97FC3" w:rsidP="00A11E8A">
      <w:r>
        <w:separator/>
      </w:r>
    </w:p>
  </w:footnote>
  <w:footnote w:type="continuationSeparator" w:id="0">
    <w:p w14:paraId="692B4182" w14:textId="77777777" w:rsidR="00A97FC3" w:rsidRDefault="00A97FC3" w:rsidP="00A11E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EA6DB" w14:textId="77777777" w:rsidR="005815B3" w:rsidRDefault="005815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608" w:type="dxa"/>
      <w:tblInd w:w="105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987"/>
      <w:gridCol w:w="7229"/>
      <w:gridCol w:w="3392"/>
    </w:tblGrid>
    <w:tr w:rsidR="008E10BA" w14:paraId="45F34A9D" w14:textId="77777777" w:rsidTr="003F76C9">
      <w:trPr>
        <w:trHeight w:val="440"/>
      </w:trPr>
      <w:tc>
        <w:tcPr>
          <w:tcW w:w="2987" w:type="dxa"/>
          <w:tcMar>
            <w:top w:w="100" w:type="dxa"/>
            <w:left w:w="115" w:type="dxa"/>
            <w:bottom w:w="100" w:type="dxa"/>
            <w:right w:w="115" w:type="dxa"/>
          </w:tcMar>
        </w:tcPr>
        <w:p w14:paraId="238944D7" w14:textId="73EBD00C" w:rsidR="008E10BA" w:rsidRDefault="008E10BA" w:rsidP="003F76C9">
          <w:pPr>
            <w:pStyle w:val="10"/>
            <w:spacing w:line="240" w:lineRule="auto"/>
            <w:jc w:val="center"/>
          </w:pPr>
        </w:p>
      </w:tc>
      <w:tc>
        <w:tcPr>
          <w:tcW w:w="7229" w:type="dxa"/>
          <w:tcMar>
            <w:top w:w="100" w:type="dxa"/>
            <w:left w:w="115" w:type="dxa"/>
            <w:bottom w:w="100" w:type="dxa"/>
            <w:right w:w="115" w:type="dxa"/>
          </w:tcMar>
        </w:tcPr>
        <w:p w14:paraId="6422C412" w14:textId="177D1C3A" w:rsidR="008E10BA" w:rsidRPr="00972207" w:rsidRDefault="00BE561A" w:rsidP="003F76C9">
          <w:pPr>
            <w:pStyle w:val="10"/>
            <w:spacing w:line="240" w:lineRule="auto"/>
            <w:jc w:val="center"/>
          </w:pPr>
          <w:r>
            <w:rPr>
              <w:rFonts w:ascii="Microsoft JhengHei" w:eastAsia="Microsoft JhengHei" w:hAnsi="Microsoft JhengHei" w:cs="Microsoft JhengHei" w:hint="eastAsia"/>
              <w:b/>
              <w:sz w:val="40"/>
            </w:rPr>
            <w:t>UP1</w:t>
          </w:r>
          <w:r>
            <w:rPr>
              <w:rFonts w:ascii="Microsoft JhengHei" w:eastAsia="Microsoft JhengHei" w:hAnsi="Microsoft JhengHei" w:cs="Microsoft JhengHei"/>
              <w:b/>
              <w:sz w:val="40"/>
            </w:rPr>
            <w:t>評量</w:t>
          </w:r>
          <w:r>
            <w:rPr>
              <w:rFonts w:ascii="Microsoft JhengHei" w:eastAsia="Microsoft JhengHei" w:hAnsi="Microsoft JhengHei" w:cs="Microsoft JhengHei" w:hint="eastAsia"/>
              <w:b/>
              <w:sz w:val="40"/>
            </w:rPr>
            <w:t>測驗</w:t>
          </w:r>
        </w:p>
      </w:tc>
      <w:tc>
        <w:tcPr>
          <w:tcW w:w="3392" w:type="dxa"/>
          <w:tcMar>
            <w:top w:w="100" w:type="dxa"/>
            <w:left w:w="115" w:type="dxa"/>
            <w:bottom w:w="100" w:type="dxa"/>
            <w:right w:w="115" w:type="dxa"/>
          </w:tcMar>
        </w:tcPr>
        <w:p w14:paraId="24C8C9D2" w14:textId="77777777" w:rsidR="008E10BA" w:rsidRDefault="008E10BA" w:rsidP="003F76C9">
          <w:pPr>
            <w:pStyle w:val="10"/>
            <w:spacing w:line="240" w:lineRule="auto"/>
            <w:jc w:val="center"/>
          </w:pPr>
          <w:r>
            <w:rPr>
              <w:noProof/>
            </w:rPr>
            <w:drawing>
              <wp:inline distT="0" distB="0" distL="0" distR="0" wp14:anchorId="22778005" wp14:editId="5D76F444">
                <wp:extent cx="1158875" cy="466725"/>
                <wp:effectExtent l="0" t="0" r="0" b="0"/>
                <wp:docPr id="3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8875" cy="46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Microsoft JhengHei" w:eastAsia="Microsoft JhengHei" w:hAnsi="Microsoft JhengHei" w:cs="Microsoft JhengHei"/>
              <w:sz w:val="44"/>
            </w:rPr>
            <w:t xml:space="preserve">                   </w:t>
          </w:r>
        </w:p>
      </w:tc>
    </w:tr>
  </w:tbl>
  <w:p w14:paraId="21825442" w14:textId="77777777" w:rsidR="00A11E8A" w:rsidRPr="008E10BA" w:rsidRDefault="00A11E8A" w:rsidP="008E10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5A213" w14:textId="77777777" w:rsidR="005815B3" w:rsidRDefault="005815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CB5D9E"/>
    <w:multiLevelType w:val="multilevel"/>
    <w:tmpl w:val="7AC44BF6"/>
    <w:lvl w:ilvl="0">
      <w:start w:val="1"/>
      <w:numFmt w:val="decimal"/>
      <w:lvlText w:val="%1."/>
      <w:lvlJc w:val="left"/>
      <w:pPr>
        <w:ind w:left="4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960" w:firstLine="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440" w:firstLine="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92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400" w:firstLine="1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880" w:firstLine="2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36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840" w:firstLine="3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4320" w:firstLine="3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 w15:restartNumberingAfterBreak="0">
    <w:nsid w:val="75F33C1B"/>
    <w:multiLevelType w:val="multilevel"/>
    <w:tmpl w:val="13BED384"/>
    <w:lvl w:ilvl="0">
      <w:start w:val="1"/>
      <w:numFmt w:val="bullet"/>
      <w:lvlText w:val="●"/>
      <w:lvlJc w:val="left"/>
      <w:pPr>
        <w:ind w:left="680" w:firstLine="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160" w:firstLine="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1640" w:firstLine="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120" w:firstLine="16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600" w:firstLine="2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3080" w:firstLine="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3560" w:firstLine="3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4040" w:firstLine="3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4520" w:firstLine="4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8A"/>
    <w:rsid w:val="00051CB6"/>
    <w:rsid w:val="0009057F"/>
    <w:rsid w:val="000A6241"/>
    <w:rsid w:val="000F531D"/>
    <w:rsid w:val="00152158"/>
    <w:rsid w:val="001A05EF"/>
    <w:rsid w:val="001E3890"/>
    <w:rsid w:val="001F3CEE"/>
    <w:rsid w:val="00221C96"/>
    <w:rsid w:val="003536D7"/>
    <w:rsid w:val="00373999"/>
    <w:rsid w:val="00381CBF"/>
    <w:rsid w:val="00420A06"/>
    <w:rsid w:val="00447EED"/>
    <w:rsid w:val="00477227"/>
    <w:rsid w:val="004C0CF3"/>
    <w:rsid w:val="00515C21"/>
    <w:rsid w:val="00527F54"/>
    <w:rsid w:val="0055053F"/>
    <w:rsid w:val="005815B3"/>
    <w:rsid w:val="0060474F"/>
    <w:rsid w:val="0060561B"/>
    <w:rsid w:val="00632C20"/>
    <w:rsid w:val="00637C21"/>
    <w:rsid w:val="00696905"/>
    <w:rsid w:val="006B2097"/>
    <w:rsid w:val="006B46C1"/>
    <w:rsid w:val="007D5BAC"/>
    <w:rsid w:val="00866C3F"/>
    <w:rsid w:val="008D7281"/>
    <w:rsid w:val="008E10BA"/>
    <w:rsid w:val="00944C74"/>
    <w:rsid w:val="00960681"/>
    <w:rsid w:val="009E718C"/>
    <w:rsid w:val="00A02BB5"/>
    <w:rsid w:val="00A11E8A"/>
    <w:rsid w:val="00A24E6A"/>
    <w:rsid w:val="00A4670C"/>
    <w:rsid w:val="00A97FC3"/>
    <w:rsid w:val="00AF7336"/>
    <w:rsid w:val="00B95328"/>
    <w:rsid w:val="00BC2173"/>
    <w:rsid w:val="00BD6258"/>
    <w:rsid w:val="00BE561A"/>
    <w:rsid w:val="00BF11CB"/>
    <w:rsid w:val="00C0095D"/>
    <w:rsid w:val="00C46861"/>
    <w:rsid w:val="00D07E86"/>
    <w:rsid w:val="00E315EF"/>
    <w:rsid w:val="00E5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605257"/>
  <w15:docId w15:val="{22BB34F6-E680-D847-82A8-00221C7D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1"/>
    <w:next w:val="1"/>
    <w:rsid w:val="00A11E8A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1"/>
    <w:next w:val="1"/>
    <w:rsid w:val="00A11E8A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1"/>
    <w:next w:val="1"/>
    <w:rsid w:val="00A11E8A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1"/>
    <w:next w:val="1"/>
    <w:rsid w:val="00A11E8A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1"/>
    <w:next w:val="1"/>
    <w:rsid w:val="00A11E8A"/>
    <w:pPr>
      <w:spacing w:before="220" w:after="40"/>
      <w:outlineLvl w:val="4"/>
    </w:pPr>
    <w:rPr>
      <w:b/>
    </w:rPr>
  </w:style>
  <w:style w:type="paragraph" w:styleId="Heading6">
    <w:name w:val="heading 6"/>
    <w:basedOn w:val="1"/>
    <w:next w:val="1"/>
    <w:rsid w:val="00A11E8A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內文1"/>
    <w:rsid w:val="00A11E8A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1"/>
    <w:next w:val="1"/>
    <w:rsid w:val="00A11E8A"/>
    <w:pPr>
      <w:spacing w:before="480" w:after="120"/>
    </w:pPr>
    <w:rPr>
      <w:b/>
      <w:sz w:val="72"/>
    </w:rPr>
  </w:style>
  <w:style w:type="paragraph" w:styleId="Subtitle">
    <w:name w:val="Subtitle"/>
    <w:basedOn w:val="1"/>
    <w:next w:val="1"/>
    <w:rsid w:val="00A11E8A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C20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C20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32C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32C2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32C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32C20"/>
    <w:rPr>
      <w:sz w:val="20"/>
      <w:szCs w:val="20"/>
    </w:rPr>
  </w:style>
  <w:style w:type="table" w:styleId="TableGrid">
    <w:name w:val="Table Grid"/>
    <w:basedOn w:val="TableNormal"/>
    <w:uiPriority w:val="59"/>
    <w:rsid w:val="008E1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內文1"/>
    <w:rsid w:val="008E10BA"/>
    <w:pPr>
      <w:spacing w:line="276" w:lineRule="auto"/>
    </w:pPr>
    <w:rPr>
      <w:rFonts w:ascii="Arial" w:eastAsia="Arial" w:hAnsi="Arial" w:cs="Arial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314</Characters>
  <Application>Microsoft Office Word</Application>
  <DocSecurity>0</DocSecurity>
  <Lines>2</Lines>
  <Paragraphs>1</Paragraphs>
  <ScaleCrop>false</ScaleCrop>
  <Manager/>
  <Company>AdvancedTEK International Corp.</Company>
  <LinksUpToDate>false</LinksUpToDate>
  <CharactersWithSpaces>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</dc:title>
  <dc:subject/>
  <dc:creator>Lucas</dc:creator>
  <cp:keywords/>
  <dc:description/>
  <cp:lastModifiedBy>Daniel Hung</cp:lastModifiedBy>
  <cp:revision>4</cp:revision>
  <dcterms:created xsi:type="dcterms:W3CDTF">2023-11-02T02:32:00Z</dcterms:created>
  <dcterms:modified xsi:type="dcterms:W3CDTF">2023-11-02T02:38:00Z</dcterms:modified>
  <cp:category/>
</cp:coreProperties>
</file>