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1E8A" w:rsidRPr="0024655C" w:rsidRDefault="00A11E8A">
      <w:pPr>
        <w:pStyle w:val="10"/>
        <w:pBdr>
          <w:top w:val="single" w:sz="4" w:space="1" w:color="auto"/>
        </w:pBdr>
        <w:rPr>
          <w:rFonts w:eastAsiaTheme="minorEastAsia"/>
        </w:rPr>
      </w:pPr>
    </w:p>
    <w:p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BF11CB">
        <w:rPr>
          <w:rFonts w:ascii="微軟正黑體" w:eastAsia="微軟正黑體" w:hAnsi="微軟正黑體" w:cs="微軟正黑體" w:hint="eastAsia"/>
          <w:b/>
          <w:sz w:val="24"/>
        </w:rPr>
        <w:t>MR</w:t>
      </w:r>
      <w:r w:rsidR="00637C21">
        <w:rPr>
          <w:rFonts w:ascii="微軟正黑體" w:eastAsia="微軟正黑體" w:hAnsi="微軟正黑體" w:cs="微軟正黑體" w:hint="eastAsia"/>
          <w:b/>
          <w:sz w:val="24"/>
        </w:rPr>
        <w:t>P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717" w:type="dxa"/>
        <w:tblLook w:val="04A0" w:firstRow="1" w:lastRow="0" w:firstColumn="1" w:lastColumn="0" w:noHBand="0" w:noVBand="1"/>
      </w:tblPr>
      <w:tblGrid>
        <w:gridCol w:w="677"/>
        <w:gridCol w:w="2835"/>
        <w:gridCol w:w="5443"/>
        <w:gridCol w:w="4762"/>
      </w:tblGrid>
      <w:tr w:rsidR="00702AFF" w:rsidTr="00702AFF">
        <w:tc>
          <w:tcPr>
            <w:tcW w:w="0" w:type="auto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2835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443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4762" w:type="dxa"/>
          </w:tcPr>
          <w:p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702AFF" w:rsidTr="00724F64">
        <w:trPr>
          <w:trHeight w:val="1531"/>
        </w:trPr>
        <w:tc>
          <w:tcPr>
            <w:tcW w:w="0" w:type="auto"/>
          </w:tcPr>
          <w:p w:rsidR="00477227" w:rsidRDefault="00477227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2835" w:type="dxa"/>
          </w:tcPr>
          <w:p w:rsidR="00477227" w:rsidRPr="00FA7617" w:rsidRDefault="00FA7617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F</w:t>
            </w:r>
            <w:r w:rsidRPr="00FA7617">
              <w:rPr>
                <w:rFonts w:ascii="微軟正黑體" w:eastAsia="微軟正黑體" w:hAnsi="微軟正黑體"/>
              </w:rPr>
              <w:t>orecast</w:t>
            </w:r>
          </w:p>
        </w:tc>
        <w:tc>
          <w:tcPr>
            <w:tcW w:w="5443" w:type="dxa"/>
          </w:tcPr>
          <w:p w:rsidR="00702AFF" w:rsidRDefault="00FA7617" w:rsidP="00702AFF">
            <w:pPr>
              <w:pStyle w:val="10"/>
              <w:spacing w:line="200" w:lineRule="atLeast"/>
              <w:rPr>
                <w:rFonts w:ascii="微軟正黑體" w:eastAsia="微軟正黑體" w:hAnsi="微軟正黑體" w:hint="eastAsia"/>
              </w:rPr>
            </w:pPr>
            <w:r w:rsidRPr="00FA7617">
              <w:rPr>
                <w:rFonts w:ascii="微軟正黑體" w:eastAsia="微軟正黑體" w:hAnsi="微軟正黑體" w:hint="eastAsia"/>
              </w:rPr>
              <w:t>請建立一個 Forecast Set</w:t>
            </w:r>
            <w:r w:rsidR="00702AFF">
              <w:rPr>
                <w:rFonts w:ascii="微軟正黑體" w:eastAsia="微軟正黑體" w:hAnsi="微軟正黑體" w:hint="eastAsia"/>
              </w:rPr>
              <w:t>：</w:t>
            </w:r>
          </w:p>
          <w:p w:rsidR="00702AFF" w:rsidRDefault="00FA7617" w:rsidP="00702AFF">
            <w:pPr>
              <w:pStyle w:val="10"/>
              <w:numPr>
                <w:ilvl w:val="0"/>
                <w:numId w:val="3"/>
              </w:numPr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裡面包含</w:t>
            </w:r>
            <w:r w:rsidR="00702AFF">
              <w:rPr>
                <w:rFonts w:ascii="微軟正黑體" w:eastAsia="微軟正黑體" w:hAnsi="微軟正黑體" w:hint="eastAsia"/>
              </w:rPr>
              <w:t>至少</w:t>
            </w:r>
            <w:r w:rsidRPr="00FA7617">
              <w:rPr>
                <w:rFonts w:ascii="微軟正黑體" w:eastAsia="微軟正黑體" w:hAnsi="微軟正黑體" w:hint="eastAsia"/>
              </w:rPr>
              <w:t>二組 Forecast</w:t>
            </w:r>
          </w:p>
          <w:p w:rsidR="00702AFF" w:rsidRDefault="00FA7617" w:rsidP="00702AFF">
            <w:pPr>
              <w:pStyle w:val="10"/>
              <w:numPr>
                <w:ilvl w:val="0"/>
                <w:numId w:val="3"/>
              </w:numPr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 xml:space="preserve">每一組 Forecast </w:t>
            </w:r>
            <w:r w:rsidR="00702AFF">
              <w:rPr>
                <w:rFonts w:ascii="微軟正黑體" w:eastAsia="微軟正黑體" w:hAnsi="微軟正黑體" w:hint="eastAsia"/>
              </w:rPr>
              <w:t>內至少</w:t>
            </w:r>
            <w:r w:rsidRPr="00FA7617">
              <w:rPr>
                <w:rFonts w:ascii="微軟正黑體" w:eastAsia="微軟正黑體" w:hAnsi="微軟正黑體" w:hint="eastAsia"/>
              </w:rPr>
              <w:t>輸入</w:t>
            </w:r>
            <w:r w:rsidR="00702AFF">
              <w:rPr>
                <w:rFonts w:ascii="微軟正黑體" w:eastAsia="微軟正黑體" w:hAnsi="微軟正黑體" w:hint="eastAsia"/>
              </w:rPr>
              <w:t>一</w:t>
            </w:r>
            <w:r w:rsidRPr="00FA7617">
              <w:rPr>
                <w:rFonts w:ascii="微軟正黑體" w:eastAsia="微軟正黑體" w:hAnsi="微軟正黑體" w:hint="eastAsia"/>
              </w:rPr>
              <w:t>個</w:t>
            </w:r>
            <w:r w:rsidR="00702AFF">
              <w:rPr>
                <w:rFonts w:ascii="微軟正黑體" w:eastAsia="微軟正黑體" w:hAnsi="微軟正黑體" w:hint="eastAsia"/>
              </w:rPr>
              <w:t>成品料號，</w:t>
            </w:r>
          </w:p>
          <w:p w:rsidR="00477227" w:rsidRPr="00FA7617" w:rsidRDefault="00FA7617" w:rsidP="00702AFF">
            <w:pPr>
              <w:pStyle w:val="10"/>
              <w:spacing w:line="200" w:lineRule="atLeast"/>
              <w:ind w:left="360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以及每個料號</w:t>
            </w:r>
            <w:r w:rsidR="00702AFF">
              <w:rPr>
                <w:rFonts w:ascii="微軟正黑體" w:eastAsia="微軟正黑體" w:hAnsi="微軟正黑體" w:hint="eastAsia"/>
              </w:rPr>
              <w:t>未來3個月的預測數量</w:t>
            </w:r>
          </w:p>
        </w:tc>
        <w:tc>
          <w:tcPr>
            <w:tcW w:w="4762" w:type="dxa"/>
            <w:vAlign w:val="center"/>
          </w:tcPr>
          <w:p w:rsidR="00FA7617" w:rsidRPr="00FA7617" w:rsidRDefault="00FA7617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Org</w:t>
            </w:r>
            <w:r>
              <w:rPr>
                <w:rFonts w:ascii="微軟正黑體" w:eastAsia="微軟正黑體" w:hAnsi="微軟正黑體"/>
              </w:rPr>
              <w:t xml:space="preserve"> : </w:t>
            </w:r>
            <w:r w:rsidRPr="00FA7617">
              <w:rPr>
                <w:rFonts w:ascii="微軟正黑體" w:eastAsia="微軟正黑體" w:hAnsi="微軟正黑體" w:hint="eastAsia"/>
              </w:rPr>
              <w:t>__________</w:t>
            </w:r>
            <w:bookmarkStart w:id="0" w:name="_GoBack"/>
            <w:bookmarkEnd w:id="0"/>
          </w:p>
          <w:p w:rsidR="00477227" w:rsidRPr="00FA7617" w:rsidRDefault="00FA7617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 w:hint="eastAsia"/>
              </w:rPr>
            </w:pPr>
            <w:r w:rsidRPr="00FA7617">
              <w:rPr>
                <w:rFonts w:ascii="微軟正黑體" w:eastAsia="微軟正黑體" w:hAnsi="微軟正黑體" w:hint="eastAsia"/>
              </w:rPr>
              <w:t>Forecast Set : ____________________________</w:t>
            </w:r>
          </w:p>
        </w:tc>
      </w:tr>
      <w:tr w:rsidR="00702AFF" w:rsidTr="00724F64">
        <w:trPr>
          <w:trHeight w:val="1531"/>
        </w:trPr>
        <w:tc>
          <w:tcPr>
            <w:tcW w:w="0" w:type="auto"/>
          </w:tcPr>
          <w:p w:rsidR="001E3890" w:rsidRDefault="001E3890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2835" w:type="dxa"/>
          </w:tcPr>
          <w:p w:rsidR="001E3890" w:rsidRPr="00FA7617" w:rsidRDefault="00FA7617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FA7617">
              <w:rPr>
                <w:rFonts w:ascii="微軟正黑體" w:eastAsia="微軟正黑體" w:hAnsi="微軟正黑體" w:cs="微軟正黑體" w:hint="eastAsia"/>
              </w:rPr>
              <w:t>MDS</w:t>
            </w:r>
          </w:p>
        </w:tc>
        <w:tc>
          <w:tcPr>
            <w:tcW w:w="5443" w:type="dxa"/>
          </w:tcPr>
          <w:p w:rsidR="001E3890" w:rsidRPr="00FA7617" w:rsidRDefault="00FA7617" w:rsidP="00575422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請建立</w:t>
            </w:r>
            <w:r>
              <w:rPr>
                <w:rFonts w:ascii="微軟正黑體" w:eastAsia="微軟正黑體" w:hAnsi="微軟正黑體" w:hint="eastAsia"/>
              </w:rPr>
              <w:t>一個 MDS，並將</w:t>
            </w:r>
            <w:r w:rsidR="00702AFF">
              <w:rPr>
                <w:rFonts w:ascii="微軟正黑體" w:eastAsia="微軟正黑體" w:hAnsi="微軟正黑體" w:hint="eastAsia"/>
              </w:rPr>
              <w:t>前面</w:t>
            </w:r>
            <w:r>
              <w:rPr>
                <w:rFonts w:ascii="微軟正黑體" w:eastAsia="微軟正黑體" w:hAnsi="微軟正黑體" w:hint="eastAsia"/>
              </w:rPr>
              <w:t>的 Forecast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="00702AFF">
              <w:rPr>
                <w:rFonts w:ascii="微軟正黑體" w:eastAsia="微軟正黑體" w:hAnsi="微軟正黑體"/>
              </w:rPr>
              <w:t xml:space="preserve">Set </w:t>
            </w:r>
            <w:r>
              <w:rPr>
                <w:rFonts w:ascii="微軟正黑體" w:eastAsia="微軟正黑體" w:hAnsi="微軟正黑體" w:hint="eastAsia"/>
              </w:rPr>
              <w:t>內容</w:t>
            </w:r>
            <w:r w:rsidR="00702AFF">
              <w:rPr>
                <w:rFonts w:ascii="微軟正黑體" w:eastAsia="微軟正黑體" w:hAnsi="微軟正黑體"/>
              </w:rPr>
              <w:br/>
            </w:r>
            <w:r w:rsidR="00702AFF">
              <w:rPr>
                <w:rFonts w:ascii="微軟正黑體" w:eastAsia="微軟正黑體" w:hAnsi="微軟正黑體" w:hint="eastAsia"/>
              </w:rPr>
              <w:t>和目前所有訂單一起收集到這個</w:t>
            </w:r>
            <w:r>
              <w:rPr>
                <w:rFonts w:ascii="微軟正黑體" w:eastAsia="微軟正黑體" w:hAnsi="微軟正黑體" w:hint="eastAsia"/>
              </w:rPr>
              <w:t xml:space="preserve">MDS </w:t>
            </w:r>
            <w:r w:rsidR="00702AFF">
              <w:rPr>
                <w:rFonts w:ascii="微軟正黑體" w:eastAsia="微軟正黑體" w:hAnsi="微軟正黑體" w:hint="eastAsia"/>
              </w:rPr>
              <w:t>裡面</w:t>
            </w:r>
          </w:p>
        </w:tc>
        <w:tc>
          <w:tcPr>
            <w:tcW w:w="4762" w:type="dxa"/>
            <w:vAlign w:val="center"/>
          </w:tcPr>
          <w:p w:rsidR="001E3890" w:rsidRPr="00FA7617" w:rsidRDefault="00FA7617" w:rsidP="005735E6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MDS N</w:t>
            </w:r>
            <w:r>
              <w:rPr>
                <w:rFonts w:ascii="微軟正黑體" w:eastAsia="微軟正黑體" w:hAnsi="微軟正黑體" w:hint="eastAsia"/>
              </w:rPr>
              <w:t xml:space="preserve">ame </w:t>
            </w:r>
            <w:r w:rsidRPr="00FA7617">
              <w:rPr>
                <w:rFonts w:ascii="微軟正黑體" w:eastAsia="微軟正黑體" w:hAnsi="微軟正黑體" w:hint="eastAsia"/>
              </w:rPr>
              <w:t>: ____________________________</w:t>
            </w:r>
          </w:p>
        </w:tc>
      </w:tr>
      <w:tr w:rsidR="00702AFF" w:rsidTr="00724F64">
        <w:trPr>
          <w:trHeight w:val="1531"/>
        </w:trPr>
        <w:tc>
          <w:tcPr>
            <w:tcW w:w="0" w:type="auto"/>
          </w:tcPr>
          <w:p w:rsidR="00477227" w:rsidRDefault="00477227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2835" w:type="dxa"/>
          </w:tcPr>
          <w:p w:rsidR="00477227" w:rsidRPr="00FA7617" w:rsidRDefault="00FA7617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MPS</w:t>
            </w:r>
          </w:p>
        </w:tc>
        <w:tc>
          <w:tcPr>
            <w:tcW w:w="5443" w:type="dxa"/>
          </w:tcPr>
          <w:p w:rsidR="00477227" w:rsidRDefault="00FA7617" w:rsidP="00575422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請建立</w:t>
            </w:r>
            <w:r>
              <w:rPr>
                <w:rFonts w:ascii="微軟正黑體" w:eastAsia="微軟正黑體" w:hAnsi="微軟正黑體" w:hint="eastAsia"/>
              </w:rPr>
              <w:t xml:space="preserve">一個 MPS，並啟動 MPS </w:t>
            </w:r>
            <w:r w:rsidR="005735E6">
              <w:rPr>
                <w:rFonts w:ascii="微軟正黑體" w:eastAsia="微軟正黑體" w:hAnsi="微軟正黑體" w:hint="eastAsia"/>
              </w:rPr>
              <w:t>計劃程序</w:t>
            </w:r>
          </w:p>
          <w:p w:rsidR="005735E6" w:rsidRDefault="005735E6" w:rsidP="005735E6">
            <w:pPr>
              <w:pStyle w:val="10"/>
              <w:numPr>
                <w:ilvl w:val="0"/>
                <w:numId w:val="4"/>
              </w:numPr>
              <w:spacing w:line="20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在</w:t>
            </w:r>
            <w:r w:rsidR="00FA7617">
              <w:rPr>
                <w:rFonts w:ascii="微軟正黑體" w:eastAsia="微軟正黑體" w:hAnsi="微軟正黑體" w:hint="eastAsia"/>
              </w:rPr>
              <w:t xml:space="preserve"> MPS Workbench 上</w:t>
            </w:r>
            <w:r>
              <w:rPr>
                <w:rFonts w:ascii="微軟正黑體" w:eastAsia="微軟正黑體" w:hAnsi="微軟正黑體" w:hint="eastAsia"/>
              </w:rPr>
              <w:t>檢視供給/需求</w:t>
            </w:r>
          </w:p>
          <w:p w:rsidR="00FA7617" w:rsidRPr="00FA7617" w:rsidRDefault="005735E6" w:rsidP="005735E6">
            <w:pPr>
              <w:pStyle w:val="10"/>
              <w:numPr>
                <w:ilvl w:val="0"/>
                <w:numId w:val="4"/>
              </w:numPr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依照 MPS 建議，開立</w:t>
            </w:r>
            <w:r>
              <w:rPr>
                <w:rFonts w:ascii="微軟正黑體" w:eastAsia="微軟正黑體" w:hAnsi="微軟正黑體" w:hint="eastAsia"/>
              </w:rPr>
              <w:t>至少</w:t>
            </w:r>
            <w:r>
              <w:rPr>
                <w:rFonts w:ascii="微軟正黑體" w:eastAsia="微軟正黑體" w:hAnsi="微軟正黑體" w:hint="eastAsia"/>
              </w:rPr>
              <w:t xml:space="preserve"> 2</w:t>
            </w:r>
            <w:r w:rsidR="00FA761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張工單</w:t>
            </w:r>
          </w:p>
        </w:tc>
        <w:tc>
          <w:tcPr>
            <w:tcW w:w="4762" w:type="dxa"/>
            <w:vAlign w:val="center"/>
          </w:tcPr>
          <w:p w:rsidR="005735E6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</w:t>
            </w: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S N</w:t>
            </w:r>
            <w:r>
              <w:rPr>
                <w:rFonts w:ascii="微軟正黑體" w:eastAsia="微軟正黑體" w:hAnsi="微軟正黑體" w:hint="eastAsia"/>
              </w:rPr>
              <w:t xml:space="preserve">ame </w:t>
            </w:r>
            <w:r w:rsidRPr="00FA7617">
              <w:rPr>
                <w:rFonts w:ascii="微軟正黑體" w:eastAsia="微軟正黑體" w:hAnsi="微軟正黑體" w:hint="eastAsia"/>
              </w:rPr>
              <w:t>: ___________________________</w:t>
            </w:r>
          </w:p>
          <w:p w:rsidR="00FA7617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工單</w:t>
            </w:r>
            <w:r>
              <w:rPr>
                <w:rFonts w:ascii="微軟正黑體" w:eastAsia="微軟正黑體" w:hAnsi="微軟正黑體"/>
              </w:rPr>
              <w:t>號</w:t>
            </w:r>
            <w:r>
              <w:rPr>
                <w:rFonts w:ascii="微軟正黑體" w:eastAsia="微軟正黑體" w:hAnsi="微軟正黑體" w:hint="eastAsia"/>
              </w:rPr>
              <w:t>碼</w:t>
            </w:r>
            <w:r w:rsidR="00FA7617">
              <w:rPr>
                <w:rFonts w:ascii="微軟正黑體" w:eastAsia="微軟正黑體" w:hAnsi="微軟正黑體" w:hint="eastAsia"/>
              </w:rPr>
              <w:t xml:space="preserve">1 </w:t>
            </w:r>
            <w:r w:rsidR="00FA7617" w:rsidRPr="00FA7617">
              <w:rPr>
                <w:rFonts w:ascii="微軟正黑體" w:eastAsia="微軟正黑體" w:hAnsi="微軟正黑體" w:hint="eastAsia"/>
              </w:rPr>
              <w:t>: ____________________________</w:t>
            </w:r>
          </w:p>
          <w:p w:rsidR="00477227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工單</w:t>
            </w:r>
            <w:r>
              <w:rPr>
                <w:rFonts w:ascii="微軟正黑體" w:eastAsia="微軟正黑體" w:hAnsi="微軟正黑體"/>
              </w:rPr>
              <w:t>號</w:t>
            </w:r>
            <w:r>
              <w:rPr>
                <w:rFonts w:ascii="微軟正黑體" w:eastAsia="微軟正黑體" w:hAnsi="微軟正黑體" w:hint="eastAsia"/>
              </w:rPr>
              <w:t>碼</w:t>
            </w:r>
            <w:r w:rsidR="00FA7617">
              <w:rPr>
                <w:rFonts w:ascii="微軟正黑體" w:eastAsia="微軟正黑體" w:hAnsi="微軟正黑體" w:hint="eastAsia"/>
              </w:rPr>
              <w:t xml:space="preserve"> 2 </w:t>
            </w:r>
            <w:r w:rsidR="00FA7617" w:rsidRPr="00FA7617">
              <w:rPr>
                <w:rFonts w:ascii="微軟正黑體" w:eastAsia="微軟正黑體" w:hAnsi="微軟正黑體" w:hint="eastAsia"/>
              </w:rPr>
              <w:t>: ____________________________</w:t>
            </w:r>
          </w:p>
        </w:tc>
      </w:tr>
      <w:tr w:rsidR="00702AFF" w:rsidTr="00724F64">
        <w:trPr>
          <w:trHeight w:val="1531"/>
        </w:trPr>
        <w:tc>
          <w:tcPr>
            <w:tcW w:w="0" w:type="auto"/>
          </w:tcPr>
          <w:p w:rsidR="00FA7617" w:rsidRDefault="00FA7617" w:rsidP="00FA761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2835" w:type="dxa"/>
          </w:tcPr>
          <w:p w:rsidR="00FA7617" w:rsidRPr="00FA7617" w:rsidRDefault="00FA7617" w:rsidP="00FA7617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FA7617">
              <w:rPr>
                <w:rFonts w:ascii="微軟正黑體" w:eastAsia="微軟正黑體" w:hAnsi="微軟正黑體" w:cs="微軟正黑體" w:hint="eastAsia"/>
              </w:rPr>
              <w:t>MRP</w:t>
            </w:r>
          </w:p>
        </w:tc>
        <w:tc>
          <w:tcPr>
            <w:tcW w:w="5443" w:type="dxa"/>
          </w:tcPr>
          <w:p w:rsidR="00FA7617" w:rsidRDefault="00FA7617" w:rsidP="00575422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FA7617">
              <w:rPr>
                <w:rFonts w:ascii="微軟正黑體" w:eastAsia="微軟正黑體" w:hAnsi="微軟正黑體" w:hint="eastAsia"/>
              </w:rPr>
              <w:t>請建立</w:t>
            </w:r>
            <w:r>
              <w:rPr>
                <w:rFonts w:ascii="微軟正黑體" w:eastAsia="微軟正黑體" w:hAnsi="微軟正黑體" w:hint="eastAsia"/>
              </w:rPr>
              <w:t>一個 M</w:t>
            </w:r>
            <w:r>
              <w:rPr>
                <w:rFonts w:ascii="微軟正黑體" w:eastAsia="微軟正黑體" w:hAnsi="微軟正黑體"/>
              </w:rPr>
              <w:t>R</w:t>
            </w:r>
            <w:r>
              <w:rPr>
                <w:rFonts w:ascii="微軟正黑體" w:eastAsia="微軟正黑體" w:hAnsi="微軟正黑體" w:hint="eastAsia"/>
              </w:rPr>
              <w:t>P，並啟動 M</w:t>
            </w:r>
            <w:r>
              <w:rPr>
                <w:rFonts w:ascii="微軟正黑體" w:eastAsia="微軟正黑體" w:hAnsi="微軟正黑體"/>
              </w:rPr>
              <w:t>R</w:t>
            </w:r>
            <w:r>
              <w:rPr>
                <w:rFonts w:ascii="微軟正黑體" w:eastAsia="微軟正黑體" w:hAnsi="微軟正黑體" w:hint="eastAsia"/>
              </w:rPr>
              <w:t xml:space="preserve">P </w:t>
            </w:r>
            <w:r w:rsidR="005735E6">
              <w:rPr>
                <w:rFonts w:ascii="微軟正黑體" w:eastAsia="微軟正黑體" w:hAnsi="微軟正黑體" w:hint="eastAsia"/>
              </w:rPr>
              <w:t>計劃程序</w:t>
            </w:r>
          </w:p>
          <w:p w:rsidR="005735E6" w:rsidRDefault="005735E6" w:rsidP="005735E6">
            <w:pPr>
              <w:pStyle w:val="11"/>
              <w:numPr>
                <w:ilvl w:val="0"/>
                <w:numId w:val="5"/>
              </w:numPr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 M</w:t>
            </w:r>
            <w:r>
              <w:rPr>
                <w:rFonts w:ascii="微軟正黑體" w:eastAsia="微軟正黑體" w:hAnsi="微軟正黑體"/>
              </w:rPr>
              <w:t>R</w:t>
            </w:r>
            <w:r>
              <w:rPr>
                <w:rFonts w:ascii="微軟正黑體" w:eastAsia="微軟正黑體" w:hAnsi="微軟正黑體" w:hint="eastAsia"/>
              </w:rPr>
              <w:t>P Workbench 上檢視供給/需求</w:t>
            </w:r>
          </w:p>
          <w:p w:rsidR="00FA7617" w:rsidRPr="005735E6" w:rsidRDefault="005735E6" w:rsidP="002B2EEE">
            <w:pPr>
              <w:pStyle w:val="11"/>
              <w:numPr>
                <w:ilvl w:val="0"/>
                <w:numId w:val="5"/>
              </w:numPr>
              <w:spacing w:line="200" w:lineRule="atLeast"/>
              <w:rPr>
                <w:rFonts w:ascii="微軟正黑體" w:eastAsia="微軟正黑體" w:hAnsi="微軟正黑體"/>
              </w:rPr>
            </w:pPr>
            <w:r w:rsidRPr="005735E6">
              <w:rPr>
                <w:rFonts w:ascii="微軟正黑體" w:eastAsia="微軟正黑體" w:hAnsi="微軟正黑體" w:hint="eastAsia"/>
              </w:rPr>
              <w:t>依照 M</w:t>
            </w:r>
            <w:r w:rsidR="002B2EEE">
              <w:rPr>
                <w:rFonts w:ascii="微軟正黑體" w:eastAsia="微軟正黑體" w:hAnsi="微軟正黑體"/>
              </w:rPr>
              <w:t>R</w:t>
            </w:r>
            <w:r w:rsidRPr="005735E6">
              <w:rPr>
                <w:rFonts w:ascii="微軟正黑體" w:eastAsia="微軟正黑體" w:hAnsi="微軟正黑體" w:hint="eastAsia"/>
              </w:rPr>
              <w:t>P 建議，開立至少 2 張</w:t>
            </w:r>
            <w:r>
              <w:rPr>
                <w:rFonts w:ascii="微軟正黑體" w:eastAsia="微軟正黑體" w:hAnsi="微軟正黑體" w:hint="eastAsia"/>
              </w:rPr>
              <w:t>請購單</w:t>
            </w:r>
          </w:p>
        </w:tc>
        <w:tc>
          <w:tcPr>
            <w:tcW w:w="4762" w:type="dxa"/>
            <w:vAlign w:val="center"/>
          </w:tcPr>
          <w:p w:rsidR="005735E6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MRP</w:t>
            </w:r>
            <w:r>
              <w:rPr>
                <w:rFonts w:ascii="微軟正黑體" w:eastAsia="微軟正黑體" w:hAnsi="微軟正黑體"/>
              </w:rPr>
              <w:t xml:space="preserve"> N</w:t>
            </w:r>
            <w:r>
              <w:rPr>
                <w:rFonts w:ascii="微軟正黑體" w:eastAsia="微軟正黑體" w:hAnsi="微軟正黑體" w:hint="eastAsia"/>
              </w:rPr>
              <w:t xml:space="preserve">ame </w:t>
            </w:r>
            <w:r w:rsidRPr="00FA7617">
              <w:rPr>
                <w:rFonts w:ascii="微軟正黑體" w:eastAsia="微軟正黑體" w:hAnsi="微軟正黑體" w:hint="eastAsia"/>
              </w:rPr>
              <w:t>: ___________________________</w:t>
            </w:r>
          </w:p>
          <w:p w:rsidR="00FA7617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請購單</w:t>
            </w:r>
            <w:r>
              <w:rPr>
                <w:rFonts w:ascii="微軟正黑體" w:eastAsia="微軟正黑體" w:hAnsi="微軟正黑體"/>
              </w:rPr>
              <w:t>號</w:t>
            </w:r>
            <w:r>
              <w:rPr>
                <w:rFonts w:ascii="微軟正黑體" w:eastAsia="微軟正黑體" w:hAnsi="微軟正黑體" w:hint="eastAsia"/>
              </w:rPr>
              <w:t>碼</w:t>
            </w:r>
            <w:r w:rsidR="00FA7617">
              <w:rPr>
                <w:rFonts w:ascii="微軟正黑體" w:eastAsia="微軟正黑體" w:hAnsi="微軟正黑體" w:hint="eastAsia"/>
              </w:rPr>
              <w:t xml:space="preserve"> 1 </w:t>
            </w:r>
            <w:r w:rsidR="00FA7617" w:rsidRPr="00FA7617">
              <w:rPr>
                <w:rFonts w:ascii="微軟正黑體" w:eastAsia="微軟正黑體" w:hAnsi="微軟正黑體" w:hint="eastAsia"/>
              </w:rPr>
              <w:t>: __________________________</w:t>
            </w:r>
          </w:p>
          <w:p w:rsidR="00FA7617" w:rsidRPr="00FA7617" w:rsidRDefault="005735E6" w:rsidP="00724F64">
            <w:pPr>
              <w:pStyle w:val="10"/>
              <w:spacing w:line="200" w:lineRule="atLeast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請購單</w:t>
            </w:r>
            <w:r>
              <w:rPr>
                <w:rFonts w:ascii="微軟正黑體" w:eastAsia="微軟正黑體" w:hAnsi="微軟正黑體"/>
              </w:rPr>
              <w:t>號</w:t>
            </w:r>
            <w:r>
              <w:rPr>
                <w:rFonts w:ascii="微軟正黑體" w:eastAsia="微軟正黑體" w:hAnsi="微軟正黑體" w:hint="eastAsia"/>
              </w:rPr>
              <w:t>碼</w:t>
            </w:r>
            <w:r w:rsidR="00FA7617">
              <w:rPr>
                <w:rFonts w:ascii="微軟正黑體" w:eastAsia="微軟正黑體" w:hAnsi="微軟正黑體" w:hint="eastAsia"/>
              </w:rPr>
              <w:t xml:space="preserve">2 </w:t>
            </w:r>
            <w:r w:rsidR="00FA7617" w:rsidRPr="00FA7617">
              <w:rPr>
                <w:rFonts w:ascii="微軟正黑體" w:eastAsia="微軟正黑體" w:hAnsi="微軟正黑體" w:hint="eastAsia"/>
              </w:rPr>
              <w:t>: __________________________</w:t>
            </w:r>
          </w:p>
        </w:tc>
      </w:tr>
    </w:tbl>
    <w:p w:rsidR="00A11E8A" w:rsidRDefault="00A11E8A">
      <w:pPr>
        <w:pStyle w:val="10"/>
        <w:spacing w:line="240" w:lineRule="auto"/>
      </w:pPr>
    </w:p>
    <w:sectPr w:rsidR="00A11E8A" w:rsidSect="00B95328">
      <w:headerReference w:type="default" r:id="rId7"/>
      <w:footerReference w:type="default" r:id="rId8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6D" w:rsidRDefault="00FF1B6D" w:rsidP="00A11E8A">
      <w:r>
        <w:separator/>
      </w:r>
    </w:p>
  </w:endnote>
  <w:endnote w:type="continuationSeparator" w:id="0">
    <w:p w:rsidR="00FF1B6D" w:rsidRDefault="00FF1B6D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8A" w:rsidRDefault="00BE561A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 w:rsidR="00BC2173">
      <w:rPr>
        <w:rFonts w:ascii="微軟正黑體" w:eastAsia="微軟正黑體" w:hAnsi="微軟正黑體" w:cs="微軟正黑體"/>
        <w:sz w:val="20"/>
      </w:rPr>
      <w:tab/>
    </w:r>
    <w:r w:rsidR="00BC2173">
      <w:rPr>
        <w:rFonts w:ascii="微軟正黑體" w:eastAsia="微軟正黑體" w:hAnsi="微軟正黑體" w:cs="微軟正黑體"/>
        <w:sz w:val="20"/>
      </w:rPr>
      <w:tab/>
    </w:r>
    <w:r w:rsidR="005D36E0" w:rsidRPr="00477227">
      <w:rPr>
        <w:rFonts w:ascii="微軟正黑體" w:eastAsia="微軟正黑體" w:hAnsi="微軟正黑體"/>
        <w:sz w:val="20"/>
        <w:szCs w:val="20"/>
      </w:rPr>
      <w:fldChar w:fldCharType="begin"/>
    </w:r>
    <w:r w:rsidR="001A05EF" w:rsidRPr="00477227">
      <w:rPr>
        <w:rFonts w:ascii="微軟正黑體" w:eastAsia="微軟正黑體" w:hAnsi="微軟正黑體"/>
        <w:sz w:val="20"/>
        <w:szCs w:val="20"/>
      </w:rPr>
      <w:instrText>PAGE</w:instrText>
    </w:r>
    <w:r w:rsidR="005D36E0"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724F64">
      <w:rPr>
        <w:rFonts w:ascii="微軟正黑體" w:eastAsia="微軟正黑體" w:hAnsi="微軟正黑體"/>
        <w:noProof/>
        <w:sz w:val="20"/>
        <w:szCs w:val="20"/>
      </w:rPr>
      <w:t>1</w:t>
    </w:r>
    <w:r w:rsidR="005D36E0"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="000F531D" w:rsidRPr="00477227">
      <w:rPr>
        <w:rFonts w:ascii="微軟正黑體" w:eastAsia="微軟正黑體" w:hAnsi="微軟正黑體" w:cs="微軟正黑體"/>
        <w:sz w:val="20"/>
        <w:szCs w:val="20"/>
      </w:rPr>
      <w:t>/</w:t>
    </w:r>
    <w:r w:rsidR="00477227" w:rsidRPr="00477227">
      <w:rPr>
        <w:rFonts w:ascii="微軟正黑體" w:eastAsia="微軟正黑體" w:hAnsi="微軟正黑體" w:cs="微軟正黑體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6D" w:rsidRDefault="00FF1B6D" w:rsidP="00A11E8A">
      <w:r>
        <w:separator/>
      </w:r>
    </w:p>
  </w:footnote>
  <w:footnote w:type="continuationSeparator" w:id="0">
    <w:p w:rsidR="00FF1B6D" w:rsidRDefault="00FF1B6D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Pr="00972207" w:rsidRDefault="00BE561A" w:rsidP="003F76C9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A11E8A" w:rsidRPr="008E10BA" w:rsidRDefault="00A11E8A" w:rsidP="008E10B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5D5"/>
    <w:multiLevelType w:val="hybridMultilevel"/>
    <w:tmpl w:val="0554C674"/>
    <w:lvl w:ilvl="0" w:tplc="3418E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D2314A"/>
    <w:multiLevelType w:val="hybridMultilevel"/>
    <w:tmpl w:val="0554C674"/>
    <w:lvl w:ilvl="0" w:tplc="3418E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5C7A40"/>
    <w:multiLevelType w:val="hybridMultilevel"/>
    <w:tmpl w:val="C4E61FF6"/>
    <w:lvl w:ilvl="0" w:tplc="449679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1E8A"/>
    <w:rsid w:val="00051CB6"/>
    <w:rsid w:val="000A6241"/>
    <w:rsid w:val="000F531D"/>
    <w:rsid w:val="00152158"/>
    <w:rsid w:val="001A05EF"/>
    <w:rsid w:val="001E3890"/>
    <w:rsid w:val="001F3CEE"/>
    <w:rsid w:val="00221C96"/>
    <w:rsid w:val="0024655C"/>
    <w:rsid w:val="002B2EEE"/>
    <w:rsid w:val="00373999"/>
    <w:rsid w:val="00381CBF"/>
    <w:rsid w:val="00420A06"/>
    <w:rsid w:val="00477227"/>
    <w:rsid w:val="004C0CF3"/>
    <w:rsid w:val="00515C21"/>
    <w:rsid w:val="00527F54"/>
    <w:rsid w:val="005735E6"/>
    <w:rsid w:val="00575422"/>
    <w:rsid w:val="005D36E0"/>
    <w:rsid w:val="0060474F"/>
    <w:rsid w:val="0060561B"/>
    <w:rsid w:val="00632C20"/>
    <w:rsid w:val="00637C21"/>
    <w:rsid w:val="00696905"/>
    <w:rsid w:val="006B2097"/>
    <w:rsid w:val="006B46C1"/>
    <w:rsid w:val="00702AFF"/>
    <w:rsid w:val="00724F64"/>
    <w:rsid w:val="00866C3F"/>
    <w:rsid w:val="008D7281"/>
    <w:rsid w:val="008E10BA"/>
    <w:rsid w:val="00944C74"/>
    <w:rsid w:val="00960681"/>
    <w:rsid w:val="009E718C"/>
    <w:rsid w:val="00A02BB5"/>
    <w:rsid w:val="00A11E8A"/>
    <w:rsid w:val="00A24E6A"/>
    <w:rsid w:val="00AF7336"/>
    <w:rsid w:val="00B95328"/>
    <w:rsid w:val="00BC2173"/>
    <w:rsid w:val="00BE561A"/>
    <w:rsid w:val="00BF11CB"/>
    <w:rsid w:val="00C0095D"/>
    <w:rsid w:val="00C46861"/>
    <w:rsid w:val="00D07E86"/>
    <w:rsid w:val="00E57F58"/>
    <w:rsid w:val="00F05327"/>
    <w:rsid w:val="00F94723"/>
    <w:rsid w:val="00FA7617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66F03DD-2A8B-4DD0-ACC0-BBD09DFE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582</Characters>
  <Application>Microsoft Office Word</Application>
  <DocSecurity>0</DocSecurity>
  <Lines>4</Lines>
  <Paragraphs>1</Paragraphs>
  <ScaleCrop>false</ScaleCrop>
  <Manager/>
  <Company/>
  <LinksUpToDate>false</LinksUpToDate>
  <CharactersWithSpaces>683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SCG_INV_WS Quiz_01_20130625_template.docx</dc:title>
  <dc:subject/>
  <dc:creator>Lucas</dc:creator>
  <cp:keywords/>
  <dc:description/>
  <cp:lastModifiedBy>Microsoft 帳戶</cp:lastModifiedBy>
  <cp:revision>11</cp:revision>
  <dcterms:created xsi:type="dcterms:W3CDTF">2015-04-01T02:34:00Z</dcterms:created>
  <dcterms:modified xsi:type="dcterms:W3CDTF">2023-11-06T08:53:00Z</dcterms:modified>
  <cp:category/>
</cp:coreProperties>
</file>