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D2DB4D" w14:textId="77777777" w:rsidR="00A11E8A" w:rsidRDefault="00A11E8A">
      <w:pPr>
        <w:pStyle w:val="10"/>
        <w:pBdr>
          <w:top w:val="single" w:sz="4" w:space="1" w:color="auto"/>
        </w:pBdr>
      </w:pPr>
    </w:p>
    <w:p w14:paraId="6D33CA20" w14:textId="06D91109" w:rsidR="00A11E8A" w:rsidRDefault="00BE561A" w:rsidP="00B95328">
      <w:pPr>
        <w:pStyle w:val="10"/>
        <w:spacing w:before="120" w:after="120" w:line="360" w:lineRule="auto"/>
        <w:ind w:leftChars="-59" w:left="-142"/>
      </w:pPr>
      <w:r>
        <w:rPr>
          <w:rFonts w:ascii="微軟正黑體" w:eastAsia="微軟正黑體" w:hAnsi="微軟正黑體" w:cs="微軟正黑體"/>
          <w:b/>
          <w:sz w:val="24"/>
        </w:rPr>
        <w:t>UP1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</w:t>
      </w:r>
      <w:r>
        <w:rPr>
          <w:rFonts w:ascii="微軟正黑體" w:eastAsia="微軟正黑體" w:hAnsi="微軟正黑體" w:cs="微軟正黑體" w:hint="eastAsia"/>
          <w:b/>
          <w:sz w:val="24"/>
        </w:rPr>
        <w:t>評量測驗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–</w:t>
      </w:r>
      <w:r w:rsidR="00BF11CB">
        <w:rPr>
          <w:rFonts w:ascii="微軟正黑體" w:eastAsia="微軟正黑體" w:hAnsi="微軟正黑體" w:cs="微軟正黑體"/>
          <w:b/>
          <w:sz w:val="24"/>
        </w:rPr>
        <w:t xml:space="preserve"> </w:t>
      </w:r>
      <w:r w:rsidR="002D7475">
        <w:rPr>
          <w:rFonts w:ascii="微軟正黑體" w:eastAsia="微軟正黑體" w:hAnsi="微軟正黑體" w:cs="微軟正黑體" w:hint="eastAsia"/>
          <w:b/>
          <w:sz w:val="24"/>
        </w:rPr>
        <w:t>OM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Module</w:t>
      </w:r>
    </w:p>
    <w:tbl>
      <w:tblPr>
        <w:tblStyle w:val="ab"/>
        <w:tblW w:w="13858" w:type="dxa"/>
        <w:tblLook w:val="04A0" w:firstRow="1" w:lastRow="0" w:firstColumn="1" w:lastColumn="0" w:noHBand="0" w:noVBand="1"/>
      </w:tblPr>
      <w:tblGrid>
        <w:gridCol w:w="677"/>
        <w:gridCol w:w="1841"/>
        <w:gridCol w:w="5528"/>
        <w:gridCol w:w="5812"/>
      </w:tblGrid>
      <w:tr w:rsidR="00B95328" w:rsidRPr="00E26919" w14:paraId="56CF4F9D" w14:textId="77777777" w:rsidTr="00BF11CB">
        <w:tc>
          <w:tcPr>
            <w:tcW w:w="0" w:type="auto"/>
          </w:tcPr>
          <w:p w14:paraId="76DE0D75" w14:textId="77777777" w:rsidR="00A11E8A" w:rsidRPr="00E26919" w:rsidRDefault="00BC2173">
            <w:pPr>
              <w:pStyle w:val="10"/>
              <w:spacing w:before="60" w:after="60" w:line="360" w:lineRule="auto"/>
              <w:jc w:val="center"/>
              <w:rPr>
                <w:sz w:val="24"/>
                <w:szCs w:val="24"/>
              </w:rPr>
            </w:pPr>
            <w:r w:rsidRPr="00E26919"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>No.</w:t>
            </w:r>
          </w:p>
        </w:tc>
        <w:tc>
          <w:tcPr>
            <w:tcW w:w="1841" w:type="dxa"/>
          </w:tcPr>
          <w:p w14:paraId="3FB727A2" w14:textId="77777777" w:rsidR="00A11E8A" w:rsidRPr="00E26919" w:rsidRDefault="00BC2173">
            <w:pPr>
              <w:pStyle w:val="10"/>
              <w:spacing w:before="60" w:after="60" w:line="360" w:lineRule="auto"/>
              <w:jc w:val="center"/>
              <w:rPr>
                <w:sz w:val="24"/>
                <w:szCs w:val="24"/>
              </w:rPr>
            </w:pPr>
            <w:r w:rsidRPr="00E26919"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>Category</w:t>
            </w:r>
          </w:p>
        </w:tc>
        <w:tc>
          <w:tcPr>
            <w:tcW w:w="5528" w:type="dxa"/>
          </w:tcPr>
          <w:p w14:paraId="70783B81" w14:textId="77777777" w:rsidR="00A11E8A" w:rsidRPr="00E26919" w:rsidRDefault="00BC2173">
            <w:pPr>
              <w:pStyle w:val="10"/>
              <w:spacing w:before="60" w:after="60" w:line="360" w:lineRule="auto"/>
              <w:jc w:val="center"/>
              <w:rPr>
                <w:sz w:val="24"/>
                <w:szCs w:val="24"/>
              </w:rPr>
            </w:pPr>
            <w:r w:rsidRPr="00E26919"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>Questions</w:t>
            </w:r>
          </w:p>
        </w:tc>
        <w:tc>
          <w:tcPr>
            <w:tcW w:w="5812" w:type="dxa"/>
          </w:tcPr>
          <w:p w14:paraId="4F8FB2E8" w14:textId="77777777" w:rsidR="00A11E8A" w:rsidRPr="00E26919" w:rsidRDefault="00BC2173" w:rsidP="004C0CF3">
            <w:pPr>
              <w:pStyle w:val="10"/>
              <w:spacing w:before="60" w:after="6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E26919"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>Answer</w:t>
            </w:r>
          </w:p>
        </w:tc>
      </w:tr>
      <w:tr w:rsidR="00477227" w:rsidRPr="00E54C8F" w14:paraId="443073C2" w14:textId="77777777" w:rsidTr="00A02BB5">
        <w:trPr>
          <w:trHeight w:val="1101"/>
        </w:trPr>
        <w:tc>
          <w:tcPr>
            <w:tcW w:w="0" w:type="auto"/>
          </w:tcPr>
          <w:p w14:paraId="6A2E1200" w14:textId="77777777" w:rsidR="00477227" w:rsidRPr="00E54C8F" w:rsidRDefault="00477227" w:rsidP="00477227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04756D49" w14:textId="7C2BAFF4" w:rsidR="00477227" w:rsidRPr="00E54C8F" w:rsidRDefault="002D7475" w:rsidP="00477227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 w:rsidRPr="00E54C8F">
              <w:rPr>
                <w:rFonts w:ascii="微軟正黑體" w:eastAsia="微軟正黑體" w:hAnsi="微軟正黑體" w:hint="eastAsia"/>
                <w:kern w:val="0"/>
              </w:rPr>
              <w:t>Price List</w:t>
            </w:r>
          </w:p>
        </w:tc>
        <w:tc>
          <w:tcPr>
            <w:tcW w:w="5528" w:type="dxa"/>
          </w:tcPr>
          <w:p w14:paraId="77C6C9E7" w14:textId="63892B86" w:rsidR="00477227" w:rsidRPr="00E54C8F" w:rsidRDefault="002D7475" w:rsidP="00E449B1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 xml:space="preserve">請建立一筆Price List, </w:t>
            </w:r>
            <w:r w:rsidR="00E449B1">
              <w:rPr>
                <w:rFonts w:ascii="微軟正黑體" w:eastAsia="微軟正黑體" w:hAnsi="微軟正黑體" w:cs="微軟正黑體" w:hint="eastAsia"/>
                <w:kern w:val="0"/>
              </w:rPr>
              <w:t>並限制僅給自己建立的單</w:t>
            </w: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>一客戶使用</w:t>
            </w:r>
          </w:p>
        </w:tc>
        <w:tc>
          <w:tcPr>
            <w:tcW w:w="5812" w:type="dxa"/>
          </w:tcPr>
          <w:p w14:paraId="203CA05A" w14:textId="471EEBBB" w:rsidR="00477227" w:rsidRPr="00E54C8F" w:rsidRDefault="002D7475" w:rsidP="00477227">
            <w:pPr>
              <w:pStyle w:val="10"/>
              <w:spacing w:after="40" w:line="200" w:lineRule="atLeast"/>
              <w:rPr>
                <w:rFonts w:eastAsiaTheme="minorEastAsia"/>
              </w:rPr>
            </w:pPr>
            <w:r w:rsidRPr="00E54C8F">
              <w:rPr>
                <w:rFonts w:ascii="微軟正黑體" w:eastAsia="微軟正黑體" w:hAnsi="微軟正黑體" w:hint="eastAsia"/>
                <w:kern w:val="0"/>
              </w:rPr>
              <w:t>Price List Name</w:t>
            </w:r>
            <w:r w:rsidR="00447EED" w:rsidRPr="00E54C8F">
              <w:rPr>
                <w:rFonts w:ascii="微軟正黑體" w:eastAsia="微軟正黑體" w:hAnsi="微軟正黑體" w:hint="eastAsia"/>
                <w:kern w:val="0"/>
              </w:rPr>
              <w:t>: ________________________</w:t>
            </w:r>
          </w:p>
          <w:p w14:paraId="1FDEDF7D" w14:textId="77777777" w:rsidR="00477227" w:rsidRPr="00E54C8F" w:rsidRDefault="00477227" w:rsidP="00477227">
            <w:pPr>
              <w:pStyle w:val="10"/>
              <w:spacing w:after="40" w:line="200" w:lineRule="atLeast"/>
              <w:rPr>
                <w:rFonts w:eastAsiaTheme="minorEastAsia"/>
              </w:rPr>
            </w:pPr>
          </w:p>
        </w:tc>
      </w:tr>
      <w:tr w:rsidR="001E3890" w:rsidRPr="00E54C8F" w14:paraId="26975D22" w14:textId="77777777" w:rsidTr="00A02BB5">
        <w:trPr>
          <w:trHeight w:val="1101"/>
        </w:trPr>
        <w:tc>
          <w:tcPr>
            <w:tcW w:w="0" w:type="auto"/>
          </w:tcPr>
          <w:p w14:paraId="11D5BFE8" w14:textId="77777777" w:rsidR="001E3890" w:rsidRPr="00E54C8F" w:rsidRDefault="001E3890" w:rsidP="001E3890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502FE65F" w14:textId="08464A17" w:rsidR="001E3890" w:rsidRPr="00E54C8F" w:rsidRDefault="002D7475" w:rsidP="001E3890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</w:rPr>
            </w:pPr>
            <w:r w:rsidRPr="00E54C8F">
              <w:rPr>
                <w:rFonts w:ascii="微軟正黑體" w:eastAsia="微軟正黑體" w:hAnsi="微軟正黑體" w:cs="微軟正黑體" w:hint="eastAsia"/>
              </w:rPr>
              <w:t>Order Management</w:t>
            </w:r>
          </w:p>
        </w:tc>
        <w:tc>
          <w:tcPr>
            <w:tcW w:w="5528" w:type="dxa"/>
          </w:tcPr>
          <w:p w14:paraId="58A5A21A" w14:textId="3E7EF91C" w:rsidR="001E3890" w:rsidRPr="00E54C8F" w:rsidRDefault="00447EED" w:rsidP="002D7475">
            <w:pPr>
              <w:pStyle w:val="10"/>
              <w:spacing w:line="200" w:lineRule="atLeast"/>
            </w:pP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>請</w:t>
            </w:r>
            <w:r w:rsidR="002D7475" w:rsidRPr="00E54C8F">
              <w:rPr>
                <w:rFonts w:ascii="微軟正黑體" w:eastAsia="微軟正黑體" w:hAnsi="微軟正黑體" w:cs="微軟正黑體" w:hint="eastAsia"/>
                <w:kern w:val="0"/>
              </w:rPr>
              <w:t>使用自己</w:t>
            </w: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>建立</w:t>
            </w:r>
            <w:r w:rsidR="002D7475" w:rsidRPr="00E54C8F">
              <w:rPr>
                <w:rFonts w:ascii="微軟正黑體" w:eastAsia="微軟正黑體" w:hAnsi="微軟正黑體" w:cs="微軟正黑體" w:hint="eastAsia"/>
                <w:kern w:val="0"/>
              </w:rPr>
              <w:t>的客戶與價格表, 建立</w:t>
            </w: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>一筆</w:t>
            </w:r>
            <w:r w:rsidR="002D7475" w:rsidRPr="00E54C8F">
              <w:rPr>
                <w:rFonts w:ascii="微軟正黑體" w:eastAsia="微軟正黑體" w:hAnsi="微軟正黑體" w:cs="微軟正黑體" w:hint="eastAsia"/>
                <w:kern w:val="0"/>
              </w:rPr>
              <w:t xml:space="preserve">Normal </w:t>
            </w: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>Order</w:t>
            </w:r>
          </w:p>
        </w:tc>
        <w:tc>
          <w:tcPr>
            <w:tcW w:w="5812" w:type="dxa"/>
          </w:tcPr>
          <w:p w14:paraId="6548A63F" w14:textId="7348ACE4" w:rsidR="001E3890" w:rsidRPr="00E54C8F" w:rsidRDefault="00447EED" w:rsidP="001E3890">
            <w:pPr>
              <w:pStyle w:val="10"/>
              <w:spacing w:after="40" w:line="200" w:lineRule="atLeast"/>
              <w:rPr>
                <w:rFonts w:eastAsiaTheme="minorEastAsia"/>
              </w:rPr>
            </w:pPr>
            <w:r w:rsidRPr="00E54C8F">
              <w:rPr>
                <w:rFonts w:ascii="微軟正黑體" w:eastAsia="微軟正黑體" w:hAnsi="微軟正黑體" w:hint="eastAsia"/>
                <w:kern w:val="0"/>
              </w:rPr>
              <w:t>Order Number: ________________________</w:t>
            </w:r>
          </w:p>
          <w:p w14:paraId="0616751C" w14:textId="77777777" w:rsidR="001E3890" w:rsidRPr="00E54C8F" w:rsidRDefault="001E3890" w:rsidP="001E3890">
            <w:pPr>
              <w:pStyle w:val="10"/>
              <w:spacing w:after="40" w:line="200" w:lineRule="atLeast"/>
              <w:rPr>
                <w:rFonts w:eastAsiaTheme="minorEastAsia"/>
              </w:rPr>
            </w:pPr>
          </w:p>
        </w:tc>
      </w:tr>
      <w:tr w:rsidR="00477227" w:rsidRPr="00E54C8F" w14:paraId="260BFF43" w14:textId="77777777" w:rsidTr="00A02BB5">
        <w:trPr>
          <w:trHeight w:val="1101"/>
        </w:trPr>
        <w:tc>
          <w:tcPr>
            <w:tcW w:w="0" w:type="auto"/>
          </w:tcPr>
          <w:p w14:paraId="628F80EA" w14:textId="77777777" w:rsidR="00477227" w:rsidRPr="00E54C8F" w:rsidRDefault="00477227" w:rsidP="00477227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36518479" w14:textId="58D69AEC" w:rsidR="00477227" w:rsidRPr="00E54C8F" w:rsidRDefault="002D7475" w:rsidP="00477227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 w:rsidRPr="00E54C8F">
              <w:rPr>
                <w:rFonts w:ascii="微軟正黑體" w:eastAsia="微軟正黑體" w:hAnsi="微軟正黑體" w:hint="eastAsia"/>
              </w:rPr>
              <w:t>Shipping Transactions</w:t>
            </w:r>
          </w:p>
        </w:tc>
        <w:tc>
          <w:tcPr>
            <w:tcW w:w="5528" w:type="dxa"/>
          </w:tcPr>
          <w:p w14:paraId="7053EC46" w14:textId="5620B91E" w:rsidR="00477227" w:rsidRPr="00E54C8F" w:rsidRDefault="00447EED" w:rsidP="002D7475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>請</w:t>
            </w:r>
            <w:r w:rsidR="002D7475" w:rsidRPr="00E54C8F">
              <w:rPr>
                <w:rFonts w:ascii="微軟正黑體" w:eastAsia="微軟正黑體" w:hAnsi="微軟正黑體" w:cs="微軟正黑體" w:hint="eastAsia"/>
                <w:kern w:val="0"/>
              </w:rPr>
              <w:t>使用上述訂單, 以部分出貨的方式</w:t>
            </w: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>建立</w:t>
            </w:r>
            <w:r w:rsidR="002D7475" w:rsidRPr="00E54C8F">
              <w:rPr>
                <w:rFonts w:ascii="微軟正黑體" w:eastAsia="微軟正黑體" w:hAnsi="微軟正黑體" w:cs="微軟正黑體" w:hint="eastAsia"/>
                <w:kern w:val="0"/>
              </w:rPr>
              <w:t>Delivery並完成至Ship Confirm</w:t>
            </w:r>
          </w:p>
        </w:tc>
        <w:tc>
          <w:tcPr>
            <w:tcW w:w="5812" w:type="dxa"/>
          </w:tcPr>
          <w:p w14:paraId="5E9C1CDC" w14:textId="71BD765C" w:rsidR="00477227" w:rsidRPr="00E54C8F" w:rsidRDefault="002D7475" w:rsidP="002D7475">
            <w:pPr>
              <w:pStyle w:val="10"/>
              <w:spacing w:after="40" w:line="200" w:lineRule="atLeast"/>
              <w:rPr>
                <w:rFonts w:eastAsiaTheme="minorEastAsia"/>
              </w:rPr>
            </w:pP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>Delivery Number</w:t>
            </w:r>
            <w:r w:rsidR="00447EED" w:rsidRPr="00E54C8F">
              <w:rPr>
                <w:rFonts w:ascii="微軟正黑體" w:eastAsia="微軟正黑體" w:hAnsi="微軟正黑體" w:hint="eastAsia"/>
                <w:kern w:val="0"/>
              </w:rPr>
              <w:t>: ________________________</w:t>
            </w:r>
          </w:p>
        </w:tc>
      </w:tr>
      <w:tr w:rsidR="0055053F" w:rsidRPr="00E54C8F" w14:paraId="52D9808F" w14:textId="77777777" w:rsidTr="00A02BB5">
        <w:trPr>
          <w:trHeight w:val="1101"/>
        </w:trPr>
        <w:tc>
          <w:tcPr>
            <w:tcW w:w="0" w:type="auto"/>
          </w:tcPr>
          <w:p w14:paraId="13C4CC65" w14:textId="77777777" w:rsidR="0055053F" w:rsidRPr="00E54C8F" w:rsidRDefault="0055053F" w:rsidP="00BF11CB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7FE1EF04" w14:textId="0318E068" w:rsidR="0055053F" w:rsidRPr="00E54C8F" w:rsidRDefault="002D7475" w:rsidP="00BF11CB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</w:rPr>
            </w:pP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>Return</w:t>
            </w:r>
          </w:p>
        </w:tc>
        <w:tc>
          <w:tcPr>
            <w:tcW w:w="5528" w:type="dxa"/>
          </w:tcPr>
          <w:p w14:paraId="199B72BA" w14:textId="28277313" w:rsidR="0055053F" w:rsidRPr="00E54C8F" w:rsidRDefault="0055053F" w:rsidP="00E449B1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</w:rPr>
            </w:pP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>請</w:t>
            </w:r>
            <w:r w:rsidR="002D7475" w:rsidRPr="00E54C8F">
              <w:rPr>
                <w:rFonts w:ascii="微軟正黑體" w:eastAsia="微軟正黑體" w:hAnsi="微軟正黑體" w:cs="微軟正黑體" w:hint="eastAsia"/>
                <w:kern w:val="0"/>
              </w:rPr>
              <w:t>使用上述</w:t>
            </w:r>
            <w:r w:rsidR="00170A19" w:rsidRPr="00E54C8F">
              <w:rPr>
                <w:rFonts w:ascii="微軟正黑體" w:eastAsia="微軟正黑體" w:hAnsi="微軟正黑體" w:cs="微軟正黑體" w:hint="eastAsia"/>
                <w:kern w:val="0"/>
              </w:rPr>
              <w:t>出貨內容</w:t>
            </w:r>
            <w:r w:rsidR="002D7475" w:rsidRPr="00E54C8F">
              <w:rPr>
                <w:rFonts w:ascii="微軟正黑體" w:eastAsia="微軟正黑體" w:hAnsi="微軟正黑體" w:cs="微軟正黑體" w:hint="eastAsia"/>
                <w:kern w:val="0"/>
              </w:rPr>
              <w:t xml:space="preserve">, </w:t>
            </w:r>
            <w:r w:rsidR="00170A19" w:rsidRPr="00E54C8F">
              <w:rPr>
                <w:rFonts w:ascii="微軟正黑體" w:eastAsia="微軟正黑體" w:hAnsi="微軟正黑體" w:cs="微軟正黑體" w:hint="eastAsia"/>
                <w:kern w:val="0"/>
              </w:rPr>
              <w:t>建立銷退訂單</w:t>
            </w:r>
          </w:p>
        </w:tc>
        <w:tc>
          <w:tcPr>
            <w:tcW w:w="5812" w:type="dxa"/>
          </w:tcPr>
          <w:p w14:paraId="3CB6FB75" w14:textId="593F3FEA" w:rsidR="0055053F" w:rsidRPr="00E54C8F" w:rsidRDefault="00170A19" w:rsidP="00170A19">
            <w:pPr>
              <w:pStyle w:val="10"/>
              <w:spacing w:before="60" w:after="240" w:line="240" w:lineRule="auto"/>
              <w:ind w:left="1324" w:hangingChars="602" w:hanging="1324"/>
              <w:rPr>
                <w:rFonts w:eastAsiaTheme="minorEastAsia"/>
              </w:rPr>
            </w:pPr>
            <w:r w:rsidRPr="00E54C8F">
              <w:rPr>
                <w:rFonts w:ascii="微軟正黑體" w:eastAsia="微軟正黑體" w:hAnsi="微軟正黑體" w:hint="eastAsia"/>
                <w:kern w:val="0"/>
              </w:rPr>
              <w:t>Order Number: ________________________</w:t>
            </w:r>
          </w:p>
        </w:tc>
      </w:tr>
      <w:tr w:rsidR="0055053F" w:rsidRPr="00E54C8F" w14:paraId="668CCA37" w14:textId="77777777" w:rsidTr="00A02BB5">
        <w:trPr>
          <w:trHeight w:val="1101"/>
        </w:trPr>
        <w:tc>
          <w:tcPr>
            <w:tcW w:w="0" w:type="auto"/>
          </w:tcPr>
          <w:p w14:paraId="7D25CB9B" w14:textId="77777777" w:rsidR="0055053F" w:rsidRPr="00E54C8F" w:rsidRDefault="0055053F" w:rsidP="00B95328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2E00FB76" w14:textId="3A9B1105" w:rsidR="0055053F" w:rsidRPr="00E54C8F" w:rsidRDefault="00170A19" w:rsidP="00B95328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</w:rPr>
            </w:pPr>
            <w:r w:rsidRPr="00E54C8F">
              <w:rPr>
                <w:rFonts w:ascii="微軟正黑體" w:eastAsia="微軟正黑體" w:hAnsi="微軟正黑體" w:cs="微軟正黑體" w:hint="eastAsia"/>
              </w:rPr>
              <w:t>Return Transactions</w:t>
            </w:r>
          </w:p>
        </w:tc>
        <w:tc>
          <w:tcPr>
            <w:tcW w:w="5528" w:type="dxa"/>
          </w:tcPr>
          <w:p w14:paraId="76BBA4F9" w14:textId="7621A885" w:rsidR="0055053F" w:rsidRPr="00E54C8F" w:rsidRDefault="00170A19" w:rsidP="00E449B1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</w:rPr>
            </w:pP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>請使用上述訂單,</w:t>
            </w:r>
            <w:r w:rsidR="00E449B1">
              <w:rPr>
                <w:rFonts w:ascii="微軟正黑體" w:eastAsia="微軟正黑體" w:hAnsi="微軟正黑體" w:cs="微軟正黑體" w:hint="eastAsia"/>
                <w:kern w:val="0"/>
              </w:rPr>
              <w:t xml:space="preserve"> </w:t>
            </w: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>Return</w:t>
            </w:r>
            <w:r w:rsidR="00E449B1">
              <w:rPr>
                <w:rFonts w:ascii="微軟正黑體" w:eastAsia="微軟正黑體" w:hAnsi="微軟正黑體" w:cs="微軟正黑體" w:hint="eastAsia"/>
                <w:kern w:val="0"/>
              </w:rPr>
              <w:t>至</w:t>
            </w:r>
            <w:r w:rsidRPr="00E54C8F">
              <w:rPr>
                <w:rFonts w:ascii="微軟正黑體" w:eastAsia="微軟正黑體" w:hAnsi="微軟正黑體" w:cs="微軟正黑體" w:hint="eastAsia"/>
                <w:kern w:val="0"/>
              </w:rPr>
              <w:t>入庫</w:t>
            </w:r>
            <w:r w:rsidR="00E449B1">
              <w:rPr>
                <w:rFonts w:ascii="微軟正黑體" w:eastAsia="微軟正黑體" w:hAnsi="微軟正黑體" w:cs="微軟正黑體" w:hint="eastAsia"/>
                <w:kern w:val="0"/>
              </w:rPr>
              <w:t>完成</w:t>
            </w:r>
          </w:p>
        </w:tc>
        <w:tc>
          <w:tcPr>
            <w:tcW w:w="5812" w:type="dxa"/>
          </w:tcPr>
          <w:p w14:paraId="17B4CCC3" w14:textId="5F7AAE1A" w:rsidR="0055053F" w:rsidRPr="00E54C8F" w:rsidRDefault="0055053F" w:rsidP="00B95328">
            <w:pPr>
              <w:pStyle w:val="10"/>
              <w:spacing w:after="40" w:line="200" w:lineRule="atLeast"/>
              <w:rPr>
                <w:rFonts w:eastAsiaTheme="minorEastAsia"/>
              </w:rPr>
            </w:pPr>
            <w:r w:rsidRPr="00E54C8F">
              <w:rPr>
                <w:rFonts w:ascii="微軟正黑體" w:eastAsia="微軟正黑體" w:hAnsi="微軟正黑體" w:hint="eastAsia"/>
                <w:kern w:val="0"/>
              </w:rPr>
              <w:t>Re</w:t>
            </w:r>
            <w:r w:rsidR="00170A19" w:rsidRPr="00E54C8F">
              <w:rPr>
                <w:rFonts w:ascii="微軟正黑體" w:eastAsia="微軟正黑體" w:hAnsi="微軟正黑體" w:hint="eastAsia"/>
                <w:kern w:val="0"/>
              </w:rPr>
              <w:t>ceipt</w:t>
            </w:r>
            <w:r w:rsidRPr="00E54C8F">
              <w:rPr>
                <w:rFonts w:ascii="微軟正黑體" w:eastAsia="微軟正黑體" w:hAnsi="微軟正黑體" w:hint="eastAsia"/>
                <w:kern w:val="0"/>
              </w:rPr>
              <w:t xml:space="preserve"> </w:t>
            </w:r>
            <w:r w:rsidR="00170A19" w:rsidRPr="00E54C8F">
              <w:rPr>
                <w:rFonts w:ascii="微軟正黑體" w:eastAsia="微軟正黑體" w:hAnsi="微軟正黑體" w:hint="eastAsia"/>
                <w:kern w:val="0"/>
              </w:rPr>
              <w:t>Number</w:t>
            </w:r>
            <w:r w:rsidRPr="00E54C8F">
              <w:rPr>
                <w:rFonts w:ascii="微軟正黑體" w:eastAsia="微軟正黑體" w:hAnsi="微軟正黑體" w:hint="eastAsia"/>
                <w:kern w:val="0"/>
              </w:rPr>
              <w:t>: ________________________</w:t>
            </w:r>
          </w:p>
          <w:p w14:paraId="634A0A7A" w14:textId="77777777" w:rsidR="0055053F" w:rsidRPr="00E54C8F" w:rsidRDefault="0055053F" w:rsidP="00B95328">
            <w:pPr>
              <w:pStyle w:val="10"/>
              <w:spacing w:after="40" w:line="200" w:lineRule="atLeast"/>
              <w:rPr>
                <w:rFonts w:eastAsiaTheme="minorEastAsia"/>
              </w:rPr>
            </w:pPr>
          </w:p>
          <w:p w14:paraId="7D05E771" w14:textId="77777777" w:rsidR="0055053F" w:rsidRPr="00E54C8F" w:rsidRDefault="0055053F" w:rsidP="00B95328">
            <w:pPr>
              <w:pStyle w:val="10"/>
              <w:spacing w:after="40" w:line="200" w:lineRule="atLeast"/>
              <w:rPr>
                <w:rFonts w:eastAsiaTheme="minorEastAsia"/>
              </w:rPr>
            </w:pPr>
          </w:p>
        </w:tc>
      </w:tr>
    </w:tbl>
    <w:p w14:paraId="42369D09" w14:textId="77777777" w:rsidR="00A11E8A" w:rsidRDefault="00A11E8A">
      <w:pPr>
        <w:pStyle w:val="10"/>
        <w:spacing w:line="240" w:lineRule="auto"/>
      </w:pPr>
    </w:p>
    <w:sectPr w:rsidR="00A11E8A" w:rsidSect="00B95328">
      <w:headerReference w:type="even" r:id="rId7"/>
      <w:headerReference w:type="default" r:id="rId8"/>
      <w:footerReference w:type="default" r:id="rId9"/>
      <w:headerReference w:type="first" r:id="rId10"/>
      <w:pgSz w:w="15842" w:h="12242"/>
      <w:pgMar w:top="1618" w:right="674" w:bottom="12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DC60" w14:textId="77777777" w:rsidR="00AC634B" w:rsidRDefault="00AC634B" w:rsidP="00A11E8A">
      <w:r>
        <w:separator/>
      </w:r>
    </w:p>
  </w:endnote>
  <w:endnote w:type="continuationSeparator" w:id="0">
    <w:p w14:paraId="5FB4D5E0" w14:textId="77777777" w:rsidR="00AC634B" w:rsidRDefault="00AC634B" w:rsidP="00A1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6563" w14:textId="649B93F0" w:rsidR="00A11E8A" w:rsidRDefault="00BE561A" w:rsidP="00B95328">
    <w:pPr>
      <w:pStyle w:val="10"/>
      <w:tabs>
        <w:tab w:val="center" w:pos="4153"/>
        <w:tab w:val="right" w:pos="13750"/>
      </w:tabs>
      <w:spacing w:line="360" w:lineRule="auto"/>
    </w:pPr>
    <w:r>
      <w:rPr>
        <w:rFonts w:ascii="微軟正黑體" w:eastAsia="微軟正黑體" w:hAnsi="微軟正黑體" w:cs="微軟正黑體"/>
        <w:sz w:val="20"/>
      </w:rPr>
      <w:t xml:space="preserve">UP1 </w:t>
    </w:r>
    <w:r>
      <w:rPr>
        <w:rFonts w:ascii="微軟正黑體" w:eastAsia="微軟正黑體" w:hAnsi="微軟正黑體" w:cs="微軟正黑體" w:hint="eastAsia"/>
        <w:sz w:val="20"/>
      </w:rPr>
      <w:t>評量測驗</w:t>
    </w:r>
    <w:r w:rsidR="00BC2173">
      <w:rPr>
        <w:rFonts w:ascii="微軟正黑體" w:eastAsia="微軟正黑體" w:hAnsi="微軟正黑體" w:cs="微軟正黑體"/>
        <w:sz w:val="20"/>
      </w:rPr>
      <w:tab/>
    </w:r>
    <w:r w:rsidR="00BC2173">
      <w:rPr>
        <w:rFonts w:ascii="微軟正黑體" w:eastAsia="微軟正黑體" w:hAnsi="微軟正黑體" w:cs="微軟正黑體"/>
        <w:sz w:val="20"/>
      </w:rPr>
      <w:tab/>
    </w:r>
    <w:r w:rsidR="0060561B" w:rsidRPr="00477227">
      <w:rPr>
        <w:rFonts w:ascii="微軟正黑體" w:eastAsia="微軟正黑體" w:hAnsi="微軟正黑體"/>
        <w:sz w:val="20"/>
        <w:szCs w:val="20"/>
      </w:rPr>
      <w:fldChar w:fldCharType="begin"/>
    </w:r>
    <w:r w:rsidR="001A05EF" w:rsidRPr="00477227">
      <w:rPr>
        <w:rFonts w:ascii="微軟正黑體" w:eastAsia="微軟正黑體" w:hAnsi="微軟正黑體"/>
        <w:sz w:val="20"/>
        <w:szCs w:val="20"/>
      </w:rPr>
      <w:instrText>PAGE</w:instrText>
    </w:r>
    <w:r w:rsidR="0060561B" w:rsidRPr="00477227">
      <w:rPr>
        <w:rFonts w:ascii="微軟正黑體" w:eastAsia="微軟正黑體" w:hAnsi="微軟正黑體"/>
        <w:sz w:val="20"/>
        <w:szCs w:val="20"/>
      </w:rPr>
      <w:fldChar w:fldCharType="separate"/>
    </w:r>
    <w:r w:rsidR="00E449B1">
      <w:rPr>
        <w:rFonts w:ascii="微軟正黑體" w:eastAsia="微軟正黑體" w:hAnsi="微軟正黑體"/>
        <w:noProof/>
        <w:sz w:val="20"/>
        <w:szCs w:val="20"/>
      </w:rPr>
      <w:t>1</w:t>
    </w:r>
    <w:r w:rsidR="0060561B" w:rsidRPr="00477227">
      <w:rPr>
        <w:rFonts w:ascii="微軟正黑體" w:eastAsia="微軟正黑體" w:hAnsi="微軟正黑體"/>
        <w:noProof/>
        <w:sz w:val="20"/>
        <w:szCs w:val="20"/>
      </w:rPr>
      <w:fldChar w:fldCharType="end"/>
    </w:r>
    <w:r w:rsidR="000F531D" w:rsidRPr="00477227">
      <w:rPr>
        <w:rFonts w:ascii="微軟正黑體" w:eastAsia="微軟正黑體" w:hAnsi="微軟正黑體" w:cs="微軟正黑體"/>
        <w:sz w:val="20"/>
        <w:szCs w:val="20"/>
      </w:rPr>
      <w:t>/</w:t>
    </w:r>
    <w:r w:rsidR="00477227" w:rsidRPr="00477227">
      <w:rPr>
        <w:rFonts w:ascii="微軟正黑體" w:eastAsia="微軟正黑體" w:hAnsi="微軟正黑體" w:cs="微軟正黑體"/>
        <w:sz w:val="20"/>
        <w:szCs w:val="20"/>
      </w:rPr>
      <w:t>1</w:t>
    </w:r>
    <w:r w:rsidR="00B95328">
      <w:t xml:space="preserve">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FEFA7" w14:textId="77777777" w:rsidR="00AC634B" w:rsidRDefault="00AC634B" w:rsidP="00A11E8A">
      <w:r>
        <w:separator/>
      </w:r>
    </w:p>
  </w:footnote>
  <w:footnote w:type="continuationSeparator" w:id="0">
    <w:p w14:paraId="35FF67BF" w14:textId="77777777" w:rsidR="00AC634B" w:rsidRDefault="00AC634B" w:rsidP="00A11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F4D3" w14:textId="77777777" w:rsidR="00A21910" w:rsidRDefault="00A2191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608" w:type="dxa"/>
      <w:tblInd w:w="10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87"/>
      <w:gridCol w:w="7229"/>
      <w:gridCol w:w="3392"/>
    </w:tblGrid>
    <w:tr w:rsidR="008E10BA" w14:paraId="45F34A9D" w14:textId="77777777" w:rsidTr="003F76C9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38944D7" w14:textId="6D46ACEF" w:rsidR="008E10BA" w:rsidRDefault="008E10BA" w:rsidP="003F76C9">
          <w:pPr>
            <w:pStyle w:val="11"/>
            <w:spacing w:line="240" w:lineRule="auto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6422C412" w14:textId="177D1C3A" w:rsidR="008E10BA" w:rsidRPr="00972207" w:rsidRDefault="00BE561A" w:rsidP="003F76C9">
          <w:pPr>
            <w:pStyle w:val="11"/>
            <w:spacing w:line="240" w:lineRule="auto"/>
            <w:jc w:val="center"/>
          </w:pPr>
          <w:r>
            <w:rPr>
              <w:rFonts w:ascii="微軟正黑體" w:eastAsia="微軟正黑體" w:hAnsi="微軟正黑體" w:cs="微軟正黑體" w:hint="eastAsia"/>
              <w:b/>
              <w:sz w:val="40"/>
            </w:rPr>
            <w:t>UP1</w:t>
          </w:r>
          <w:r>
            <w:rPr>
              <w:rFonts w:ascii="微軟正黑體" w:eastAsia="微軟正黑體" w:hAnsi="微軟正黑體" w:cs="微軟正黑體"/>
              <w:b/>
              <w:sz w:val="40"/>
            </w:rPr>
            <w:t>評量</w:t>
          </w:r>
          <w:r>
            <w:rPr>
              <w:rFonts w:ascii="微軟正黑體" w:eastAsia="微軟正黑體" w:hAnsi="微軟正黑體" w:cs="微軟正黑體" w:hint="eastAsia"/>
              <w:b/>
              <w:sz w:val="40"/>
            </w:rPr>
            <w:t>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4C8C9D2" w14:textId="77777777" w:rsidR="008E10BA" w:rsidRDefault="008E10BA" w:rsidP="003F76C9">
          <w:pPr>
            <w:pStyle w:val="11"/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22778005" wp14:editId="5D76F444">
                <wp:extent cx="1158875" cy="466725"/>
                <wp:effectExtent l="0" t="0" r="0" b="0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微軟正黑體" w:eastAsia="微軟正黑體" w:hAnsi="微軟正黑體" w:cs="微軟正黑體"/>
              <w:sz w:val="44"/>
            </w:rPr>
            <w:t xml:space="preserve">                   </w:t>
          </w:r>
        </w:p>
      </w:tc>
    </w:tr>
  </w:tbl>
  <w:p w14:paraId="21825442" w14:textId="77777777" w:rsidR="00A11E8A" w:rsidRPr="008E10BA" w:rsidRDefault="00A11E8A" w:rsidP="008E10B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68FF" w14:textId="77777777" w:rsidR="00A21910" w:rsidRDefault="00A2191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75F33C1B"/>
    <w:multiLevelType w:val="multilevel"/>
    <w:tmpl w:val="13BED384"/>
    <w:lvl w:ilvl="0">
      <w:start w:val="1"/>
      <w:numFmt w:val="bullet"/>
      <w:lvlText w:val="●"/>
      <w:lvlJc w:val="left"/>
      <w:pPr>
        <w:ind w:left="680" w:firstLine="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160" w:firstLine="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640" w:firstLine="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20" w:firstLine="1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600" w:firstLine="2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080" w:firstLine="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560" w:firstLine="3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040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520" w:firstLine="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94180438">
    <w:abstractNumId w:val="1"/>
  </w:num>
  <w:num w:numId="2" w16cid:durableId="42241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E8A"/>
    <w:rsid w:val="00051CB6"/>
    <w:rsid w:val="0009057F"/>
    <w:rsid w:val="000A6241"/>
    <w:rsid w:val="000F531D"/>
    <w:rsid w:val="00152158"/>
    <w:rsid w:val="00170A19"/>
    <w:rsid w:val="001A05EF"/>
    <w:rsid w:val="001E3890"/>
    <w:rsid w:val="001F3CEE"/>
    <w:rsid w:val="00221C96"/>
    <w:rsid w:val="002D7475"/>
    <w:rsid w:val="00373999"/>
    <w:rsid w:val="00381CBF"/>
    <w:rsid w:val="00420A06"/>
    <w:rsid w:val="00443239"/>
    <w:rsid w:val="00447EED"/>
    <w:rsid w:val="00477227"/>
    <w:rsid w:val="004C0CF3"/>
    <w:rsid w:val="00515C21"/>
    <w:rsid w:val="00527F54"/>
    <w:rsid w:val="0055053F"/>
    <w:rsid w:val="0060474F"/>
    <w:rsid w:val="0060561B"/>
    <w:rsid w:val="00632C20"/>
    <w:rsid w:val="00637C21"/>
    <w:rsid w:val="00696905"/>
    <w:rsid w:val="006B2097"/>
    <w:rsid w:val="006B46C1"/>
    <w:rsid w:val="007D5BAC"/>
    <w:rsid w:val="00866C3F"/>
    <w:rsid w:val="008D7281"/>
    <w:rsid w:val="008E10BA"/>
    <w:rsid w:val="00944C74"/>
    <w:rsid w:val="00960681"/>
    <w:rsid w:val="009E718C"/>
    <w:rsid w:val="00A02BB5"/>
    <w:rsid w:val="00A11E8A"/>
    <w:rsid w:val="00A21910"/>
    <w:rsid w:val="00A24E6A"/>
    <w:rsid w:val="00AC634B"/>
    <w:rsid w:val="00AF7336"/>
    <w:rsid w:val="00B95328"/>
    <w:rsid w:val="00BC2173"/>
    <w:rsid w:val="00BD6258"/>
    <w:rsid w:val="00BE561A"/>
    <w:rsid w:val="00BF11CB"/>
    <w:rsid w:val="00C0095D"/>
    <w:rsid w:val="00C46861"/>
    <w:rsid w:val="00D07E86"/>
    <w:rsid w:val="00D42D32"/>
    <w:rsid w:val="00E26919"/>
    <w:rsid w:val="00E315EF"/>
    <w:rsid w:val="00E449B1"/>
    <w:rsid w:val="00E54C8F"/>
    <w:rsid w:val="00E57F58"/>
    <w:rsid w:val="00EC348F"/>
    <w:rsid w:val="00F3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605257"/>
  <w15:docId w15:val="{4A913525-83BD-3540-8930-ADB4919A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C74"/>
    <w:pPr>
      <w:widowControl w:val="0"/>
    </w:pPr>
  </w:style>
  <w:style w:type="paragraph" w:styleId="1">
    <w:name w:val="heading 1"/>
    <w:basedOn w:val="10"/>
    <w:next w:val="10"/>
    <w:rsid w:val="00A11E8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10"/>
    <w:next w:val="10"/>
    <w:rsid w:val="00A11E8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10"/>
    <w:next w:val="10"/>
    <w:rsid w:val="00A11E8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10"/>
    <w:next w:val="10"/>
    <w:rsid w:val="00A11E8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10"/>
    <w:next w:val="10"/>
    <w:rsid w:val="00A11E8A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11E8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11E8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sid w:val="00A11E8A"/>
    <w:pPr>
      <w:spacing w:before="480" w:after="120"/>
    </w:pPr>
    <w:rPr>
      <w:b/>
      <w:sz w:val="72"/>
    </w:rPr>
  </w:style>
  <w:style w:type="paragraph" w:styleId="a4">
    <w:name w:val="Subtitle"/>
    <w:basedOn w:val="10"/>
    <w:next w:val="10"/>
    <w:rsid w:val="00A11E8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632C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2C2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32C2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32C20"/>
    <w:rPr>
      <w:sz w:val="20"/>
      <w:szCs w:val="20"/>
    </w:rPr>
  </w:style>
  <w:style w:type="table" w:styleId="ab">
    <w:name w:val="Table Grid"/>
    <w:basedOn w:val="a1"/>
    <w:uiPriority w:val="59"/>
    <w:rsid w:val="008E1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內文1"/>
    <w:rsid w:val="008E10BA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74</Words>
  <Characters>424</Characters>
  <Application>Microsoft Office Word</Application>
  <DocSecurity>0</DocSecurity>
  <Lines>3</Lines>
  <Paragraphs>1</Paragraphs>
  <ScaleCrop>false</ScaleCrop>
  <Manager/>
  <Company>AdvancedTEK International Corp.</Company>
  <LinksUpToDate>false</LinksUpToDate>
  <CharactersWithSpaces>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</dc:title>
  <dc:subject/>
  <dc:creator>Breat</dc:creator>
  <cp:keywords/>
  <dc:description/>
  <cp:lastModifiedBy>Johnny Liu</cp:lastModifiedBy>
  <cp:revision>11</cp:revision>
  <dcterms:created xsi:type="dcterms:W3CDTF">2015-04-01T02:34:00Z</dcterms:created>
  <dcterms:modified xsi:type="dcterms:W3CDTF">2023-10-31T14:53:00Z</dcterms:modified>
  <cp:category/>
</cp:coreProperties>
</file>