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462946AC" w:rsidR="00D01F2B" w:rsidRPr="00415796" w:rsidRDefault="00F9658F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7FFC2882" w:rsidR="00415796" w:rsidRDefault="00466329" w:rsidP="00415796">
      <w:r>
        <w:t>Payroll 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D82685" w:rsidRPr="0074157E" w14:paraId="4F761A25" w14:textId="77777777" w:rsidTr="00D82685">
        <w:tc>
          <w:tcPr>
            <w:tcW w:w="1795" w:type="dxa"/>
          </w:tcPr>
          <w:p w14:paraId="45BEF66F" w14:textId="339D44CF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F9658F">
              <w:rPr>
                <w:b/>
                <w:bCs/>
              </w:rPr>
              <w:t xml:space="preserve"> Name</w:t>
            </w:r>
          </w:p>
        </w:tc>
        <w:tc>
          <w:tcPr>
            <w:tcW w:w="1620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935" w:type="dxa"/>
          </w:tcPr>
          <w:p w14:paraId="1EC3EEA1" w14:textId="2676487B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F9658F">
              <w:rPr>
                <w:b/>
                <w:bCs/>
              </w:rPr>
              <w:t xml:space="preserve"> and State</w:t>
            </w:r>
          </w:p>
        </w:tc>
      </w:tr>
      <w:tr w:rsidR="00D82685" w14:paraId="265EADDD" w14:textId="77777777" w:rsidTr="00D82685">
        <w:tc>
          <w:tcPr>
            <w:tcW w:w="1795" w:type="dxa"/>
          </w:tcPr>
          <w:p w14:paraId="00D5CE98" w14:textId="501835A8" w:rsidR="0074157E" w:rsidRDefault="00466329" w:rsidP="00C912AC">
            <w:r>
              <w:t>frmPayrollCalc</w:t>
            </w:r>
          </w:p>
        </w:tc>
        <w:tc>
          <w:tcPr>
            <w:tcW w:w="1620" w:type="dxa"/>
          </w:tcPr>
          <w:p w14:paraId="256345D5" w14:textId="75792B28" w:rsidR="0074157E" w:rsidRDefault="00466329" w:rsidP="00C912AC">
            <w:r>
              <w:t>Load</w:t>
            </w:r>
          </w:p>
        </w:tc>
        <w:tc>
          <w:tcPr>
            <w:tcW w:w="5935" w:type="dxa"/>
          </w:tcPr>
          <w:p w14:paraId="0E158F95" w14:textId="2E9F6530" w:rsidR="0074157E" w:rsidRDefault="00466329" w:rsidP="00C912AC">
            <w:r>
              <w:t>lblFICA set to empty str</w:t>
            </w:r>
          </w:p>
          <w:p w14:paraId="3157C1C0" w14:textId="7E822E89" w:rsidR="00466329" w:rsidRDefault="00466329" w:rsidP="00C912AC">
            <w:r>
              <w:t>lblFed set to empty str</w:t>
            </w:r>
          </w:p>
          <w:p w14:paraId="7CA77E72" w14:textId="029172E6" w:rsidR="00466329" w:rsidRDefault="00466329" w:rsidP="00C912AC">
            <w:r>
              <w:t>lblStat</w:t>
            </w:r>
            <w:r w:rsidR="00C932C2">
              <w:t>e</w:t>
            </w:r>
            <w:r>
              <w:t xml:space="preserve"> set to empty str</w:t>
            </w:r>
          </w:p>
          <w:p w14:paraId="4746B567" w14:textId="2CAA9890" w:rsidR="00466329" w:rsidRDefault="00466329" w:rsidP="00C912AC">
            <w:r>
              <w:t>txtGrossPay has focus &amp; cleared</w:t>
            </w:r>
          </w:p>
          <w:p w14:paraId="6C7AC116" w14:textId="0C42C1B1" w:rsidR="00466329" w:rsidRDefault="00466329" w:rsidP="00C912AC">
            <w:r>
              <w:t>lblNe</w:t>
            </w:r>
            <w:r w:rsidR="00C932C2">
              <w:t>tIncome</w:t>
            </w:r>
            <w:r>
              <w:t xml:space="preserve"> set to empty str</w:t>
            </w:r>
          </w:p>
        </w:tc>
      </w:tr>
      <w:tr w:rsidR="00D82685" w14:paraId="7DFEE4D8" w14:textId="77777777" w:rsidTr="00D82685">
        <w:tc>
          <w:tcPr>
            <w:tcW w:w="1795" w:type="dxa"/>
          </w:tcPr>
          <w:p w14:paraId="1940BFAB" w14:textId="0D22BB01" w:rsidR="0074157E" w:rsidRDefault="00C83084" w:rsidP="00C912AC">
            <w:r>
              <w:t>btnClear</w:t>
            </w:r>
          </w:p>
        </w:tc>
        <w:tc>
          <w:tcPr>
            <w:tcW w:w="1620" w:type="dxa"/>
          </w:tcPr>
          <w:p w14:paraId="08BBA186" w14:textId="77777777" w:rsidR="0074157E" w:rsidRDefault="00C83084" w:rsidP="00C912AC">
            <w:r>
              <w:t>Click</w:t>
            </w:r>
          </w:p>
          <w:p w14:paraId="6405C86E" w14:textId="3380E426" w:rsidR="00C83084" w:rsidRDefault="00C83084" w:rsidP="00C912AC">
            <w:r>
              <w:t>Or esc</w:t>
            </w:r>
          </w:p>
        </w:tc>
        <w:tc>
          <w:tcPr>
            <w:tcW w:w="5935" w:type="dxa"/>
          </w:tcPr>
          <w:p w14:paraId="7A181C60" w14:textId="77777777" w:rsidR="0074157E" w:rsidRDefault="00C83084" w:rsidP="00C912AC">
            <w:r>
              <w:t>lblFICATax, lblFedTax, lblStateTax, lblNetAmt set to empty str</w:t>
            </w:r>
          </w:p>
          <w:p w14:paraId="4CE6FE79" w14:textId="20B11F5A" w:rsidR="00C83084" w:rsidRDefault="00C83084" w:rsidP="00C912AC">
            <w:r>
              <w:t>txtGrossPay has focus &amp; cleared</w:t>
            </w:r>
          </w:p>
        </w:tc>
      </w:tr>
      <w:tr w:rsidR="00C83084" w14:paraId="0BD35774" w14:textId="77777777" w:rsidTr="00D82685">
        <w:tc>
          <w:tcPr>
            <w:tcW w:w="1795" w:type="dxa"/>
          </w:tcPr>
          <w:p w14:paraId="3F5E2058" w14:textId="54EEFE59" w:rsidR="00C83084" w:rsidRDefault="00C83084" w:rsidP="00C912AC">
            <w:r>
              <w:t>btnExit</w:t>
            </w:r>
          </w:p>
        </w:tc>
        <w:tc>
          <w:tcPr>
            <w:tcW w:w="1620" w:type="dxa"/>
          </w:tcPr>
          <w:p w14:paraId="190BB0A1" w14:textId="4EAAB5AF" w:rsidR="00C83084" w:rsidRDefault="00C83084" w:rsidP="00C912AC">
            <w:r>
              <w:t>Click</w:t>
            </w:r>
          </w:p>
        </w:tc>
        <w:tc>
          <w:tcPr>
            <w:tcW w:w="5935" w:type="dxa"/>
          </w:tcPr>
          <w:p w14:paraId="7083D01A" w14:textId="57C11B58" w:rsidR="00C932C2" w:rsidRDefault="00C83084" w:rsidP="00C912AC">
            <w:r>
              <w:t>Close window &amp; exit program</w:t>
            </w:r>
          </w:p>
        </w:tc>
      </w:tr>
      <w:tr w:rsidR="00C932C2" w14:paraId="3B054ABF" w14:textId="77777777" w:rsidTr="00D82685">
        <w:tc>
          <w:tcPr>
            <w:tcW w:w="1795" w:type="dxa"/>
          </w:tcPr>
          <w:p w14:paraId="3F08AEED" w14:textId="3FFE2C8D" w:rsidR="00C932C2" w:rsidRDefault="00C932C2" w:rsidP="00C912AC">
            <w:r>
              <w:t>bt</w:t>
            </w:r>
            <w:r w:rsidR="004F3F34">
              <w:t>nTaxCalc</w:t>
            </w:r>
          </w:p>
        </w:tc>
        <w:tc>
          <w:tcPr>
            <w:tcW w:w="1620" w:type="dxa"/>
          </w:tcPr>
          <w:p w14:paraId="285BAD47" w14:textId="77777777" w:rsidR="00C932C2" w:rsidRDefault="00C932C2" w:rsidP="00C912AC">
            <w:r>
              <w:t>Click</w:t>
            </w:r>
          </w:p>
          <w:p w14:paraId="4B2B8A0C" w14:textId="0AD47301" w:rsidR="00122CEB" w:rsidRDefault="00122CEB" w:rsidP="00C912AC">
            <w:r>
              <w:t>Or enter</w:t>
            </w:r>
          </w:p>
        </w:tc>
        <w:tc>
          <w:tcPr>
            <w:tcW w:w="5935" w:type="dxa"/>
          </w:tcPr>
          <w:p w14:paraId="27C1F9F9" w14:textId="77777777" w:rsidR="00C932C2" w:rsidRDefault="00C932C2" w:rsidP="00C912AC">
            <w:r>
              <w:t>Declare variables</w:t>
            </w:r>
          </w:p>
          <w:p w14:paraId="6D3D452F" w14:textId="77777777" w:rsidR="00C932C2" w:rsidRDefault="00C932C2" w:rsidP="00C912AC">
            <w:r>
              <w:t>Declare &amp; initialize const variables for FICA, Fed, &amp; state tax</w:t>
            </w:r>
          </w:p>
          <w:p w14:paraId="5BB8283C" w14:textId="77777777" w:rsidR="00C932C2" w:rsidRDefault="00C932C2" w:rsidP="00C912AC">
            <w:r>
              <w:t>Convert strIncome to Decimal</w:t>
            </w:r>
          </w:p>
          <w:p w14:paraId="787569C6" w14:textId="108E79F5" w:rsidR="00C932C2" w:rsidRDefault="00C932C2" w:rsidP="00C912AC">
            <w:r>
              <w:t>Calc</w:t>
            </w:r>
            <w:r w:rsidR="00610A3F">
              <w:t xml:space="preserve"> &amp; display</w:t>
            </w:r>
            <w:r>
              <w:t xml:space="preserve"> each tax as percentage of income</w:t>
            </w:r>
          </w:p>
          <w:p w14:paraId="7559F82A" w14:textId="77777777" w:rsidR="00C932C2" w:rsidRDefault="00C932C2" w:rsidP="00C912AC">
            <w:r>
              <w:t>Calc &amp; display net income as remainder after taxes</w:t>
            </w:r>
          </w:p>
          <w:p w14:paraId="605BC0EE" w14:textId="37A77991" w:rsidR="0053588D" w:rsidRDefault="0053588D" w:rsidP="00C912AC">
            <w:r>
              <w:t>Exception handler for FormatException if bad input received for gross income amt</w:t>
            </w:r>
          </w:p>
        </w:tc>
      </w:tr>
      <w:tr w:rsidR="0053588D" w14:paraId="72D9E96C" w14:textId="77777777" w:rsidTr="00D82685">
        <w:tc>
          <w:tcPr>
            <w:tcW w:w="1795" w:type="dxa"/>
          </w:tcPr>
          <w:p w14:paraId="7C65C4C6" w14:textId="59B46077" w:rsidR="0053588D" w:rsidRDefault="0053588D" w:rsidP="00C912AC">
            <w:r>
              <w:t>lblHeading</w:t>
            </w:r>
          </w:p>
        </w:tc>
        <w:tc>
          <w:tcPr>
            <w:tcW w:w="1620" w:type="dxa"/>
          </w:tcPr>
          <w:p w14:paraId="673AE9A5" w14:textId="5B05F7A7" w:rsidR="0053588D" w:rsidRDefault="0053588D" w:rsidP="00C912AC">
            <w:r>
              <w:t>None</w:t>
            </w:r>
          </w:p>
        </w:tc>
        <w:tc>
          <w:tcPr>
            <w:tcW w:w="5935" w:type="dxa"/>
          </w:tcPr>
          <w:p w14:paraId="5A2259BF" w14:textId="6EF2FCB1" w:rsidR="0053588D" w:rsidRDefault="0053588D" w:rsidP="00C912AC">
            <w:r>
              <w:t>Displays program name</w:t>
            </w:r>
          </w:p>
        </w:tc>
      </w:tr>
      <w:tr w:rsidR="0053588D" w14:paraId="12B9F57B" w14:textId="77777777" w:rsidTr="00D82685">
        <w:tc>
          <w:tcPr>
            <w:tcW w:w="1795" w:type="dxa"/>
          </w:tcPr>
          <w:p w14:paraId="7AF3C6BC" w14:textId="282A95C6" w:rsidR="0053588D" w:rsidRDefault="0053588D" w:rsidP="00C912AC">
            <w:r>
              <w:t>lblPaycheckCalc</w:t>
            </w:r>
          </w:p>
        </w:tc>
        <w:tc>
          <w:tcPr>
            <w:tcW w:w="1620" w:type="dxa"/>
          </w:tcPr>
          <w:p w14:paraId="751C213D" w14:textId="3DD3381A" w:rsidR="0053588D" w:rsidRDefault="0053588D" w:rsidP="00C912AC">
            <w:r>
              <w:t>None</w:t>
            </w:r>
          </w:p>
        </w:tc>
        <w:tc>
          <w:tcPr>
            <w:tcW w:w="5935" w:type="dxa"/>
          </w:tcPr>
          <w:p w14:paraId="5334269B" w14:textId="589594EB" w:rsidR="0053588D" w:rsidRDefault="0053588D" w:rsidP="00C912AC">
            <w:r>
              <w:t>Displays additional program detail</w:t>
            </w:r>
          </w:p>
        </w:tc>
      </w:tr>
      <w:tr w:rsidR="0053588D" w14:paraId="37FE864C" w14:textId="77777777" w:rsidTr="00D82685">
        <w:tc>
          <w:tcPr>
            <w:tcW w:w="1795" w:type="dxa"/>
          </w:tcPr>
          <w:p w14:paraId="0FCC3B85" w14:textId="1EAD785E" w:rsidR="0053588D" w:rsidRDefault="0053588D" w:rsidP="00C912AC">
            <w:r>
              <w:t>lblEnterGross</w:t>
            </w:r>
          </w:p>
        </w:tc>
        <w:tc>
          <w:tcPr>
            <w:tcW w:w="1620" w:type="dxa"/>
          </w:tcPr>
          <w:p w14:paraId="291416F0" w14:textId="39C09984" w:rsidR="0053588D" w:rsidRDefault="0053588D" w:rsidP="00C912AC">
            <w:r>
              <w:t>None</w:t>
            </w:r>
          </w:p>
        </w:tc>
        <w:tc>
          <w:tcPr>
            <w:tcW w:w="5935" w:type="dxa"/>
          </w:tcPr>
          <w:p w14:paraId="02C0C2D1" w14:textId="210178F7" w:rsidR="0053588D" w:rsidRDefault="0053588D" w:rsidP="00C912AC">
            <w:r>
              <w:t>Instructs user to enter gross pay amount</w:t>
            </w:r>
          </w:p>
        </w:tc>
      </w:tr>
      <w:tr w:rsidR="0053588D" w14:paraId="065E557E" w14:textId="77777777" w:rsidTr="00D82685">
        <w:tc>
          <w:tcPr>
            <w:tcW w:w="1795" w:type="dxa"/>
          </w:tcPr>
          <w:p w14:paraId="601FE25A" w14:textId="449945C9" w:rsidR="0053588D" w:rsidRDefault="0053588D" w:rsidP="00C912AC">
            <w:r>
              <w:t>txtGross</w:t>
            </w:r>
            <w:r w:rsidR="003D1EAC">
              <w:t>Pay</w:t>
            </w:r>
          </w:p>
        </w:tc>
        <w:tc>
          <w:tcPr>
            <w:tcW w:w="1620" w:type="dxa"/>
          </w:tcPr>
          <w:p w14:paraId="423B8EA8" w14:textId="7C5E65C6" w:rsidR="0053588D" w:rsidRDefault="0053588D" w:rsidP="00C912AC">
            <w:r>
              <w:t>None</w:t>
            </w:r>
          </w:p>
        </w:tc>
        <w:tc>
          <w:tcPr>
            <w:tcW w:w="5935" w:type="dxa"/>
          </w:tcPr>
          <w:p w14:paraId="01DC9575" w14:textId="04445C2B" w:rsidR="0053588D" w:rsidRDefault="0053588D" w:rsidP="00C912AC">
            <w:r>
              <w:t>Input area for gross income amount</w:t>
            </w:r>
          </w:p>
        </w:tc>
      </w:tr>
      <w:tr w:rsidR="0053588D" w14:paraId="1A579AC2" w14:textId="77777777" w:rsidTr="00D82685">
        <w:tc>
          <w:tcPr>
            <w:tcW w:w="1795" w:type="dxa"/>
          </w:tcPr>
          <w:p w14:paraId="24F7935B" w14:textId="68F0B633" w:rsidR="0053588D" w:rsidRDefault="0053588D" w:rsidP="00C912AC">
            <w:r>
              <w:t>lblFICA</w:t>
            </w:r>
          </w:p>
        </w:tc>
        <w:tc>
          <w:tcPr>
            <w:tcW w:w="1620" w:type="dxa"/>
          </w:tcPr>
          <w:p w14:paraId="48DCE253" w14:textId="679EA462" w:rsidR="0053588D" w:rsidRDefault="0053588D" w:rsidP="00C912AC">
            <w:r>
              <w:t>None</w:t>
            </w:r>
          </w:p>
        </w:tc>
        <w:tc>
          <w:tcPr>
            <w:tcW w:w="5935" w:type="dxa"/>
          </w:tcPr>
          <w:p w14:paraId="49D7EDDD" w14:textId="77777777" w:rsidR="0053588D" w:rsidRDefault="0053588D" w:rsidP="00C912AC">
            <w:r>
              <w:t>Displays FICA tax amount from income</w:t>
            </w:r>
          </w:p>
          <w:p w14:paraId="5CE362F1" w14:textId="60B17A8E" w:rsidR="0053588D" w:rsidRDefault="0053588D" w:rsidP="00C912AC">
            <w:r>
              <w:t>Resets to blank amount on load &amp; btnClear click</w:t>
            </w:r>
          </w:p>
        </w:tc>
      </w:tr>
      <w:tr w:rsidR="0053588D" w14:paraId="08437C00" w14:textId="77777777" w:rsidTr="00D82685">
        <w:tc>
          <w:tcPr>
            <w:tcW w:w="1795" w:type="dxa"/>
          </w:tcPr>
          <w:p w14:paraId="18C2F0F0" w14:textId="1B2FA242" w:rsidR="0053588D" w:rsidRDefault="0053588D" w:rsidP="00C912AC">
            <w:r>
              <w:t>lblFed</w:t>
            </w:r>
          </w:p>
        </w:tc>
        <w:tc>
          <w:tcPr>
            <w:tcW w:w="1620" w:type="dxa"/>
          </w:tcPr>
          <w:p w14:paraId="09A1E322" w14:textId="4739079F" w:rsidR="0053588D" w:rsidRDefault="0053588D" w:rsidP="00C912AC">
            <w:r>
              <w:t>None</w:t>
            </w:r>
          </w:p>
        </w:tc>
        <w:tc>
          <w:tcPr>
            <w:tcW w:w="5935" w:type="dxa"/>
          </w:tcPr>
          <w:p w14:paraId="3EDC9A6B" w14:textId="77777777" w:rsidR="0053588D" w:rsidRDefault="0053588D" w:rsidP="00C912AC">
            <w:r>
              <w:t>Displays Federal tax amt from income</w:t>
            </w:r>
          </w:p>
          <w:p w14:paraId="22934ED1" w14:textId="23AA9C23" w:rsidR="0053588D" w:rsidRDefault="0053588D" w:rsidP="00C912AC">
            <w:r>
              <w:t>Resets to blank amt on load &amp; btnClear click</w:t>
            </w:r>
          </w:p>
        </w:tc>
      </w:tr>
      <w:tr w:rsidR="0053588D" w14:paraId="52EA53C4" w14:textId="77777777" w:rsidTr="00D82685">
        <w:tc>
          <w:tcPr>
            <w:tcW w:w="1795" w:type="dxa"/>
          </w:tcPr>
          <w:p w14:paraId="474844D8" w14:textId="1D79DA85" w:rsidR="0053588D" w:rsidRDefault="0053588D" w:rsidP="00C912AC">
            <w:r>
              <w:t>lblState</w:t>
            </w:r>
          </w:p>
        </w:tc>
        <w:tc>
          <w:tcPr>
            <w:tcW w:w="1620" w:type="dxa"/>
          </w:tcPr>
          <w:p w14:paraId="3A85F4A0" w14:textId="3A916BF4" w:rsidR="0053588D" w:rsidRDefault="0053588D" w:rsidP="00C912AC">
            <w:r>
              <w:t>None</w:t>
            </w:r>
          </w:p>
        </w:tc>
        <w:tc>
          <w:tcPr>
            <w:tcW w:w="5935" w:type="dxa"/>
          </w:tcPr>
          <w:p w14:paraId="639216BA" w14:textId="77777777" w:rsidR="0053588D" w:rsidRDefault="0053588D" w:rsidP="00C912AC">
            <w:r>
              <w:t>Displays State tax amt from income</w:t>
            </w:r>
          </w:p>
          <w:p w14:paraId="40067604" w14:textId="3AECA666" w:rsidR="0053588D" w:rsidRDefault="0053588D" w:rsidP="00C912AC">
            <w:r>
              <w:t>Resets to blank amt on load &amp; btnClear click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DDAF" w14:textId="77777777" w:rsidR="00E53509" w:rsidRDefault="00E53509" w:rsidP="00466329">
      <w:pPr>
        <w:spacing w:after="0" w:line="240" w:lineRule="auto"/>
      </w:pPr>
      <w:r>
        <w:separator/>
      </w:r>
    </w:p>
  </w:endnote>
  <w:endnote w:type="continuationSeparator" w:id="0">
    <w:p w14:paraId="1F28D374" w14:textId="77777777" w:rsidR="00E53509" w:rsidRDefault="00E53509" w:rsidP="0046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55F1" w14:textId="77777777" w:rsidR="00E53509" w:rsidRDefault="00E53509" w:rsidP="00466329">
      <w:pPr>
        <w:spacing w:after="0" w:line="240" w:lineRule="auto"/>
      </w:pPr>
      <w:r>
        <w:separator/>
      </w:r>
    </w:p>
  </w:footnote>
  <w:footnote w:type="continuationSeparator" w:id="0">
    <w:p w14:paraId="764A569B" w14:textId="77777777" w:rsidR="00E53509" w:rsidRDefault="00E53509" w:rsidP="00466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88D2" w14:textId="5D189255" w:rsidR="00466329" w:rsidRDefault="00466329">
    <w:pPr>
      <w:pStyle w:val="Header"/>
    </w:pPr>
    <w:r>
      <w:t>Maria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122CEB"/>
    <w:rsid w:val="003D1EAC"/>
    <w:rsid w:val="00415796"/>
    <w:rsid w:val="00466329"/>
    <w:rsid w:val="004A415A"/>
    <w:rsid w:val="004F3F34"/>
    <w:rsid w:val="0053588D"/>
    <w:rsid w:val="005573CF"/>
    <w:rsid w:val="00610A3F"/>
    <w:rsid w:val="0074157E"/>
    <w:rsid w:val="00C83084"/>
    <w:rsid w:val="00C932C2"/>
    <w:rsid w:val="00D01F2B"/>
    <w:rsid w:val="00D82685"/>
    <w:rsid w:val="00E53509"/>
    <w:rsid w:val="00E92728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29"/>
  </w:style>
  <w:style w:type="paragraph" w:styleId="Footer">
    <w:name w:val="footer"/>
    <w:basedOn w:val="Normal"/>
    <w:link w:val="FooterChar"/>
    <w:uiPriority w:val="99"/>
    <w:unhideWhenUsed/>
    <w:rsid w:val="0046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14</cp:revision>
  <dcterms:created xsi:type="dcterms:W3CDTF">2023-02-10T14:21:00Z</dcterms:created>
  <dcterms:modified xsi:type="dcterms:W3CDTF">2023-02-20T00:34:00Z</dcterms:modified>
</cp:coreProperties>
</file>