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517A" w14:textId="77777777" w:rsidR="00027700" w:rsidRDefault="00000000">
      <w:pPr>
        <w:pStyle w:val="1"/>
        <w:rPr>
          <w:lang w:eastAsia="zh-CN"/>
        </w:rPr>
      </w:pPr>
      <w:bookmarkStart w:id="0" w:name="测试项目质量校准与缺陷闭环"/>
      <w:r>
        <w:rPr>
          <w:rFonts w:hint="eastAsia"/>
          <w:lang w:eastAsia="zh-CN"/>
        </w:rPr>
        <w:t>测试项目质量校准与缺陷闭环</w:t>
      </w:r>
    </w:p>
    <w:p w14:paraId="52246F64" w14:textId="77777777" w:rsidR="00027700" w:rsidRDefault="00000000">
      <w:pPr>
        <w:pStyle w:val="21"/>
        <w:rPr>
          <w:lang w:eastAsia="zh-CN"/>
        </w:rPr>
      </w:pPr>
      <w:bookmarkStart w:id="1" w:name="项目说明"/>
      <w:r>
        <w:rPr>
          <w:rFonts w:hint="eastAsia"/>
          <w:lang w:eastAsia="zh-CN"/>
        </w:rPr>
        <w:t>项目说明</w:t>
      </w:r>
    </w:p>
    <w:p w14:paraId="5AD22066" w14:textId="77777777" w:rsidR="00027700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本框架用于整理</w:t>
      </w:r>
      <w:r>
        <w:rPr>
          <w:lang w:eastAsia="zh-CN"/>
        </w:rPr>
        <w:t xml:space="preserve"> Sauce Demo </w:t>
      </w:r>
      <w:r>
        <w:rPr>
          <w:rFonts w:hint="eastAsia"/>
          <w:lang w:eastAsia="zh-CN"/>
        </w:rPr>
        <w:t>手工测试项目中的结果校准、缺陷确认、需求追踪、回归记录和</w:t>
      </w:r>
      <w:r>
        <w:rPr>
          <w:lang w:eastAsia="zh-CN"/>
        </w:rPr>
        <w:t xml:space="preserve"> GitHub </w:t>
      </w:r>
      <w:r>
        <w:rPr>
          <w:rFonts w:hint="eastAsia"/>
          <w:lang w:eastAsia="zh-CN"/>
        </w:rPr>
        <w:t>协作信息。填写时应以实际执行结果为准，保留原始记录，不凭推测修改测试结论。</w:t>
      </w:r>
    </w:p>
    <w:p w14:paraId="7522396D" w14:textId="77777777" w:rsidR="00027700" w:rsidRDefault="00000000">
      <w:pPr>
        <w:pStyle w:val="21"/>
      </w:pPr>
      <w:bookmarkStart w:id="2" w:name="一-项目基本信息"/>
      <w:bookmarkEnd w:id="1"/>
      <w:r>
        <w:rPr>
          <w:rFonts w:hint="eastAsia"/>
        </w:rPr>
        <w:t>一</w:t>
      </w:r>
      <w:r>
        <w:t xml:space="preserve"> </w:t>
      </w:r>
      <w:r>
        <w:rPr>
          <w:rFonts w:hint="eastAsia"/>
        </w:rPr>
        <w:t>项目基本信息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016"/>
        <w:gridCol w:w="3094"/>
      </w:tblGrid>
      <w:tr w:rsidR="00027700" w14:paraId="17A7F1A2" w14:textId="77777777">
        <w:trPr>
          <w:tblHeader/>
        </w:trPr>
        <w:tc>
          <w:tcPr>
            <w:tcW w:w="0" w:type="auto"/>
          </w:tcPr>
          <w:p w14:paraId="3D01F9B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0FD5C9B6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027700" w14:paraId="4811C17D" w14:textId="77777777">
        <w:tc>
          <w:tcPr>
            <w:tcW w:w="0" w:type="auto"/>
          </w:tcPr>
          <w:p w14:paraId="20ED9544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0" w:type="auto"/>
          </w:tcPr>
          <w:p w14:paraId="55841B22" w14:textId="77777777" w:rsidR="00027700" w:rsidRDefault="00000000">
            <w:pPr>
              <w:rPr>
                <w:rFonts w:hint="eastAsia"/>
              </w:rPr>
            </w:pPr>
            <w:r>
              <w:t xml:space="preserve">Sauce Demo </w:t>
            </w:r>
            <w:r>
              <w:rPr>
                <w:rFonts w:hint="eastAsia"/>
              </w:rPr>
              <w:t>手工测试项目</w:t>
            </w:r>
          </w:p>
        </w:tc>
      </w:tr>
      <w:tr w:rsidR="00027700" w14:paraId="32088A72" w14:textId="77777777">
        <w:tc>
          <w:tcPr>
            <w:tcW w:w="0" w:type="auto"/>
          </w:tcPr>
          <w:p w14:paraId="6C38C5F4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测试网站</w:t>
            </w:r>
          </w:p>
        </w:tc>
        <w:tc>
          <w:tcPr>
            <w:tcW w:w="0" w:type="auto"/>
          </w:tcPr>
          <w:p w14:paraId="590F10E8" w14:textId="77777777" w:rsidR="00027700" w:rsidRDefault="00000000">
            <w:pPr>
              <w:rPr>
                <w:rFonts w:hint="eastAsia"/>
              </w:rPr>
            </w:pPr>
            <w:r>
              <w:t>https://www.saucedemo.com/</w:t>
            </w:r>
          </w:p>
        </w:tc>
      </w:tr>
      <w:tr w:rsidR="00027700" w14:paraId="7C9B06D9" w14:textId="77777777">
        <w:tc>
          <w:tcPr>
            <w:tcW w:w="0" w:type="auto"/>
          </w:tcPr>
          <w:p w14:paraId="0CB3FC0D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0" w:type="auto"/>
          </w:tcPr>
          <w:p w14:paraId="6FD940E2" w14:textId="352B2418" w:rsidR="00027700" w:rsidRDefault="0030358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Tao_Tao_</w:t>
            </w:r>
          </w:p>
        </w:tc>
      </w:tr>
      <w:tr w:rsidR="00027700" w14:paraId="6B6D674F" w14:textId="77777777">
        <w:tc>
          <w:tcPr>
            <w:tcW w:w="0" w:type="auto"/>
          </w:tcPr>
          <w:p w14:paraId="6262B0A3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测试日期</w:t>
            </w:r>
          </w:p>
        </w:tc>
        <w:tc>
          <w:tcPr>
            <w:tcW w:w="0" w:type="auto"/>
          </w:tcPr>
          <w:p w14:paraId="7F1F3627" w14:textId="650155ED" w:rsidR="00027700" w:rsidRDefault="0030358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2026.9.24</w:t>
            </w:r>
          </w:p>
        </w:tc>
      </w:tr>
      <w:tr w:rsidR="00027700" w14:paraId="3DBC7E5A" w14:textId="77777777">
        <w:tc>
          <w:tcPr>
            <w:tcW w:w="0" w:type="auto"/>
          </w:tcPr>
          <w:p w14:paraId="5F212654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0" w:type="auto"/>
          </w:tcPr>
          <w:p w14:paraId="15C83C42" w14:textId="5F0CA6F8" w:rsidR="00027700" w:rsidRDefault="00000000">
            <w:pPr>
              <w:rPr>
                <w:rFonts w:hint="eastAsia"/>
                <w:lang w:eastAsia="zh-CN"/>
              </w:rPr>
            </w:pPr>
            <w:r>
              <w:t>Windows 11</w:t>
            </w:r>
          </w:p>
        </w:tc>
      </w:tr>
      <w:tr w:rsidR="00027700" w14:paraId="412E45A9" w14:textId="77777777">
        <w:tc>
          <w:tcPr>
            <w:tcW w:w="0" w:type="auto"/>
          </w:tcPr>
          <w:p w14:paraId="03481C63" w14:textId="43DDFC09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浏览器</w:t>
            </w:r>
          </w:p>
        </w:tc>
        <w:tc>
          <w:tcPr>
            <w:tcW w:w="0" w:type="auto"/>
          </w:tcPr>
          <w:p w14:paraId="0075C5B4" w14:textId="3CCDF287" w:rsidR="00027700" w:rsidRDefault="00000000">
            <w:pPr>
              <w:rPr>
                <w:rFonts w:hint="eastAsia"/>
              </w:rPr>
            </w:pPr>
            <w:r>
              <w:t>Microsoft Edge</w:t>
            </w:r>
          </w:p>
        </w:tc>
      </w:tr>
    </w:tbl>
    <w:p w14:paraId="5A4244B2" w14:textId="77777777" w:rsidR="00027700" w:rsidRDefault="00000000">
      <w:pPr>
        <w:pStyle w:val="21"/>
      </w:pPr>
      <w:bookmarkStart w:id="3" w:name="二-工作目标"/>
      <w:bookmarkEnd w:id="2"/>
      <w:r>
        <w:rPr>
          <w:rFonts w:hint="eastAsia"/>
        </w:rPr>
        <w:t>二</w:t>
      </w:r>
      <w:r>
        <w:t xml:space="preserve"> </w:t>
      </w:r>
      <w:r>
        <w:rPr>
          <w:rFonts w:hint="eastAsia"/>
        </w:rPr>
        <w:t>工作目标</w:t>
      </w:r>
    </w:p>
    <w:p w14:paraId="3B52436C" w14:textId="77777777" w:rsidR="00027700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本次工作的目标是把测试用例、实际结果、缺陷、验收标准、回归记录和</w:t>
      </w:r>
      <w:r>
        <w:rPr>
          <w:lang w:eastAsia="zh-CN"/>
        </w:rPr>
        <w:t xml:space="preserve"> GitHub </w:t>
      </w:r>
      <w:r>
        <w:rPr>
          <w:rFonts w:hint="eastAsia"/>
          <w:lang w:eastAsia="zh-CN"/>
        </w:rPr>
        <w:t>项目文件统一为一套可检查的测试资料。</w:t>
      </w:r>
    </w:p>
    <w:p w14:paraId="5DF14925" w14:textId="77777777" w:rsidR="00027700" w:rsidRDefault="00000000">
      <w:pPr>
        <w:pStyle w:val="af"/>
        <w:rPr>
          <w:rFonts w:hint="eastAsia"/>
        </w:rPr>
      </w:pPr>
      <w:r>
        <w:rPr>
          <w:rFonts w:hint="eastAsia"/>
        </w:rPr>
        <w:t>需要完成的事项如下：</w:t>
      </w:r>
    </w:p>
    <w:p w14:paraId="0C8FF227" w14:textId="77777777" w:rsidR="00027700" w:rsidRDefault="00000000">
      <w:pPr>
        <w:numPr>
          <w:ilvl w:val="0"/>
          <w:numId w:val="1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统一测试用例总数和测试结果统计；</w:t>
      </w:r>
    </w:p>
    <w:p w14:paraId="09497041" w14:textId="77777777" w:rsidR="00027700" w:rsidRDefault="00000000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检查实际结果与</w:t>
      </w:r>
      <w:r>
        <w:t xml:space="preserve"> Pass </w:t>
      </w:r>
      <w:r>
        <w:rPr>
          <w:rFonts w:hint="eastAsia"/>
        </w:rPr>
        <w:t>或</w:t>
      </w:r>
      <w:r>
        <w:t xml:space="preserve"> Fail </w:t>
      </w:r>
      <w:r>
        <w:rPr>
          <w:rFonts w:hint="eastAsia"/>
        </w:rPr>
        <w:t>状态是否一致；</w:t>
      </w:r>
    </w:p>
    <w:p w14:paraId="616415EC" w14:textId="77777777" w:rsidR="00027700" w:rsidRDefault="00000000">
      <w:pPr>
        <w:numPr>
          <w:ilvl w:val="0"/>
          <w:numId w:val="1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重新确认</w:t>
      </w:r>
      <w:r>
        <w:rPr>
          <w:lang w:eastAsia="zh-CN"/>
        </w:rPr>
        <w:t xml:space="preserve"> BUG-001、BUG-002、BUG-003 </w:t>
      </w:r>
      <w:r>
        <w:rPr>
          <w:rFonts w:hint="eastAsia"/>
          <w:lang w:eastAsia="zh-CN"/>
        </w:rPr>
        <w:t>的复现条件；</w:t>
      </w:r>
    </w:p>
    <w:p w14:paraId="57A9F44C" w14:textId="77777777" w:rsidR="00027700" w:rsidRDefault="00000000">
      <w:pPr>
        <w:numPr>
          <w:ilvl w:val="0"/>
          <w:numId w:val="1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补齐测试用例与验收标准的对应关系；</w:t>
      </w:r>
    </w:p>
    <w:p w14:paraId="2E0DE13A" w14:textId="77777777" w:rsidR="00027700" w:rsidRDefault="00000000">
      <w:pPr>
        <w:numPr>
          <w:ilvl w:val="0"/>
          <w:numId w:val="1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统一缺陷编号、账号、现象、证据和状态；</w:t>
      </w:r>
    </w:p>
    <w:p w14:paraId="65862AD6" w14:textId="77777777" w:rsidR="00027700" w:rsidRDefault="00000000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在</w:t>
      </w:r>
      <w:r>
        <w:t xml:space="preserve"> GitHub </w:t>
      </w:r>
      <w:r>
        <w:rPr>
          <w:rFonts w:hint="eastAsia"/>
        </w:rPr>
        <w:t>中建立</w:t>
      </w:r>
      <w:r>
        <w:t xml:space="preserve"> </w:t>
      </w:r>
      <w:r>
        <w:rPr>
          <w:rFonts w:hint="eastAsia"/>
        </w:rPr>
        <w:t>Issues、分支和</w:t>
      </w:r>
      <w:r>
        <w:t xml:space="preserve"> Pull </w:t>
      </w:r>
      <w:r>
        <w:rPr>
          <w:rFonts w:hint="eastAsia"/>
        </w:rPr>
        <w:t>Request；</w:t>
      </w:r>
    </w:p>
    <w:p w14:paraId="6726397E" w14:textId="77777777" w:rsidR="00027700" w:rsidRDefault="00000000">
      <w:pPr>
        <w:numPr>
          <w:ilvl w:val="0"/>
          <w:numId w:val="1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形成可继续维护的测试项目版本。</w:t>
      </w:r>
    </w:p>
    <w:p w14:paraId="40788A3D" w14:textId="77777777" w:rsidR="00027700" w:rsidRDefault="00000000">
      <w:pPr>
        <w:pStyle w:val="21"/>
      </w:pPr>
      <w:bookmarkStart w:id="4" w:name="三-资料清单"/>
      <w:bookmarkEnd w:id="3"/>
      <w:r>
        <w:rPr>
          <w:rFonts w:hint="eastAsia"/>
        </w:rPr>
        <w:lastRenderedPageBreak/>
        <w:t>三</w:t>
      </w:r>
      <w:r>
        <w:t xml:space="preserve"> </w:t>
      </w:r>
      <w:r>
        <w:rPr>
          <w:rFonts w:hint="eastAsia"/>
        </w:rPr>
        <w:t>资料清单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958"/>
        <w:gridCol w:w="5508"/>
        <w:gridCol w:w="778"/>
        <w:gridCol w:w="3052"/>
      </w:tblGrid>
      <w:tr w:rsidR="00027700" w14:paraId="0E294E40" w14:textId="77777777">
        <w:trPr>
          <w:tblHeader/>
        </w:trPr>
        <w:tc>
          <w:tcPr>
            <w:tcW w:w="0" w:type="auto"/>
          </w:tcPr>
          <w:p w14:paraId="6B5C1C7A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资料名称</w:t>
            </w:r>
          </w:p>
        </w:tc>
        <w:tc>
          <w:tcPr>
            <w:tcW w:w="0" w:type="auto"/>
          </w:tcPr>
          <w:p w14:paraId="47BD57C0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文件或链接</w:t>
            </w:r>
          </w:p>
        </w:tc>
        <w:tc>
          <w:tcPr>
            <w:tcW w:w="0" w:type="auto"/>
          </w:tcPr>
          <w:p w14:paraId="45DC3C16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是否已检查</w:t>
            </w:r>
          </w:p>
        </w:tc>
        <w:tc>
          <w:tcPr>
            <w:tcW w:w="0" w:type="auto"/>
          </w:tcPr>
          <w:p w14:paraId="2CFA01F1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需要处理的事项</w:t>
            </w:r>
          </w:p>
        </w:tc>
      </w:tr>
      <w:tr w:rsidR="00027700" w14:paraId="62CF1741" w14:textId="77777777">
        <w:tc>
          <w:tcPr>
            <w:tcW w:w="0" w:type="auto"/>
          </w:tcPr>
          <w:p w14:paraId="61AB9C9A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测试范围</w:t>
            </w:r>
          </w:p>
        </w:tc>
        <w:tc>
          <w:tcPr>
            <w:tcW w:w="0" w:type="auto"/>
          </w:tcPr>
          <w:p w14:paraId="0FA3B85C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plan.md</w:t>
            </w:r>
          </w:p>
        </w:tc>
        <w:tc>
          <w:tcPr>
            <w:tcW w:w="0" w:type="auto"/>
          </w:tcPr>
          <w:p w14:paraId="16E450EE" w14:textId="77777777" w:rsidR="00027700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0" w:type="auto"/>
          </w:tcPr>
          <w:p w14:paraId="50017415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作为基础范围；与后续用户故事和测试计划保持一致。</w:t>
            </w:r>
          </w:p>
        </w:tc>
      </w:tr>
      <w:tr w:rsidR="00027700" w14:paraId="6FA23137" w14:textId="77777777">
        <w:tc>
          <w:tcPr>
            <w:tcW w:w="0" w:type="auto"/>
          </w:tcPr>
          <w:p w14:paraId="3DBBF959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0" w:type="auto"/>
          </w:tcPr>
          <w:p w14:paraId="6F5991E9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test-cases.md</w:t>
            </w:r>
          </w:p>
        </w:tc>
        <w:tc>
          <w:tcPr>
            <w:tcW w:w="0" w:type="auto"/>
          </w:tcPr>
          <w:p w14:paraId="5A3F9BE4" w14:textId="77777777" w:rsidR="00027700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0" w:type="auto"/>
          </w:tcPr>
          <w:p w14:paraId="554C6A98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以 20 条用例作为当前主版本，保留历史版本用于核对。</w:t>
            </w:r>
          </w:p>
        </w:tc>
      </w:tr>
      <w:tr w:rsidR="00027700" w14:paraId="62332369" w14:textId="77777777">
        <w:tc>
          <w:tcPr>
            <w:tcW w:w="0" w:type="auto"/>
          </w:tcPr>
          <w:p w14:paraId="3C470FA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测试执行记录</w:t>
            </w:r>
          </w:p>
        </w:tc>
        <w:tc>
          <w:tcPr>
            <w:tcW w:w="0" w:type="auto"/>
          </w:tcPr>
          <w:p w14:paraId="0D315411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test-cases.md</w:t>
            </w:r>
          </w:p>
        </w:tc>
        <w:tc>
          <w:tcPr>
            <w:tcW w:w="0" w:type="auto"/>
          </w:tcPr>
          <w:p w14:paraId="3872B916" w14:textId="77777777" w:rsidR="00027700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0" w:type="auto"/>
          </w:tcPr>
          <w:p w14:paraId="24336194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核对 19 条用例、16 Pass、3 Fail、0 Blocked 的原始记录。</w:t>
            </w:r>
          </w:p>
        </w:tc>
      </w:tr>
      <w:tr w:rsidR="00027700" w14:paraId="209884F3" w14:textId="77777777">
        <w:tc>
          <w:tcPr>
            <w:tcW w:w="0" w:type="auto"/>
          </w:tcPr>
          <w:p w14:paraId="5EE2594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测试总结</w:t>
            </w:r>
          </w:p>
        </w:tc>
        <w:tc>
          <w:tcPr>
            <w:tcW w:w="0" w:type="auto"/>
          </w:tcPr>
          <w:p w14:paraId="2C879C03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summary.md</w:t>
            </w:r>
          </w:p>
        </w:tc>
        <w:tc>
          <w:tcPr>
            <w:tcW w:w="0" w:type="auto"/>
          </w:tcPr>
          <w:p w14:paraId="6978E0CD" w14:textId="77777777" w:rsidR="00027700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0" w:type="auto"/>
          </w:tcPr>
          <w:p w14:paraId="5D54FDC6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统一测试数量、缺陷状态和最终质量结论。</w:t>
            </w:r>
          </w:p>
        </w:tc>
      </w:tr>
      <w:tr w:rsidR="00027700" w14:paraId="00F689B2" w14:textId="77777777">
        <w:tc>
          <w:tcPr>
            <w:tcW w:w="0" w:type="auto"/>
          </w:tcPr>
          <w:p w14:paraId="163126F6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用户故事</w:t>
            </w:r>
          </w:p>
        </w:tc>
        <w:tc>
          <w:tcPr>
            <w:tcW w:w="0" w:type="auto"/>
          </w:tcPr>
          <w:p w14:paraId="76B0662F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stories.md</w:t>
            </w:r>
          </w:p>
        </w:tc>
        <w:tc>
          <w:tcPr>
            <w:tcW w:w="0" w:type="auto"/>
          </w:tcPr>
          <w:p w14:paraId="684D0977" w14:textId="77777777" w:rsidR="00027700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0" w:type="auto"/>
          </w:tcPr>
          <w:p w14:paraId="6E7105C0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核对 4 个用户故事及其关联用例。</w:t>
            </w:r>
          </w:p>
        </w:tc>
      </w:tr>
      <w:tr w:rsidR="00027700" w14:paraId="04203F59" w14:textId="77777777">
        <w:tc>
          <w:tcPr>
            <w:tcW w:w="0" w:type="auto"/>
          </w:tcPr>
          <w:p w14:paraId="0D0D175B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验收标准</w:t>
            </w:r>
          </w:p>
        </w:tc>
        <w:tc>
          <w:tcPr>
            <w:tcW w:w="0" w:type="auto"/>
          </w:tcPr>
          <w:p w14:paraId="4A45BF8C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stories.md</w:t>
            </w:r>
          </w:p>
        </w:tc>
        <w:tc>
          <w:tcPr>
            <w:tcW w:w="0" w:type="auto"/>
          </w:tcPr>
          <w:p w14:paraId="70D239C2" w14:textId="77777777" w:rsidR="00027700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0" w:type="auto"/>
          </w:tcPr>
          <w:p w14:paraId="4BFEAC2E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核对 18 个验收标准，补齐追踪矩阵中的空缺。</w:t>
            </w:r>
          </w:p>
        </w:tc>
      </w:tr>
      <w:tr w:rsidR="00027700" w14:paraId="0C986F8E" w14:textId="77777777">
        <w:tc>
          <w:tcPr>
            <w:tcW w:w="0" w:type="auto"/>
          </w:tcPr>
          <w:p w14:paraId="642AFC9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追踪矩阵</w:t>
            </w:r>
          </w:p>
        </w:tc>
        <w:tc>
          <w:tcPr>
            <w:tcW w:w="0" w:type="auto"/>
          </w:tcPr>
          <w:p w14:paraId="602A1795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trace.md</w:t>
            </w:r>
          </w:p>
        </w:tc>
        <w:tc>
          <w:tcPr>
            <w:tcW w:w="0" w:type="auto"/>
          </w:tcPr>
          <w:p w14:paraId="49D79555" w14:textId="77777777" w:rsidR="00027700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0" w:type="auto"/>
          </w:tcPr>
          <w:p w14:paraId="6E88AE6D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补齐测试用例与验收标准的对应关系。</w:t>
            </w:r>
          </w:p>
        </w:tc>
      </w:tr>
      <w:tr w:rsidR="00027700" w14:paraId="0E3F14CE" w14:textId="77777777">
        <w:tc>
          <w:tcPr>
            <w:tcW w:w="0" w:type="auto"/>
          </w:tcPr>
          <w:p w14:paraId="4EFC5A0D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缺陷记录</w:t>
            </w:r>
          </w:p>
        </w:tc>
        <w:tc>
          <w:tcPr>
            <w:tcW w:w="0" w:type="auto"/>
          </w:tcPr>
          <w:p w14:paraId="421778CB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bug-flow.md</w:t>
            </w:r>
          </w:p>
        </w:tc>
        <w:tc>
          <w:tcPr>
            <w:tcW w:w="0" w:type="auto"/>
          </w:tcPr>
          <w:p w14:paraId="1981D5F2" w14:textId="77777777" w:rsidR="00027700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0" w:type="auto"/>
          </w:tcPr>
          <w:p w14:paraId="24F9625B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统一缺陷编号、测试账号、缺陷现象、状态和证据。</w:t>
            </w:r>
          </w:p>
        </w:tc>
      </w:tr>
      <w:tr w:rsidR="00027700" w14:paraId="6DB9BE8D" w14:textId="77777777">
        <w:tc>
          <w:tcPr>
            <w:tcW w:w="0" w:type="auto"/>
          </w:tcPr>
          <w:p w14:paraId="250DCADA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回归记录</w:t>
            </w:r>
          </w:p>
        </w:tc>
        <w:tc>
          <w:tcPr>
            <w:tcW w:w="0" w:type="auto"/>
          </w:tcPr>
          <w:p w14:paraId="1D2BC086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regression.md</w:t>
            </w:r>
          </w:p>
        </w:tc>
        <w:tc>
          <w:tcPr>
            <w:tcW w:w="0" w:type="auto"/>
          </w:tcPr>
          <w:p w14:paraId="3285986A" w14:textId="77777777" w:rsidR="00027700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0" w:type="auto"/>
          </w:tcPr>
          <w:p w14:paraId="4A34FC24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核对 8 条 P0、3 条 P1 回归用例及其结果。</w:t>
            </w:r>
          </w:p>
        </w:tc>
      </w:tr>
      <w:tr w:rsidR="00027700" w14:paraId="537E9534" w14:textId="77777777">
        <w:tc>
          <w:tcPr>
            <w:tcW w:w="0" w:type="auto"/>
          </w:tcPr>
          <w:p w14:paraId="09D02063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截图和其他证据</w:t>
            </w:r>
          </w:p>
        </w:tc>
        <w:tc>
          <w:tcPr>
            <w:tcW w:w="0" w:type="auto"/>
          </w:tcPr>
          <w:p w14:paraId="10771E81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BUG-001.png；BUG-002.png；BUG-003.png</w:t>
            </w:r>
          </w:p>
        </w:tc>
        <w:tc>
          <w:tcPr>
            <w:tcW w:w="0" w:type="auto"/>
          </w:tcPr>
          <w:p w14:paraId="44D9F89B" w14:textId="77777777" w:rsidR="00027700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0" w:type="auto"/>
          </w:tcPr>
          <w:p w14:paraId="79231F8E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确认截图与缺陷编号、复现步骤和测试账号对应。</w:t>
            </w:r>
          </w:p>
        </w:tc>
      </w:tr>
    </w:tbl>
    <w:p w14:paraId="3A2EC73B" w14:textId="77777777" w:rsidR="00027700" w:rsidRDefault="00000000">
      <w:pPr>
        <w:pStyle w:val="21"/>
        <w:rPr>
          <w:lang w:eastAsia="zh-CN"/>
        </w:rPr>
      </w:pPr>
      <w:bookmarkStart w:id="5" w:name="四-测试数据一致性检查"/>
      <w:bookmarkEnd w:id="4"/>
      <w:r>
        <w:rPr>
          <w:rFonts w:hint="eastAsia"/>
          <w:lang w:eastAsia="zh-CN"/>
        </w:rPr>
        <w:lastRenderedPageBreak/>
        <w:t>四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测试数据一致性检查</w:t>
      </w:r>
    </w:p>
    <w:p w14:paraId="2F9DE605" w14:textId="77777777" w:rsidR="00027700" w:rsidRDefault="00000000">
      <w:pPr>
        <w:pStyle w:val="31"/>
        <w:rPr>
          <w:lang w:eastAsia="zh-CN"/>
        </w:rPr>
      </w:pPr>
      <w:bookmarkStart w:id="6" w:name="测试用例数量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测试用例数量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404"/>
        <w:gridCol w:w="1872"/>
        <w:gridCol w:w="1872"/>
        <w:gridCol w:w="1872"/>
        <w:gridCol w:w="1872"/>
        <w:gridCol w:w="1404"/>
      </w:tblGrid>
      <w:tr w:rsidR="00027700" w14:paraId="0500D76D" w14:textId="77777777">
        <w:trPr>
          <w:tblHeader/>
        </w:trPr>
        <w:tc>
          <w:tcPr>
            <w:tcW w:w="1080" w:type="dxa"/>
          </w:tcPr>
          <w:p w14:paraId="578E2183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来源</w:t>
            </w:r>
          </w:p>
        </w:tc>
        <w:tc>
          <w:tcPr>
            <w:tcW w:w="1440" w:type="dxa"/>
          </w:tcPr>
          <w:p w14:paraId="02A87450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测试用例总数</w:t>
            </w:r>
          </w:p>
        </w:tc>
        <w:tc>
          <w:tcPr>
            <w:tcW w:w="1440" w:type="dxa"/>
          </w:tcPr>
          <w:p w14:paraId="1382CCC0" w14:textId="77777777" w:rsidR="00027700" w:rsidRDefault="00000000">
            <w:pPr>
              <w:jc w:val="right"/>
              <w:rPr>
                <w:rFonts w:hint="eastAsia"/>
              </w:rPr>
            </w:pPr>
            <w:r>
              <w:t>Pass</w:t>
            </w:r>
          </w:p>
        </w:tc>
        <w:tc>
          <w:tcPr>
            <w:tcW w:w="1440" w:type="dxa"/>
          </w:tcPr>
          <w:p w14:paraId="1BF59142" w14:textId="77777777" w:rsidR="00027700" w:rsidRDefault="00000000">
            <w:pPr>
              <w:jc w:val="right"/>
              <w:rPr>
                <w:rFonts w:hint="eastAsia"/>
              </w:rPr>
            </w:pPr>
            <w:r>
              <w:t>Fail</w:t>
            </w:r>
          </w:p>
        </w:tc>
        <w:tc>
          <w:tcPr>
            <w:tcW w:w="1440" w:type="dxa"/>
          </w:tcPr>
          <w:p w14:paraId="36D2619A" w14:textId="77777777" w:rsidR="00027700" w:rsidRDefault="00000000">
            <w:pPr>
              <w:jc w:val="right"/>
              <w:rPr>
                <w:rFonts w:hint="eastAsia"/>
              </w:rPr>
            </w:pPr>
            <w:r>
              <w:t>Blocked</w:t>
            </w:r>
          </w:p>
        </w:tc>
        <w:tc>
          <w:tcPr>
            <w:tcW w:w="1080" w:type="dxa"/>
          </w:tcPr>
          <w:p w14:paraId="3FF71581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027700" w14:paraId="64685640" w14:textId="77777777">
        <w:tc>
          <w:tcPr>
            <w:tcW w:w="1080" w:type="dxa"/>
          </w:tcPr>
          <w:p w14:paraId="0C5510BF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Step01 执行记录</w:t>
            </w:r>
          </w:p>
        </w:tc>
        <w:tc>
          <w:tcPr>
            <w:tcW w:w="1440" w:type="dxa"/>
          </w:tcPr>
          <w:p w14:paraId="36701FF1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1440" w:type="dxa"/>
          </w:tcPr>
          <w:p w14:paraId="06862F01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440" w:type="dxa"/>
          </w:tcPr>
          <w:p w14:paraId="64C5F3A8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</w:tcPr>
          <w:p w14:paraId="19215A03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80" w:type="dxa"/>
          </w:tcPr>
          <w:p w14:paraId="2F86E0BC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原始记录：3 个失败结果并关联 3 个缺陷。</w:t>
            </w:r>
          </w:p>
        </w:tc>
      </w:tr>
      <w:tr w:rsidR="00027700" w14:paraId="3FD09178" w14:textId="77777777">
        <w:tc>
          <w:tcPr>
            <w:tcW w:w="1080" w:type="dxa"/>
          </w:tcPr>
          <w:p w14:paraId="11C1B9CF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Step02 测试用例与总结</w:t>
            </w:r>
          </w:p>
        </w:tc>
        <w:tc>
          <w:tcPr>
            <w:tcW w:w="1440" w:type="dxa"/>
          </w:tcPr>
          <w:p w14:paraId="5001E488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440" w:type="dxa"/>
          </w:tcPr>
          <w:p w14:paraId="73A9274B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440" w:type="dxa"/>
          </w:tcPr>
          <w:p w14:paraId="3B556C0C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40" w:type="dxa"/>
          </w:tcPr>
          <w:p w14:paraId="571ECF51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80" w:type="dxa"/>
          </w:tcPr>
          <w:p w14:paraId="540430CA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文档统计为全部通过，但同时保留 3 个缺陷，需要进一步统一口径。</w:t>
            </w:r>
          </w:p>
        </w:tc>
      </w:tr>
      <w:tr w:rsidR="00027700" w14:paraId="7B94C7C5" w14:textId="77777777">
        <w:tc>
          <w:tcPr>
            <w:tcW w:w="1080" w:type="dxa"/>
          </w:tcPr>
          <w:p w14:paraId="3F698B80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Step03 测试用例原记录</w:t>
            </w:r>
          </w:p>
        </w:tc>
        <w:tc>
          <w:tcPr>
            <w:tcW w:w="1440" w:type="dxa"/>
          </w:tcPr>
          <w:p w14:paraId="4F197E59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440" w:type="dxa"/>
          </w:tcPr>
          <w:p w14:paraId="2010F5CC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440" w:type="dxa"/>
          </w:tcPr>
          <w:p w14:paraId="45B2684E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40" w:type="dxa"/>
          </w:tcPr>
          <w:p w14:paraId="68583FF7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80" w:type="dxa"/>
          </w:tcPr>
          <w:p w14:paraId="1C9AD973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TC-012、TC-020 的实际结果描述了异常，状态字段需要校准。</w:t>
            </w:r>
          </w:p>
        </w:tc>
      </w:tr>
      <w:tr w:rsidR="00027700" w14:paraId="7F7B5807" w14:textId="77777777">
        <w:tc>
          <w:tcPr>
            <w:tcW w:w="1080" w:type="dxa"/>
          </w:tcPr>
          <w:p w14:paraId="15C0DD36" w14:textId="77777777" w:rsidR="00027700" w:rsidRDefault="00000000">
            <w:pPr>
              <w:rPr>
                <w:rFonts w:hint="eastAsia"/>
              </w:rPr>
            </w:pPr>
            <w:r>
              <w:t>Step03 回归记录</w:t>
            </w:r>
          </w:p>
        </w:tc>
        <w:tc>
          <w:tcPr>
            <w:tcW w:w="1440" w:type="dxa"/>
          </w:tcPr>
          <w:p w14:paraId="22F311D9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440" w:type="dxa"/>
          </w:tcPr>
          <w:p w14:paraId="62007245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440" w:type="dxa"/>
          </w:tcPr>
          <w:p w14:paraId="462CA2FF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40" w:type="dxa"/>
          </w:tcPr>
          <w:p w14:paraId="3975F9FD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80" w:type="dxa"/>
          </w:tcPr>
          <w:p w14:paraId="7E042138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P0 回归 8 条、P1 回归 3 条；其中 4 条失败。</w:t>
            </w:r>
          </w:p>
        </w:tc>
      </w:tr>
      <w:tr w:rsidR="00027700" w14:paraId="1FC8DBA4" w14:textId="77777777">
        <w:tc>
          <w:tcPr>
            <w:tcW w:w="1080" w:type="dxa"/>
          </w:tcPr>
          <w:p w14:paraId="39ECF9F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建议主版本口径</w:t>
            </w:r>
          </w:p>
        </w:tc>
        <w:tc>
          <w:tcPr>
            <w:tcW w:w="1440" w:type="dxa"/>
          </w:tcPr>
          <w:p w14:paraId="533DF7C1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440" w:type="dxa"/>
          </w:tcPr>
          <w:p w14:paraId="0B569975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1440" w:type="dxa"/>
          </w:tcPr>
          <w:p w14:paraId="1449D807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40" w:type="dxa"/>
          </w:tcPr>
          <w:p w14:paraId="6FF132B2" w14:textId="77777777" w:rsidR="00027700" w:rsidRDefault="0000000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80" w:type="dxa"/>
          </w:tcPr>
          <w:p w14:paraId="1332D2AC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以 Step03 的 20 条用例为主版本，将 TC-012、TC-020 按实际结果暂记为 Fail，缺陷确认后再更</w:t>
            </w:r>
            <w:r>
              <w:rPr>
                <w:rFonts w:hint="eastAsia"/>
                <w:lang w:eastAsia="zh-CN"/>
              </w:rPr>
              <w:lastRenderedPageBreak/>
              <w:t>新。</w:t>
            </w:r>
          </w:p>
        </w:tc>
      </w:tr>
    </w:tbl>
    <w:p w14:paraId="779EDD2B" w14:textId="77777777" w:rsidR="00027700" w:rsidRDefault="00000000">
      <w:pPr>
        <w:pStyle w:val="31"/>
        <w:rPr>
          <w:lang w:eastAsia="zh-CN"/>
        </w:rPr>
      </w:pPr>
      <w:bookmarkStart w:id="7" w:name="状态校验"/>
      <w:bookmarkEnd w:id="6"/>
      <w:r>
        <w:rPr>
          <w:lang w:eastAsia="zh-CN"/>
        </w:rPr>
        <w:lastRenderedPageBreak/>
        <w:t xml:space="preserve">4.2 </w:t>
      </w:r>
      <w:r>
        <w:rPr>
          <w:rFonts w:hint="eastAsia"/>
          <w:lang w:eastAsia="zh-CN"/>
        </w:rPr>
        <w:t>状态校验</w:t>
      </w:r>
    </w:p>
    <w:p w14:paraId="2497BC79" w14:textId="77777777" w:rsidR="00027700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每条用例都要同时检查预期结果、实际结果、状态和关联缺陷。实际结果与预期结果不一致时，不能仅因为流程完成就标记为</w:t>
      </w:r>
      <w:r>
        <w:rPr>
          <w:lang w:eastAsia="zh-CN"/>
        </w:rPr>
        <w:t xml:space="preserve"> Pass。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716"/>
        <w:gridCol w:w="1716"/>
        <w:gridCol w:w="1716"/>
        <w:gridCol w:w="1716"/>
        <w:gridCol w:w="1716"/>
        <w:gridCol w:w="1716"/>
      </w:tblGrid>
      <w:tr w:rsidR="00027700" w14:paraId="4FF73A2D" w14:textId="77777777">
        <w:trPr>
          <w:tblHeader/>
        </w:trPr>
        <w:tc>
          <w:tcPr>
            <w:tcW w:w="1320" w:type="dxa"/>
          </w:tcPr>
          <w:p w14:paraId="6C263F8D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320" w:type="dxa"/>
          </w:tcPr>
          <w:p w14:paraId="1260FD03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实际结果摘要</w:t>
            </w:r>
          </w:p>
        </w:tc>
        <w:tc>
          <w:tcPr>
            <w:tcW w:w="1320" w:type="dxa"/>
          </w:tcPr>
          <w:p w14:paraId="2DD70813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当前状态</w:t>
            </w:r>
          </w:p>
        </w:tc>
        <w:tc>
          <w:tcPr>
            <w:tcW w:w="1320" w:type="dxa"/>
          </w:tcPr>
          <w:p w14:paraId="2D5D8C4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建议状态</w:t>
            </w:r>
          </w:p>
        </w:tc>
        <w:tc>
          <w:tcPr>
            <w:tcW w:w="1320" w:type="dxa"/>
          </w:tcPr>
          <w:p w14:paraId="78DB75A7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关联缺陷</w:t>
            </w:r>
          </w:p>
        </w:tc>
        <w:tc>
          <w:tcPr>
            <w:tcW w:w="1320" w:type="dxa"/>
          </w:tcPr>
          <w:p w14:paraId="163D7D29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修改说明</w:t>
            </w:r>
          </w:p>
        </w:tc>
      </w:tr>
      <w:tr w:rsidR="00027700" w14:paraId="77040294" w14:textId="77777777">
        <w:tc>
          <w:tcPr>
            <w:tcW w:w="1320" w:type="dxa"/>
          </w:tcPr>
          <w:p w14:paraId="5A7FB799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TC-012</w:t>
            </w:r>
          </w:p>
        </w:tc>
        <w:tc>
          <w:tcPr>
            <w:tcW w:w="1320" w:type="dxa"/>
          </w:tcPr>
          <w:p w14:paraId="70B34DF5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商品信息在列表页和详情页不一致。</w:t>
            </w:r>
          </w:p>
        </w:tc>
        <w:tc>
          <w:tcPr>
            <w:tcW w:w="1320" w:type="dxa"/>
          </w:tcPr>
          <w:p w14:paraId="29C2A6F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Pass</w:t>
            </w:r>
          </w:p>
        </w:tc>
        <w:tc>
          <w:tcPr>
            <w:tcW w:w="1320" w:type="dxa"/>
          </w:tcPr>
          <w:p w14:paraId="2B8D22D6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  <w:tc>
          <w:tcPr>
            <w:tcW w:w="1320" w:type="dxa"/>
          </w:tcPr>
          <w:p w14:paraId="607E26EF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BUG-001、BUG-002</w:t>
            </w:r>
          </w:p>
        </w:tc>
        <w:tc>
          <w:tcPr>
            <w:tcW w:w="1320" w:type="dxa"/>
          </w:tcPr>
          <w:p w14:paraId="62A88BB1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实际结果与预期结果不一致，应修正状态并保留回归关联。</w:t>
            </w:r>
          </w:p>
        </w:tc>
      </w:tr>
      <w:tr w:rsidR="00027700" w14:paraId="241B3244" w14:textId="77777777">
        <w:tc>
          <w:tcPr>
            <w:tcW w:w="1320" w:type="dxa"/>
          </w:tcPr>
          <w:p w14:paraId="6FE3DC94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TC-020</w:t>
            </w:r>
          </w:p>
        </w:tc>
        <w:tc>
          <w:tcPr>
            <w:tcW w:w="1320" w:type="dxa"/>
          </w:tcPr>
          <w:p w14:paraId="1391FA80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异常账号流程提交失败，未达到预期订单完成结果。</w:t>
            </w:r>
          </w:p>
        </w:tc>
        <w:tc>
          <w:tcPr>
            <w:tcW w:w="1320" w:type="dxa"/>
          </w:tcPr>
          <w:p w14:paraId="6243C72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Pass</w:t>
            </w:r>
          </w:p>
        </w:tc>
        <w:tc>
          <w:tcPr>
            <w:tcW w:w="1320" w:type="dxa"/>
          </w:tcPr>
          <w:p w14:paraId="5D3C2E62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  <w:tc>
          <w:tcPr>
            <w:tcW w:w="1320" w:type="dxa"/>
          </w:tcPr>
          <w:p w14:paraId="68CC522C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BUG-003</w:t>
            </w:r>
          </w:p>
        </w:tc>
        <w:tc>
          <w:tcPr>
            <w:tcW w:w="1320" w:type="dxa"/>
          </w:tcPr>
          <w:p w14:paraId="01794365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实际结果与预期结果不一致，应修正状态并关联缺陷。</w:t>
            </w:r>
          </w:p>
        </w:tc>
      </w:tr>
      <w:tr w:rsidR="00027700" w14:paraId="08669F88" w14:textId="77777777">
        <w:tc>
          <w:tcPr>
            <w:tcW w:w="1320" w:type="dxa"/>
          </w:tcPr>
          <w:p w14:paraId="42641380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TC-001 至 TC-011、TC-013 至 TC-019</w:t>
            </w:r>
          </w:p>
        </w:tc>
        <w:tc>
          <w:tcPr>
            <w:tcW w:w="1320" w:type="dxa"/>
          </w:tcPr>
          <w:p w14:paraId="144CEEB5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已有记录中的实际结果与预期结果基本一致。</w:t>
            </w:r>
          </w:p>
        </w:tc>
        <w:tc>
          <w:tcPr>
            <w:tcW w:w="1320" w:type="dxa"/>
          </w:tcPr>
          <w:p w14:paraId="666E3F69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Pass</w:t>
            </w:r>
          </w:p>
        </w:tc>
        <w:tc>
          <w:tcPr>
            <w:tcW w:w="1320" w:type="dxa"/>
          </w:tcPr>
          <w:p w14:paraId="2E839F0C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Pass</w:t>
            </w:r>
          </w:p>
        </w:tc>
        <w:tc>
          <w:tcPr>
            <w:tcW w:w="1320" w:type="dxa"/>
          </w:tcPr>
          <w:p w14:paraId="0A796B86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320" w:type="dxa"/>
          </w:tcPr>
          <w:p w14:paraId="6F1EB730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逐条核对测试数据；补齐缺少的验收标准关联。</w:t>
            </w:r>
          </w:p>
        </w:tc>
      </w:tr>
      <w:tr w:rsidR="00027700" w14:paraId="7FEBBD50" w14:textId="77777777">
        <w:tc>
          <w:tcPr>
            <w:tcW w:w="1320" w:type="dxa"/>
          </w:tcPr>
          <w:p w14:paraId="6402D7E1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BUG-001 至 BUG-003</w:t>
            </w:r>
          </w:p>
        </w:tc>
        <w:tc>
          <w:tcPr>
            <w:tcW w:w="1320" w:type="dxa"/>
          </w:tcPr>
          <w:p w14:paraId="5C20CAC6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不同文件对测试账号和缺陷现象的描述不完全一致。</w:t>
            </w:r>
          </w:p>
        </w:tc>
        <w:tc>
          <w:tcPr>
            <w:tcW w:w="1320" w:type="dxa"/>
          </w:tcPr>
          <w:p w14:paraId="710FE751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已记录</w:t>
            </w:r>
          </w:p>
        </w:tc>
        <w:tc>
          <w:tcPr>
            <w:tcW w:w="1320" w:type="dxa"/>
          </w:tcPr>
          <w:p w14:paraId="0A2A030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待确认</w:t>
            </w:r>
          </w:p>
        </w:tc>
        <w:tc>
          <w:tcPr>
            <w:tcW w:w="1320" w:type="dxa"/>
          </w:tcPr>
          <w:p w14:paraId="08C27C36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BUG-001、BUG-002、BUG-003</w:t>
            </w:r>
          </w:p>
        </w:tc>
        <w:tc>
          <w:tcPr>
            <w:tcW w:w="1320" w:type="dxa"/>
          </w:tcPr>
          <w:p w14:paraId="2823C93C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通过目标账号复现后统一缺陷标题、账号、现象和证据。</w:t>
            </w:r>
          </w:p>
        </w:tc>
      </w:tr>
    </w:tbl>
    <w:p w14:paraId="11CAA0F3" w14:textId="77777777" w:rsidR="00027700" w:rsidRDefault="00000000">
      <w:pPr>
        <w:pStyle w:val="31"/>
      </w:pPr>
      <w:bookmarkStart w:id="8" w:name="统计口径说明"/>
      <w:bookmarkEnd w:id="7"/>
      <w:r>
        <w:t xml:space="preserve">4.3 </w:t>
      </w:r>
      <w:r>
        <w:rPr>
          <w:rFonts w:hint="eastAsia"/>
        </w:rPr>
        <w:t>统计口径说明</w:t>
      </w:r>
    </w:p>
    <w:p w14:paraId="258D398F" w14:textId="77777777" w:rsidR="00027700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项目以 test-cases.md 中的 20 条用例作为当前主版本；Step01 的 19 条用例和 Step02 的 20 条用例作为历史记录，用于核对数量、状态和缺陷变化。</w:t>
      </w:r>
    </w:p>
    <w:p w14:paraId="35E5EE07" w14:textId="77777777" w:rsidR="00027700" w:rsidRDefault="00000000">
      <w:pPr>
        <w:pStyle w:val="af"/>
        <w:rPr>
          <w:rFonts w:hint="eastAsia"/>
          <w:lang w:eastAsia="zh-CN"/>
        </w:rPr>
      </w:pPr>
      <w:r>
        <w:rPr>
          <w:rFonts w:hint="eastAsia"/>
          <w:lang w:eastAsia="zh-CN"/>
        </w:rPr>
        <w:t>BUG-001、BUG-002 和 BUG-003 同时出现在测试执行记录和探索性测试记录中，但不同文件对账号和现象的描述不完全一致。TC-012 和 TC-020 的实际结果与预期结果不一致，应暂记为 Fail；缺陷账号、复现稳定性和证据需要再次确认。</w:t>
      </w:r>
    </w:p>
    <w:p w14:paraId="50E95C88" w14:textId="77777777" w:rsidR="00027700" w:rsidRDefault="00000000">
      <w:pPr>
        <w:pStyle w:val="21"/>
        <w:rPr>
          <w:lang w:eastAsia="zh-CN"/>
        </w:rPr>
      </w:pPr>
      <w:bookmarkStart w:id="9" w:name="五-缺陷确认计划"/>
      <w:bookmarkEnd w:id="5"/>
      <w:bookmarkEnd w:id="8"/>
      <w:r>
        <w:rPr>
          <w:rFonts w:hint="eastAsia"/>
          <w:lang w:eastAsia="zh-CN"/>
        </w:rPr>
        <w:lastRenderedPageBreak/>
        <w:t>五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缺陷确认计划</w:t>
      </w:r>
    </w:p>
    <w:p w14:paraId="238FAD04" w14:textId="77777777" w:rsidR="00027700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缺陷确认应记录实际账号、操作步骤、预期结果、实际结果、复现稳定性和证据文件。不能只根据旧记录判断缺陷已经确认。</w:t>
      </w:r>
    </w:p>
    <w:p w14:paraId="59ED4399" w14:textId="77777777" w:rsidR="00027700" w:rsidRDefault="00000000">
      <w:pPr>
        <w:pStyle w:val="31"/>
      </w:pPr>
      <w:bookmarkStart w:id="10" w:name="缺陷确认环境"/>
      <w:r>
        <w:t xml:space="preserve">5.1 </w:t>
      </w:r>
      <w:r>
        <w:rPr>
          <w:rFonts w:hint="eastAsia"/>
        </w:rPr>
        <w:t>缺陷确认环境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016"/>
        <w:gridCol w:w="6297"/>
      </w:tblGrid>
      <w:tr w:rsidR="00027700" w14:paraId="62A6F99E" w14:textId="77777777">
        <w:trPr>
          <w:tblHeader/>
        </w:trPr>
        <w:tc>
          <w:tcPr>
            <w:tcW w:w="0" w:type="auto"/>
          </w:tcPr>
          <w:p w14:paraId="7E4739EB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0D85D772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027700" w14:paraId="66D8A9DA" w14:textId="77777777">
        <w:tc>
          <w:tcPr>
            <w:tcW w:w="0" w:type="auto"/>
          </w:tcPr>
          <w:p w14:paraId="3AC30DFF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测试网站</w:t>
            </w:r>
          </w:p>
        </w:tc>
        <w:tc>
          <w:tcPr>
            <w:tcW w:w="0" w:type="auto"/>
          </w:tcPr>
          <w:p w14:paraId="67FCC32E" w14:textId="77777777" w:rsidR="00027700" w:rsidRDefault="00000000">
            <w:pPr>
              <w:rPr>
                <w:rFonts w:hint="eastAsia"/>
              </w:rPr>
            </w:pPr>
            <w:r>
              <w:t>https://www.saucedemo.com/</w:t>
            </w:r>
          </w:p>
        </w:tc>
      </w:tr>
      <w:tr w:rsidR="00027700" w14:paraId="6A3E364D" w14:textId="77777777">
        <w:tc>
          <w:tcPr>
            <w:tcW w:w="0" w:type="auto"/>
          </w:tcPr>
          <w:p w14:paraId="20F910D9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测试账号</w:t>
            </w:r>
          </w:p>
        </w:tc>
        <w:tc>
          <w:tcPr>
            <w:tcW w:w="0" w:type="auto"/>
          </w:tcPr>
          <w:p w14:paraId="0E0829F4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standard_user、problem_user、visual_user；以实际复现记录为准</w:t>
            </w:r>
          </w:p>
        </w:tc>
      </w:tr>
      <w:tr w:rsidR="00027700" w14:paraId="09B49CF4" w14:textId="77777777">
        <w:tc>
          <w:tcPr>
            <w:tcW w:w="0" w:type="auto"/>
          </w:tcPr>
          <w:p w14:paraId="6FB61EC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通用密码</w:t>
            </w:r>
          </w:p>
        </w:tc>
        <w:tc>
          <w:tcPr>
            <w:tcW w:w="0" w:type="auto"/>
          </w:tcPr>
          <w:p w14:paraId="38C8C830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secret_sauce；不上传到公开仓库</w:t>
            </w:r>
          </w:p>
        </w:tc>
      </w:tr>
      <w:tr w:rsidR="00027700" w14:paraId="7373D7A2" w14:textId="77777777">
        <w:tc>
          <w:tcPr>
            <w:tcW w:w="0" w:type="auto"/>
          </w:tcPr>
          <w:p w14:paraId="70F5E300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浏览器</w:t>
            </w:r>
          </w:p>
        </w:tc>
        <w:tc>
          <w:tcPr>
            <w:tcW w:w="0" w:type="auto"/>
          </w:tcPr>
          <w:p w14:paraId="24127734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Microsoft Edge</w:t>
            </w:r>
          </w:p>
        </w:tc>
      </w:tr>
      <w:tr w:rsidR="00027700" w14:paraId="652F9C18" w14:textId="77777777">
        <w:tc>
          <w:tcPr>
            <w:tcW w:w="0" w:type="auto"/>
          </w:tcPr>
          <w:p w14:paraId="3E246893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0" w:type="auto"/>
          </w:tcPr>
          <w:p w14:paraId="15CC99A9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Windows</w:t>
            </w:r>
          </w:p>
        </w:tc>
      </w:tr>
      <w:tr w:rsidR="00027700" w14:paraId="78936F90" w14:textId="77777777">
        <w:tc>
          <w:tcPr>
            <w:tcW w:w="0" w:type="auto"/>
          </w:tcPr>
          <w:p w14:paraId="6E842B4B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执行日期</w:t>
            </w:r>
          </w:p>
        </w:tc>
        <w:tc>
          <w:tcPr>
            <w:tcW w:w="0" w:type="auto"/>
          </w:tcPr>
          <w:p w14:paraId="5F7DCFA2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2026-09-21 至 2026-09-23；再次复现日期待执行</w:t>
            </w:r>
          </w:p>
        </w:tc>
      </w:tr>
    </w:tbl>
    <w:p w14:paraId="4B2BCEDD" w14:textId="77777777" w:rsidR="00027700" w:rsidRDefault="00000000">
      <w:pPr>
        <w:pStyle w:val="31"/>
      </w:pPr>
      <w:bookmarkStart w:id="11" w:name="bug-001-确认记录"/>
      <w:bookmarkEnd w:id="10"/>
      <w:r>
        <w:t xml:space="preserve">5.2 BUG-001 </w:t>
      </w:r>
      <w:r>
        <w:rPr>
          <w:rFonts w:hint="eastAsia"/>
        </w:rPr>
        <w:t>确认记录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5148"/>
        <w:gridCol w:w="5148"/>
      </w:tblGrid>
      <w:tr w:rsidR="00027700" w14:paraId="3C2DA240" w14:textId="77777777">
        <w:trPr>
          <w:tblHeader/>
        </w:trPr>
        <w:tc>
          <w:tcPr>
            <w:tcW w:w="3960" w:type="dxa"/>
          </w:tcPr>
          <w:p w14:paraId="6AABCF52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3960" w:type="dxa"/>
          </w:tcPr>
          <w:p w14:paraId="5C3D713A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027700" w14:paraId="09ED7723" w14:textId="77777777">
        <w:tc>
          <w:tcPr>
            <w:tcW w:w="3960" w:type="dxa"/>
          </w:tcPr>
          <w:p w14:paraId="3DB6457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缺陷标题</w:t>
            </w:r>
          </w:p>
        </w:tc>
        <w:tc>
          <w:tcPr>
            <w:tcW w:w="3960" w:type="dxa"/>
          </w:tcPr>
          <w:p w14:paraId="1493ECBB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商品图片与商品信息不一致（账号和现象需统一）</w:t>
            </w:r>
          </w:p>
        </w:tc>
      </w:tr>
      <w:tr w:rsidR="00027700" w14:paraId="08F0C351" w14:textId="77777777">
        <w:tc>
          <w:tcPr>
            <w:tcW w:w="3960" w:type="dxa"/>
          </w:tcPr>
          <w:p w14:paraId="76002BD7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测试账号</w:t>
            </w:r>
          </w:p>
        </w:tc>
        <w:tc>
          <w:tcPr>
            <w:tcW w:w="3960" w:type="dxa"/>
          </w:tcPr>
          <w:p w14:paraId="7F9EC4CC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Step01 记录为 visual_user；Step02 和 Step03 记录为 problem_user；以再次复现结果为准</w:t>
            </w:r>
          </w:p>
        </w:tc>
      </w:tr>
      <w:tr w:rsidR="00027700" w14:paraId="3C197CF1" w14:textId="77777777">
        <w:tc>
          <w:tcPr>
            <w:tcW w:w="3960" w:type="dxa"/>
          </w:tcPr>
          <w:p w14:paraId="1781C1FC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关联测试用例</w:t>
            </w:r>
          </w:p>
        </w:tc>
        <w:tc>
          <w:tcPr>
            <w:tcW w:w="3960" w:type="dxa"/>
          </w:tcPr>
          <w:p w14:paraId="67FBA5E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TC-006、TC-007、TC-012</w:t>
            </w:r>
          </w:p>
        </w:tc>
      </w:tr>
      <w:tr w:rsidR="00027700" w14:paraId="012FA2CA" w14:textId="77777777">
        <w:tc>
          <w:tcPr>
            <w:tcW w:w="3960" w:type="dxa"/>
          </w:tcPr>
          <w:p w14:paraId="38DB0F74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60" w:type="dxa"/>
          </w:tcPr>
          <w:p w14:paraId="46ECB02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Windows + Microsoft Edge；使用有效测试账号登录 Sauce Demo。</w:t>
            </w:r>
          </w:p>
        </w:tc>
      </w:tr>
      <w:tr w:rsidR="00027700" w14:paraId="10E3A806" w14:textId="77777777">
        <w:tc>
          <w:tcPr>
            <w:tcW w:w="3960" w:type="dxa"/>
          </w:tcPr>
          <w:p w14:paraId="1B84DD34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复现步骤</w:t>
            </w:r>
          </w:p>
        </w:tc>
        <w:tc>
          <w:tcPr>
            <w:tcW w:w="3960" w:type="dxa"/>
          </w:tcPr>
          <w:p w14:paraId="5326C1BF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登录；2. 查看商品列表；3. 打开商品详情；4. 对比名称、图片、价格和描述。</w:t>
            </w:r>
          </w:p>
        </w:tc>
      </w:tr>
      <w:tr w:rsidR="00027700" w14:paraId="083A17D7" w14:textId="77777777">
        <w:tc>
          <w:tcPr>
            <w:tcW w:w="3960" w:type="dxa"/>
          </w:tcPr>
          <w:p w14:paraId="08B1B212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960" w:type="dxa"/>
          </w:tcPr>
          <w:p w14:paraId="2408FF62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商品名称、图片、价格和详情应属于同一商品并保持一致。</w:t>
            </w:r>
          </w:p>
        </w:tc>
      </w:tr>
      <w:tr w:rsidR="00027700" w14:paraId="54313A0C" w14:textId="77777777">
        <w:tc>
          <w:tcPr>
            <w:tcW w:w="3960" w:type="dxa"/>
          </w:tcPr>
          <w:p w14:paraId="37B1404A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3960" w:type="dxa"/>
          </w:tcPr>
          <w:p w14:paraId="25FC1EAB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历史记录显示商品信息存在不一致，但测试账号记录不一致，需要再次确认。</w:t>
            </w:r>
          </w:p>
        </w:tc>
      </w:tr>
      <w:tr w:rsidR="00027700" w14:paraId="2907C4E2" w14:textId="77777777">
        <w:tc>
          <w:tcPr>
            <w:tcW w:w="3960" w:type="dxa"/>
          </w:tcPr>
          <w:p w14:paraId="7F8CB379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复现次数</w:t>
            </w:r>
          </w:p>
        </w:tc>
        <w:tc>
          <w:tcPr>
            <w:tcW w:w="3960" w:type="dxa"/>
          </w:tcPr>
          <w:p w14:paraId="53CE3659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历史记录中有记录；具体次数未统计</w:t>
            </w:r>
          </w:p>
        </w:tc>
      </w:tr>
      <w:tr w:rsidR="00027700" w14:paraId="21B3C952" w14:textId="77777777">
        <w:tc>
          <w:tcPr>
            <w:tcW w:w="3960" w:type="dxa"/>
          </w:tcPr>
          <w:p w14:paraId="2A18CFB2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成功复现次数</w:t>
            </w:r>
          </w:p>
        </w:tc>
        <w:tc>
          <w:tcPr>
            <w:tcW w:w="3960" w:type="dxa"/>
          </w:tcPr>
          <w:p w14:paraId="14E49EFB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未统计</w:t>
            </w:r>
          </w:p>
        </w:tc>
      </w:tr>
      <w:tr w:rsidR="00027700" w14:paraId="13E8D765" w14:textId="77777777">
        <w:tc>
          <w:tcPr>
            <w:tcW w:w="3960" w:type="dxa"/>
          </w:tcPr>
          <w:p w14:paraId="093F02D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复现结论</w:t>
            </w:r>
          </w:p>
        </w:tc>
        <w:tc>
          <w:tcPr>
            <w:tcW w:w="3960" w:type="dxa"/>
          </w:tcPr>
          <w:p w14:paraId="515DBB57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Need More Evidence</w:t>
            </w:r>
          </w:p>
        </w:tc>
      </w:tr>
      <w:tr w:rsidR="00027700" w14:paraId="43C51536" w14:textId="77777777">
        <w:tc>
          <w:tcPr>
            <w:tcW w:w="3960" w:type="dxa"/>
          </w:tcPr>
          <w:p w14:paraId="669BE88C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严重程度</w:t>
            </w:r>
          </w:p>
        </w:tc>
        <w:tc>
          <w:tcPr>
            <w:tcW w:w="3960" w:type="dxa"/>
          </w:tcPr>
          <w:p w14:paraId="06353F2B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Medium</w:t>
            </w:r>
          </w:p>
        </w:tc>
      </w:tr>
      <w:tr w:rsidR="00027700" w14:paraId="311FBF93" w14:textId="77777777">
        <w:tc>
          <w:tcPr>
            <w:tcW w:w="3960" w:type="dxa"/>
          </w:tcPr>
          <w:p w14:paraId="7ACB821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优先级</w:t>
            </w:r>
          </w:p>
        </w:tc>
        <w:tc>
          <w:tcPr>
            <w:tcW w:w="3960" w:type="dxa"/>
          </w:tcPr>
          <w:p w14:paraId="6C4BC05E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P1 或 P2，需结合影响范围统一</w:t>
            </w:r>
          </w:p>
        </w:tc>
      </w:tr>
      <w:tr w:rsidR="00027700" w14:paraId="1317E79C" w14:textId="77777777">
        <w:tc>
          <w:tcPr>
            <w:tcW w:w="3960" w:type="dxa"/>
          </w:tcPr>
          <w:p w14:paraId="2A0533C2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证据文件</w:t>
            </w:r>
          </w:p>
        </w:tc>
        <w:tc>
          <w:tcPr>
            <w:tcW w:w="3960" w:type="dxa"/>
          </w:tcPr>
          <w:p w14:paraId="249F6CA6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BUG-001.png</w:t>
            </w:r>
          </w:p>
        </w:tc>
      </w:tr>
      <w:tr w:rsidR="00027700" w14:paraId="0A9C2AFD" w14:textId="77777777">
        <w:tc>
          <w:tcPr>
            <w:tcW w:w="3960" w:type="dxa"/>
          </w:tcPr>
          <w:p w14:paraId="171D1435" w14:textId="77777777" w:rsidR="00027700" w:rsidRDefault="00000000">
            <w:pPr>
              <w:rPr>
                <w:rFonts w:hint="eastAsia"/>
              </w:rPr>
            </w:pPr>
            <w:r>
              <w:t>GitHub Issue</w:t>
            </w:r>
          </w:p>
        </w:tc>
        <w:tc>
          <w:tcPr>
            <w:tcW w:w="3960" w:type="dxa"/>
          </w:tcPr>
          <w:p w14:paraId="519CE223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https://github.com/TaoTao-319/saucedemo-step04/issues/1</w:t>
            </w:r>
          </w:p>
        </w:tc>
      </w:tr>
    </w:tbl>
    <w:p w14:paraId="2429F052" w14:textId="77777777" w:rsidR="00027700" w:rsidRDefault="00000000">
      <w:pPr>
        <w:pStyle w:val="31"/>
      </w:pPr>
      <w:bookmarkStart w:id="12" w:name="bug-002-确认记录"/>
      <w:bookmarkEnd w:id="11"/>
      <w:r>
        <w:t xml:space="preserve">5.3 BUG-002 </w:t>
      </w:r>
      <w:r>
        <w:rPr>
          <w:rFonts w:hint="eastAsia"/>
        </w:rPr>
        <w:t>确认记录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5148"/>
        <w:gridCol w:w="5148"/>
      </w:tblGrid>
      <w:tr w:rsidR="00027700" w14:paraId="6D7BBE6E" w14:textId="77777777">
        <w:trPr>
          <w:tblHeader/>
        </w:trPr>
        <w:tc>
          <w:tcPr>
            <w:tcW w:w="3960" w:type="dxa"/>
          </w:tcPr>
          <w:p w14:paraId="77F54D6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3960" w:type="dxa"/>
          </w:tcPr>
          <w:p w14:paraId="18A783E6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027700" w14:paraId="577CFBC4" w14:textId="77777777">
        <w:tc>
          <w:tcPr>
            <w:tcW w:w="3960" w:type="dxa"/>
          </w:tcPr>
          <w:p w14:paraId="3F4584C9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缺陷标题</w:t>
            </w:r>
          </w:p>
        </w:tc>
        <w:tc>
          <w:tcPr>
            <w:tcW w:w="3960" w:type="dxa"/>
          </w:tcPr>
          <w:p w14:paraId="6903F28D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商品详情与列表信息不一致</w:t>
            </w:r>
          </w:p>
        </w:tc>
      </w:tr>
      <w:tr w:rsidR="00027700" w14:paraId="1215225B" w14:textId="77777777">
        <w:tc>
          <w:tcPr>
            <w:tcW w:w="3960" w:type="dxa"/>
          </w:tcPr>
          <w:p w14:paraId="70D3614C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测试账号</w:t>
            </w:r>
          </w:p>
        </w:tc>
        <w:tc>
          <w:tcPr>
            <w:tcW w:w="3960" w:type="dxa"/>
          </w:tcPr>
          <w:p w14:paraId="78488B4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Step01 记录为 visual_user；Step02 和 Step03 记录为 problem_user；以再次复现结果为准</w:t>
            </w:r>
          </w:p>
        </w:tc>
      </w:tr>
      <w:tr w:rsidR="00027700" w14:paraId="0E483F81" w14:textId="77777777">
        <w:tc>
          <w:tcPr>
            <w:tcW w:w="3960" w:type="dxa"/>
          </w:tcPr>
          <w:p w14:paraId="4FD3A9A4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关联测试用例</w:t>
            </w:r>
          </w:p>
        </w:tc>
        <w:tc>
          <w:tcPr>
            <w:tcW w:w="3960" w:type="dxa"/>
          </w:tcPr>
          <w:p w14:paraId="061FD55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TC-007、TC-012</w:t>
            </w:r>
          </w:p>
        </w:tc>
      </w:tr>
      <w:tr w:rsidR="00027700" w14:paraId="7B58F471" w14:textId="77777777">
        <w:tc>
          <w:tcPr>
            <w:tcW w:w="3960" w:type="dxa"/>
          </w:tcPr>
          <w:p w14:paraId="04B8E3A0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60" w:type="dxa"/>
          </w:tcPr>
          <w:p w14:paraId="44012799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Windows + Microsoft Edge；登录后进入商品列表。</w:t>
            </w:r>
          </w:p>
        </w:tc>
      </w:tr>
      <w:tr w:rsidR="00027700" w14:paraId="7461AD0D" w14:textId="77777777">
        <w:tc>
          <w:tcPr>
            <w:tcW w:w="3960" w:type="dxa"/>
          </w:tcPr>
          <w:p w14:paraId="1EA6876B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复现步骤</w:t>
            </w:r>
          </w:p>
        </w:tc>
        <w:tc>
          <w:tcPr>
            <w:tcW w:w="3960" w:type="dxa"/>
          </w:tcPr>
          <w:p w14:paraId="75A5CACA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登录；2. 选择商品；3. 打开详情页；4. 对比列表页和详情页的图片、名称和价格。</w:t>
            </w:r>
          </w:p>
        </w:tc>
      </w:tr>
      <w:tr w:rsidR="00027700" w14:paraId="006A7035" w14:textId="77777777">
        <w:tc>
          <w:tcPr>
            <w:tcW w:w="3960" w:type="dxa"/>
          </w:tcPr>
          <w:p w14:paraId="6238CDB9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960" w:type="dxa"/>
          </w:tcPr>
          <w:p w14:paraId="383911BE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详情页应显示与列表页相同的商品图片、名称和价格。</w:t>
            </w:r>
          </w:p>
        </w:tc>
      </w:tr>
      <w:tr w:rsidR="00027700" w14:paraId="19FFF40B" w14:textId="77777777">
        <w:tc>
          <w:tcPr>
            <w:tcW w:w="3960" w:type="dxa"/>
          </w:tcPr>
          <w:p w14:paraId="0E5F4DFD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3960" w:type="dxa"/>
          </w:tcPr>
          <w:p w14:paraId="793FA73E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历史记录显示详情页与列表页存在不一致，但账号和具体表现需要再次确认。</w:t>
            </w:r>
          </w:p>
        </w:tc>
      </w:tr>
      <w:tr w:rsidR="00027700" w14:paraId="2BA8EA82" w14:textId="77777777">
        <w:tc>
          <w:tcPr>
            <w:tcW w:w="3960" w:type="dxa"/>
          </w:tcPr>
          <w:p w14:paraId="0B42054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复现次数</w:t>
            </w:r>
          </w:p>
        </w:tc>
        <w:tc>
          <w:tcPr>
            <w:tcW w:w="3960" w:type="dxa"/>
          </w:tcPr>
          <w:p w14:paraId="7ED0CF2D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历史记录中有记录；具体次数未统计</w:t>
            </w:r>
          </w:p>
        </w:tc>
      </w:tr>
      <w:tr w:rsidR="00027700" w14:paraId="18A81230" w14:textId="77777777">
        <w:tc>
          <w:tcPr>
            <w:tcW w:w="3960" w:type="dxa"/>
          </w:tcPr>
          <w:p w14:paraId="0A394C21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成功复现次数</w:t>
            </w:r>
          </w:p>
        </w:tc>
        <w:tc>
          <w:tcPr>
            <w:tcW w:w="3960" w:type="dxa"/>
          </w:tcPr>
          <w:p w14:paraId="532A4BBA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未统计</w:t>
            </w:r>
          </w:p>
        </w:tc>
      </w:tr>
      <w:tr w:rsidR="00027700" w14:paraId="249DE368" w14:textId="77777777">
        <w:tc>
          <w:tcPr>
            <w:tcW w:w="3960" w:type="dxa"/>
          </w:tcPr>
          <w:p w14:paraId="02CE795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复现结论</w:t>
            </w:r>
          </w:p>
        </w:tc>
        <w:tc>
          <w:tcPr>
            <w:tcW w:w="3960" w:type="dxa"/>
          </w:tcPr>
          <w:p w14:paraId="461166B4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Need More Evidence</w:t>
            </w:r>
          </w:p>
        </w:tc>
      </w:tr>
      <w:tr w:rsidR="00027700" w14:paraId="6AEFCC10" w14:textId="77777777">
        <w:tc>
          <w:tcPr>
            <w:tcW w:w="3960" w:type="dxa"/>
          </w:tcPr>
          <w:p w14:paraId="5829D95B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严重程度</w:t>
            </w:r>
          </w:p>
        </w:tc>
        <w:tc>
          <w:tcPr>
            <w:tcW w:w="3960" w:type="dxa"/>
          </w:tcPr>
          <w:p w14:paraId="58846A53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Medium 或 High，需结合是否影响购买对象统一</w:t>
            </w:r>
          </w:p>
        </w:tc>
      </w:tr>
      <w:tr w:rsidR="00027700" w14:paraId="51E3D7A2" w14:textId="77777777">
        <w:tc>
          <w:tcPr>
            <w:tcW w:w="3960" w:type="dxa"/>
          </w:tcPr>
          <w:p w14:paraId="0C7480D2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优先级</w:t>
            </w:r>
          </w:p>
        </w:tc>
        <w:tc>
          <w:tcPr>
            <w:tcW w:w="3960" w:type="dxa"/>
          </w:tcPr>
          <w:p w14:paraId="6C7EA744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P1 或 P2，需结合影响范围统一</w:t>
            </w:r>
          </w:p>
        </w:tc>
      </w:tr>
      <w:tr w:rsidR="00027700" w14:paraId="3434BF5B" w14:textId="77777777">
        <w:tc>
          <w:tcPr>
            <w:tcW w:w="3960" w:type="dxa"/>
          </w:tcPr>
          <w:p w14:paraId="2CD44C7A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证据文件</w:t>
            </w:r>
          </w:p>
        </w:tc>
        <w:tc>
          <w:tcPr>
            <w:tcW w:w="3960" w:type="dxa"/>
          </w:tcPr>
          <w:p w14:paraId="6786AA00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BUG-002.png</w:t>
            </w:r>
          </w:p>
        </w:tc>
      </w:tr>
      <w:tr w:rsidR="00027700" w14:paraId="1675BEEA" w14:textId="77777777">
        <w:tc>
          <w:tcPr>
            <w:tcW w:w="3960" w:type="dxa"/>
          </w:tcPr>
          <w:p w14:paraId="669DDB7A" w14:textId="77777777" w:rsidR="00027700" w:rsidRDefault="00000000">
            <w:pPr>
              <w:rPr>
                <w:rFonts w:hint="eastAsia"/>
              </w:rPr>
            </w:pPr>
            <w:r>
              <w:t>GitHub Issue</w:t>
            </w:r>
          </w:p>
        </w:tc>
        <w:tc>
          <w:tcPr>
            <w:tcW w:w="3960" w:type="dxa"/>
          </w:tcPr>
          <w:p w14:paraId="50F9B3DB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https://github.com/TaoTao-319/saucedemo-step04/issues/2</w:t>
            </w:r>
          </w:p>
        </w:tc>
      </w:tr>
    </w:tbl>
    <w:p w14:paraId="3E29CF21" w14:textId="77777777" w:rsidR="00027700" w:rsidRDefault="00000000">
      <w:pPr>
        <w:pStyle w:val="31"/>
      </w:pPr>
      <w:bookmarkStart w:id="13" w:name="bug-003-确认记录"/>
      <w:bookmarkEnd w:id="12"/>
      <w:r>
        <w:t xml:space="preserve">5.4 BUG-003 </w:t>
      </w:r>
      <w:r>
        <w:rPr>
          <w:rFonts w:hint="eastAsia"/>
        </w:rPr>
        <w:t>确认记录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5148"/>
        <w:gridCol w:w="5148"/>
      </w:tblGrid>
      <w:tr w:rsidR="00027700" w14:paraId="33DE7C98" w14:textId="77777777">
        <w:trPr>
          <w:tblHeader/>
        </w:trPr>
        <w:tc>
          <w:tcPr>
            <w:tcW w:w="3960" w:type="dxa"/>
          </w:tcPr>
          <w:p w14:paraId="64FC00B3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3960" w:type="dxa"/>
          </w:tcPr>
          <w:p w14:paraId="32B3B97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027700" w14:paraId="03DF17EF" w14:textId="77777777">
        <w:tc>
          <w:tcPr>
            <w:tcW w:w="3960" w:type="dxa"/>
          </w:tcPr>
          <w:p w14:paraId="795EAACF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缺陷标题</w:t>
            </w:r>
          </w:p>
        </w:tc>
        <w:tc>
          <w:tcPr>
            <w:tcW w:w="3960" w:type="dxa"/>
          </w:tcPr>
          <w:p w14:paraId="3FCBAE00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异常账号购物流程与标准账号不一致</w:t>
            </w:r>
          </w:p>
        </w:tc>
      </w:tr>
      <w:tr w:rsidR="00027700" w14:paraId="344F58B3" w14:textId="77777777">
        <w:tc>
          <w:tcPr>
            <w:tcW w:w="3960" w:type="dxa"/>
          </w:tcPr>
          <w:p w14:paraId="20A5EED0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测试账号</w:t>
            </w:r>
          </w:p>
        </w:tc>
        <w:tc>
          <w:tcPr>
            <w:tcW w:w="3960" w:type="dxa"/>
          </w:tcPr>
          <w:p w14:paraId="18C763E0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problem_user；Step01 记录还涉及 standard_user 的空购物车流程</w:t>
            </w:r>
          </w:p>
        </w:tc>
      </w:tr>
      <w:tr w:rsidR="00027700" w14:paraId="44EE54EC" w14:textId="77777777">
        <w:tc>
          <w:tcPr>
            <w:tcW w:w="3960" w:type="dxa"/>
          </w:tcPr>
          <w:p w14:paraId="630A9A13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对比账号</w:t>
            </w:r>
          </w:p>
        </w:tc>
        <w:tc>
          <w:tcPr>
            <w:tcW w:w="3960" w:type="dxa"/>
          </w:tcPr>
          <w:p w14:paraId="28C5BCF2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standard_user</w:t>
            </w:r>
          </w:p>
        </w:tc>
      </w:tr>
      <w:tr w:rsidR="00027700" w14:paraId="12A7FC01" w14:textId="77777777">
        <w:tc>
          <w:tcPr>
            <w:tcW w:w="3960" w:type="dxa"/>
          </w:tcPr>
          <w:p w14:paraId="063CC6B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关联测试用例</w:t>
            </w:r>
          </w:p>
        </w:tc>
        <w:tc>
          <w:tcPr>
            <w:tcW w:w="3960" w:type="dxa"/>
          </w:tcPr>
          <w:p w14:paraId="64A114CD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TC-015、TC-020、REG-008、REG-011</w:t>
            </w:r>
          </w:p>
        </w:tc>
      </w:tr>
      <w:tr w:rsidR="00027700" w14:paraId="31C48128" w14:textId="77777777">
        <w:tc>
          <w:tcPr>
            <w:tcW w:w="3960" w:type="dxa"/>
          </w:tcPr>
          <w:p w14:paraId="517B6BAF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60" w:type="dxa"/>
          </w:tcPr>
          <w:p w14:paraId="06DEF0B2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使用相同商品和结算信息，分别登录 standard_user 与 problem_user。</w:t>
            </w:r>
          </w:p>
        </w:tc>
      </w:tr>
      <w:tr w:rsidR="00027700" w14:paraId="49AD83C0" w14:textId="77777777">
        <w:tc>
          <w:tcPr>
            <w:tcW w:w="3960" w:type="dxa"/>
          </w:tcPr>
          <w:p w14:paraId="5A9BA09D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复现步骤</w:t>
            </w:r>
          </w:p>
        </w:tc>
        <w:tc>
          <w:tcPr>
            <w:tcW w:w="3960" w:type="dxa"/>
          </w:tcPr>
          <w:p w14:paraId="1F6D9302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登录账号；2. 加入相同商品或保持购物车为空；3. 进入结算；4. 填写信息并提交；5. 对比结果。</w:t>
            </w:r>
          </w:p>
        </w:tc>
      </w:tr>
      <w:tr w:rsidR="00027700" w14:paraId="27A03CDF" w14:textId="77777777">
        <w:tc>
          <w:tcPr>
            <w:tcW w:w="3960" w:type="dxa"/>
          </w:tcPr>
          <w:p w14:paraId="20A4364B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960" w:type="dxa"/>
          </w:tcPr>
          <w:p w14:paraId="56C3910B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空购物车应被阻止；有效购物流程应按预期完成，两个账号的结果应符合各自测试目标。</w:t>
            </w:r>
          </w:p>
        </w:tc>
      </w:tr>
      <w:tr w:rsidR="00027700" w14:paraId="7D82572B" w14:textId="77777777">
        <w:tc>
          <w:tcPr>
            <w:tcW w:w="3960" w:type="dxa"/>
          </w:tcPr>
          <w:p w14:paraId="494C03BD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3960" w:type="dxa"/>
          </w:tcPr>
          <w:p w14:paraId="04384381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Step01 记录空购物车可以继续结算；Step03 记录异常账号流程失败，两个描述需要通过再次复现统一。</w:t>
            </w:r>
          </w:p>
        </w:tc>
      </w:tr>
      <w:tr w:rsidR="00027700" w14:paraId="656ECA11" w14:textId="77777777">
        <w:tc>
          <w:tcPr>
            <w:tcW w:w="3960" w:type="dxa"/>
          </w:tcPr>
          <w:p w14:paraId="0C570C61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复现次数</w:t>
            </w:r>
          </w:p>
        </w:tc>
        <w:tc>
          <w:tcPr>
            <w:tcW w:w="3960" w:type="dxa"/>
          </w:tcPr>
          <w:p w14:paraId="02828D2E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历史记录中有记录；具体次数未统计</w:t>
            </w:r>
          </w:p>
        </w:tc>
      </w:tr>
      <w:tr w:rsidR="00027700" w14:paraId="59758692" w14:textId="77777777">
        <w:tc>
          <w:tcPr>
            <w:tcW w:w="3960" w:type="dxa"/>
          </w:tcPr>
          <w:p w14:paraId="664ADC6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成功复现次数</w:t>
            </w:r>
          </w:p>
        </w:tc>
        <w:tc>
          <w:tcPr>
            <w:tcW w:w="3960" w:type="dxa"/>
          </w:tcPr>
          <w:p w14:paraId="60F606F3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未统计</w:t>
            </w:r>
          </w:p>
        </w:tc>
      </w:tr>
      <w:tr w:rsidR="00027700" w14:paraId="51BB6D8A" w14:textId="77777777">
        <w:tc>
          <w:tcPr>
            <w:tcW w:w="3960" w:type="dxa"/>
          </w:tcPr>
          <w:p w14:paraId="0CB8774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复现结论</w:t>
            </w:r>
          </w:p>
        </w:tc>
        <w:tc>
          <w:tcPr>
            <w:tcW w:w="3960" w:type="dxa"/>
          </w:tcPr>
          <w:p w14:paraId="1BC4389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Need More Evidence</w:t>
            </w:r>
          </w:p>
        </w:tc>
      </w:tr>
      <w:tr w:rsidR="00027700" w14:paraId="47BA7758" w14:textId="77777777">
        <w:tc>
          <w:tcPr>
            <w:tcW w:w="3960" w:type="dxa"/>
          </w:tcPr>
          <w:p w14:paraId="1E6636E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严重程度</w:t>
            </w:r>
          </w:p>
        </w:tc>
        <w:tc>
          <w:tcPr>
            <w:tcW w:w="3960" w:type="dxa"/>
          </w:tcPr>
          <w:p w14:paraId="5255FC3C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High 或 Medium，需结合是否阻断订单流程统一</w:t>
            </w:r>
          </w:p>
        </w:tc>
      </w:tr>
      <w:tr w:rsidR="00027700" w14:paraId="0167EB1E" w14:textId="77777777">
        <w:tc>
          <w:tcPr>
            <w:tcW w:w="3960" w:type="dxa"/>
          </w:tcPr>
          <w:p w14:paraId="578133DF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优先级</w:t>
            </w:r>
          </w:p>
        </w:tc>
        <w:tc>
          <w:tcPr>
            <w:tcW w:w="3960" w:type="dxa"/>
          </w:tcPr>
          <w:p w14:paraId="12AFE81A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P0 或 P1，需结合核心流程影响统一</w:t>
            </w:r>
          </w:p>
        </w:tc>
      </w:tr>
      <w:tr w:rsidR="00027700" w14:paraId="37FBA74A" w14:textId="77777777">
        <w:tc>
          <w:tcPr>
            <w:tcW w:w="3960" w:type="dxa"/>
          </w:tcPr>
          <w:p w14:paraId="0AB37DD2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证据文件</w:t>
            </w:r>
          </w:p>
        </w:tc>
        <w:tc>
          <w:tcPr>
            <w:tcW w:w="3960" w:type="dxa"/>
          </w:tcPr>
          <w:p w14:paraId="22EEA34E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BUG-003.png</w:t>
            </w:r>
          </w:p>
        </w:tc>
      </w:tr>
      <w:tr w:rsidR="00027700" w14:paraId="3D9D5B5C" w14:textId="77777777">
        <w:tc>
          <w:tcPr>
            <w:tcW w:w="3960" w:type="dxa"/>
          </w:tcPr>
          <w:p w14:paraId="4C4D89B3" w14:textId="77777777" w:rsidR="00027700" w:rsidRDefault="00000000">
            <w:pPr>
              <w:rPr>
                <w:rFonts w:hint="eastAsia"/>
              </w:rPr>
            </w:pPr>
            <w:r>
              <w:lastRenderedPageBreak/>
              <w:t>GitHub Issue</w:t>
            </w:r>
          </w:p>
        </w:tc>
        <w:tc>
          <w:tcPr>
            <w:tcW w:w="3960" w:type="dxa"/>
          </w:tcPr>
          <w:p w14:paraId="55A8890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https://github.com/TaoTao-319/saucedemo-step04/issues/3</w:t>
            </w:r>
          </w:p>
        </w:tc>
      </w:tr>
    </w:tbl>
    <w:p w14:paraId="58C6AA64" w14:textId="77777777" w:rsidR="00027700" w:rsidRDefault="00000000">
      <w:pPr>
        <w:pStyle w:val="21"/>
      </w:pPr>
      <w:bookmarkStart w:id="14" w:name="六-需求追踪补充"/>
      <w:bookmarkEnd w:id="9"/>
      <w:bookmarkEnd w:id="13"/>
      <w:r>
        <w:rPr>
          <w:rFonts w:hint="eastAsia"/>
        </w:rPr>
        <w:t>六</w:t>
      </w:r>
      <w:r>
        <w:t xml:space="preserve"> </w:t>
      </w:r>
      <w:r>
        <w:rPr>
          <w:rFonts w:hint="eastAsia"/>
        </w:rPr>
        <w:t>需求追踪补充</w:t>
      </w:r>
    </w:p>
    <w:p w14:paraId="5883B397" w14:textId="77777777" w:rsidR="00027700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本节用于检查每条测试用例是否能关联到用户故事和验收标准。不新增测试用例，优先补齐已有内容之间的对应关系。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470"/>
        <w:gridCol w:w="1471"/>
        <w:gridCol w:w="1471"/>
        <w:gridCol w:w="1471"/>
        <w:gridCol w:w="1471"/>
        <w:gridCol w:w="1471"/>
        <w:gridCol w:w="1471"/>
      </w:tblGrid>
      <w:tr w:rsidR="00027700" w14:paraId="11F5497A" w14:textId="77777777">
        <w:trPr>
          <w:tblHeader/>
        </w:trPr>
        <w:tc>
          <w:tcPr>
            <w:tcW w:w="1131" w:type="dxa"/>
          </w:tcPr>
          <w:p w14:paraId="4F8D8BF6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1131" w:type="dxa"/>
          </w:tcPr>
          <w:p w14:paraId="043F299F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用户故事</w:t>
            </w:r>
          </w:p>
        </w:tc>
        <w:tc>
          <w:tcPr>
            <w:tcW w:w="1131" w:type="dxa"/>
          </w:tcPr>
          <w:p w14:paraId="062C76A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验收标准</w:t>
            </w:r>
          </w:p>
        </w:tc>
        <w:tc>
          <w:tcPr>
            <w:tcW w:w="1131" w:type="dxa"/>
          </w:tcPr>
          <w:p w14:paraId="72D0BFDA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测试结果</w:t>
            </w:r>
          </w:p>
        </w:tc>
        <w:tc>
          <w:tcPr>
            <w:tcW w:w="1131" w:type="dxa"/>
          </w:tcPr>
          <w:p w14:paraId="4D5D1092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缺陷编号</w:t>
            </w:r>
          </w:p>
        </w:tc>
        <w:tc>
          <w:tcPr>
            <w:tcW w:w="1131" w:type="dxa"/>
          </w:tcPr>
          <w:p w14:paraId="06518CFB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是否需要回归</w:t>
            </w:r>
          </w:p>
        </w:tc>
        <w:tc>
          <w:tcPr>
            <w:tcW w:w="1131" w:type="dxa"/>
          </w:tcPr>
          <w:p w14:paraId="019A27CB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027700" w14:paraId="3ABF5C52" w14:textId="77777777">
        <w:tc>
          <w:tcPr>
            <w:tcW w:w="1131" w:type="dxa"/>
          </w:tcPr>
          <w:p w14:paraId="0A107FAD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TC-001</w:t>
            </w:r>
          </w:p>
        </w:tc>
        <w:tc>
          <w:tcPr>
            <w:tcW w:w="1131" w:type="dxa"/>
          </w:tcPr>
          <w:p w14:paraId="35FED139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US-LOGIN-001</w:t>
            </w:r>
          </w:p>
        </w:tc>
        <w:tc>
          <w:tcPr>
            <w:tcW w:w="1131" w:type="dxa"/>
          </w:tcPr>
          <w:p w14:paraId="0BAD50D6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AC-LOGIN-001</w:t>
            </w:r>
          </w:p>
        </w:tc>
        <w:tc>
          <w:tcPr>
            <w:tcW w:w="1131" w:type="dxa"/>
          </w:tcPr>
          <w:p w14:paraId="1302EABA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Pass</w:t>
            </w:r>
          </w:p>
        </w:tc>
        <w:tc>
          <w:tcPr>
            <w:tcW w:w="1131" w:type="dxa"/>
          </w:tcPr>
          <w:p w14:paraId="71F391E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131" w:type="dxa"/>
          </w:tcPr>
          <w:p w14:paraId="28310477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131" w:type="dxa"/>
          </w:tcPr>
          <w:p w14:paraId="7B850FE2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正确账号登录核心验证</w:t>
            </w:r>
          </w:p>
        </w:tc>
      </w:tr>
      <w:tr w:rsidR="00027700" w14:paraId="1691C46D" w14:textId="77777777">
        <w:tc>
          <w:tcPr>
            <w:tcW w:w="1131" w:type="dxa"/>
          </w:tcPr>
          <w:p w14:paraId="5A457C2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TC-002</w:t>
            </w:r>
          </w:p>
        </w:tc>
        <w:tc>
          <w:tcPr>
            <w:tcW w:w="1131" w:type="dxa"/>
          </w:tcPr>
          <w:p w14:paraId="36B886C9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US-LOGIN-001</w:t>
            </w:r>
          </w:p>
        </w:tc>
        <w:tc>
          <w:tcPr>
            <w:tcW w:w="1131" w:type="dxa"/>
          </w:tcPr>
          <w:p w14:paraId="6017A3B6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AC-LOGIN-002</w:t>
            </w:r>
          </w:p>
        </w:tc>
        <w:tc>
          <w:tcPr>
            <w:tcW w:w="1131" w:type="dxa"/>
          </w:tcPr>
          <w:p w14:paraId="05F05D07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Pass</w:t>
            </w:r>
          </w:p>
        </w:tc>
        <w:tc>
          <w:tcPr>
            <w:tcW w:w="1131" w:type="dxa"/>
          </w:tcPr>
          <w:p w14:paraId="712D9C33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131" w:type="dxa"/>
          </w:tcPr>
          <w:p w14:paraId="7DCE3561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131" w:type="dxa"/>
          </w:tcPr>
          <w:p w14:paraId="6AE2B6F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错误用户名场景</w:t>
            </w:r>
          </w:p>
        </w:tc>
      </w:tr>
      <w:tr w:rsidR="00027700" w14:paraId="473F5342" w14:textId="77777777">
        <w:tc>
          <w:tcPr>
            <w:tcW w:w="1131" w:type="dxa"/>
          </w:tcPr>
          <w:p w14:paraId="712940F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TC-012</w:t>
            </w:r>
          </w:p>
        </w:tc>
        <w:tc>
          <w:tcPr>
            <w:tcW w:w="1131" w:type="dxa"/>
          </w:tcPr>
          <w:p w14:paraId="56AE4CD9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US-PRODUCT-001</w:t>
            </w:r>
          </w:p>
        </w:tc>
        <w:tc>
          <w:tcPr>
            <w:tcW w:w="1131" w:type="dxa"/>
          </w:tcPr>
          <w:p w14:paraId="77C70A41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AC-PRODUCT-002</w:t>
            </w:r>
          </w:p>
        </w:tc>
        <w:tc>
          <w:tcPr>
            <w:tcW w:w="1131" w:type="dxa"/>
          </w:tcPr>
          <w:p w14:paraId="29E14F42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  <w:tc>
          <w:tcPr>
            <w:tcW w:w="1131" w:type="dxa"/>
          </w:tcPr>
          <w:p w14:paraId="43AA6354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BUG-001、BUG-002</w:t>
            </w:r>
          </w:p>
        </w:tc>
        <w:tc>
          <w:tcPr>
            <w:tcW w:w="1131" w:type="dxa"/>
          </w:tcPr>
          <w:p w14:paraId="7AB16ADF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1" w:type="dxa"/>
          </w:tcPr>
          <w:p w14:paraId="035DF9A8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商品信息一致性需要确认和回归</w:t>
            </w:r>
          </w:p>
        </w:tc>
      </w:tr>
      <w:tr w:rsidR="00027700" w14:paraId="5798DBDB" w14:textId="77777777">
        <w:tc>
          <w:tcPr>
            <w:tcW w:w="1131" w:type="dxa"/>
          </w:tcPr>
          <w:p w14:paraId="6369F1C7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TC-016</w:t>
            </w:r>
          </w:p>
        </w:tc>
        <w:tc>
          <w:tcPr>
            <w:tcW w:w="1131" w:type="dxa"/>
          </w:tcPr>
          <w:p w14:paraId="726D4139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US-CART-001</w:t>
            </w:r>
          </w:p>
        </w:tc>
        <w:tc>
          <w:tcPr>
            <w:tcW w:w="1131" w:type="dxa"/>
          </w:tcPr>
          <w:p w14:paraId="646C110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AC-CART-001</w:t>
            </w:r>
          </w:p>
        </w:tc>
        <w:tc>
          <w:tcPr>
            <w:tcW w:w="1131" w:type="dxa"/>
          </w:tcPr>
          <w:p w14:paraId="20D72EEA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Pass</w:t>
            </w:r>
          </w:p>
        </w:tc>
        <w:tc>
          <w:tcPr>
            <w:tcW w:w="1131" w:type="dxa"/>
          </w:tcPr>
          <w:p w14:paraId="7A2F7EE7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131" w:type="dxa"/>
          </w:tcPr>
          <w:p w14:paraId="0B24511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131" w:type="dxa"/>
          </w:tcPr>
          <w:p w14:paraId="0B47ABDC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加入购物车主流程</w:t>
            </w:r>
          </w:p>
        </w:tc>
      </w:tr>
      <w:tr w:rsidR="00027700" w14:paraId="53EB4577" w14:textId="77777777">
        <w:tc>
          <w:tcPr>
            <w:tcW w:w="1131" w:type="dxa"/>
          </w:tcPr>
          <w:p w14:paraId="1E373E99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TC-020</w:t>
            </w:r>
          </w:p>
        </w:tc>
        <w:tc>
          <w:tcPr>
            <w:tcW w:w="1131" w:type="dxa"/>
          </w:tcPr>
          <w:p w14:paraId="4869257C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US-CHECKOUT-001</w:t>
            </w:r>
          </w:p>
        </w:tc>
        <w:tc>
          <w:tcPr>
            <w:tcW w:w="1131" w:type="dxa"/>
          </w:tcPr>
          <w:p w14:paraId="04CFDED7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AC-CHECKOUT-003</w:t>
            </w:r>
          </w:p>
        </w:tc>
        <w:tc>
          <w:tcPr>
            <w:tcW w:w="1131" w:type="dxa"/>
          </w:tcPr>
          <w:p w14:paraId="35A49AF3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  <w:tc>
          <w:tcPr>
            <w:tcW w:w="1131" w:type="dxa"/>
          </w:tcPr>
          <w:p w14:paraId="06D922A4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BUG-003</w:t>
            </w:r>
          </w:p>
        </w:tc>
        <w:tc>
          <w:tcPr>
            <w:tcW w:w="1131" w:type="dxa"/>
          </w:tcPr>
          <w:p w14:paraId="53129032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1" w:type="dxa"/>
          </w:tcPr>
          <w:p w14:paraId="0A32A4DC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有效结算结果需要确认和回归</w:t>
            </w:r>
          </w:p>
        </w:tc>
      </w:tr>
    </w:tbl>
    <w:p w14:paraId="03D4D341" w14:textId="77777777" w:rsidR="00027700" w:rsidRDefault="00000000">
      <w:pPr>
        <w:pStyle w:val="31"/>
      </w:pPr>
      <w:bookmarkStart w:id="15" w:name="追踪完整性检查"/>
      <w:r>
        <w:t xml:space="preserve">6.1 </w:t>
      </w:r>
      <w:r>
        <w:rPr>
          <w:rFonts w:hint="eastAsia"/>
        </w:rPr>
        <w:t>追踪完整性检查</w:t>
      </w:r>
    </w:p>
    <w:p w14:paraId="16B9231B" w14:textId="77777777" w:rsidR="00027700" w:rsidRDefault="00000000">
      <w:pPr>
        <w:numPr>
          <w:ilvl w:val="0"/>
          <w:numId w:val="12"/>
        </w:numPr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rFonts w:hint="eastAsia"/>
          <w:lang w:eastAsia="zh-CN"/>
        </w:rPr>
        <w:t>每条测试用例都关联了用户故事；</w:t>
      </w:r>
    </w:p>
    <w:p w14:paraId="57848904" w14:textId="77777777" w:rsidR="00027700" w:rsidRDefault="00000000">
      <w:pPr>
        <w:numPr>
          <w:ilvl w:val="0"/>
          <w:numId w:val="12"/>
        </w:numPr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rFonts w:hint="eastAsia"/>
          <w:lang w:eastAsia="zh-CN"/>
        </w:rPr>
        <w:t>需要验证的测试用例都关联了验收标准；</w:t>
      </w:r>
    </w:p>
    <w:p w14:paraId="12893FDD" w14:textId="77777777" w:rsidR="00027700" w:rsidRDefault="00000000">
      <w:pPr>
        <w:numPr>
          <w:ilvl w:val="0"/>
          <w:numId w:val="12"/>
        </w:numPr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rFonts w:hint="eastAsia"/>
          <w:lang w:eastAsia="zh-CN"/>
        </w:rPr>
        <w:t>每条</w:t>
      </w:r>
      <w:r>
        <w:rPr>
          <w:lang w:eastAsia="zh-CN"/>
        </w:rPr>
        <w:t xml:space="preserve"> Fail </w:t>
      </w:r>
      <w:r>
        <w:rPr>
          <w:rFonts w:hint="eastAsia"/>
          <w:lang w:eastAsia="zh-CN"/>
        </w:rPr>
        <w:t>用例都关联了缺陷或明确的观察项；</w:t>
      </w:r>
    </w:p>
    <w:p w14:paraId="3663B9DB" w14:textId="77777777" w:rsidR="00027700" w:rsidRDefault="00000000">
      <w:pPr>
        <w:numPr>
          <w:ilvl w:val="0"/>
          <w:numId w:val="12"/>
        </w:numPr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rFonts w:hint="eastAsia"/>
          <w:lang w:eastAsia="zh-CN"/>
        </w:rPr>
        <w:t>每个高优先级缺陷都有回归用例；</w:t>
      </w:r>
    </w:p>
    <w:p w14:paraId="2ADDE5B8" w14:textId="77777777" w:rsidR="00027700" w:rsidRDefault="00000000">
      <w:pPr>
        <w:numPr>
          <w:ilvl w:val="0"/>
          <w:numId w:val="12"/>
        </w:numPr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rFonts w:hint="eastAsia"/>
          <w:lang w:eastAsia="zh-CN"/>
        </w:rPr>
        <w:t>测试总结中的数量与追踪矩阵一致。</w:t>
      </w:r>
    </w:p>
    <w:p w14:paraId="1DC2918C" w14:textId="77777777" w:rsidR="00027700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Step03 记录中仍需补齐验收标准关联的用例为 TC-007、TC-008、TC-009、TC-010、TC-011、TC-013、TC-014、TC-015、TC-018；原因是这些用例已有测试场景，但尚未在追踪矩阵中明确对应的验收标准。</w:t>
      </w:r>
    </w:p>
    <w:p w14:paraId="4C566932" w14:textId="77777777" w:rsidR="00027700" w:rsidRDefault="00000000">
      <w:pPr>
        <w:pStyle w:val="21"/>
        <w:rPr>
          <w:lang w:eastAsia="zh-CN"/>
        </w:rPr>
      </w:pPr>
      <w:bookmarkStart w:id="16" w:name="七-github-项目操作记录"/>
      <w:bookmarkEnd w:id="14"/>
      <w:bookmarkEnd w:id="15"/>
      <w:r>
        <w:rPr>
          <w:rFonts w:hint="eastAsia"/>
          <w:lang w:eastAsia="zh-CN"/>
        </w:rPr>
        <w:lastRenderedPageBreak/>
        <w:t>七</w:t>
      </w:r>
      <w:r>
        <w:rPr>
          <w:lang w:eastAsia="zh-CN"/>
        </w:rPr>
        <w:t xml:space="preserve"> GitHub </w:t>
      </w:r>
      <w:r>
        <w:rPr>
          <w:rFonts w:hint="eastAsia"/>
          <w:lang w:eastAsia="zh-CN"/>
        </w:rPr>
        <w:t>项目操作记录</w:t>
      </w:r>
    </w:p>
    <w:p w14:paraId="2A0E8BFE" w14:textId="77777777" w:rsidR="00027700" w:rsidRDefault="00000000">
      <w:pPr>
        <w:pStyle w:val="31"/>
      </w:pPr>
      <w:bookmarkStart w:id="17" w:name="issues"/>
      <w:r>
        <w:t>7.1 Issues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356"/>
        <w:gridCol w:w="6016"/>
      </w:tblGrid>
      <w:tr w:rsidR="00027700" w14:paraId="21901D2D" w14:textId="77777777">
        <w:trPr>
          <w:tblHeader/>
        </w:trPr>
        <w:tc>
          <w:tcPr>
            <w:tcW w:w="0" w:type="auto"/>
          </w:tcPr>
          <w:p w14:paraId="0B1D472C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</w:tc>
        <w:tc>
          <w:tcPr>
            <w:tcW w:w="0" w:type="auto"/>
          </w:tcPr>
          <w:p w14:paraId="7D4029CA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027700" w14:paraId="72892C3B" w14:textId="77777777">
        <w:tc>
          <w:tcPr>
            <w:tcW w:w="0" w:type="auto"/>
          </w:tcPr>
          <w:p w14:paraId="30BC0551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仓库地址</w:t>
            </w:r>
          </w:p>
        </w:tc>
        <w:tc>
          <w:tcPr>
            <w:tcW w:w="0" w:type="auto"/>
          </w:tcPr>
          <w:p w14:paraId="3824B03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https://github.com/TaoTao-319/saucedemo-step04</w:t>
            </w:r>
          </w:p>
        </w:tc>
      </w:tr>
      <w:tr w:rsidR="00027700" w14:paraId="2DECB53F" w14:textId="77777777">
        <w:tc>
          <w:tcPr>
            <w:tcW w:w="0" w:type="auto"/>
          </w:tcPr>
          <w:p w14:paraId="1372D61D" w14:textId="77777777" w:rsidR="00027700" w:rsidRDefault="00000000">
            <w:pPr>
              <w:rPr>
                <w:rFonts w:hint="eastAsia"/>
              </w:rPr>
            </w:pPr>
            <w:r>
              <w:t>BUG-001 Issue</w:t>
            </w:r>
          </w:p>
        </w:tc>
        <w:tc>
          <w:tcPr>
            <w:tcW w:w="0" w:type="auto"/>
          </w:tcPr>
          <w:p w14:paraId="378CC19F" w14:textId="21FCEFE8" w:rsidR="00027700" w:rsidRDefault="00BB437E">
            <w:pPr>
              <w:rPr>
                <w:rFonts w:hint="eastAsia"/>
                <w:lang w:eastAsia="zh-CN"/>
              </w:rPr>
            </w:pPr>
            <w:r w:rsidRPr="00BB437E">
              <w:rPr>
                <w:lang w:eastAsia="zh-CN"/>
              </w:rPr>
              <w:t>https://github.com/TaoTao-319/saucedemo-step04/issues/1</w:t>
            </w:r>
          </w:p>
        </w:tc>
      </w:tr>
      <w:tr w:rsidR="00027700" w14:paraId="430E36D2" w14:textId="77777777">
        <w:tc>
          <w:tcPr>
            <w:tcW w:w="0" w:type="auto"/>
          </w:tcPr>
          <w:p w14:paraId="6CF20C79" w14:textId="77777777" w:rsidR="00027700" w:rsidRDefault="00000000">
            <w:pPr>
              <w:rPr>
                <w:rFonts w:hint="eastAsia"/>
              </w:rPr>
            </w:pPr>
            <w:r>
              <w:t>BUG-002 Issue</w:t>
            </w:r>
          </w:p>
        </w:tc>
        <w:tc>
          <w:tcPr>
            <w:tcW w:w="0" w:type="auto"/>
          </w:tcPr>
          <w:p w14:paraId="1CD56EF4" w14:textId="61011216" w:rsidR="00027700" w:rsidRDefault="00D72498">
            <w:pPr>
              <w:rPr>
                <w:rFonts w:hint="eastAsia"/>
                <w:lang w:eastAsia="zh-CN"/>
              </w:rPr>
            </w:pPr>
            <w:r w:rsidRPr="00D72498">
              <w:rPr>
                <w:lang w:eastAsia="zh-CN"/>
              </w:rPr>
              <w:t>https://github.com/TaoTao-319/saucedemo-step04/issues/2</w:t>
            </w:r>
          </w:p>
        </w:tc>
      </w:tr>
      <w:tr w:rsidR="00027700" w14:paraId="00780545" w14:textId="77777777">
        <w:tc>
          <w:tcPr>
            <w:tcW w:w="0" w:type="auto"/>
          </w:tcPr>
          <w:p w14:paraId="1359E843" w14:textId="77777777" w:rsidR="00027700" w:rsidRDefault="00000000">
            <w:pPr>
              <w:rPr>
                <w:rFonts w:hint="eastAsia"/>
              </w:rPr>
            </w:pPr>
            <w:r>
              <w:t>BUG-003 Issue</w:t>
            </w:r>
          </w:p>
        </w:tc>
        <w:tc>
          <w:tcPr>
            <w:tcW w:w="0" w:type="auto"/>
          </w:tcPr>
          <w:p w14:paraId="7B30213C" w14:textId="7ED07EC5" w:rsidR="00027700" w:rsidRDefault="00B25B73">
            <w:pPr>
              <w:rPr>
                <w:rFonts w:hint="eastAsia"/>
                <w:lang w:eastAsia="zh-CN"/>
              </w:rPr>
            </w:pPr>
            <w:r w:rsidRPr="00B25B73">
              <w:rPr>
                <w:lang w:eastAsia="zh-CN"/>
              </w:rPr>
              <w:t>https://github.com/TaoTao-319/saucedemo-step04/issues/3</w:t>
            </w:r>
          </w:p>
        </w:tc>
      </w:tr>
      <w:tr w:rsidR="00027700" w14:paraId="397419E2" w14:textId="77777777">
        <w:tc>
          <w:tcPr>
            <w:tcW w:w="0" w:type="auto"/>
          </w:tcPr>
          <w:p w14:paraId="176ECEF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使用的标签</w:t>
            </w:r>
          </w:p>
        </w:tc>
        <w:tc>
          <w:tcPr>
            <w:tcW w:w="0" w:type="auto"/>
          </w:tcPr>
          <w:p w14:paraId="11064AE6" w14:textId="3BC8463A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bug</w:t>
            </w:r>
          </w:p>
        </w:tc>
      </w:tr>
      <w:tr w:rsidR="00027700" w14:paraId="32D60799" w14:textId="77777777">
        <w:tc>
          <w:tcPr>
            <w:tcW w:w="0" w:type="auto"/>
          </w:tcPr>
          <w:p w14:paraId="3611B766" w14:textId="77777777" w:rsidR="00027700" w:rsidRDefault="00000000">
            <w:pPr>
              <w:rPr>
                <w:rFonts w:hint="eastAsia"/>
              </w:rPr>
            </w:pPr>
            <w:r>
              <w:t>Issue 是否包含复现步骤</w:t>
            </w:r>
          </w:p>
        </w:tc>
        <w:tc>
          <w:tcPr>
            <w:tcW w:w="0" w:type="auto"/>
          </w:tcPr>
          <w:p w14:paraId="60B5A05D" w14:textId="07DE3916" w:rsidR="00027700" w:rsidRDefault="002B58E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027700" w14:paraId="28FD1CD5" w14:textId="77777777">
        <w:tc>
          <w:tcPr>
            <w:tcW w:w="0" w:type="auto"/>
          </w:tcPr>
          <w:p w14:paraId="57EE3D11" w14:textId="77777777" w:rsidR="00027700" w:rsidRDefault="00000000">
            <w:pPr>
              <w:rPr>
                <w:rFonts w:hint="eastAsia"/>
              </w:rPr>
            </w:pPr>
            <w:r>
              <w:t>Issue 是否包含证据</w:t>
            </w:r>
          </w:p>
        </w:tc>
        <w:tc>
          <w:tcPr>
            <w:tcW w:w="0" w:type="auto"/>
          </w:tcPr>
          <w:p w14:paraId="69A98FC3" w14:textId="07091DE5" w:rsidR="00027700" w:rsidRDefault="00FA351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</w:tbl>
    <w:p w14:paraId="1147EDED" w14:textId="77777777" w:rsidR="00027700" w:rsidRDefault="00000000">
      <w:pPr>
        <w:pStyle w:val="31"/>
      </w:pPr>
      <w:bookmarkStart w:id="18" w:name="分支和-pull-request"/>
      <w:bookmarkEnd w:id="17"/>
      <w:r>
        <w:t xml:space="preserve">7.2 </w:t>
      </w:r>
      <w:r>
        <w:rPr>
          <w:rFonts w:hint="eastAsia"/>
        </w:rPr>
        <w:t>分支和</w:t>
      </w:r>
      <w:r>
        <w:t xml:space="preserve"> Pull Request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885"/>
        <w:gridCol w:w="4816"/>
      </w:tblGrid>
      <w:tr w:rsidR="00027700" w14:paraId="4112E8C6" w14:textId="77777777">
        <w:trPr>
          <w:tblHeader/>
        </w:trPr>
        <w:tc>
          <w:tcPr>
            <w:tcW w:w="0" w:type="auto"/>
          </w:tcPr>
          <w:p w14:paraId="0F7F48B6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211516A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027700" w14:paraId="1A5E0FEC" w14:textId="77777777">
        <w:tc>
          <w:tcPr>
            <w:tcW w:w="0" w:type="auto"/>
          </w:tcPr>
          <w:p w14:paraId="0D78C12F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工作分支</w:t>
            </w:r>
          </w:p>
        </w:tc>
        <w:tc>
          <w:tcPr>
            <w:tcW w:w="0" w:type="auto"/>
          </w:tcPr>
          <w:p w14:paraId="6C97E5F6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当前仅确认存在 main；质量校准分支尚未创建</w:t>
            </w:r>
          </w:p>
        </w:tc>
      </w:tr>
      <w:tr w:rsidR="00027700" w14:paraId="595FA1FE" w14:textId="77777777">
        <w:tc>
          <w:tcPr>
            <w:tcW w:w="0" w:type="auto"/>
          </w:tcPr>
          <w:p w14:paraId="25958676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分支用途</w:t>
            </w:r>
          </w:p>
        </w:tc>
        <w:tc>
          <w:tcPr>
            <w:tcW w:w="0" w:type="auto"/>
          </w:tcPr>
          <w:p w14:paraId="74541968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待用于提交测试结果校准、缺陷确认和追踪矩阵修改</w:t>
            </w:r>
          </w:p>
        </w:tc>
      </w:tr>
      <w:tr w:rsidR="00027700" w14:paraId="72D54414" w14:textId="77777777">
        <w:tc>
          <w:tcPr>
            <w:tcW w:w="0" w:type="auto"/>
          </w:tcPr>
          <w:p w14:paraId="44D666D0" w14:textId="77777777" w:rsidR="00027700" w:rsidRDefault="00000000">
            <w:pPr>
              <w:rPr>
                <w:rFonts w:hint="eastAsia"/>
              </w:rPr>
            </w:pPr>
            <w:r>
              <w:t>Commit Message</w:t>
            </w:r>
          </w:p>
        </w:tc>
        <w:tc>
          <w:tcPr>
            <w:tcW w:w="0" w:type="auto"/>
          </w:tcPr>
          <w:p w14:paraId="703315B9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尚未提交本次质量校准修改</w:t>
            </w:r>
          </w:p>
        </w:tc>
      </w:tr>
      <w:tr w:rsidR="00027700" w14:paraId="4AF8F510" w14:textId="77777777">
        <w:tc>
          <w:tcPr>
            <w:tcW w:w="0" w:type="auto"/>
          </w:tcPr>
          <w:p w14:paraId="7AA1A66D" w14:textId="77777777" w:rsidR="00027700" w:rsidRDefault="00000000">
            <w:pPr>
              <w:rPr>
                <w:rFonts w:hint="eastAsia"/>
              </w:rPr>
            </w:pPr>
            <w:r>
              <w:t>Pull Request 标题</w:t>
            </w:r>
          </w:p>
        </w:tc>
        <w:tc>
          <w:tcPr>
            <w:tcW w:w="0" w:type="auto"/>
          </w:tcPr>
          <w:p w14:paraId="267AAAD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Calibrate testing results and defect tracking</w:t>
            </w:r>
          </w:p>
        </w:tc>
      </w:tr>
      <w:tr w:rsidR="00027700" w14:paraId="6CD6E8F2" w14:textId="77777777">
        <w:tc>
          <w:tcPr>
            <w:tcW w:w="0" w:type="auto"/>
          </w:tcPr>
          <w:p w14:paraId="4BDE436C" w14:textId="77777777" w:rsidR="00027700" w:rsidRDefault="00000000">
            <w:pPr>
              <w:rPr>
                <w:rFonts w:hint="eastAsia"/>
              </w:rPr>
            </w:pPr>
            <w:r>
              <w:t>Pull Request 地址</w:t>
            </w:r>
          </w:p>
        </w:tc>
        <w:tc>
          <w:tcPr>
            <w:tcW w:w="0" w:type="auto"/>
          </w:tcPr>
          <w:p w14:paraId="28CD738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尚未创建</w:t>
            </w:r>
          </w:p>
        </w:tc>
      </w:tr>
      <w:tr w:rsidR="00027700" w14:paraId="20E4FF05" w14:textId="77777777">
        <w:tc>
          <w:tcPr>
            <w:tcW w:w="0" w:type="auto"/>
          </w:tcPr>
          <w:p w14:paraId="0BB38E5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审阅结果</w:t>
            </w:r>
          </w:p>
        </w:tc>
        <w:tc>
          <w:tcPr>
            <w:tcW w:w="0" w:type="auto"/>
          </w:tcPr>
          <w:p w14:paraId="026968C5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未进行</w:t>
            </w:r>
          </w:p>
        </w:tc>
      </w:tr>
      <w:tr w:rsidR="00027700" w14:paraId="6DEDDBA3" w14:textId="77777777">
        <w:tc>
          <w:tcPr>
            <w:tcW w:w="0" w:type="auto"/>
          </w:tcPr>
          <w:p w14:paraId="0C18382A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合并日期</w:t>
            </w:r>
          </w:p>
        </w:tc>
        <w:tc>
          <w:tcPr>
            <w:tcW w:w="0" w:type="auto"/>
          </w:tcPr>
          <w:p w14:paraId="182F697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未合并</w:t>
            </w:r>
          </w:p>
        </w:tc>
      </w:tr>
      <w:tr w:rsidR="00027700" w14:paraId="3974F44D" w14:textId="77777777">
        <w:tc>
          <w:tcPr>
            <w:tcW w:w="0" w:type="auto"/>
          </w:tcPr>
          <w:p w14:paraId="590FDB26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最终版本标签</w:t>
            </w:r>
          </w:p>
        </w:tc>
        <w:tc>
          <w:tcPr>
            <w:tcW w:w="0" w:type="auto"/>
          </w:tcPr>
          <w:p w14:paraId="5057200A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尚未创建；建议使用 manual-testing-v1.0</w:t>
            </w:r>
          </w:p>
        </w:tc>
      </w:tr>
    </w:tbl>
    <w:p w14:paraId="56CD118D" w14:textId="77777777" w:rsidR="00027700" w:rsidRDefault="00000000">
      <w:pPr>
        <w:pStyle w:val="31"/>
      </w:pPr>
      <w:bookmarkStart w:id="19" w:name="pull-request-检查清单"/>
      <w:bookmarkEnd w:id="18"/>
      <w:r>
        <w:t xml:space="preserve">7.3 Pull Request </w:t>
      </w:r>
      <w:r>
        <w:rPr>
          <w:rFonts w:hint="eastAsia"/>
        </w:rPr>
        <w:t>检查清单</w:t>
      </w:r>
    </w:p>
    <w:p w14:paraId="1427376D" w14:textId="77777777" w:rsidR="00027700" w:rsidRDefault="00000000">
      <w:pPr>
        <w:numPr>
          <w:ilvl w:val="0"/>
          <w:numId w:val="13"/>
        </w:numPr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rFonts w:hint="eastAsia"/>
          <w:lang w:eastAsia="zh-CN"/>
        </w:rPr>
        <w:t>测试结果与实际结果一致；</w:t>
      </w:r>
    </w:p>
    <w:p w14:paraId="3F8604F9" w14:textId="77777777" w:rsidR="00027700" w:rsidRDefault="00000000">
      <w:pPr>
        <w:numPr>
          <w:ilvl w:val="0"/>
          <w:numId w:val="13"/>
        </w:numPr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rFonts w:hint="eastAsia"/>
          <w:lang w:eastAsia="zh-CN"/>
        </w:rPr>
        <w:t>缺陷编号和标题前后一致；</w:t>
      </w:r>
    </w:p>
    <w:p w14:paraId="13799D06" w14:textId="77777777" w:rsidR="00027700" w:rsidRDefault="00000000">
      <w:pPr>
        <w:numPr>
          <w:ilvl w:val="0"/>
          <w:numId w:val="13"/>
        </w:numPr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rFonts w:hint="eastAsia"/>
          <w:lang w:eastAsia="zh-CN"/>
        </w:rPr>
        <w:t>追踪矩阵没有明显空缺；</w:t>
      </w:r>
    </w:p>
    <w:p w14:paraId="3B89BD7B" w14:textId="77777777" w:rsidR="00027700" w:rsidRDefault="00000000">
      <w:pPr>
        <w:numPr>
          <w:ilvl w:val="0"/>
          <w:numId w:val="13"/>
        </w:num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□ </w:t>
      </w:r>
      <w:r>
        <w:rPr>
          <w:rFonts w:hint="eastAsia"/>
          <w:lang w:eastAsia="zh-CN"/>
        </w:rPr>
        <w:t>README、测试总结和统计表数据一致；</w:t>
      </w:r>
    </w:p>
    <w:p w14:paraId="2E36EA68" w14:textId="77777777" w:rsidR="00027700" w:rsidRDefault="00000000">
      <w:pPr>
        <w:numPr>
          <w:ilvl w:val="0"/>
          <w:numId w:val="13"/>
        </w:numPr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rFonts w:hint="eastAsia"/>
          <w:lang w:eastAsia="zh-CN"/>
        </w:rPr>
        <w:t>图片和文件链接可以打开；</w:t>
      </w:r>
    </w:p>
    <w:p w14:paraId="0BCB5FA4" w14:textId="77777777" w:rsidR="00027700" w:rsidRDefault="00000000">
      <w:pPr>
        <w:numPr>
          <w:ilvl w:val="0"/>
          <w:numId w:val="13"/>
        </w:numPr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rFonts w:hint="eastAsia"/>
          <w:lang w:eastAsia="zh-CN"/>
        </w:rPr>
        <w:t>没有上传密码、Token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或个人隐私；</w:t>
      </w:r>
    </w:p>
    <w:p w14:paraId="1420D17A" w14:textId="77777777" w:rsidR="00027700" w:rsidRDefault="00000000">
      <w:pPr>
        <w:numPr>
          <w:ilvl w:val="0"/>
          <w:numId w:val="13"/>
        </w:numPr>
        <w:rPr>
          <w:rFonts w:hint="eastAsia"/>
        </w:rPr>
      </w:pPr>
      <w:r>
        <w:t xml:space="preserve">□ </w:t>
      </w:r>
      <w:r>
        <w:rPr>
          <w:rFonts w:hint="eastAsia"/>
        </w:rPr>
        <w:t>修改已经通过</w:t>
      </w:r>
      <w:r>
        <w:t xml:space="preserve"> Pull Request </w:t>
      </w:r>
      <w:r>
        <w:rPr>
          <w:rFonts w:hint="eastAsia"/>
        </w:rPr>
        <w:t>合并到稳定分支。</w:t>
      </w:r>
    </w:p>
    <w:p w14:paraId="4A10DFF4" w14:textId="77777777" w:rsidR="00027700" w:rsidRDefault="00000000">
      <w:pPr>
        <w:pStyle w:val="21"/>
      </w:pPr>
      <w:bookmarkStart w:id="20" w:name="八-回归和风险记录"/>
      <w:bookmarkEnd w:id="16"/>
      <w:bookmarkEnd w:id="19"/>
      <w:r>
        <w:rPr>
          <w:rFonts w:hint="eastAsia"/>
        </w:rPr>
        <w:t>八</w:t>
      </w:r>
      <w:r>
        <w:t xml:space="preserve"> </w:t>
      </w:r>
      <w:r>
        <w:rPr>
          <w:rFonts w:hint="eastAsia"/>
        </w:rPr>
        <w:t>回归和风险记录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470"/>
        <w:gridCol w:w="1471"/>
        <w:gridCol w:w="1471"/>
        <w:gridCol w:w="1471"/>
        <w:gridCol w:w="1471"/>
        <w:gridCol w:w="1471"/>
        <w:gridCol w:w="1471"/>
      </w:tblGrid>
      <w:tr w:rsidR="00027700" w14:paraId="2F336C1E" w14:textId="77777777">
        <w:trPr>
          <w:tblHeader/>
        </w:trPr>
        <w:tc>
          <w:tcPr>
            <w:tcW w:w="1131" w:type="dxa"/>
          </w:tcPr>
          <w:p w14:paraId="046C7B0C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回归编号</w:t>
            </w:r>
          </w:p>
        </w:tc>
        <w:tc>
          <w:tcPr>
            <w:tcW w:w="1131" w:type="dxa"/>
          </w:tcPr>
          <w:p w14:paraId="50B921F2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回归目标</w:t>
            </w:r>
          </w:p>
        </w:tc>
        <w:tc>
          <w:tcPr>
            <w:tcW w:w="1131" w:type="dxa"/>
          </w:tcPr>
          <w:p w14:paraId="69582FA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关联缺陷</w:t>
            </w:r>
          </w:p>
        </w:tc>
        <w:tc>
          <w:tcPr>
            <w:tcW w:w="1131" w:type="dxa"/>
          </w:tcPr>
          <w:p w14:paraId="77292BB3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执行账号</w:t>
            </w:r>
          </w:p>
        </w:tc>
        <w:tc>
          <w:tcPr>
            <w:tcW w:w="1131" w:type="dxa"/>
          </w:tcPr>
          <w:p w14:paraId="017E72E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1131" w:type="dxa"/>
          </w:tcPr>
          <w:p w14:paraId="6B0AF1F0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状态</w:t>
            </w:r>
          </w:p>
        </w:tc>
        <w:tc>
          <w:tcPr>
            <w:tcW w:w="1131" w:type="dxa"/>
          </w:tcPr>
          <w:p w14:paraId="1DF0853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证据</w:t>
            </w:r>
          </w:p>
        </w:tc>
      </w:tr>
      <w:tr w:rsidR="00027700" w14:paraId="0CCA5F9B" w14:textId="77777777">
        <w:tc>
          <w:tcPr>
            <w:tcW w:w="1131" w:type="dxa"/>
          </w:tcPr>
          <w:p w14:paraId="62C78C4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REG-009</w:t>
            </w:r>
          </w:p>
        </w:tc>
        <w:tc>
          <w:tcPr>
            <w:tcW w:w="1131" w:type="dxa"/>
          </w:tcPr>
          <w:p w14:paraId="1C5D16F3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商品图片和名称对应</w:t>
            </w:r>
          </w:p>
        </w:tc>
        <w:tc>
          <w:tcPr>
            <w:tcW w:w="1131" w:type="dxa"/>
          </w:tcPr>
          <w:p w14:paraId="3A4620A0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BUG-001</w:t>
            </w:r>
          </w:p>
        </w:tc>
        <w:tc>
          <w:tcPr>
            <w:tcW w:w="1131" w:type="dxa"/>
          </w:tcPr>
          <w:p w14:paraId="2F5E6461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visual_user 或 problem_user，需确认</w:t>
            </w:r>
          </w:p>
        </w:tc>
        <w:tc>
          <w:tcPr>
            <w:tcW w:w="1131" w:type="dxa"/>
          </w:tcPr>
          <w:p w14:paraId="533DB74D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历史记录显示商品信息不一致</w:t>
            </w:r>
          </w:p>
        </w:tc>
        <w:tc>
          <w:tcPr>
            <w:tcW w:w="1131" w:type="dxa"/>
          </w:tcPr>
          <w:p w14:paraId="01ADEB8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待修复或确认后复测</w:t>
            </w:r>
          </w:p>
        </w:tc>
        <w:tc>
          <w:tcPr>
            <w:tcW w:w="1131" w:type="dxa"/>
          </w:tcPr>
          <w:p w14:paraId="08324D41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BUG-001.png</w:t>
            </w:r>
          </w:p>
        </w:tc>
      </w:tr>
      <w:tr w:rsidR="00027700" w14:paraId="4E836B7C" w14:textId="77777777">
        <w:tc>
          <w:tcPr>
            <w:tcW w:w="1131" w:type="dxa"/>
          </w:tcPr>
          <w:p w14:paraId="4AC26F20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REG-010</w:t>
            </w:r>
          </w:p>
        </w:tc>
        <w:tc>
          <w:tcPr>
            <w:tcW w:w="1131" w:type="dxa"/>
          </w:tcPr>
          <w:p w14:paraId="202E078E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商品详情与列表信息对应</w:t>
            </w:r>
          </w:p>
        </w:tc>
        <w:tc>
          <w:tcPr>
            <w:tcW w:w="1131" w:type="dxa"/>
          </w:tcPr>
          <w:p w14:paraId="20E498DF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BUG-002</w:t>
            </w:r>
          </w:p>
        </w:tc>
        <w:tc>
          <w:tcPr>
            <w:tcW w:w="1131" w:type="dxa"/>
          </w:tcPr>
          <w:p w14:paraId="7CC9650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visual_user 或 problem_user，需确认</w:t>
            </w:r>
          </w:p>
        </w:tc>
        <w:tc>
          <w:tcPr>
            <w:tcW w:w="1131" w:type="dxa"/>
          </w:tcPr>
          <w:p w14:paraId="553571FE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历史记录显示详情信息不一致</w:t>
            </w:r>
          </w:p>
        </w:tc>
        <w:tc>
          <w:tcPr>
            <w:tcW w:w="1131" w:type="dxa"/>
          </w:tcPr>
          <w:p w14:paraId="7E62FCC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待修复或确认后复测</w:t>
            </w:r>
          </w:p>
        </w:tc>
        <w:tc>
          <w:tcPr>
            <w:tcW w:w="1131" w:type="dxa"/>
          </w:tcPr>
          <w:p w14:paraId="36895B61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BUG-002.png</w:t>
            </w:r>
          </w:p>
        </w:tc>
      </w:tr>
      <w:tr w:rsidR="00027700" w14:paraId="6F6DDD16" w14:textId="77777777">
        <w:tc>
          <w:tcPr>
            <w:tcW w:w="1131" w:type="dxa"/>
          </w:tcPr>
          <w:p w14:paraId="22BF4652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REG-011</w:t>
            </w:r>
          </w:p>
        </w:tc>
        <w:tc>
          <w:tcPr>
            <w:tcW w:w="1131" w:type="dxa"/>
          </w:tcPr>
          <w:p w14:paraId="1EF97C33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不同账号购物流程结果一致</w:t>
            </w:r>
          </w:p>
        </w:tc>
        <w:tc>
          <w:tcPr>
            <w:tcW w:w="1131" w:type="dxa"/>
          </w:tcPr>
          <w:p w14:paraId="641E842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BUG-003</w:t>
            </w:r>
          </w:p>
        </w:tc>
        <w:tc>
          <w:tcPr>
            <w:tcW w:w="1131" w:type="dxa"/>
          </w:tcPr>
          <w:p w14:paraId="01C0748F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standard_user 与 problem_user</w:t>
            </w:r>
          </w:p>
        </w:tc>
        <w:tc>
          <w:tcPr>
            <w:tcW w:w="1131" w:type="dxa"/>
          </w:tcPr>
          <w:p w14:paraId="4F4441C1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历史记录显示流程结果不一致</w:t>
            </w:r>
          </w:p>
        </w:tc>
        <w:tc>
          <w:tcPr>
            <w:tcW w:w="1131" w:type="dxa"/>
          </w:tcPr>
          <w:p w14:paraId="089B5E9D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待确认后复测</w:t>
            </w:r>
          </w:p>
        </w:tc>
        <w:tc>
          <w:tcPr>
            <w:tcW w:w="1131" w:type="dxa"/>
          </w:tcPr>
          <w:p w14:paraId="4B895AD1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BUG-003.png</w:t>
            </w:r>
          </w:p>
        </w:tc>
      </w:tr>
    </w:tbl>
    <w:p w14:paraId="64C79B09" w14:textId="77777777" w:rsidR="00027700" w:rsidRDefault="00027700">
      <w:pPr>
        <w:rPr>
          <w:rFonts w:hint="eastAsia"/>
        </w:rPr>
      </w:pP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716"/>
        <w:gridCol w:w="1716"/>
        <w:gridCol w:w="1716"/>
        <w:gridCol w:w="1716"/>
        <w:gridCol w:w="1716"/>
        <w:gridCol w:w="1716"/>
      </w:tblGrid>
      <w:tr w:rsidR="00027700" w14:paraId="06C21C99" w14:textId="77777777">
        <w:trPr>
          <w:tblHeader/>
        </w:trPr>
        <w:tc>
          <w:tcPr>
            <w:tcW w:w="1320" w:type="dxa"/>
          </w:tcPr>
          <w:p w14:paraId="5893A6D2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风险编号</w:t>
            </w:r>
          </w:p>
        </w:tc>
        <w:tc>
          <w:tcPr>
            <w:tcW w:w="1320" w:type="dxa"/>
          </w:tcPr>
          <w:p w14:paraId="3373BE7A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风险描述</w:t>
            </w:r>
          </w:p>
        </w:tc>
        <w:tc>
          <w:tcPr>
            <w:tcW w:w="1320" w:type="dxa"/>
          </w:tcPr>
          <w:p w14:paraId="7A5F0F4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影响</w:t>
            </w:r>
          </w:p>
        </w:tc>
        <w:tc>
          <w:tcPr>
            <w:tcW w:w="1320" w:type="dxa"/>
          </w:tcPr>
          <w:p w14:paraId="2BDA2981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优先级</w:t>
            </w:r>
          </w:p>
        </w:tc>
        <w:tc>
          <w:tcPr>
            <w:tcW w:w="1320" w:type="dxa"/>
          </w:tcPr>
          <w:p w14:paraId="6B770683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应对措施</w:t>
            </w:r>
          </w:p>
        </w:tc>
        <w:tc>
          <w:tcPr>
            <w:tcW w:w="1320" w:type="dxa"/>
          </w:tcPr>
          <w:p w14:paraId="5041C8D3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状态</w:t>
            </w:r>
          </w:p>
        </w:tc>
      </w:tr>
      <w:tr w:rsidR="00027700" w14:paraId="7DB499BD" w14:textId="77777777">
        <w:tc>
          <w:tcPr>
            <w:tcW w:w="1320" w:type="dxa"/>
          </w:tcPr>
          <w:p w14:paraId="5FCFDA2B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RISK-001</w:t>
            </w:r>
          </w:p>
        </w:tc>
        <w:tc>
          <w:tcPr>
            <w:tcW w:w="1320" w:type="dxa"/>
          </w:tcPr>
          <w:p w14:paraId="43F1937D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Sauce Demo 网站可能无法访问或加载不稳定</w:t>
            </w:r>
          </w:p>
        </w:tc>
        <w:tc>
          <w:tcPr>
            <w:tcW w:w="1320" w:type="dxa"/>
          </w:tcPr>
          <w:p w14:paraId="25B40385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无法执行测试，结果可能不完整</w:t>
            </w:r>
          </w:p>
        </w:tc>
        <w:tc>
          <w:tcPr>
            <w:tcW w:w="1320" w:type="dxa"/>
          </w:tcPr>
          <w:p w14:paraId="05F7C862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P1</w:t>
            </w:r>
          </w:p>
        </w:tc>
        <w:tc>
          <w:tcPr>
            <w:tcW w:w="1320" w:type="dxa"/>
          </w:tcPr>
          <w:p w14:paraId="0DCEFA86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记录访问时间和截图；恢复后继续执行</w:t>
            </w:r>
          </w:p>
        </w:tc>
        <w:tc>
          <w:tcPr>
            <w:tcW w:w="1320" w:type="dxa"/>
          </w:tcPr>
          <w:p w14:paraId="586D8C84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Open</w:t>
            </w:r>
          </w:p>
        </w:tc>
      </w:tr>
      <w:tr w:rsidR="00027700" w14:paraId="6B4D5B48" w14:textId="77777777">
        <w:tc>
          <w:tcPr>
            <w:tcW w:w="1320" w:type="dxa"/>
          </w:tcPr>
          <w:p w14:paraId="147AD62F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RISK-002、RISK-003</w:t>
            </w:r>
          </w:p>
        </w:tc>
        <w:tc>
          <w:tcPr>
            <w:tcW w:w="1320" w:type="dxa"/>
          </w:tcPr>
          <w:p w14:paraId="4777798D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特殊账号行为不稳定，且 BUG-001 至 BUG-003 尚未完成修复和复测</w:t>
            </w:r>
          </w:p>
        </w:tc>
        <w:tc>
          <w:tcPr>
            <w:tcW w:w="1320" w:type="dxa"/>
          </w:tcPr>
          <w:p w14:paraId="4D7F0411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缺陷难以稳定复现，无法确认核心流程最终质量</w:t>
            </w:r>
          </w:p>
        </w:tc>
        <w:tc>
          <w:tcPr>
            <w:tcW w:w="1320" w:type="dxa"/>
          </w:tcPr>
          <w:p w14:paraId="1CCBE4F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P0/P1</w:t>
            </w:r>
          </w:p>
        </w:tc>
        <w:tc>
          <w:tcPr>
            <w:tcW w:w="1320" w:type="dxa"/>
          </w:tcPr>
          <w:p w14:paraId="551B4A3E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对比账号、补充证据，修复后执行 P0 和 P1 回归</w:t>
            </w:r>
          </w:p>
        </w:tc>
        <w:tc>
          <w:tcPr>
            <w:tcW w:w="1320" w:type="dxa"/>
          </w:tcPr>
          <w:p w14:paraId="12FC120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Open</w:t>
            </w:r>
          </w:p>
        </w:tc>
      </w:tr>
    </w:tbl>
    <w:p w14:paraId="11B3BBD7" w14:textId="77777777" w:rsidR="00027700" w:rsidRDefault="00000000">
      <w:pPr>
        <w:pStyle w:val="21"/>
      </w:pPr>
      <w:bookmarkStart w:id="21" w:name="九-项目总结"/>
      <w:bookmarkEnd w:id="20"/>
      <w:r>
        <w:rPr>
          <w:rFonts w:hint="eastAsia"/>
        </w:rPr>
        <w:lastRenderedPageBreak/>
        <w:t>九</w:t>
      </w:r>
      <w:r>
        <w:t xml:space="preserve"> </w:t>
      </w:r>
      <w:r>
        <w:rPr>
          <w:rFonts w:hint="eastAsia"/>
        </w:rPr>
        <w:t>项目总结</w:t>
      </w:r>
    </w:p>
    <w:p w14:paraId="3739E320" w14:textId="77777777" w:rsidR="00027700" w:rsidRDefault="00000000">
      <w:pPr>
        <w:pStyle w:val="31"/>
      </w:pPr>
      <w:bookmarkStart w:id="22" w:name="完成情况"/>
      <w:r>
        <w:t xml:space="preserve">9.1 </w:t>
      </w:r>
      <w:r>
        <w:rPr>
          <w:rFonts w:hint="eastAsia"/>
        </w:rPr>
        <w:t>完成情况</w:t>
      </w:r>
    </w:p>
    <w:p w14:paraId="42CB090F" w14:textId="77777777" w:rsidR="00027700" w:rsidRDefault="00000000">
      <w:pPr>
        <w:numPr>
          <w:ilvl w:val="0"/>
          <w:numId w:val="14"/>
        </w:numPr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rFonts w:hint="eastAsia"/>
          <w:lang w:eastAsia="zh-CN"/>
        </w:rPr>
        <w:t>已统一测试用例数量；</w:t>
      </w:r>
    </w:p>
    <w:p w14:paraId="02275467" w14:textId="77777777" w:rsidR="00027700" w:rsidRDefault="00000000">
      <w:pPr>
        <w:numPr>
          <w:ilvl w:val="0"/>
          <w:numId w:val="14"/>
        </w:numPr>
        <w:rPr>
          <w:rFonts w:hint="eastAsia"/>
        </w:rPr>
      </w:pPr>
      <w:r>
        <w:t xml:space="preserve">□ </w:t>
      </w:r>
      <w:r>
        <w:rPr>
          <w:rFonts w:hint="eastAsia"/>
        </w:rPr>
        <w:t>已校准</w:t>
      </w:r>
      <w:r>
        <w:t xml:space="preserve"> Pass、Fail </w:t>
      </w:r>
      <w:r>
        <w:rPr>
          <w:rFonts w:hint="eastAsia"/>
        </w:rPr>
        <w:t>和</w:t>
      </w:r>
      <w:r>
        <w:t xml:space="preserve"> Blocked </w:t>
      </w:r>
      <w:r>
        <w:rPr>
          <w:rFonts w:hint="eastAsia"/>
        </w:rPr>
        <w:t>状态；</w:t>
      </w:r>
    </w:p>
    <w:p w14:paraId="39DD9FA0" w14:textId="77777777" w:rsidR="00027700" w:rsidRDefault="00000000">
      <w:pPr>
        <w:numPr>
          <w:ilvl w:val="0"/>
          <w:numId w:val="14"/>
        </w:numPr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rFonts w:hint="eastAsia"/>
          <w:lang w:eastAsia="zh-CN"/>
        </w:rPr>
        <w:t>已完成缺陷复现确认；</w:t>
      </w:r>
    </w:p>
    <w:p w14:paraId="06419D6A" w14:textId="77777777" w:rsidR="00027700" w:rsidRDefault="00000000">
      <w:pPr>
        <w:numPr>
          <w:ilvl w:val="0"/>
          <w:numId w:val="14"/>
        </w:numPr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rFonts w:hint="eastAsia"/>
          <w:lang w:eastAsia="zh-CN"/>
        </w:rPr>
        <w:t>已补齐需求追踪关系；</w:t>
      </w:r>
    </w:p>
    <w:p w14:paraId="1E409F49" w14:textId="77777777" w:rsidR="00027700" w:rsidRDefault="00000000">
      <w:pPr>
        <w:numPr>
          <w:ilvl w:val="0"/>
          <w:numId w:val="14"/>
        </w:numPr>
        <w:rPr>
          <w:rFonts w:hint="eastAsia"/>
        </w:rPr>
      </w:pPr>
      <w:r>
        <w:t xml:space="preserve">□ </w:t>
      </w:r>
      <w:r>
        <w:rPr>
          <w:rFonts w:hint="eastAsia"/>
        </w:rPr>
        <w:t>已建立</w:t>
      </w:r>
      <w:r>
        <w:t xml:space="preserve"> GitHub </w:t>
      </w:r>
      <w:r>
        <w:rPr>
          <w:rFonts w:hint="eastAsia"/>
        </w:rPr>
        <w:t>Issues；</w:t>
      </w:r>
    </w:p>
    <w:p w14:paraId="302B7AB4" w14:textId="77777777" w:rsidR="00027700" w:rsidRDefault="00000000">
      <w:pPr>
        <w:numPr>
          <w:ilvl w:val="0"/>
          <w:numId w:val="14"/>
        </w:numPr>
        <w:rPr>
          <w:rFonts w:hint="eastAsia"/>
        </w:rPr>
      </w:pPr>
      <w:r>
        <w:t xml:space="preserve">□ </w:t>
      </w:r>
      <w:r>
        <w:rPr>
          <w:rFonts w:hint="eastAsia"/>
        </w:rPr>
        <w:t>已完成分支和</w:t>
      </w:r>
      <w:r>
        <w:t xml:space="preserve"> Pull </w:t>
      </w:r>
      <w:r>
        <w:rPr>
          <w:rFonts w:hint="eastAsia"/>
        </w:rPr>
        <w:t>Request；</w:t>
      </w:r>
    </w:p>
    <w:p w14:paraId="0F0F144D" w14:textId="77777777" w:rsidR="00027700" w:rsidRDefault="00000000">
      <w:pPr>
        <w:numPr>
          <w:ilvl w:val="0"/>
          <w:numId w:val="14"/>
        </w:numPr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rFonts w:hint="eastAsia"/>
          <w:lang w:eastAsia="zh-CN"/>
        </w:rPr>
        <w:t>已更新</w:t>
      </w:r>
      <w:r>
        <w:rPr>
          <w:lang w:eastAsia="zh-CN"/>
        </w:rPr>
        <w:t xml:space="preserve"> README </w:t>
      </w:r>
      <w:r>
        <w:rPr>
          <w:rFonts w:hint="eastAsia"/>
          <w:lang w:eastAsia="zh-CN"/>
        </w:rPr>
        <w:t>和测试总结；</w:t>
      </w:r>
    </w:p>
    <w:p w14:paraId="508A7755" w14:textId="77777777" w:rsidR="00027700" w:rsidRDefault="00000000">
      <w:pPr>
        <w:numPr>
          <w:ilvl w:val="0"/>
          <w:numId w:val="14"/>
        </w:numPr>
        <w:rPr>
          <w:rFonts w:hint="eastAsia"/>
        </w:rPr>
      </w:pPr>
      <w:r>
        <w:t xml:space="preserve">□ </w:t>
      </w:r>
      <w:r>
        <w:rPr>
          <w:rFonts w:hint="eastAsia"/>
        </w:rPr>
        <w:t>已记录未解决风险。</w:t>
      </w:r>
    </w:p>
    <w:p w14:paraId="6B10DBE8" w14:textId="77777777" w:rsidR="00027700" w:rsidRDefault="00000000">
      <w:pPr>
        <w:pStyle w:val="31"/>
      </w:pPr>
      <w:bookmarkStart w:id="23" w:name="最终统计"/>
      <w:bookmarkEnd w:id="22"/>
      <w:r>
        <w:t xml:space="preserve">9.2 </w:t>
      </w:r>
      <w:r>
        <w:rPr>
          <w:rFonts w:hint="eastAsia"/>
        </w:rPr>
        <w:t>最终统计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16"/>
        <w:gridCol w:w="8216"/>
      </w:tblGrid>
      <w:tr w:rsidR="00027700" w14:paraId="4C916F83" w14:textId="77777777">
        <w:trPr>
          <w:tblHeader/>
        </w:trPr>
        <w:tc>
          <w:tcPr>
            <w:tcW w:w="0" w:type="auto"/>
          </w:tcPr>
          <w:p w14:paraId="00D13FE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768E4F9F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数量或结论</w:t>
            </w:r>
          </w:p>
        </w:tc>
      </w:tr>
      <w:tr w:rsidR="00027700" w14:paraId="26187A20" w14:textId="77777777">
        <w:tc>
          <w:tcPr>
            <w:tcW w:w="0" w:type="auto"/>
          </w:tcPr>
          <w:p w14:paraId="026FD76D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测试用例总数</w:t>
            </w:r>
          </w:p>
        </w:tc>
        <w:tc>
          <w:tcPr>
            <w:tcW w:w="0" w:type="auto"/>
          </w:tcPr>
          <w:p w14:paraId="17A8141E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20 条；以 test-cases.md 为当前主版本</w:t>
            </w:r>
          </w:p>
        </w:tc>
      </w:tr>
      <w:tr w:rsidR="00027700" w14:paraId="259B320D" w14:textId="77777777">
        <w:tc>
          <w:tcPr>
            <w:tcW w:w="0" w:type="auto"/>
          </w:tcPr>
          <w:p w14:paraId="1411E316" w14:textId="77777777" w:rsidR="00027700" w:rsidRDefault="00000000">
            <w:pPr>
              <w:rPr>
                <w:rFonts w:hint="eastAsia"/>
              </w:rPr>
            </w:pPr>
            <w:r>
              <w:t>Pass</w:t>
            </w:r>
          </w:p>
        </w:tc>
        <w:tc>
          <w:tcPr>
            <w:tcW w:w="0" w:type="auto"/>
          </w:tcPr>
          <w:p w14:paraId="0D418515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18 条（建议口径，需以缺陷确认结果更新）</w:t>
            </w:r>
          </w:p>
        </w:tc>
      </w:tr>
      <w:tr w:rsidR="00027700" w14:paraId="20F45B9F" w14:textId="77777777">
        <w:tc>
          <w:tcPr>
            <w:tcW w:w="0" w:type="auto"/>
          </w:tcPr>
          <w:p w14:paraId="4DDBD1C5" w14:textId="77777777" w:rsidR="00027700" w:rsidRDefault="00000000">
            <w:pPr>
              <w:rPr>
                <w:rFonts w:hint="eastAsia"/>
              </w:rPr>
            </w:pPr>
            <w:r>
              <w:t>Fail</w:t>
            </w:r>
          </w:p>
        </w:tc>
        <w:tc>
          <w:tcPr>
            <w:tcW w:w="0" w:type="auto"/>
          </w:tcPr>
          <w:p w14:paraId="050B637D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 条：TC-012、TC-020（建议口径，需以缺陷确认结果更新）</w:t>
            </w:r>
          </w:p>
        </w:tc>
      </w:tr>
      <w:tr w:rsidR="00027700" w14:paraId="44CEA541" w14:textId="77777777">
        <w:tc>
          <w:tcPr>
            <w:tcW w:w="0" w:type="auto"/>
          </w:tcPr>
          <w:p w14:paraId="596BB8DA" w14:textId="77777777" w:rsidR="00027700" w:rsidRDefault="00000000">
            <w:pPr>
              <w:rPr>
                <w:rFonts w:hint="eastAsia"/>
              </w:rPr>
            </w:pPr>
            <w:r>
              <w:t>Blocked</w:t>
            </w:r>
          </w:p>
        </w:tc>
        <w:tc>
          <w:tcPr>
            <w:tcW w:w="0" w:type="auto"/>
          </w:tcPr>
          <w:p w14:paraId="149F7816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 条</w:t>
            </w:r>
          </w:p>
        </w:tc>
      </w:tr>
      <w:tr w:rsidR="00027700" w14:paraId="6B4D9640" w14:textId="77777777">
        <w:tc>
          <w:tcPr>
            <w:tcW w:w="0" w:type="auto"/>
          </w:tcPr>
          <w:p w14:paraId="46A69078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已确认缺陷</w:t>
            </w:r>
          </w:p>
        </w:tc>
        <w:tc>
          <w:tcPr>
            <w:tcW w:w="0" w:type="auto"/>
          </w:tcPr>
          <w:p w14:paraId="7F012DF9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 个；BUG-001 至 BUG-003 尚需统一账号、现象和复现结果</w:t>
            </w:r>
          </w:p>
        </w:tc>
      </w:tr>
      <w:tr w:rsidR="00027700" w14:paraId="07564F42" w14:textId="77777777">
        <w:tc>
          <w:tcPr>
            <w:tcW w:w="0" w:type="auto"/>
          </w:tcPr>
          <w:p w14:paraId="1A8A0B90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待确认问题</w:t>
            </w:r>
          </w:p>
        </w:tc>
        <w:tc>
          <w:tcPr>
            <w:tcW w:w="0" w:type="auto"/>
          </w:tcPr>
          <w:p w14:paraId="3CEA65F5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 个：BUG-001、BUG-002、BUG-003</w:t>
            </w:r>
          </w:p>
        </w:tc>
      </w:tr>
      <w:tr w:rsidR="00027700" w14:paraId="11B1591E" w14:textId="77777777">
        <w:tc>
          <w:tcPr>
            <w:tcW w:w="0" w:type="auto"/>
          </w:tcPr>
          <w:p w14:paraId="152B55FF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已关闭缺陷</w:t>
            </w:r>
          </w:p>
        </w:tc>
        <w:tc>
          <w:tcPr>
            <w:tcW w:w="0" w:type="auto"/>
          </w:tcPr>
          <w:p w14:paraId="3A8EC1E6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 个</w:t>
            </w:r>
          </w:p>
        </w:tc>
      </w:tr>
      <w:tr w:rsidR="00027700" w14:paraId="5D7951FC" w14:textId="77777777">
        <w:tc>
          <w:tcPr>
            <w:tcW w:w="0" w:type="auto"/>
          </w:tcPr>
          <w:p w14:paraId="5BB48F17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未解决风险</w:t>
            </w:r>
          </w:p>
        </w:tc>
        <w:tc>
          <w:tcPr>
            <w:tcW w:w="0" w:type="auto"/>
          </w:tcPr>
          <w:p w14:paraId="38E2523A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 个：RISK-001、RISK-002、RISK-003</w:t>
            </w:r>
          </w:p>
        </w:tc>
      </w:tr>
      <w:tr w:rsidR="00027700" w14:paraId="5B4CB43E" w14:textId="77777777">
        <w:tc>
          <w:tcPr>
            <w:tcW w:w="0" w:type="auto"/>
          </w:tcPr>
          <w:p w14:paraId="124B255D" w14:textId="77777777" w:rsidR="000277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当前质量结论</w:t>
            </w:r>
          </w:p>
        </w:tc>
        <w:tc>
          <w:tcPr>
            <w:tcW w:w="0" w:type="auto"/>
          </w:tcPr>
          <w:p w14:paraId="67E51B14" w14:textId="77777777" w:rsidR="00027700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有条件通过；核心流程可执行，但缺陷尚未完成确认、修复和复测，不建议判定为完全通过</w:t>
            </w:r>
          </w:p>
        </w:tc>
      </w:tr>
    </w:tbl>
    <w:p w14:paraId="28AB9088" w14:textId="77777777" w:rsidR="00027700" w:rsidRDefault="00000000">
      <w:pPr>
        <w:pStyle w:val="31"/>
        <w:rPr>
          <w:lang w:eastAsia="zh-CN"/>
        </w:rPr>
      </w:pPr>
      <w:bookmarkStart w:id="24" w:name="项目结论"/>
      <w:bookmarkEnd w:id="23"/>
      <w:r>
        <w:rPr>
          <w:lang w:eastAsia="zh-CN"/>
        </w:rPr>
        <w:t xml:space="preserve">9.3 </w:t>
      </w:r>
      <w:r>
        <w:rPr>
          <w:rFonts w:hint="eastAsia"/>
          <w:lang w:eastAsia="zh-CN"/>
        </w:rPr>
        <w:t>项目结论</w:t>
      </w:r>
    </w:p>
    <w:p w14:paraId="58D47B5C" w14:textId="77777777" w:rsidR="00027700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本项目覆盖 Sauce Demo 的登录、商品浏览、购物车和结算流程，共整理 20 条测试用例。当前建议口径为 18 条 Pass、2 条 Fail，BUG-001、BUG-002、BUG-003 尚未完成账号、现象和复现结果统一，相关风险仍处于 Open 状态。下一步应先完成目标账号复现和证据核对，再更新 GitHub Issues、追踪矩阵和回归结果。</w:t>
      </w:r>
    </w:p>
    <w:p w14:paraId="6A8D5CF9" w14:textId="77777777" w:rsidR="00027700" w:rsidRDefault="00000000">
      <w:pPr>
        <w:pStyle w:val="31"/>
        <w:rPr>
          <w:lang w:eastAsia="zh-CN"/>
        </w:rPr>
      </w:pPr>
      <w:bookmarkStart w:id="25" w:name="面试表达"/>
      <w:bookmarkEnd w:id="24"/>
      <w:r>
        <w:rPr>
          <w:lang w:eastAsia="zh-CN"/>
        </w:rPr>
        <w:lastRenderedPageBreak/>
        <w:t xml:space="preserve">9.4 </w:t>
      </w:r>
      <w:r>
        <w:rPr>
          <w:rFonts w:hint="eastAsia"/>
          <w:lang w:eastAsia="zh-CN"/>
        </w:rPr>
        <w:t>面试表达</w:t>
      </w:r>
    </w:p>
    <w:p w14:paraId="4C34B385" w14:textId="77777777" w:rsidR="00027700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我使用 Sauce Demo 完成了登录、商品浏览、购物车和结算流程的手工测试，整理了 20 条测试用例，并使用等价类、边界值、判定表和状态转换方法设计场景。随后建立了用户故事、验收标准、需求追踪矩阵、缺陷流转和回归计划。当前重点是校准测试结果，确认 TC-012 和 TC-020 的失败状态，并进一步核实三个缺陷的账号、复现步骤和证据，最终通过 GitHub Issues 和 Pull Request 管理项目资料。</w:t>
      </w:r>
    </w:p>
    <w:p w14:paraId="1CD7C0D9" w14:textId="77777777" w:rsidR="00027700" w:rsidRDefault="00000000">
      <w:pPr>
        <w:pStyle w:val="21"/>
        <w:rPr>
          <w:lang w:eastAsia="zh-CN"/>
        </w:rPr>
      </w:pPr>
      <w:bookmarkStart w:id="26" w:name="十-文件交付检查"/>
      <w:bookmarkEnd w:id="21"/>
      <w:bookmarkEnd w:id="25"/>
      <w:r>
        <w:rPr>
          <w:rFonts w:hint="eastAsia"/>
          <w:lang w:eastAsia="zh-CN"/>
        </w:rPr>
        <w:t>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文件交付检查</w:t>
      </w:r>
    </w:p>
    <w:p w14:paraId="1C0DFBE8" w14:textId="77777777" w:rsidR="00027700" w:rsidRDefault="00000000">
      <w:pPr>
        <w:numPr>
          <w:ilvl w:val="0"/>
          <w:numId w:val="15"/>
        </w:numPr>
        <w:rPr>
          <w:rFonts w:hint="eastAsia"/>
        </w:rPr>
      </w:pPr>
      <w:r>
        <w:t xml:space="preserve">□ Word </w:t>
      </w:r>
      <w:r>
        <w:rPr>
          <w:rFonts w:hint="eastAsia"/>
        </w:rPr>
        <w:t>报告已保存；</w:t>
      </w:r>
    </w:p>
    <w:p w14:paraId="5F85BA29" w14:textId="77777777" w:rsidR="00027700" w:rsidRDefault="00000000">
      <w:pPr>
        <w:numPr>
          <w:ilvl w:val="0"/>
          <w:numId w:val="15"/>
        </w:numPr>
        <w:rPr>
          <w:rFonts w:hint="eastAsia"/>
        </w:rPr>
      </w:pPr>
      <w:r>
        <w:t xml:space="preserve">□ Markdown </w:t>
      </w:r>
      <w:r>
        <w:rPr>
          <w:rFonts w:hint="eastAsia"/>
        </w:rPr>
        <w:t>文件已同步；</w:t>
      </w:r>
    </w:p>
    <w:p w14:paraId="2843B0A8" w14:textId="77777777" w:rsidR="00027700" w:rsidRDefault="00000000">
      <w:pPr>
        <w:numPr>
          <w:ilvl w:val="0"/>
          <w:numId w:val="15"/>
        </w:numPr>
        <w:rPr>
          <w:rFonts w:hint="eastAsia"/>
          <w:lang w:eastAsia="zh-CN"/>
        </w:rPr>
      </w:pPr>
      <w:r>
        <w:rPr>
          <w:lang w:eastAsia="zh-CN"/>
        </w:rPr>
        <w:t xml:space="preserve">□ Excel </w:t>
      </w:r>
      <w:r>
        <w:rPr>
          <w:rFonts w:hint="eastAsia"/>
          <w:lang w:eastAsia="zh-CN"/>
        </w:rPr>
        <w:t>或原始测试记录已保留；</w:t>
      </w:r>
    </w:p>
    <w:p w14:paraId="47DCD6E0" w14:textId="77777777" w:rsidR="00027700" w:rsidRDefault="00000000">
      <w:pPr>
        <w:numPr>
          <w:ilvl w:val="0"/>
          <w:numId w:val="15"/>
        </w:numPr>
        <w:rPr>
          <w:rFonts w:hint="eastAsia"/>
        </w:rPr>
      </w:pPr>
      <w:r>
        <w:t xml:space="preserve">□ </w:t>
      </w:r>
      <w:r>
        <w:rPr>
          <w:rFonts w:hint="eastAsia"/>
        </w:rPr>
        <w:t>截图文件命名清晰；</w:t>
      </w:r>
    </w:p>
    <w:p w14:paraId="7E2C31E7" w14:textId="77777777" w:rsidR="00027700" w:rsidRDefault="00000000">
      <w:pPr>
        <w:numPr>
          <w:ilvl w:val="0"/>
          <w:numId w:val="15"/>
        </w:numPr>
        <w:rPr>
          <w:rFonts w:hint="eastAsia"/>
        </w:rPr>
      </w:pPr>
      <w:r>
        <w:t xml:space="preserve">□ GitHub README </w:t>
      </w:r>
      <w:r>
        <w:rPr>
          <w:rFonts w:hint="eastAsia"/>
        </w:rPr>
        <w:t>已更新；</w:t>
      </w:r>
    </w:p>
    <w:p w14:paraId="008365A8" w14:textId="77777777" w:rsidR="00027700" w:rsidRDefault="00000000">
      <w:pPr>
        <w:numPr>
          <w:ilvl w:val="0"/>
          <w:numId w:val="15"/>
        </w:numPr>
        <w:rPr>
          <w:rFonts w:hint="eastAsia"/>
        </w:rPr>
      </w:pPr>
      <w:r>
        <w:t xml:space="preserve">□ GitHub Issues </w:t>
      </w:r>
      <w:r>
        <w:rPr>
          <w:rFonts w:hint="eastAsia"/>
        </w:rPr>
        <w:t>已建立；</w:t>
      </w:r>
    </w:p>
    <w:p w14:paraId="4BDF7F86" w14:textId="77777777" w:rsidR="00027700" w:rsidRDefault="00000000">
      <w:pPr>
        <w:numPr>
          <w:ilvl w:val="0"/>
          <w:numId w:val="15"/>
        </w:numPr>
        <w:rPr>
          <w:rFonts w:hint="eastAsia"/>
        </w:rPr>
      </w:pPr>
      <w:r>
        <w:t xml:space="preserve">□ Pull Request </w:t>
      </w:r>
      <w:r>
        <w:rPr>
          <w:rFonts w:hint="eastAsia"/>
        </w:rPr>
        <w:t>已合并；</w:t>
      </w:r>
    </w:p>
    <w:p w14:paraId="582C18F0" w14:textId="77777777" w:rsidR="00027700" w:rsidRDefault="00000000">
      <w:pPr>
        <w:numPr>
          <w:ilvl w:val="0"/>
          <w:numId w:val="15"/>
        </w:numPr>
        <w:rPr>
          <w:rFonts w:hint="eastAsia"/>
        </w:rPr>
      </w:pPr>
      <w:r>
        <w:t xml:space="preserve">□ </w:t>
      </w:r>
      <w:r>
        <w:rPr>
          <w:rFonts w:hint="eastAsia"/>
        </w:rPr>
        <w:t>版本标签已创建；</w:t>
      </w:r>
    </w:p>
    <w:p w14:paraId="2EC58BA6" w14:textId="77777777" w:rsidR="00027700" w:rsidRDefault="00000000">
      <w:pPr>
        <w:numPr>
          <w:ilvl w:val="0"/>
          <w:numId w:val="15"/>
        </w:numPr>
        <w:rPr>
          <w:rFonts w:hint="eastAsia"/>
          <w:lang w:eastAsia="zh-CN"/>
        </w:rPr>
      </w:pPr>
      <w:r>
        <w:rPr>
          <w:lang w:eastAsia="zh-CN"/>
        </w:rPr>
        <w:t>□ 所有需要填写的项目已经填写或标记为不适用；</w:t>
      </w:r>
    </w:p>
    <w:p w14:paraId="6B8B3EB0" w14:textId="77777777" w:rsidR="00027700" w:rsidRDefault="00000000">
      <w:pPr>
        <w:numPr>
          <w:ilvl w:val="0"/>
          <w:numId w:val="15"/>
        </w:numPr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rFonts w:hint="eastAsia"/>
          <w:lang w:eastAsia="zh-CN"/>
        </w:rPr>
        <w:t>最终统计能够相互对应。</w:t>
      </w:r>
      <w:bookmarkEnd w:id="0"/>
      <w:bookmarkEnd w:id="26"/>
    </w:p>
    <w:sectPr w:rsidR="0002770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7FD80F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D868C6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23385723">
    <w:abstractNumId w:val="8"/>
  </w:num>
  <w:num w:numId="2" w16cid:durableId="1835296449">
    <w:abstractNumId w:val="6"/>
  </w:num>
  <w:num w:numId="3" w16cid:durableId="1520584750">
    <w:abstractNumId w:val="5"/>
  </w:num>
  <w:num w:numId="4" w16cid:durableId="727724081">
    <w:abstractNumId w:val="4"/>
  </w:num>
  <w:num w:numId="5" w16cid:durableId="1617323147">
    <w:abstractNumId w:val="7"/>
  </w:num>
  <w:num w:numId="6" w16cid:durableId="79258140">
    <w:abstractNumId w:val="3"/>
  </w:num>
  <w:num w:numId="7" w16cid:durableId="560486393">
    <w:abstractNumId w:val="2"/>
  </w:num>
  <w:num w:numId="8" w16cid:durableId="152113950">
    <w:abstractNumId w:val="1"/>
  </w:num>
  <w:num w:numId="9" w16cid:durableId="1399934609">
    <w:abstractNumId w:val="0"/>
  </w:num>
  <w:num w:numId="10" w16cid:durableId="1677998809">
    <w:abstractNumId w:val="9"/>
  </w:num>
  <w:num w:numId="11" w16cid:durableId="48964390">
    <w:abstractNumId w:val="10"/>
  </w:num>
  <w:num w:numId="12" w16cid:durableId="787237976">
    <w:abstractNumId w:val="10"/>
  </w:num>
  <w:num w:numId="13" w16cid:durableId="360131693">
    <w:abstractNumId w:val="10"/>
  </w:num>
  <w:num w:numId="14" w16cid:durableId="2021198003">
    <w:abstractNumId w:val="10"/>
  </w:num>
  <w:num w:numId="15" w16cid:durableId="16214538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700"/>
    <w:rsid w:val="000306B0"/>
    <w:rsid w:val="00031009"/>
    <w:rsid w:val="00034616"/>
    <w:rsid w:val="0006063C"/>
    <w:rsid w:val="00101C0C"/>
    <w:rsid w:val="00125D17"/>
    <w:rsid w:val="0015074B"/>
    <w:rsid w:val="00171FEC"/>
    <w:rsid w:val="00271905"/>
    <w:rsid w:val="00280910"/>
    <w:rsid w:val="0029639D"/>
    <w:rsid w:val="002B58E4"/>
    <w:rsid w:val="00303588"/>
    <w:rsid w:val="00326F90"/>
    <w:rsid w:val="00336052"/>
    <w:rsid w:val="003C30B0"/>
    <w:rsid w:val="003D3C22"/>
    <w:rsid w:val="006552BE"/>
    <w:rsid w:val="00AA1D8D"/>
    <w:rsid w:val="00AC3696"/>
    <w:rsid w:val="00B0493C"/>
    <w:rsid w:val="00B25B73"/>
    <w:rsid w:val="00B47730"/>
    <w:rsid w:val="00BB437E"/>
    <w:rsid w:val="00C25D61"/>
    <w:rsid w:val="00C52462"/>
    <w:rsid w:val="00CB0664"/>
    <w:rsid w:val="00D0460F"/>
    <w:rsid w:val="00D72498"/>
    <w:rsid w:val="00E50703"/>
    <w:rsid w:val="00E73FC5"/>
    <w:rsid w:val="00F14266"/>
    <w:rsid w:val="00F7576F"/>
    <w:rsid w:val="00F816E3"/>
    <w:rsid w:val="00FA35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232633"/>
  <w15:docId w15:val="{5E7A1924-9696-425A-8398-DF8F0775F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aff9">
    <w:name w:val="Hyperlink"/>
    <w:basedOn w:val="a2"/>
    <w:uiPriority w:val="99"/>
    <w:unhideWhenUsed/>
    <w:rsid w:val="00BB437E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BB4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12</Pages>
  <Words>2828</Words>
  <Characters>4498</Characters>
  <Application>Microsoft Office Word</Application>
  <DocSecurity>0</DocSecurity>
  <Lines>449</Lines>
  <Paragraphs>488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益嘉 张</cp:lastModifiedBy>
  <cp:revision>4</cp:revision>
  <dcterms:created xsi:type="dcterms:W3CDTF">2026-09-24T03:27:00Z</dcterms:created>
  <dcterms:modified xsi:type="dcterms:W3CDTF">2026-09-24T04:08:00Z</dcterms:modified>
</cp:coreProperties>
</file>