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321" w:rsidRPr="00E97321" w:rsidRDefault="00E97321" w:rsidP="00E97321">
      <w:pPr>
        <w:spacing w:line="440" w:lineRule="exact"/>
        <w:jc w:val="center"/>
        <w:rPr>
          <w:rFonts w:hint="eastAsia"/>
          <w:b/>
          <w:kern w:val="36"/>
          <w:sz w:val="32"/>
          <w:szCs w:val="24"/>
        </w:rPr>
      </w:pPr>
      <w:r w:rsidRPr="00E97321">
        <w:rPr>
          <w:rFonts w:hint="eastAsia"/>
          <w:b/>
          <w:kern w:val="36"/>
          <w:sz w:val="32"/>
          <w:szCs w:val="24"/>
        </w:rPr>
        <w:t>恒大副主席夏海钧减持两子公司股票</w:t>
      </w:r>
      <w:r w:rsidRPr="00E97321">
        <w:rPr>
          <w:rFonts w:hint="eastAsia"/>
          <w:b/>
          <w:kern w:val="36"/>
          <w:sz w:val="32"/>
          <w:szCs w:val="24"/>
        </w:rPr>
        <w:t xml:space="preserve"> </w:t>
      </w:r>
      <w:r w:rsidRPr="00E97321">
        <w:rPr>
          <w:rFonts w:hint="eastAsia"/>
          <w:b/>
          <w:kern w:val="36"/>
          <w:sz w:val="32"/>
          <w:szCs w:val="24"/>
        </w:rPr>
        <w:t>套现近亿元</w:t>
      </w:r>
    </w:p>
    <w:p w:rsidR="00E97321" w:rsidRPr="00E97321" w:rsidRDefault="00E97321" w:rsidP="00E97321">
      <w:pPr>
        <w:spacing w:line="440" w:lineRule="exact"/>
        <w:jc w:val="center"/>
        <w:rPr>
          <w:kern w:val="36"/>
          <w:sz w:val="32"/>
          <w:szCs w:val="24"/>
        </w:rPr>
      </w:pP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>2021</w:t>
      </w:r>
      <w:r w:rsidRPr="00E97321">
        <w:rPr>
          <w:rFonts w:hint="eastAsia"/>
          <w:kern w:val="0"/>
          <w:sz w:val="24"/>
          <w:szCs w:val="24"/>
        </w:rPr>
        <w:t>年</w:t>
      </w:r>
      <w:r w:rsidRPr="00E97321">
        <w:rPr>
          <w:rFonts w:hint="eastAsia"/>
          <w:kern w:val="0"/>
          <w:sz w:val="24"/>
          <w:szCs w:val="24"/>
        </w:rPr>
        <w:t>08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18</w:t>
      </w:r>
      <w:r w:rsidRPr="00E97321">
        <w:rPr>
          <w:rFonts w:hint="eastAsia"/>
          <w:kern w:val="0"/>
          <w:sz w:val="24"/>
          <w:szCs w:val="24"/>
        </w:rPr>
        <w:t>日</w:t>
      </w:r>
      <w:r w:rsidRPr="00E97321">
        <w:rPr>
          <w:rFonts w:hint="eastAsia"/>
          <w:kern w:val="0"/>
          <w:sz w:val="24"/>
          <w:szCs w:val="24"/>
        </w:rPr>
        <w:t xml:space="preserve"> 17:13 </w:t>
      </w:r>
      <w:r w:rsidRPr="00E97321">
        <w:rPr>
          <w:rFonts w:hint="eastAsia"/>
          <w:kern w:val="0"/>
          <w:sz w:val="24"/>
          <w:szCs w:val="24"/>
        </w:rPr>
        <w:t>来源于</w:t>
      </w:r>
      <w:r w:rsidRPr="00E97321">
        <w:rPr>
          <w:rFonts w:hint="eastAsia"/>
          <w:kern w:val="0"/>
          <w:sz w:val="24"/>
          <w:szCs w:val="24"/>
        </w:rPr>
        <w:t> </w:t>
      </w:r>
      <w:hyperlink r:id="rId6" w:tgtFrame="_blank" w:history="1">
        <w:r w:rsidRPr="00E97321">
          <w:rPr>
            <w:rFonts w:hint="eastAsia"/>
            <w:kern w:val="0"/>
            <w:sz w:val="24"/>
            <w:szCs w:val="24"/>
          </w:rPr>
          <w:t>财新网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>恒大此前披露拟出售物业和汽车两家上市子公司股权，夏海钧在集团披露后一天进行了减持，并成功在最高位套现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>根据申报，夏海钧以均价</w:t>
      </w:r>
      <w:r w:rsidRPr="00E97321">
        <w:rPr>
          <w:rFonts w:hint="eastAsia"/>
          <w:kern w:val="0"/>
          <w:sz w:val="24"/>
          <w:szCs w:val="24"/>
        </w:rPr>
        <w:t>7.3026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股，减持</w:t>
      </w:r>
      <w:r w:rsidRPr="00E97321">
        <w:rPr>
          <w:rFonts w:hint="eastAsia"/>
          <w:kern w:val="0"/>
          <w:sz w:val="24"/>
          <w:szCs w:val="24"/>
        </w:rPr>
        <w:t>1000</w:t>
      </w:r>
      <w:r w:rsidRPr="00E97321">
        <w:rPr>
          <w:rFonts w:hint="eastAsia"/>
          <w:kern w:val="0"/>
          <w:sz w:val="24"/>
          <w:szCs w:val="24"/>
        </w:rPr>
        <w:t>万股恒大物业股票，涉资</w:t>
      </w:r>
      <w:r w:rsidRPr="00E97321">
        <w:rPr>
          <w:rFonts w:hint="eastAsia"/>
          <w:kern w:val="0"/>
          <w:sz w:val="24"/>
          <w:szCs w:val="24"/>
        </w:rPr>
        <w:t>7302.6</w:t>
      </w:r>
      <w:r w:rsidRPr="00E97321">
        <w:rPr>
          <w:rFonts w:hint="eastAsia"/>
          <w:kern w:val="0"/>
          <w:sz w:val="24"/>
          <w:szCs w:val="24"/>
        </w:rPr>
        <w:t>万港元；以均价</w:t>
      </w:r>
      <w:r w:rsidRPr="00E97321">
        <w:rPr>
          <w:rFonts w:hint="eastAsia"/>
          <w:kern w:val="0"/>
          <w:sz w:val="24"/>
          <w:szCs w:val="24"/>
        </w:rPr>
        <w:t>14.1785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股出售恒大汽车</w:t>
      </w:r>
      <w:r w:rsidRPr="00E97321">
        <w:rPr>
          <w:rFonts w:hint="eastAsia"/>
          <w:kern w:val="0"/>
          <w:sz w:val="24"/>
          <w:szCs w:val="24"/>
        </w:rPr>
        <w:t>300</w:t>
      </w:r>
      <w:r w:rsidRPr="00E97321">
        <w:rPr>
          <w:rFonts w:hint="eastAsia"/>
          <w:kern w:val="0"/>
          <w:sz w:val="24"/>
          <w:szCs w:val="24"/>
        </w:rPr>
        <w:t>万股股票，涉资</w:t>
      </w:r>
      <w:r w:rsidRPr="00E97321">
        <w:rPr>
          <w:rFonts w:hint="eastAsia"/>
          <w:kern w:val="0"/>
          <w:sz w:val="24"/>
          <w:szCs w:val="24"/>
        </w:rPr>
        <w:t>4253.6</w:t>
      </w:r>
      <w:r w:rsidRPr="00E97321">
        <w:rPr>
          <w:rFonts w:hint="eastAsia"/>
          <w:kern w:val="0"/>
          <w:sz w:val="24"/>
          <w:szCs w:val="24"/>
        </w:rPr>
        <w:t>万港元。资料图：夏海钧。图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视觉中国</w:t>
      </w:r>
    </w:p>
    <w:p w:rsidR="00E97321" w:rsidRPr="00E97321" w:rsidRDefault="00E97321" w:rsidP="00E97321">
      <w:pPr>
        <w:spacing w:line="440" w:lineRule="exact"/>
        <w:rPr>
          <w:rFonts w:hint="eastAsia"/>
          <w:b/>
          <w:bCs/>
          <w:kern w:val="0"/>
          <w:sz w:val="24"/>
          <w:szCs w:val="24"/>
        </w:rPr>
      </w:pPr>
      <w:bookmarkStart w:id="0" w:name="xiangguan"/>
      <w:bookmarkEnd w:id="0"/>
      <w:r w:rsidRPr="00E97321">
        <w:rPr>
          <w:rFonts w:hint="eastAsia"/>
          <w:b/>
          <w:bCs/>
          <w:kern w:val="0"/>
          <w:sz w:val="24"/>
          <w:szCs w:val="24"/>
        </w:rPr>
        <w:t>相关报道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7" w:history="1">
        <w:r w:rsidRPr="00E97321">
          <w:rPr>
            <w:rFonts w:hint="eastAsia"/>
            <w:kern w:val="0"/>
            <w:sz w:val="24"/>
            <w:szCs w:val="24"/>
          </w:rPr>
          <w:t>许家印卸任恒大地产董事长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现阶段仍是公司决策核心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8" w:history="1">
        <w:r w:rsidRPr="00E97321">
          <w:rPr>
            <w:rFonts w:hint="eastAsia"/>
            <w:kern w:val="0"/>
            <w:sz w:val="24"/>
            <w:szCs w:val="24"/>
          </w:rPr>
          <w:t>恒大在物业公司持股市值逾</w:t>
        </w:r>
        <w:r w:rsidRPr="00E97321">
          <w:rPr>
            <w:rFonts w:hint="eastAsia"/>
            <w:kern w:val="0"/>
            <w:sz w:val="24"/>
            <w:szCs w:val="24"/>
          </w:rPr>
          <w:t>400</w:t>
        </w:r>
        <w:r w:rsidRPr="00E97321">
          <w:rPr>
            <w:rFonts w:hint="eastAsia"/>
            <w:kern w:val="0"/>
            <w:sz w:val="24"/>
            <w:szCs w:val="24"/>
          </w:rPr>
          <w:t>亿港元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谁有实力接盘？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9" w:history="1">
        <w:r w:rsidRPr="00E97321">
          <w:rPr>
            <w:rFonts w:hint="eastAsia"/>
            <w:kern w:val="0"/>
            <w:sz w:val="24"/>
            <w:szCs w:val="24"/>
          </w:rPr>
          <w:t>恒大造车由买转卖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寻求出售汽车公司权益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10" w:history="1">
        <w:r w:rsidRPr="00E97321">
          <w:rPr>
            <w:rFonts w:hint="eastAsia"/>
            <w:kern w:val="0"/>
            <w:sz w:val="24"/>
            <w:szCs w:val="24"/>
          </w:rPr>
          <w:t>恒大汽车上半年预亏</w:t>
        </w:r>
        <w:r w:rsidRPr="00E97321">
          <w:rPr>
            <w:rFonts w:hint="eastAsia"/>
            <w:kern w:val="0"/>
            <w:sz w:val="24"/>
            <w:szCs w:val="24"/>
          </w:rPr>
          <w:t>48</w:t>
        </w:r>
        <w:r w:rsidRPr="00E97321">
          <w:rPr>
            <w:rFonts w:hint="eastAsia"/>
            <w:kern w:val="0"/>
            <w:sz w:val="24"/>
            <w:szCs w:val="24"/>
          </w:rPr>
          <w:t>亿元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11" w:history="1">
        <w:r w:rsidRPr="00E97321">
          <w:rPr>
            <w:rFonts w:hint="eastAsia"/>
            <w:kern w:val="0"/>
            <w:sz w:val="24"/>
            <w:szCs w:val="24"/>
          </w:rPr>
          <w:t>6</w:t>
        </w:r>
        <w:r w:rsidRPr="00E97321">
          <w:rPr>
            <w:rFonts w:hint="eastAsia"/>
            <w:kern w:val="0"/>
            <w:sz w:val="24"/>
            <w:szCs w:val="24"/>
          </w:rPr>
          <w:t>月下旬以来频频出售资产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恒大累计套现逾</w:t>
        </w:r>
        <w:r w:rsidRPr="00E97321">
          <w:rPr>
            <w:rFonts w:hint="eastAsia"/>
            <w:kern w:val="0"/>
            <w:sz w:val="24"/>
            <w:szCs w:val="24"/>
          </w:rPr>
          <w:t>98</w:t>
        </w:r>
        <w:r w:rsidRPr="00E97321">
          <w:rPr>
            <w:rFonts w:hint="eastAsia"/>
            <w:kern w:val="0"/>
            <w:sz w:val="24"/>
            <w:szCs w:val="24"/>
          </w:rPr>
          <w:t>亿元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hyperlink r:id="rId12" w:history="1">
        <w:r w:rsidRPr="00E97321">
          <w:rPr>
            <w:rFonts w:hint="eastAsia"/>
            <w:kern w:val="0"/>
            <w:sz w:val="24"/>
            <w:szCs w:val="24"/>
          </w:rPr>
          <w:t>恒大旗下公司诉讼纠纷激增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所持廊坊发展股份被冻结</w:t>
        </w:r>
      </w:hyperlink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</w:t>
      </w:r>
      <w:r w:rsidRPr="00E97321">
        <w:rPr>
          <w:rFonts w:hint="eastAsia"/>
          <w:b/>
          <w:bCs/>
          <w:kern w:val="0"/>
          <w:sz w:val="24"/>
          <w:szCs w:val="24"/>
        </w:rPr>
        <w:t>【财新网】（驻香港记者</w:t>
      </w:r>
      <w:r w:rsidRPr="00E97321">
        <w:rPr>
          <w:rFonts w:hint="eastAsia"/>
          <w:b/>
          <w:bCs/>
          <w:kern w:val="0"/>
          <w:sz w:val="24"/>
          <w:szCs w:val="24"/>
        </w:rPr>
        <w:t xml:space="preserve"> </w:t>
      </w:r>
      <w:r w:rsidRPr="00E97321">
        <w:rPr>
          <w:rFonts w:hint="eastAsia"/>
          <w:b/>
          <w:bCs/>
          <w:kern w:val="0"/>
          <w:sz w:val="24"/>
          <w:szCs w:val="24"/>
        </w:rPr>
        <w:t>尉奕阳）</w:t>
      </w:r>
      <w:hyperlink r:id="rId13" w:tgtFrame="_blank" w:history="1">
        <w:r w:rsidRPr="00E97321">
          <w:rPr>
            <w:rFonts w:hint="eastAsia"/>
            <w:kern w:val="0"/>
            <w:sz w:val="24"/>
            <w:szCs w:val="24"/>
          </w:rPr>
          <w:t>中国恒大</w:t>
        </w:r>
      </w:hyperlink>
      <w:r w:rsidRPr="00E97321">
        <w:rPr>
          <w:rFonts w:hint="eastAsia"/>
          <w:kern w:val="0"/>
          <w:sz w:val="24"/>
          <w:szCs w:val="24"/>
        </w:rPr>
        <w:t>（</w:t>
      </w:r>
      <w:r w:rsidRPr="00E97321">
        <w:rPr>
          <w:rFonts w:hint="eastAsia"/>
          <w:kern w:val="0"/>
          <w:sz w:val="24"/>
          <w:szCs w:val="24"/>
        </w:rPr>
        <w:t>03333.HK</w:t>
      </w:r>
      <w:r w:rsidRPr="00E97321">
        <w:rPr>
          <w:rFonts w:hint="eastAsia"/>
          <w:kern w:val="0"/>
          <w:sz w:val="24"/>
          <w:szCs w:val="24"/>
        </w:rPr>
        <w:t>）董事局副主席兼总裁</w:t>
      </w:r>
      <w:hyperlink r:id="rId14" w:tgtFrame="_blank" w:history="1">
        <w:r w:rsidRPr="00E97321">
          <w:rPr>
            <w:rFonts w:hint="eastAsia"/>
            <w:kern w:val="0"/>
            <w:sz w:val="24"/>
            <w:szCs w:val="24"/>
          </w:rPr>
          <w:t>夏海钧</w:t>
        </w:r>
      </w:hyperlink>
      <w:r w:rsidRPr="00E97321">
        <w:rPr>
          <w:rFonts w:hint="eastAsia"/>
          <w:kern w:val="0"/>
          <w:sz w:val="24"/>
          <w:szCs w:val="24"/>
        </w:rPr>
        <w:t>近日减持了集团下属恒大物业（</w:t>
      </w:r>
      <w:r w:rsidRPr="00E97321">
        <w:rPr>
          <w:rFonts w:hint="eastAsia"/>
          <w:kern w:val="0"/>
          <w:sz w:val="24"/>
          <w:szCs w:val="24"/>
        </w:rPr>
        <w:t>06666.HK</w:t>
      </w:r>
      <w:r w:rsidRPr="00E97321">
        <w:rPr>
          <w:rFonts w:hint="eastAsia"/>
          <w:kern w:val="0"/>
          <w:sz w:val="24"/>
          <w:szCs w:val="24"/>
        </w:rPr>
        <w:t>）和恒大汽车（</w:t>
      </w:r>
      <w:r w:rsidRPr="00E97321">
        <w:rPr>
          <w:rFonts w:hint="eastAsia"/>
          <w:kern w:val="0"/>
          <w:sz w:val="24"/>
          <w:szCs w:val="24"/>
        </w:rPr>
        <w:t>00708.HK</w:t>
      </w:r>
      <w:r w:rsidRPr="00E97321">
        <w:rPr>
          <w:rFonts w:hint="eastAsia"/>
          <w:kern w:val="0"/>
          <w:sz w:val="24"/>
          <w:szCs w:val="24"/>
        </w:rPr>
        <w:t>）的股票，套现近</w:t>
      </w:r>
      <w:r w:rsidRPr="00E97321">
        <w:rPr>
          <w:rFonts w:hint="eastAsia"/>
          <w:kern w:val="0"/>
          <w:sz w:val="24"/>
          <w:szCs w:val="24"/>
        </w:rPr>
        <w:t>1</w:t>
      </w:r>
      <w:r w:rsidRPr="00E97321">
        <w:rPr>
          <w:rFonts w:hint="eastAsia"/>
          <w:kern w:val="0"/>
          <w:sz w:val="24"/>
          <w:szCs w:val="24"/>
        </w:rPr>
        <w:t>亿元。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根据香港联交所的企业董事及最高行政人员股权申报记录，夏海钧在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11</w:t>
      </w:r>
      <w:r w:rsidRPr="00E97321">
        <w:rPr>
          <w:rFonts w:hint="eastAsia"/>
          <w:kern w:val="0"/>
          <w:sz w:val="24"/>
          <w:szCs w:val="24"/>
        </w:rPr>
        <w:t>日于场内出售了这批港股股份，并在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16</w:t>
      </w:r>
      <w:r w:rsidRPr="00E97321">
        <w:rPr>
          <w:rFonts w:hint="eastAsia"/>
          <w:kern w:val="0"/>
          <w:sz w:val="24"/>
          <w:szCs w:val="24"/>
        </w:rPr>
        <w:t>日进行了申报。在他交易的前一晚，中国恒大、恒大物业和恒大汽车曾作出联合公告，披露集团正寻求向市场出售资产，包括但不限于这两家子公司的部分股权。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根据申报，夏海钧以均价</w:t>
      </w:r>
      <w:r w:rsidRPr="00E97321">
        <w:rPr>
          <w:rFonts w:hint="eastAsia"/>
          <w:kern w:val="0"/>
          <w:sz w:val="24"/>
          <w:szCs w:val="24"/>
        </w:rPr>
        <w:t>7.3026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股，减持</w:t>
      </w:r>
      <w:r w:rsidRPr="00E97321">
        <w:rPr>
          <w:rFonts w:hint="eastAsia"/>
          <w:kern w:val="0"/>
          <w:sz w:val="24"/>
          <w:szCs w:val="24"/>
        </w:rPr>
        <w:t>1000</w:t>
      </w:r>
      <w:r w:rsidRPr="00E97321">
        <w:rPr>
          <w:rFonts w:hint="eastAsia"/>
          <w:kern w:val="0"/>
          <w:sz w:val="24"/>
          <w:szCs w:val="24"/>
        </w:rPr>
        <w:t>万股恒大物业股票，涉资</w:t>
      </w:r>
      <w:r w:rsidRPr="00E97321">
        <w:rPr>
          <w:rFonts w:hint="eastAsia"/>
          <w:kern w:val="0"/>
          <w:sz w:val="24"/>
          <w:szCs w:val="24"/>
        </w:rPr>
        <w:t>7302.6</w:t>
      </w:r>
      <w:r w:rsidRPr="00E97321">
        <w:rPr>
          <w:rFonts w:hint="eastAsia"/>
          <w:kern w:val="0"/>
          <w:sz w:val="24"/>
          <w:szCs w:val="24"/>
        </w:rPr>
        <w:t>万港元；以均价</w:t>
      </w:r>
      <w:r w:rsidRPr="00E97321">
        <w:rPr>
          <w:rFonts w:hint="eastAsia"/>
          <w:kern w:val="0"/>
          <w:sz w:val="24"/>
          <w:szCs w:val="24"/>
        </w:rPr>
        <w:t>14.1785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股出售恒大汽车</w:t>
      </w:r>
      <w:r w:rsidRPr="00E97321">
        <w:rPr>
          <w:rFonts w:hint="eastAsia"/>
          <w:kern w:val="0"/>
          <w:sz w:val="24"/>
          <w:szCs w:val="24"/>
        </w:rPr>
        <w:t>300</w:t>
      </w:r>
      <w:r w:rsidRPr="00E97321">
        <w:rPr>
          <w:rFonts w:hint="eastAsia"/>
          <w:kern w:val="0"/>
          <w:sz w:val="24"/>
          <w:szCs w:val="24"/>
        </w:rPr>
        <w:t>万股股票，涉资</w:t>
      </w:r>
      <w:r w:rsidRPr="00E97321">
        <w:rPr>
          <w:rFonts w:hint="eastAsia"/>
          <w:kern w:val="0"/>
          <w:sz w:val="24"/>
          <w:szCs w:val="24"/>
        </w:rPr>
        <w:t>4253.6</w:t>
      </w:r>
      <w:r w:rsidRPr="00E97321">
        <w:rPr>
          <w:rFonts w:hint="eastAsia"/>
          <w:kern w:val="0"/>
          <w:sz w:val="24"/>
          <w:szCs w:val="24"/>
        </w:rPr>
        <w:t>万港元。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夏海钧通过两项交易共套现约</w:t>
      </w:r>
      <w:r w:rsidRPr="00E97321">
        <w:rPr>
          <w:rFonts w:hint="eastAsia"/>
          <w:kern w:val="0"/>
          <w:sz w:val="24"/>
          <w:szCs w:val="24"/>
        </w:rPr>
        <w:t>1.16</w:t>
      </w:r>
      <w:r w:rsidRPr="00E97321">
        <w:rPr>
          <w:rFonts w:hint="eastAsia"/>
          <w:kern w:val="0"/>
          <w:sz w:val="24"/>
          <w:szCs w:val="24"/>
        </w:rPr>
        <w:t>亿港元（约合人民币</w:t>
      </w:r>
      <w:r w:rsidRPr="00E97321">
        <w:rPr>
          <w:rFonts w:hint="eastAsia"/>
          <w:kern w:val="0"/>
          <w:sz w:val="24"/>
          <w:szCs w:val="24"/>
        </w:rPr>
        <w:t>9617.27</w:t>
      </w:r>
      <w:r w:rsidRPr="00E97321">
        <w:rPr>
          <w:rFonts w:hint="eastAsia"/>
          <w:kern w:val="0"/>
          <w:sz w:val="24"/>
          <w:szCs w:val="24"/>
        </w:rPr>
        <w:t>万元）。完成减持后，他仍持有</w:t>
      </w:r>
      <w:r w:rsidRPr="00E97321">
        <w:rPr>
          <w:rFonts w:hint="eastAsia"/>
          <w:kern w:val="0"/>
          <w:sz w:val="24"/>
          <w:szCs w:val="24"/>
        </w:rPr>
        <w:t>5567.5</w:t>
      </w:r>
      <w:r w:rsidRPr="00E97321">
        <w:rPr>
          <w:rFonts w:hint="eastAsia"/>
          <w:kern w:val="0"/>
          <w:sz w:val="24"/>
          <w:szCs w:val="24"/>
        </w:rPr>
        <w:t>万股恒大物业股票，持股比例从</w:t>
      </w:r>
      <w:r w:rsidRPr="00E97321">
        <w:rPr>
          <w:rFonts w:hint="eastAsia"/>
          <w:kern w:val="0"/>
          <w:sz w:val="24"/>
          <w:szCs w:val="24"/>
        </w:rPr>
        <w:t>0.61%</w:t>
      </w:r>
      <w:r w:rsidRPr="00E97321">
        <w:rPr>
          <w:rFonts w:hint="eastAsia"/>
          <w:kern w:val="0"/>
          <w:sz w:val="24"/>
          <w:szCs w:val="24"/>
        </w:rPr>
        <w:t>减少至</w:t>
      </w:r>
      <w:r w:rsidRPr="00E97321">
        <w:rPr>
          <w:rFonts w:hint="eastAsia"/>
          <w:kern w:val="0"/>
          <w:sz w:val="24"/>
          <w:szCs w:val="24"/>
        </w:rPr>
        <w:t>0.51%</w:t>
      </w:r>
      <w:r w:rsidRPr="00E97321">
        <w:rPr>
          <w:rFonts w:hint="eastAsia"/>
          <w:kern w:val="0"/>
          <w:sz w:val="24"/>
          <w:szCs w:val="24"/>
        </w:rPr>
        <w:t>；同时持有</w:t>
      </w:r>
      <w:r w:rsidRPr="00E97321">
        <w:rPr>
          <w:rFonts w:hint="eastAsia"/>
          <w:kern w:val="0"/>
          <w:sz w:val="24"/>
          <w:szCs w:val="24"/>
        </w:rPr>
        <w:t>1165.204</w:t>
      </w:r>
      <w:r w:rsidRPr="00E97321">
        <w:rPr>
          <w:rFonts w:hint="eastAsia"/>
          <w:kern w:val="0"/>
          <w:sz w:val="24"/>
          <w:szCs w:val="24"/>
        </w:rPr>
        <w:t>万股恒大汽车股票，持股比例从</w:t>
      </w:r>
      <w:r w:rsidRPr="00E97321">
        <w:rPr>
          <w:rFonts w:hint="eastAsia"/>
          <w:kern w:val="0"/>
          <w:sz w:val="24"/>
          <w:szCs w:val="24"/>
        </w:rPr>
        <w:t>0.15%</w:t>
      </w:r>
      <w:r w:rsidRPr="00E97321">
        <w:rPr>
          <w:rFonts w:hint="eastAsia"/>
          <w:kern w:val="0"/>
          <w:sz w:val="24"/>
          <w:szCs w:val="24"/>
        </w:rPr>
        <w:t>减少至</w:t>
      </w:r>
      <w:r w:rsidRPr="00E97321">
        <w:rPr>
          <w:rFonts w:hint="eastAsia"/>
          <w:kern w:val="0"/>
          <w:sz w:val="24"/>
          <w:szCs w:val="24"/>
        </w:rPr>
        <w:t>0.12%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中国恒大、恒大物业和恒大汽车是在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10</w:t>
      </w:r>
      <w:r w:rsidRPr="00E97321">
        <w:rPr>
          <w:rFonts w:hint="eastAsia"/>
          <w:kern w:val="0"/>
          <w:sz w:val="24"/>
          <w:szCs w:val="24"/>
        </w:rPr>
        <w:t>日晚间发布联合公告，披露了集团要出售物业和汽车两家子公司股权的计划。但在集团官宣售股计划之前，三</w:t>
      </w:r>
      <w:r w:rsidRPr="00E97321">
        <w:rPr>
          <w:rFonts w:hint="eastAsia"/>
          <w:kern w:val="0"/>
          <w:sz w:val="24"/>
          <w:szCs w:val="24"/>
        </w:rPr>
        <w:lastRenderedPageBreak/>
        <w:t>家公司的股价和成交量就已出现大幅上升。联合公告的发布，也是因应港股上市规则要求，就不寻常的市场波动向投资者作出披露解释，恒大卖产的计划才因此浮出水面。（参见财新网报道《</w:t>
      </w:r>
      <w:hyperlink r:id="rId15" w:tgtFrame="_blank" w:history="1">
        <w:r w:rsidRPr="00E97321">
          <w:rPr>
            <w:rFonts w:hint="eastAsia"/>
            <w:kern w:val="0"/>
            <w:sz w:val="24"/>
            <w:szCs w:val="24"/>
          </w:rPr>
          <w:t>恒大在物业公司持股市值逾</w:t>
        </w:r>
        <w:r w:rsidRPr="00E97321">
          <w:rPr>
            <w:rFonts w:hint="eastAsia"/>
            <w:kern w:val="0"/>
            <w:sz w:val="24"/>
            <w:szCs w:val="24"/>
          </w:rPr>
          <w:t>400</w:t>
        </w:r>
        <w:r w:rsidRPr="00E97321">
          <w:rPr>
            <w:rFonts w:hint="eastAsia"/>
            <w:kern w:val="0"/>
            <w:sz w:val="24"/>
            <w:szCs w:val="24"/>
          </w:rPr>
          <w:t>亿港元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谁有实力接盘？</w:t>
        </w:r>
      </w:hyperlink>
      <w:r w:rsidRPr="00E97321">
        <w:rPr>
          <w:rFonts w:hint="eastAsia"/>
          <w:kern w:val="0"/>
          <w:sz w:val="24"/>
          <w:szCs w:val="24"/>
        </w:rPr>
        <w:t>》《</w:t>
      </w:r>
      <w:hyperlink r:id="rId16" w:tgtFrame="_blank" w:history="1">
        <w:r w:rsidRPr="00E97321">
          <w:rPr>
            <w:rFonts w:hint="eastAsia"/>
            <w:kern w:val="0"/>
            <w:sz w:val="24"/>
            <w:szCs w:val="24"/>
          </w:rPr>
          <w:t>恒大造车由买转卖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寻求出售汽车公司权益</w:t>
        </w:r>
      </w:hyperlink>
      <w:r w:rsidRPr="00E97321">
        <w:rPr>
          <w:rFonts w:hint="eastAsia"/>
          <w:kern w:val="0"/>
          <w:sz w:val="24"/>
          <w:szCs w:val="24"/>
        </w:rPr>
        <w:t>》）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三家公司的股价在联合公告发布的前一天，就已开始出现波动。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9</w:t>
      </w:r>
      <w:r w:rsidRPr="00E97321">
        <w:rPr>
          <w:rFonts w:hint="eastAsia"/>
          <w:kern w:val="0"/>
          <w:sz w:val="24"/>
          <w:szCs w:val="24"/>
        </w:rPr>
        <w:t>日，中国恒大上涨</w:t>
      </w:r>
      <w:r w:rsidRPr="00E97321">
        <w:rPr>
          <w:rFonts w:hint="eastAsia"/>
          <w:kern w:val="0"/>
          <w:sz w:val="24"/>
          <w:szCs w:val="24"/>
        </w:rPr>
        <w:t>5.19%</w:t>
      </w:r>
      <w:r w:rsidRPr="00E97321">
        <w:rPr>
          <w:rFonts w:hint="eastAsia"/>
          <w:kern w:val="0"/>
          <w:sz w:val="24"/>
          <w:szCs w:val="24"/>
        </w:rPr>
        <w:t>，恒大物业上涨</w:t>
      </w:r>
      <w:r w:rsidRPr="00E97321">
        <w:rPr>
          <w:rFonts w:hint="eastAsia"/>
          <w:kern w:val="0"/>
          <w:sz w:val="24"/>
          <w:szCs w:val="24"/>
        </w:rPr>
        <w:t>9.66%</w:t>
      </w:r>
      <w:r w:rsidRPr="00E97321">
        <w:rPr>
          <w:rFonts w:hint="eastAsia"/>
          <w:kern w:val="0"/>
          <w:sz w:val="24"/>
          <w:szCs w:val="24"/>
        </w:rPr>
        <w:t>，恒大汽车上涨</w:t>
      </w:r>
      <w:r w:rsidRPr="00E97321">
        <w:rPr>
          <w:rFonts w:hint="eastAsia"/>
          <w:kern w:val="0"/>
          <w:sz w:val="24"/>
          <w:szCs w:val="24"/>
        </w:rPr>
        <w:t>3.56%</w:t>
      </w:r>
      <w:r w:rsidRPr="00E97321">
        <w:rPr>
          <w:rFonts w:hint="eastAsia"/>
          <w:kern w:val="0"/>
          <w:sz w:val="24"/>
          <w:szCs w:val="24"/>
        </w:rPr>
        <w:t>；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10</w:t>
      </w:r>
      <w:r w:rsidRPr="00E97321">
        <w:rPr>
          <w:rFonts w:hint="eastAsia"/>
          <w:kern w:val="0"/>
          <w:sz w:val="24"/>
          <w:szCs w:val="24"/>
        </w:rPr>
        <w:t>日，中国恒大上涨</w:t>
      </w:r>
      <w:r w:rsidRPr="00E97321">
        <w:rPr>
          <w:rFonts w:hint="eastAsia"/>
          <w:kern w:val="0"/>
          <w:sz w:val="24"/>
          <w:szCs w:val="24"/>
        </w:rPr>
        <w:t>7.31%</w:t>
      </w:r>
      <w:r w:rsidRPr="00E97321">
        <w:rPr>
          <w:rFonts w:hint="eastAsia"/>
          <w:kern w:val="0"/>
          <w:sz w:val="24"/>
          <w:szCs w:val="24"/>
        </w:rPr>
        <w:t>，恒大物业上涨</w:t>
      </w:r>
      <w:r w:rsidRPr="00E97321">
        <w:rPr>
          <w:rFonts w:hint="eastAsia"/>
          <w:kern w:val="0"/>
          <w:sz w:val="24"/>
          <w:szCs w:val="24"/>
        </w:rPr>
        <w:t>20.50%</w:t>
      </w:r>
      <w:r w:rsidRPr="00E97321">
        <w:rPr>
          <w:rFonts w:hint="eastAsia"/>
          <w:kern w:val="0"/>
          <w:sz w:val="24"/>
          <w:szCs w:val="24"/>
        </w:rPr>
        <w:t>，恒大汽车上涨</w:t>
      </w:r>
      <w:r w:rsidRPr="00E97321">
        <w:rPr>
          <w:rFonts w:hint="eastAsia"/>
          <w:kern w:val="0"/>
          <w:sz w:val="24"/>
          <w:szCs w:val="24"/>
        </w:rPr>
        <w:t>8.02%</w:t>
      </w:r>
      <w:r w:rsidRPr="00E97321">
        <w:rPr>
          <w:rFonts w:hint="eastAsia"/>
          <w:kern w:val="0"/>
          <w:sz w:val="24"/>
          <w:szCs w:val="24"/>
        </w:rPr>
        <w:t>；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11</w:t>
      </w:r>
      <w:r w:rsidRPr="00E97321">
        <w:rPr>
          <w:rFonts w:hint="eastAsia"/>
          <w:kern w:val="0"/>
          <w:sz w:val="24"/>
          <w:szCs w:val="24"/>
        </w:rPr>
        <w:t>日，中国恒大上涨</w:t>
      </w:r>
      <w:r w:rsidRPr="00E97321">
        <w:rPr>
          <w:rFonts w:hint="eastAsia"/>
          <w:kern w:val="0"/>
          <w:sz w:val="24"/>
          <w:szCs w:val="24"/>
        </w:rPr>
        <w:t>7.84%</w:t>
      </w:r>
      <w:r w:rsidRPr="00E97321">
        <w:rPr>
          <w:rFonts w:hint="eastAsia"/>
          <w:kern w:val="0"/>
          <w:sz w:val="24"/>
          <w:szCs w:val="24"/>
        </w:rPr>
        <w:t>，恒大物业上涨</w:t>
      </w:r>
      <w:r w:rsidRPr="00E97321">
        <w:rPr>
          <w:rFonts w:hint="eastAsia"/>
          <w:kern w:val="0"/>
          <w:sz w:val="24"/>
          <w:szCs w:val="24"/>
        </w:rPr>
        <w:t>8.96%</w:t>
      </w:r>
      <w:r w:rsidRPr="00E97321">
        <w:rPr>
          <w:rFonts w:hint="eastAsia"/>
          <w:kern w:val="0"/>
          <w:sz w:val="24"/>
          <w:szCs w:val="24"/>
        </w:rPr>
        <w:t>，恒大汽车上涨</w:t>
      </w:r>
      <w:r w:rsidRPr="00E97321">
        <w:rPr>
          <w:rFonts w:hint="eastAsia"/>
          <w:kern w:val="0"/>
          <w:sz w:val="24"/>
          <w:szCs w:val="24"/>
        </w:rPr>
        <w:t>4.70%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三家公司的股价连涨三日，在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11</w:t>
      </w:r>
      <w:r w:rsidRPr="00E97321">
        <w:rPr>
          <w:rFonts w:hint="eastAsia"/>
          <w:kern w:val="0"/>
          <w:sz w:val="24"/>
          <w:szCs w:val="24"/>
        </w:rPr>
        <w:t>日达到阶段性高位。最终，中国恒大三天内累涨</w:t>
      </w:r>
      <w:r w:rsidRPr="00E97321">
        <w:rPr>
          <w:rFonts w:hint="eastAsia"/>
          <w:kern w:val="0"/>
          <w:sz w:val="24"/>
          <w:szCs w:val="24"/>
        </w:rPr>
        <w:t>21.73%</w:t>
      </w:r>
      <w:r w:rsidRPr="00E97321">
        <w:rPr>
          <w:rFonts w:hint="eastAsia"/>
          <w:kern w:val="0"/>
          <w:sz w:val="24"/>
          <w:szCs w:val="24"/>
        </w:rPr>
        <w:t>，恒大物业累涨</w:t>
      </w:r>
      <w:r w:rsidRPr="00E97321">
        <w:rPr>
          <w:rFonts w:hint="eastAsia"/>
          <w:kern w:val="0"/>
          <w:sz w:val="24"/>
          <w:szCs w:val="24"/>
        </w:rPr>
        <w:t>43.98%</w:t>
      </w:r>
      <w:r w:rsidRPr="00E97321">
        <w:rPr>
          <w:rFonts w:hint="eastAsia"/>
          <w:kern w:val="0"/>
          <w:sz w:val="24"/>
          <w:szCs w:val="24"/>
        </w:rPr>
        <w:t>，恒大汽车上涨</w:t>
      </w:r>
      <w:r w:rsidRPr="00E97321">
        <w:rPr>
          <w:rFonts w:hint="eastAsia"/>
          <w:kern w:val="0"/>
          <w:sz w:val="24"/>
          <w:szCs w:val="24"/>
        </w:rPr>
        <w:t>17.12%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夏海钧申报的交易日期为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11</w:t>
      </w:r>
      <w:r w:rsidRPr="00E97321">
        <w:rPr>
          <w:rFonts w:hint="eastAsia"/>
          <w:kern w:val="0"/>
          <w:sz w:val="24"/>
          <w:szCs w:val="24"/>
        </w:rPr>
        <w:t>日，当天恒大物业最高价曾涨至</w:t>
      </w:r>
      <w:r w:rsidRPr="00E97321">
        <w:rPr>
          <w:rFonts w:hint="eastAsia"/>
          <w:kern w:val="0"/>
          <w:sz w:val="24"/>
          <w:szCs w:val="24"/>
        </w:rPr>
        <w:t>8.04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股，收报</w:t>
      </w:r>
      <w:r w:rsidRPr="00E97321">
        <w:rPr>
          <w:rFonts w:hint="eastAsia"/>
          <w:kern w:val="0"/>
          <w:sz w:val="24"/>
          <w:szCs w:val="24"/>
        </w:rPr>
        <w:t>7.30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股；恒大汽车最高价曾涨至</w:t>
      </w:r>
      <w:r w:rsidRPr="00E97321">
        <w:rPr>
          <w:rFonts w:hint="eastAsia"/>
          <w:kern w:val="0"/>
          <w:sz w:val="24"/>
          <w:szCs w:val="24"/>
        </w:rPr>
        <w:t>15.76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股，收报</w:t>
      </w:r>
      <w:r w:rsidRPr="00E97321">
        <w:rPr>
          <w:rFonts w:hint="eastAsia"/>
          <w:kern w:val="0"/>
          <w:sz w:val="24"/>
          <w:szCs w:val="24"/>
        </w:rPr>
        <w:t>13.82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根据申报，夏海钧在场内减持恒大物业股票的最高出售价恰好为</w:t>
      </w:r>
      <w:r w:rsidRPr="00E97321">
        <w:rPr>
          <w:rFonts w:hint="eastAsia"/>
          <w:kern w:val="0"/>
          <w:sz w:val="24"/>
          <w:szCs w:val="24"/>
        </w:rPr>
        <w:t>8.04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股，和市场最高价相同，减持均价较收盘价略高</w:t>
      </w:r>
      <w:r w:rsidRPr="00E97321">
        <w:rPr>
          <w:rFonts w:hint="eastAsia"/>
          <w:kern w:val="0"/>
          <w:sz w:val="24"/>
          <w:szCs w:val="24"/>
        </w:rPr>
        <w:t>0.04%</w:t>
      </w:r>
      <w:r w:rsidRPr="00E97321">
        <w:rPr>
          <w:rFonts w:hint="eastAsia"/>
          <w:kern w:val="0"/>
          <w:sz w:val="24"/>
          <w:szCs w:val="24"/>
        </w:rPr>
        <w:t>；减持恒大汽车的最高出售价也恰好为</w:t>
      </w:r>
      <w:r w:rsidRPr="00E97321">
        <w:rPr>
          <w:rFonts w:hint="eastAsia"/>
          <w:kern w:val="0"/>
          <w:sz w:val="24"/>
          <w:szCs w:val="24"/>
        </w:rPr>
        <w:t>15.76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股，与市场最高价相同，减持均价较收盘价高</w:t>
      </w:r>
      <w:r w:rsidRPr="00E97321">
        <w:rPr>
          <w:rFonts w:hint="eastAsia"/>
          <w:kern w:val="0"/>
          <w:sz w:val="24"/>
          <w:szCs w:val="24"/>
        </w:rPr>
        <w:t>2.59%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中国恒大、恒大物业和恒大汽车在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11</w:t>
      </w:r>
      <w:r w:rsidRPr="00E97321">
        <w:rPr>
          <w:rFonts w:hint="eastAsia"/>
          <w:kern w:val="0"/>
          <w:sz w:val="24"/>
          <w:szCs w:val="24"/>
        </w:rPr>
        <w:t>日的股价走势，全部呈现大幅冲高后又大幅回落，最终收盘价远低于最高价的走势，即买盘在高位遭遇较大沽压。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三家公司的股价目前已从高位回落。截至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18</w:t>
      </w:r>
      <w:r w:rsidRPr="00E97321">
        <w:rPr>
          <w:rFonts w:hint="eastAsia"/>
          <w:kern w:val="0"/>
          <w:sz w:val="24"/>
          <w:szCs w:val="24"/>
        </w:rPr>
        <w:t>日港股收盘，中国恒大收报</w:t>
      </w:r>
      <w:r w:rsidRPr="00E97321">
        <w:rPr>
          <w:rFonts w:hint="eastAsia"/>
          <w:kern w:val="0"/>
          <w:sz w:val="24"/>
          <w:szCs w:val="24"/>
        </w:rPr>
        <w:t>5.25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股，跌</w:t>
      </w:r>
      <w:r w:rsidRPr="00E97321">
        <w:rPr>
          <w:rFonts w:hint="eastAsia"/>
          <w:kern w:val="0"/>
          <w:sz w:val="24"/>
          <w:szCs w:val="24"/>
        </w:rPr>
        <w:t>0.76%</w:t>
      </w:r>
      <w:r w:rsidRPr="00E97321">
        <w:rPr>
          <w:rFonts w:hint="eastAsia"/>
          <w:kern w:val="0"/>
          <w:sz w:val="24"/>
          <w:szCs w:val="24"/>
        </w:rPr>
        <w:t>，一周内从高位累跌</w:t>
      </w:r>
      <w:r w:rsidRPr="00E97321">
        <w:rPr>
          <w:rFonts w:hint="eastAsia"/>
          <w:kern w:val="0"/>
          <w:sz w:val="24"/>
          <w:szCs w:val="24"/>
        </w:rPr>
        <w:t>17.06%</w:t>
      </w:r>
      <w:r w:rsidRPr="00E97321">
        <w:rPr>
          <w:rFonts w:hint="eastAsia"/>
          <w:kern w:val="0"/>
          <w:sz w:val="24"/>
          <w:szCs w:val="24"/>
        </w:rPr>
        <w:t>；恒大物业收报</w:t>
      </w:r>
      <w:r w:rsidRPr="00E97321">
        <w:rPr>
          <w:rFonts w:hint="eastAsia"/>
          <w:kern w:val="0"/>
          <w:sz w:val="24"/>
          <w:szCs w:val="24"/>
        </w:rPr>
        <w:t>6.49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股，升</w:t>
      </w:r>
      <w:r w:rsidRPr="00E97321">
        <w:rPr>
          <w:rFonts w:hint="eastAsia"/>
          <w:kern w:val="0"/>
          <w:sz w:val="24"/>
          <w:szCs w:val="24"/>
        </w:rPr>
        <w:t>1.09%</w:t>
      </w:r>
      <w:r w:rsidRPr="00E97321">
        <w:rPr>
          <w:rFonts w:hint="eastAsia"/>
          <w:kern w:val="0"/>
          <w:sz w:val="24"/>
          <w:szCs w:val="24"/>
        </w:rPr>
        <w:t>，从高位累跌</w:t>
      </w:r>
      <w:r w:rsidRPr="00E97321">
        <w:rPr>
          <w:rFonts w:hint="eastAsia"/>
          <w:kern w:val="0"/>
          <w:sz w:val="24"/>
          <w:szCs w:val="24"/>
        </w:rPr>
        <w:t>11.10%</w:t>
      </w:r>
      <w:r w:rsidRPr="00E97321">
        <w:rPr>
          <w:rFonts w:hint="eastAsia"/>
          <w:kern w:val="0"/>
          <w:sz w:val="24"/>
          <w:szCs w:val="24"/>
        </w:rPr>
        <w:t>；恒大汽车收报</w:t>
      </w:r>
      <w:r w:rsidRPr="00E97321">
        <w:rPr>
          <w:rFonts w:hint="eastAsia"/>
          <w:kern w:val="0"/>
          <w:sz w:val="24"/>
          <w:szCs w:val="24"/>
        </w:rPr>
        <w:t>11.70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股，跌</w:t>
      </w:r>
      <w:r w:rsidRPr="00E97321">
        <w:rPr>
          <w:rFonts w:hint="eastAsia"/>
          <w:kern w:val="0"/>
          <w:sz w:val="24"/>
          <w:szCs w:val="24"/>
        </w:rPr>
        <w:t>7.29%</w:t>
      </w:r>
      <w:r w:rsidRPr="00E97321">
        <w:rPr>
          <w:rFonts w:hint="eastAsia"/>
          <w:kern w:val="0"/>
          <w:sz w:val="24"/>
          <w:szCs w:val="24"/>
        </w:rPr>
        <w:t>，从高位累跌</w:t>
      </w:r>
      <w:r w:rsidRPr="00E97321">
        <w:rPr>
          <w:rFonts w:hint="eastAsia"/>
          <w:kern w:val="0"/>
          <w:sz w:val="24"/>
          <w:szCs w:val="24"/>
        </w:rPr>
        <w:t>15.34%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按照最新收盘价，夏海钧手中所持剩余的恒大物业与恒大汽车股份，分别价值约</w:t>
      </w:r>
      <w:r w:rsidRPr="00E97321">
        <w:rPr>
          <w:rFonts w:hint="eastAsia"/>
          <w:kern w:val="0"/>
          <w:sz w:val="24"/>
          <w:szCs w:val="24"/>
        </w:rPr>
        <w:t>3.61</w:t>
      </w:r>
      <w:r w:rsidRPr="00E97321">
        <w:rPr>
          <w:rFonts w:hint="eastAsia"/>
          <w:kern w:val="0"/>
          <w:sz w:val="24"/>
          <w:szCs w:val="24"/>
        </w:rPr>
        <w:t>亿港元和</w:t>
      </w:r>
      <w:r w:rsidRPr="00E97321">
        <w:rPr>
          <w:rFonts w:hint="eastAsia"/>
          <w:kern w:val="0"/>
          <w:sz w:val="24"/>
          <w:szCs w:val="24"/>
        </w:rPr>
        <w:t>1.36</w:t>
      </w:r>
      <w:r w:rsidRPr="00E97321">
        <w:rPr>
          <w:rFonts w:hint="eastAsia"/>
          <w:kern w:val="0"/>
          <w:sz w:val="24"/>
          <w:szCs w:val="24"/>
        </w:rPr>
        <w:t>亿港元。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根据香港联交所和恒大物业的披露，夏海钧是从恒大物业在</w:t>
      </w:r>
      <w:r w:rsidRPr="00E97321">
        <w:rPr>
          <w:rFonts w:hint="eastAsia"/>
          <w:kern w:val="0"/>
          <w:sz w:val="24"/>
          <w:szCs w:val="24"/>
        </w:rPr>
        <w:t>2020</w:t>
      </w:r>
      <w:r w:rsidRPr="00E97321">
        <w:rPr>
          <w:rFonts w:hint="eastAsia"/>
          <w:kern w:val="0"/>
          <w:sz w:val="24"/>
          <w:szCs w:val="24"/>
        </w:rPr>
        <w:t>年</w:t>
      </w:r>
      <w:r w:rsidRPr="00E97321">
        <w:rPr>
          <w:rFonts w:hint="eastAsia"/>
          <w:kern w:val="0"/>
          <w:sz w:val="24"/>
          <w:szCs w:val="24"/>
        </w:rPr>
        <w:t>12</w:t>
      </w:r>
      <w:r w:rsidRPr="00E97321">
        <w:rPr>
          <w:rFonts w:hint="eastAsia"/>
          <w:kern w:val="0"/>
          <w:sz w:val="24"/>
          <w:szCs w:val="24"/>
        </w:rPr>
        <w:t>月底上市前，就已斥资</w:t>
      </w:r>
      <w:r w:rsidRPr="00E97321">
        <w:rPr>
          <w:rFonts w:hint="eastAsia"/>
          <w:kern w:val="0"/>
          <w:sz w:val="24"/>
          <w:szCs w:val="24"/>
        </w:rPr>
        <w:t>5.5</w:t>
      </w:r>
      <w:r w:rsidRPr="00E97321">
        <w:rPr>
          <w:rFonts w:hint="eastAsia"/>
          <w:kern w:val="0"/>
          <w:sz w:val="24"/>
          <w:szCs w:val="24"/>
        </w:rPr>
        <w:t>亿港元取得了该公司的上市前股份，并通过资本化发行转化为了上市流通股。根据恒大物业的港股招股书，这批股份的成本价约为</w:t>
      </w:r>
      <w:r w:rsidRPr="00E97321">
        <w:rPr>
          <w:rFonts w:hint="eastAsia"/>
          <w:kern w:val="0"/>
          <w:sz w:val="24"/>
          <w:szCs w:val="24"/>
        </w:rPr>
        <w:t>8.375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股，最新的收盘价较该批股份折让</w:t>
      </w:r>
      <w:r w:rsidRPr="00E97321">
        <w:rPr>
          <w:rFonts w:hint="eastAsia"/>
          <w:kern w:val="0"/>
          <w:sz w:val="24"/>
          <w:szCs w:val="24"/>
        </w:rPr>
        <w:t>22.63%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</w:t>
      </w:r>
      <w:r w:rsidRPr="00E97321">
        <w:rPr>
          <w:rFonts w:hint="eastAsia"/>
          <w:kern w:val="0"/>
          <w:sz w:val="24"/>
          <w:szCs w:val="24"/>
        </w:rPr>
        <w:t>2021</w:t>
      </w:r>
      <w:r w:rsidRPr="00E97321">
        <w:rPr>
          <w:rFonts w:hint="eastAsia"/>
          <w:kern w:val="0"/>
          <w:sz w:val="24"/>
          <w:szCs w:val="24"/>
        </w:rPr>
        <w:t>年</w:t>
      </w:r>
      <w:r w:rsidRPr="00E97321">
        <w:rPr>
          <w:rFonts w:hint="eastAsia"/>
          <w:kern w:val="0"/>
          <w:sz w:val="24"/>
          <w:szCs w:val="24"/>
        </w:rPr>
        <w:t>6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21</w:t>
      </w:r>
      <w:r w:rsidRPr="00E97321">
        <w:rPr>
          <w:rFonts w:hint="eastAsia"/>
          <w:kern w:val="0"/>
          <w:sz w:val="24"/>
          <w:szCs w:val="24"/>
        </w:rPr>
        <w:t>日，夏海钧又以场外交易的方式，首次取得了恒大汽车</w:t>
      </w:r>
      <w:r w:rsidRPr="00E97321">
        <w:rPr>
          <w:rFonts w:hint="eastAsia"/>
          <w:kern w:val="0"/>
          <w:sz w:val="24"/>
          <w:szCs w:val="24"/>
        </w:rPr>
        <w:t>0.15%</w:t>
      </w:r>
      <w:r w:rsidRPr="00E97321">
        <w:rPr>
          <w:rFonts w:hint="eastAsia"/>
          <w:kern w:val="0"/>
          <w:sz w:val="24"/>
          <w:szCs w:val="24"/>
        </w:rPr>
        <w:t>的股份，成交均价为</w:t>
      </w:r>
      <w:r w:rsidRPr="00E97321">
        <w:rPr>
          <w:rFonts w:hint="eastAsia"/>
          <w:kern w:val="0"/>
          <w:sz w:val="24"/>
          <w:szCs w:val="24"/>
        </w:rPr>
        <w:t>27.30</w:t>
      </w:r>
      <w:r w:rsidRPr="00E97321">
        <w:rPr>
          <w:rFonts w:hint="eastAsia"/>
          <w:kern w:val="0"/>
          <w:sz w:val="24"/>
          <w:szCs w:val="24"/>
        </w:rPr>
        <w:t>港元</w:t>
      </w:r>
      <w:r w:rsidRPr="00E97321">
        <w:rPr>
          <w:rFonts w:hint="eastAsia"/>
          <w:kern w:val="0"/>
          <w:sz w:val="24"/>
          <w:szCs w:val="24"/>
        </w:rPr>
        <w:t>/</w:t>
      </w:r>
      <w:r w:rsidRPr="00E97321">
        <w:rPr>
          <w:rFonts w:hint="eastAsia"/>
          <w:kern w:val="0"/>
          <w:sz w:val="24"/>
          <w:szCs w:val="24"/>
        </w:rPr>
        <w:t>股，共涉资约</w:t>
      </w:r>
      <w:r w:rsidRPr="00E97321">
        <w:rPr>
          <w:rFonts w:hint="eastAsia"/>
          <w:kern w:val="0"/>
          <w:sz w:val="24"/>
          <w:szCs w:val="24"/>
        </w:rPr>
        <w:t>4</w:t>
      </w:r>
      <w:r w:rsidRPr="00E97321">
        <w:rPr>
          <w:rFonts w:hint="eastAsia"/>
          <w:kern w:val="0"/>
          <w:sz w:val="24"/>
          <w:szCs w:val="24"/>
        </w:rPr>
        <w:t>亿港元。公司最新收盘价较该成本价折让</w:t>
      </w:r>
      <w:r w:rsidRPr="00E97321">
        <w:rPr>
          <w:rFonts w:hint="eastAsia"/>
          <w:kern w:val="0"/>
          <w:sz w:val="24"/>
          <w:szCs w:val="24"/>
        </w:rPr>
        <w:t>57.14%</w:t>
      </w:r>
      <w:r w:rsidRPr="00E97321">
        <w:rPr>
          <w:rFonts w:hint="eastAsia"/>
          <w:kern w:val="0"/>
          <w:sz w:val="24"/>
          <w:szCs w:val="24"/>
        </w:rPr>
        <w:t>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lastRenderedPageBreak/>
        <w:t xml:space="preserve">　　以此粗略计算，夏海钧取得恒大物业和恒大汽车的股份，共斥资约</w:t>
      </w:r>
      <w:r w:rsidRPr="00E97321">
        <w:rPr>
          <w:rFonts w:hint="eastAsia"/>
          <w:kern w:val="0"/>
          <w:sz w:val="24"/>
          <w:szCs w:val="24"/>
        </w:rPr>
        <w:t>9.5</w:t>
      </w:r>
      <w:r w:rsidRPr="00E97321">
        <w:rPr>
          <w:rFonts w:hint="eastAsia"/>
          <w:kern w:val="0"/>
          <w:sz w:val="24"/>
          <w:szCs w:val="24"/>
        </w:rPr>
        <w:t>亿港元。他目前手中剩余两家公司股份的价值约为</w:t>
      </w:r>
      <w:r w:rsidRPr="00E97321">
        <w:rPr>
          <w:rFonts w:hint="eastAsia"/>
          <w:kern w:val="0"/>
          <w:sz w:val="24"/>
          <w:szCs w:val="24"/>
        </w:rPr>
        <w:t>4.97</w:t>
      </w:r>
      <w:r w:rsidRPr="00E97321">
        <w:rPr>
          <w:rFonts w:hint="eastAsia"/>
          <w:kern w:val="0"/>
          <w:sz w:val="24"/>
          <w:szCs w:val="24"/>
        </w:rPr>
        <w:t>亿港元，加上此次减持后</w:t>
      </w:r>
      <w:r w:rsidRPr="00E97321">
        <w:rPr>
          <w:rFonts w:hint="eastAsia"/>
          <w:kern w:val="0"/>
          <w:sz w:val="24"/>
          <w:szCs w:val="24"/>
        </w:rPr>
        <w:t>1.16</w:t>
      </w:r>
      <w:r w:rsidRPr="00E97321">
        <w:rPr>
          <w:rFonts w:hint="eastAsia"/>
          <w:kern w:val="0"/>
          <w:sz w:val="24"/>
          <w:szCs w:val="24"/>
        </w:rPr>
        <w:t>亿港元的套现所得，这批资金目前共计</w:t>
      </w:r>
      <w:r w:rsidRPr="00E97321">
        <w:rPr>
          <w:rFonts w:hint="eastAsia"/>
          <w:kern w:val="0"/>
          <w:sz w:val="24"/>
          <w:szCs w:val="24"/>
        </w:rPr>
        <w:t>6.13</w:t>
      </w:r>
      <w:r w:rsidRPr="00E97321">
        <w:rPr>
          <w:rFonts w:hint="eastAsia"/>
          <w:kern w:val="0"/>
          <w:sz w:val="24"/>
          <w:szCs w:val="24"/>
        </w:rPr>
        <w:t>亿港元，相比投资成本，账面仍亏损约</w:t>
      </w:r>
      <w:r w:rsidRPr="00E97321">
        <w:rPr>
          <w:rFonts w:hint="eastAsia"/>
          <w:kern w:val="0"/>
          <w:sz w:val="24"/>
          <w:szCs w:val="24"/>
        </w:rPr>
        <w:t>3.37</w:t>
      </w:r>
      <w:r w:rsidRPr="00E97321">
        <w:rPr>
          <w:rFonts w:hint="eastAsia"/>
          <w:kern w:val="0"/>
          <w:sz w:val="24"/>
          <w:szCs w:val="24"/>
        </w:rPr>
        <w:t>亿港元。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夏海钧是</w:t>
      </w:r>
      <w:hyperlink r:id="rId17" w:tgtFrame="_blank" w:history="1">
        <w:r w:rsidRPr="00E97321">
          <w:rPr>
            <w:rFonts w:hint="eastAsia"/>
            <w:kern w:val="0"/>
            <w:sz w:val="24"/>
            <w:szCs w:val="24"/>
          </w:rPr>
          <w:t>中国恒大集团</w:t>
        </w:r>
      </w:hyperlink>
      <w:r w:rsidRPr="00E97321">
        <w:rPr>
          <w:rFonts w:hint="eastAsia"/>
          <w:kern w:val="0"/>
          <w:sz w:val="24"/>
          <w:szCs w:val="24"/>
        </w:rPr>
        <w:t>董事会成员，但不是恒大物业与恒大汽车的董事会成员。根据恒大集团介绍，他拥有逾</w:t>
      </w:r>
      <w:r w:rsidRPr="00E97321">
        <w:rPr>
          <w:rFonts w:hint="eastAsia"/>
          <w:kern w:val="0"/>
          <w:sz w:val="24"/>
          <w:szCs w:val="24"/>
        </w:rPr>
        <w:t>32</w:t>
      </w:r>
      <w:r w:rsidRPr="00E97321">
        <w:rPr>
          <w:rFonts w:hint="eastAsia"/>
          <w:kern w:val="0"/>
          <w:sz w:val="24"/>
          <w:szCs w:val="24"/>
        </w:rPr>
        <w:t>年的房地产开发及企业管理经验，全面负责集团日常工作，包括集团的财务及资本运营管理、综合监察及法律事务管理、集团信息化建设、海外事务及公共事务管理等。</w:t>
      </w:r>
    </w:p>
    <w:p w:rsidR="00E97321" w:rsidRPr="00E97321" w:rsidRDefault="00E97321" w:rsidP="00E97321">
      <w:pPr>
        <w:spacing w:line="440" w:lineRule="exact"/>
        <w:rPr>
          <w:rFonts w:hint="eastAsia"/>
          <w:kern w:val="0"/>
          <w:sz w:val="24"/>
          <w:szCs w:val="24"/>
        </w:rPr>
      </w:pPr>
      <w:r w:rsidRPr="00E97321">
        <w:rPr>
          <w:rFonts w:hint="eastAsia"/>
          <w:kern w:val="0"/>
          <w:sz w:val="24"/>
          <w:szCs w:val="24"/>
        </w:rPr>
        <w:t xml:space="preserve">　　恒大目前面临流动性危机，集团在过去不到两个月内已出售了近</w:t>
      </w:r>
      <w:r w:rsidRPr="00E97321">
        <w:rPr>
          <w:rFonts w:hint="eastAsia"/>
          <w:kern w:val="0"/>
          <w:sz w:val="24"/>
          <w:szCs w:val="24"/>
        </w:rPr>
        <w:t>100</w:t>
      </w:r>
      <w:r w:rsidRPr="00E97321">
        <w:rPr>
          <w:rFonts w:hint="eastAsia"/>
          <w:kern w:val="0"/>
          <w:sz w:val="24"/>
          <w:szCs w:val="24"/>
        </w:rPr>
        <w:t>亿元的资产。（参见财新网报道《</w:t>
      </w:r>
      <w:hyperlink r:id="rId18" w:tgtFrame="_blank" w:history="1">
        <w:r w:rsidRPr="00E97321">
          <w:rPr>
            <w:rFonts w:hint="eastAsia"/>
            <w:kern w:val="0"/>
            <w:sz w:val="24"/>
            <w:szCs w:val="24"/>
          </w:rPr>
          <w:t>6</w:t>
        </w:r>
        <w:r w:rsidRPr="00E97321">
          <w:rPr>
            <w:rFonts w:hint="eastAsia"/>
            <w:kern w:val="0"/>
            <w:sz w:val="24"/>
            <w:szCs w:val="24"/>
          </w:rPr>
          <w:t>月下旬以来频频出售资产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恒大累计套现逾</w:t>
        </w:r>
        <w:r w:rsidRPr="00E97321">
          <w:rPr>
            <w:rFonts w:hint="eastAsia"/>
            <w:kern w:val="0"/>
            <w:sz w:val="24"/>
            <w:szCs w:val="24"/>
          </w:rPr>
          <w:t>98</w:t>
        </w:r>
        <w:r w:rsidRPr="00E97321">
          <w:rPr>
            <w:rFonts w:hint="eastAsia"/>
            <w:kern w:val="0"/>
            <w:sz w:val="24"/>
            <w:szCs w:val="24"/>
          </w:rPr>
          <w:t>亿元</w:t>
        </w:r>
      </w:hyperlink>
      <w:r w:rsidRPr="00E97321">
        <w:rPr>
          <w:rFonts w:hint="eastAsia"/>
          <w:kern w:val="0"/>
          <w:sz w:val="24"/>
          <w:szCs w:val="24"/>
        </w:rPr>
        <w:t>》）集团耗时四年多的回归</w:t>
      </w:r>
      <w:hyperlink r:id="rId19" w:tgtFrame="_blank" w:history="1">
        <w:r w:rsidRPr="00E97321">
          <w:rPr>
            <w:rFonts w:hint="eastAsia"/>
            <w:kern w:val="0"/>
            <w:sz w:val="24"/>
            <w:szCs w:val="24"/>
          </w:rPr>
          <w:t>A</w:t>
        </w:r>
        <w:r w:rsidRPr="00E97321">
          <w:rPr>
            <w:rFonts w:hint="eastAsia"/>
            <w:kern w:val="0"/>
            <w:sz w:val="24"/>
            <w:szCs w:val="24"/>
          </w:rPr>
          <w:t>股</w:t>
        </w:r>
      </w:hyperlink>
      <w:r w:rsidRPr="00E97321">
        <w:rPr>
          <w:rFonts w:hint="eastAsia"/>
          <w:kern w:val="0"/>
          <w:sz w:val="24"/>
          <w:szCs w:val="24"/>
        </w:rPr>
        <w:t>计划也在</w:t>
      </w:r>
      <w:r w:rsidRPr="00E97321">
        <w:rPr>
          <w:rFonts w:hint="eastAsia"/>
          <w:kern w:val="0"/>
          <w:sz w:val="24"/>
          <w:szCs w:val="24"/>
        </w:rPr>
        <w:t>2020</w:t>
      </w:r>
      <w:r w:rsidRPr="00E97321">
        <w:rPr>
          <w:rFonts w:hint="eastAsia"/>
          <w:kern w:val="0"/>
          <w:sz w:val="24"/>
          <w:szCs w:val="24"/>
        </w:rPr>
        <w:t>年底宣告失败。</w:t>
      </w:r>
      <w:r w:rsidRPr="00E97321">
        <w:rPr>
          <w:rFonts w:hint="eastAsia"/>
          <w:kern w:val="0"/>
          <w:sz w:val="24"/>
          <w:szCs w:val="24"/>
        </w:rPr>
        <w:t>2021</w:t>
      </w:r>
      <w:r w:rsidRPr="00E97321">
        <w:rPr>
          <w:rFonts w:hint="eastAsia"/>
          <w:kern w:val="0"/>
          <w:sz w:val="24"/>
          <w:szCs w:val="24"/>
        </w:rPr>
        <w:t>年</w:t>
      </w:r>
      <w:r w:rsidRPr="00E97321">
        <w:rPr>
          <w:rFonts w:hint="eastAsia"/>
          <w:kern w:val="0"/>
          <w:sz w:val="24"/>
          <w:szCs w:val="24"/>
        </w:rPr>
        <w:t>8</w:t>
      </w:r>
      <w:r w:rsidRPr="00E97321">
        <w:rPr>
          <w:rFonts w:hint="eastAsia"/>
          <w:kern w:val="0"/>
          <w:sz w:val="24"/>
          <w:szCs w:val="24"/>
        </w:rPr>
        <w:t>月</w:t>
      </w:r>
      <w:r w:rsidRPr="00E97321">
        <w:rPr>
          <w:rFonts w:hint="eastAsia"/>
          <w:kern w:val="0"/>
          <w:sz w:val="24"/>
          <w:szCs w:val="24"/>
        </w:rPr>
        <w:t>17</w:t>
      </w:r>
      <w:r w:rsidRPr="00E97321">
        <w:rPr>
          <w:rFonts w:hint="eastAsia"/>
          <w:kern w:val="0"/>
          <w:sz w:val="24"/>
          <w:szCs w:val="24"/>
        </w:rPr>
        <w:t>日，恒大集团董事局主席</w:t>
      </w:r>
      <w:hyperlink r:id="rId20" w:tgtFrame="_blank" w:history="1">
        <w:r w:rsidRPr="00E97321">
          <w:rPr>
            <w:rFonts w:hint="eastAsia"/>
            <w:kern w:val="0"/>
            <w:sz w:val="24"/>
            <w:szCs w:val="24"/>
          </w:rPr>
          <w:t>许家印</w:t>
        </w:r>
      </w:hyperlink>
      <w:r w:rsidRPr="00E97321">
        <w:rPr>
          <w:rFonts w:hint="eastAsia"/>
          <w:kern w:val="0"/>
          <w:sz w:val="24"/>
          <w:szCs w:val="24"/>
        </w:rPr>
        <w:t>卸任了地产子公司的董事长职位，但保留了实际控制权。（参见财新网报道《</w:t>
      </w:r>
      <w:hyperlink r:id="rId21" w:tgtFrame="_blank" w:history="1">
        <w:r w:rsidRPr="00E97321">
          <w:rPr>
            <w:rFonts w:hint="eastAsia"/>
            <w:kern w:val="0"/>
            <w:sz w:val="24"/>
            <w:szCs w:val="24"/>
          </w:rPr>
          <w:t>许家印卸任恒大地产董事长</w:t>
        </w:r>
        <w:r w:rsidRPr="00E97321">
          <w:rPr>
            <w:rFonts w:hint="eastAsia"/>
            <w:kern w:val="0"/>
            <w:sz w:val="24"/>
            <w:szCs w:val="24"/>
          </w:rPr>
          <w:t xml:space="preserve"> </w:t>
        </w:r>
        <w:r w:rsidRPr="00E97321">
          <w:rPr>
            <w:rFonts w:hint="eastAsia"/>
            <w:kern w:val="0"/>
            <w:sz w:val="24"/>
            <w:szCs w:val="24"/>
          </w:rPr>
          <w:t>现阶段仍是公司决策核心</w:t>
        </w:r>
      </w:hyperlink>
      <w:r w:rsidRPr="00E97321">
        <w:rPr>
          <w:rFonts w:hint="eastAsia"/>
          <w:kern w:val="0"/>
          <w:sz w:val="24"/>
          <w:szCs w:val="24"/>
        </w:rPr>
        <w:t>》）</w:t>
      </w:r>
    </w:p>
    <w:p w:rsidR="00AD7F23" w:rsidRPr="00E97321" w:rsidRDefault="00AD7F23" w:rsidP="00E97321">
      <w:pPr>
        <w:spacing w:line="440" w:lineRule="exact"/>
        <w:rPr>
          <w:sz w:val="24"/>
          <w:szCs w:val="24"/>
        </w:rPr>
      </w:pPr>
    </w:p>
    <w:sectPr w:rsidR="00AD7F23" w:rsidRPr="00E97321" w:rsidSect="00AD7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4567" w:rsidRDefault="00364567" w:rsidP="00E97321">
      <w:r>
        <w:separator/>
      </w:r>
    </w:p>
  </w:endnote>
  <w:endnote w:type="continuationSeparator" w:id="0">
    <w:p w:rsidR="00364567" w:rsidRDefault="00364567" w:rsidP="00E973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4567" w:rsidRDefault="00364567" w:rsidP="00E97321">
      <w:r>
        <w:separator/>
      </w:r>
    </w:p>
  </w:footnote>
  <w:footnote w:type="continuationSeparator" w:id="0">
    <w:p w:rsidR="00364567" w:rsidRDefault="00364567" w:rsidP="00E9732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7321"/>
    <w:rsid w:val="00364567"/>
    <w:rsid w:val="00AD7F23"/>
    <w:rsid w:val="00E97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F23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9732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73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732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7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732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97321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E97321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E973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E9732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9732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8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8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51469">
                  <w:marLeft w:val="0"/>
                  <w:marRight w:val="0"/>
                  <w:marTop w:val="120"/>
                  <w:marBottom w:val="300"/>
                  <w:divBdr>
                    <w:top w:val="single" w:sz="12" w:space="8" w:color="1F286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panies.caixin.com/2021-08-11/101753946.html?sourceEntityId=101756819" TargetMode="External"/><Relationship Id="rId13" Type="http://schemas.openxmlformats.org/officeDocument/2006/relationships/hyperlink" Target="http://search.caixin.com/search/%E4%B8%AD%E5%9B%BD%E6%81%92%E5%A4%A7.html" TargetMode="External"/><Relationship Id="rId18" Type="http://schemas.openxmlformats.org/officeDocument/2006/relationships/hyperlink" Target="https://www.caixin.com/2021-08-02/101750028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aixin.com/2021-08-17/101756441.html" TargetMode="External"/><Relationship Id="rId7" Type="http://schemas.openxmlformats.org/officeDocument/2006/relationships/hyperlink" Target="http://www.caixin.com/2021-08-17/101756441.html?sourceEntityId=101756819" TargetMode="External"/><Relationship Id="rId12" Type="http://schemas.openxmlformats.org/officeDocument/2006/relationships/hyperlink" Target="http://www.caixin.com/2021-07-30/101747791.html?sourceEntityId=101756819" TargetMode="External"/><Relationship Id="rId17" Type="http://schemas.openxmlformats.org/officeDocument/2006/relationships/hyperlink" Target="http://search.caixin.com/search/%E4%B8%AD%E5%9B%BD%E6%81%92%E5%A4%A7%E9%9B%86%E5%9B%A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aixin.com/2021-08-10/101753615.html" TargetMode="External"/><Relationship Id="rId20" Type="http://schemas.openxmlformats.org/officeDocument/2006/relationships/hyperlink" Target="http://search.caixin.com/search/%E8%AE%B8%E5%AE%B6%E5%8D%B0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caixin.com/" TargetMode="External"/><Relationship Id="rId11" Type="http://schemas.openxmlformats.org/officeDocument/2006/relationships/hyperlink" Target="http://www.caixin.com/2021-08-02/101750028.html?sourceEntityId=101756819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companies.caixin.com/2021-08-11/101753946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caixin.com/2021-08-10/101753346.html?sourceEntityId=101756819" TargetMode="External"/><Relationship Id="rId19" Type="http://schemas.openxmlformats.org/officeDocument/2006/relationships/hyperlink" Target="http://search.caixin.com/search/A%E8%82%A1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caixin.com/2021-08-10/101753615.html?sourceEntityId=101756819" TargetMode="External"/><Relationship Id="rId14" Type="http://schemas.openxmlformats.org/officeDocument/2006/relationships/hyperlink" Target="http://search.caixin.com/search/%E5%A4%8F%E6%B5%B7%E9%92%A7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3175</Characters>
  <Application>Microsoft Office Word</Application>
  <DocSecurity>0</DocSecurity>
  <Lines>26</Lines>
  <Paragraphs>7</Paragraphs>
  <ScaleCrop>false</ScaleCrop>
  <Company>微软中国</Company>
  <LinksUpToDate>false</LinksUpToDate>
  <CharactersWithSpaces>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2021-11-14T14:37:00Z</dcterms:created>
  <dcterms:modified xsi:type="dcterms:W3CDTF">2021-11-14T14:38:00Z</dcterms:modified>
</cp:coreProperties>
</file>