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EastAsia" w:cstheme="minorBidi"/>
          <w:b/>
          <w:bCs/>
          <w:kern w:val="2"/>
        </w:rPr>
      </w:pPr>
      <w:r>
        <w:rPr>
          <w:b/>
          <w:bCs/>
        </w:rPr>
        <w:t xml:space="preserve">  </w:t>
      </w:r>
      <w:r>
        <w:rPr>
          <w:rFonts w:hint="eastAsia" w:asciiTheme="minorHAnsi" w:hAnsiTheme="minorHAnsi" w:eastAsiaTheme="minorEastAsia" w:cstheme="minorBidi"/>
          <w:b/>
          <w:bCs/>
          <w:kern w:val="2"/>
        </w:rPr>
        <w:t>特殊儿童父母的人格、教养期望与养育倦怠的关系：有调节的中介效应</w:t>
      </w:r>
      <w:r>
        <w:rPr>
          <w:rStyle w:val="13"/>
          <w:rFonts w:asciiTheme="minorHAnsi" w:hAnsiTheme="minorHAnsi" w:eastAsiaTheme="minorEastAsia" w:cstheme="minorBidi"/>
          <w:b/>
          <w:bCs/>
          <w:kern w:val="2"/>
        </w:rPr>
        <w:footnoteReference w:id="0" w:customMarkFollows="1"/>
        <w:sym w:font="Symbol" w:char="F02A"/>
      </w:r>
    </w:p>
    <w:p>
      <w:pPr>
        <w:widowControl w:val="0"/>
        <w:spacing w:line="360" w:lineRule="auto"/>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kern w:val="2"/>
          <w:sz w:val="21"/>
          <w:szCs w:val="22"/>
        </w:rPr>
        <w:t xml:space="preserve"> </w:t>
      </w:r>
      <w:r>
        <w:rPr>
          <w:rFonts w:asciiTheme="minorHAnsi" w:hAnsiTheme="minorHAnsi" w:eastAsiaTheme="minorEastAsia" w:cstheme="minorBidi"/>
          <w:kern w:val="2"/>
          <w:sz w:val="21"/>
          <w:szCs w:val="22"/>
        </w:rPr>
        <w:t xml:space="preserve">                  </w:t>
      </w:r>
    </w:p>
    <w:p>
      <w:pPr>
        <w:widowControl w:val="0"/>
        <w:autoSpaceDE w:val="0"/>
        <w:autoSpaceDN w:val="0"/>
        <w:adjustRightInd w:val="0"/>
        <w:ind w:left="843" w:hanging="843" w:hangingChars="400"/>
        <w:rPr>
          <w:rFonts w:cstheme="minorBidi"/>
          <w:kern w:val="2"/>
          <w:sz w:val="21"/>
          <w:szCs w:val="21"/>
        </w:rPr>
      </w:pPr>
      <w:r>
        <w:rPr>
          <w:rFonts w:hint="eastAsia" w:cstheme="minorBidi"/>
          <w:b/>
          <w:bCs/>
          <w:kern w:val="2"/>
          <w:sz w:val="21"/>
          <w:szCs w:val="21"/>
        </w:rPr>
        <w:t xml:space="preserve">摘要 </w:t>
      </w:r>
      <w:r>
        <w:rPr>
          <w:rFonts w:asciiTheme="minorHAnsi" w:hAnsiTheme="minorHAnsi" w:eastAsiaTheme="minorEastAsia" w:cstheme="minorBidi"/>
          <w:bCs/>
          <w:kern w:val="2"/>
          <w:sz w:val="21"/>
          <w:szCs w:val="21"/>
        </w:rPr>
        <w:t xml:space="preserve"> </w:t>
      </w:r>
      <w:r>
        <w:rPr>
          <w:rFonts w:hint="eastAsia" w:asciiTheme="minorHAnsi" w:hAnsiTheme="minorHAnsi" w:eastAsiaTheme="minorEastAsia" w:cstheme="minorBidi"/>
          <w:bCs/>
          <w:kern w:val="2"/>
          <w:sz w:val="21"/>
          <w:szCs w:val="21"/>
        </w:rPr>
        <w:t xml:space="preserve">  </w:t>
      </w:r>
      <w:r>
        <w:rPr>
          <w:rFonts w:hint="eastAsia" w:cstheme="minorBidi"/>
          <w:kern w:val="2"/>
          <w:sz w:val="21"/>
          <w:szCs w:val="21"/>
        </w:rPr>
        <w:t>使用问卷法调查223名特殊儿童父母，探讨其人格、教养期望与养育倦怠之间的关</w:t>
      </w:r>
    </w:p>
    <w:p>
      <w:pPr>
        <w:widowControl w:val="0"/>
        <w:autoSpaceDE w:val="0"/>
        <w:autoSpaceDN w:val="0"/>
        <w:adjustRightInd w:val="0"/>
        <w:ind w:left="240" w:leftChars="100"/>
        <w:rPr>
          <w:rFonts w:cstheme="minorBidi"/>
          <w:kern w:val="2"/>
          <w:sz w:val="21"/>
          <w:szCs w:val="21"/>
        </w:rPr>
      </w:pPr>
      <w:r>
        <w:rPr>
          <w:rFonts w:hint="eastAsia" w:cstheme="minorBidi"/>
          <w:kern w:val="2"/>
          <w:sz w:val="21"/>
          <w:szCs w:val="21"/>
        </w:rPr>
        <w:t>系。结果表明：（1）父母养育倦怠与大五人格维度及教养期望均显著相关，教养期望与神经质、宜人性、公正严谨性显著相关；（2）教养期望在神经质、宜人性、公正严谨性与养育倦怠间存在部分中介作用；（3）教养期望在宜人性、公正严谨性与父母养育倦怠间的中介作用受到父母性别的调节。与母亲相比，宜人性、公正严谨性的增长会带来父亲教养期望的显著提高，进而降低其养育倦怠。结果提示，对特殊儿童父母养育倦怠的干预要考虑性别适用性。</w:t>
      </w:r>
    </w:p>
    <w:p>
      <w:pPr>
        <w:widowControl w:val="0"/>
        <w:spacing w:line="360" w:lineRule="auto"/>
        <w:jc w:val="both"/>
        <w:rPr>
          <w:rFonts w:cstheme="minorBidi"/>
          <w:kern w:val="2"/>
          <w:sz w:val="21"/>
          <w:szCs w:val="21"/>
        </w:rPr>
      </w:pPr>
      <w:r>
        <w:rPr>
          <w:rFonts w:hint="eastAsia" w:cstheme="minorBidi"/>
          <w:b/>
          <w:bCs/>
          <w:kern w:val="2"/>
          <w:sz w:val="21"/>
          <w:szCs w:val="21"/>
        </w:rPr>
        <w:t xml:space="preserve">关键词 </w:t>
      </w:r>
      <w:r>
        <w:rPr>
          <w:rFonts w:cstheme="minorBidi"/>
          <w:b/>
          <w:bCs/>
          <w:kern w:val="2"/>
          <w:sz w:val="21"/>
          <w:szCs w:val="21"/>
        </w:rPr>
        <w:t xml:space="preserve"> </w:t>
      </w:r>
      <w:r>
        <w:rPr>
          <w:rFonts w:hint="eastAsia" w:cstheme="minorBidi"/>
          <w:kern w:val="2"/>
          <w:sz w:val="21"/>
          <w:szCs w:val="21"/>
        </w:rPr>
        <w:t xml:space="preserve"> 特殊儿童  父母养育倦怠 </w:t>
      </w:r>
      <w:r>
        <w:rPr>
          <w:rFonts w:cstheme="minorBidi"/>
          <w:kern w:val="2"/>
          <w:sz w:val="21"/>
          <w:szCs w:val="21"/>
        </w:rPr>
        <w:t xml:space="preserve"> </w:t>
      </w:r>
      <w:r>
        <w:rPr>
          <w:rFonts w:hint="eastAsia" w:cstheme="minorBidi"/>
          <w:kern w:val="2"/>
          <w:sz w:val="21"/>
          <w:szCs w:val="21"/>
        </w:rPr>
        <w:t xml:space="preserve">人格 </w:t>
      </w:r>
      <w:r>
        <w:rPr>
          <w:rFonts w:cstheme="minorBidi"/>
          <w:kern w:val="2"/>
          <w:sz w:val="21"/>
          <w:szCs w:val="21"/>
        </w:rPr>
        <w:t xml:space="preserve"> </w:t>
      </w:r>
      <w:r>
        <w:rPr>
          <w:rFonts w:hint="eastAsia" w:cstheme="minorBidi"/>
          <w:kern w:val="2"/>
          <w:sz w:val="21"/>
          <w:szCs w:val="21"/>
        </w:rPr>
        <w:t>教养期望</w:t>
      </w:r>
    </w:p>
    <w:p>
      <w:pPr>
        <w:widowControl w:val="0"/>
        <w:spacing w:line="360" w:lineRule="auto"/>
        <w:jc w:val="both"/>
        <w:rPr>
          <w:rFonts w:cstheme="minorBidi"/>
          <w:b/>
          <w:bCs/>
          <w:kern w:val="2"/>
          <w:sz w:val="21"/>
          <w:szCs w:val="21"/>
        </w:rPr>
      </w:pPr>
      <w:r>
        <w:rPr>
          <w:rFonts w:hint="eastAsia" w:cstheme="minorBidi"/>
          <w:b/>
          <w:bCs/>
          <w:kern w:val="2"/>
          <w:sz w:val="21"/>
          <w:szCs w:val="21"/>
        </w:rPr>
        <w:t xml:space="preserve">分类号 </w:t>
      </w:r>
      <w:r>
        <w:rPr>
          <w:rFonts w:cstheme="minorBidi"/>
          <w:b/>
          <w:bCs/>
          <w:kern w:val="2"/>
          <w:sz w:val="21"/>
          <w:szCs w:val="21"/>
        </w:rPr>
        <w:t xml:space="preserve">  B849</w:t>
      </w:r>
    </w:p>
    <w:p>
      <w:pPr>
        <w:spacing w:line="360" w:lineRule="auto"/>
        <w:rPr>
          <w:b/>
          <w:bCs/>
          <w:sz w:val="21"/>
          <w:szCs w:val="21"/>
        </w:rPr>
      </w:pPr>
      <w:r>
        <w:rPr>
          <w:rFonts w:hint="eastAsia"/>
          <w:b/>
          <w:bCs/>
          <w:sz w:val="21"/>
          <w:szCs w:val="21"/>
        </w:rPr>
        <w:t>1问题提出</w:t>
      </w:r>
      <w:r>
        <w:rPr>
          <w:b/>
          <w:bCs/>
          <w:sz w:val="21"/>
          <w:szCs w:val="21"/>
        </w:rPr>
        <w:t xml:space="preserve"> </w:t>
      </w:r>
    </w:p>
    <w:p>
      <w:pPr>
        <w:spacing w:line="360" w:lineRule="auto"/>
        <w:ind w:firstLine="411" w:firstLineChars="196"/>
        <w:rPr>
          <w:color w:val="FF0000"/>
          <w:sz w:val="21"/>
          <w:szCs w:val="21"/>
        </w:rPr>
      </w:pPr>
      <w:r>
        <w:rPr>
          <w:rFonts w:hint="eastAsia"/>
          <w:sz w:val="21"/>
          <w:szCs w:val="21"/>
        </w:rPr>
        <w:t>近年来，随着欧洲发生的与家庭养育有关的巨大社会文化变迁，西方研究者开始将倦怠研究的视角从工作或学习领域转移到家庭环境中，从有特殊儿童（如患有慢性病、</w:t>
      </w:r>
      <w:r>
        <w:rPr>
          <w:sz w:val="21"/>
          <w:szCs w:val="21"/>
        </w:rPr>
        <w:t>1型糖尿病、炎症性肠病、脑瘤幸存、癌症、器官移植、孤独症等）</w:t>
      </w:r>
      <w:r>
        <w:rPr>
          <w:rFonts w:hint="eastAsia"/>
          <w:sz w:val="21"/>
          <w:szCs w:val="21"/>
        </w:rPr>
        <w:t>的家庭到正常家庭</w:t>
      </w:r>
      <w:r>
        <w:rPr>
          <w:color w:val="000000" w:themeColor="text1"/>
          <w:sz w:val="21"/>
          <w:szCs w:val="21"/>
          <w:vertAlign w:val="superscript"/>
          <w14:textFill>
            <w14:solidFill>
              <w14:schemeClr w14:val="tx1"/>
            </w14:solidFill>
          </w14:textFill>
        </w:rPr>
        <w:t>[</w:t>
      </w:r>
      <w:r>
        <w:rPr>
          <w:rFonts w:hint="eastAsia"/>
          <w:color w:val="000000" w:themeColor="text1"/>
          <w:sz w:val="21"/>
          <w:szCs w:val="21"/>
          <w:vertAlign w:val="superscript"/>
          <w14:textFill>
            <w14:solidFill>
              <w14:schemeClr w14:val="tx1"/>
            </w14:solidFill>
          </w14:textFill>
        </w:rPr>
        <w:t>1</w:t>
      </w:r>
      <w:r>
        <w:rPr>
          <w:color w:val="000000" w:themeColor="text1"/>
          <w:sz w:val="21"/>
          <w:szCs w:val="21"/>
          <w:vertAlign w:val="superscript"/>
          <w14:textFill>
            <w14:solidFill>
              <w14:schemeClr w14:val="tx1"/>
            </w14:solidFill>
          </w14:textFill>
        </w:rPr>
        <w:t>-</w:t>
      </w:r>
      <w:r>
        <w:rPr>
          <w:rFonts w:hint="eastAsia"/>
          <w:color w:val="000000" w:themeColor="text1"/>
          <w:sz w:val="21"/>
          <w:szCs w:val="21"/>
          <w:vertAlign w:val="superscript"/>
          <w14:textFill>
            <w14:solidFill>
              <w14:schemeClr w14:val="tx1"/>
            </w14:solidFill>
          </w14:textFill>
        </w:rPr>
        <w:t>7</w:t>
      </w:r>
      <w:r>
        <w:rPr>
          <w:color w:val="000000" w:themeColor="text1"/>
          <w:sz w:val="21"/>
          <w:szCs w:val="21"/>
          <w:vertAlign w:val="superscript"/>
          <w14:textFill>
            <w14:solidFill>
              <w14:schemeClr w14:val="tx1"/>
            </w14:solidFill>
          </w14:textFill>
        </w:rPr>
        <w:t>]</w:t>
      </w:r>
      <w:r>
        <w:rPr>
          <w:sz w:val="21"/>
          <w:szCs w:val="21"/>
        </w:rPr>
        <w:t>，</w:t>
      </w:r>
      <w:r>
        <w:rPr>
          <w:rFonts w:hint="eastAsia"/>
          <w:sz w:val="21"/>
          <w:szCs w:val="21"/>
        </w:rPr>
        <w:t>开展了一系列有关父母养育倦怠的研究。倦怠一般由高频和高强度的压力所诱发</w:t>
      </w:r>
      <w:r>
        <w:rPr>
          <w:rFonts w:hint="eastAsia"/>
          <w:color w:val="000000" w:themeColor="text1"/>
          <w:sz w:val="21"/>
          <w:szCs w:val="21"/>
          <w:vertAlign w:val="superscript"/>
          <w14:textFill>
            <w14:solidFill>
              <w14:schemeClr w14:val="tx1"/>
            </w14:solidFill>
          </w14:textFill>
        </w:rPr>
        <w:t>[8</w:t>
      </w:r>
      <w:r>
        <w:rPr>
          <w:color w:val="000000" w:themeColor="text1"/>
          <w:sz w:val="21"/>
          <w:szCs w:val="21"/>
          <w:vertAlign w:val="superscript"/>
          <w14:textFill>
            <w14:solidFill>
              <w14:schemeClr w14:val="tx1"/>
            </w14:solidFill>
          </w14:textFill>
        </w:rPr>
        <w:t>]</w:t>
      </w:r>
      <w:r>
        <w:rPr>
          <w:rFonts w:hint="eastAsia"/>
          <w:sz w:val="21"/>
          <w:szCs w:val="21"/>
        </w:rPr>
        <w:t>，父母养育倦怠也不例外，它是父母长期置身于巨大养育压力下所形成的一种与养育情境相关的情绪失调，包含情绪耗竭、情绪距离和低个人成就感三个维度</w:t>
      </w:r>
      <w:r>
        <w:rPr>
          <w:rFonts w:hint="eastAsia"/>
          <w:color w:val="000000" w:themeColor="text1"/>
          <w:sz w:val="21"/>
          <w:szCs w:val="21"/>
          <w:vertAlign w:val="superscript"/>
          <w14:textFill>
            <w14:solidFill>
              <w14:schemeClr w14:val="tx1"/>
            </w14:solidFill>
          </w14:textFill>
        </w:rPr>
        <w:t>[9</w:t>
      </w:r>
      <w:r>
        <w:rPr>
          <w:color w:val="000000" w:themeColor="text1"/>
          <w:sz w:val="21"/>
          <w:szCs w:val="21"/>
          <w:vertAlign w:val="superscript"/>
          <w14:textFill>
            <w14:solidFill>
              <w14:schemeClr w14:val="tx1"/>
            </w14:solidFill>
          </w14:textFill>
        </w:rPr>
        <w:t>]</w:t>
      </w:r>
      <w:r>
        <w:rPr>
          <w:rFonts w:hint="eastAsia"/>
          <w:sz w:val="21"/>
          <w:szCs w:val="21"/>
        </w:rPr>
        <w:t>。以往研究均表明，特殊儿童父母的养育倦怠水平显著高于正常儿童父母。父母养育倦怠的形成将会严重影响父母自身与孩子的身心健康</w:t>
      </w:r>
      <w:r>
        <w:rPr>
          <w:rFonts w:hint="eastAsia"/>
          <w:color w:val="000000" w:themeColor="text1"/>
          <w:sz w:val="21"/>
          <w:szCs w:val="21"/>
          <w:vertAlign w:val="superscript"/>
          <w14:textFill>
            <w14:solidFill>
              <w14:schemeClr w14:val="tx1"/>
            </w14:solidFill>
          </w14:textFill>
        </w:rPr>
        <w:t>[10]</w:t>
      </w:r>
      <w:r>
        <w:rPr>
          <w:rFonts w:hint="eastAsia"/>
          <w:sz w:val="21"/>
          <w:szCs w:val="21"/>
        </w:rPr>
        <w:t xml:space="preserve">，因此研究将探索特殊儿童父母养育倦怠的形成机制，为后续干预提供理论依据。 </w:t>
      </w:r>
    </w:p>
    <w:p>
      <w:pPr>
        <w:spacing w:line="360" w:lineRule="auto"/>
        <w:ind w:firstLine="420" w:firstLineChars="200"/>
        <w:rPr>
          <w:sz w:val="21"/>
          <w:szCs w:val="21"/>
        </w:rPr>
      </w:pPr>
      <w:r>
        <w:rPr>
          <w:rFonts w:hint="eastAsia"/>
          <w:sz w:val="21"/>
          <w:szCs w:val="21"/>
        </w:rPr>
        <w:t>已有研究发现，相比社会人口统计学因素（如家庭收入）与儿童个体特征（如是否有行为问题），大五人格、养育认知与行为等父母的稳定特征更能有效预测其养育倦怠</w:t>
      </w:r>
      <w:r>
        <w:rPr>
          <w:color w:val="000000" w:themeColor="text1"/>
          <w:sz w:val="21"/>
          <w:szCs w:val="21"/>
          <w:vertAlign w:val="superscript"/>
          <w14:textFill>
            <w14:solidFill>
              <w14:schemeClr w14:val="tx1"/>
            </w14:solidFill>
          </w14:textFill>
        </w:rPr>
        <w:t>[</w:t>
      </w:r>
      <w:r>
        <w:rPr>
          <w:rFonts w:hint="eastAsia"/>
          <w:color w:val="000000" w:themeColor="text1"/>
          <w:sz w:val="21"/>
          <w:szCs w:val="21"/>
          <w:vertAlign w:val="superscript"/>
          <w14:textFill>
            <w14:solidFill>
              <w14:schemeClr w14:val="tx1"/>
            </w14:solidFill>
          </w14:textFill>
        </w:rPr>
        <w:t>11</w:t>
      </w:r>
      <w:r>
        <w:rPr>
          <w:color w:val="000000" w:themeColor="text1"/>
          <w:sz w:val="21"/>
          <w:szCs w:val="21"/>
          <w:vertAlign w:val="superscript"/>
          <w14:textFill>
            <w14:solidFill>
              <w14:schemeClr w14:val="tx1"/>
            </w14:solidFill>
          </w14:textFill>
        </w:rPr>
        <w:t>]</w:t>
      </w:r>
      <w:r>
        <w:rPr>
          <w:rFonts w:hint="eastAsia"/>
          <w:sz w:val="21"/>
          <w:szCs w:val="21"/>
        </w:rPr>
        <w:t>。大五人格作为被广泛认同的具有跨文化普适性的人格结构，由神经质、外向性、开放性、宜人性、公正严谨性五个维度及其下属30个特质构成</w:t>
      </w:r>
      <w:r>
        <w:rPr>
          <w:rFonts w:hint="eastAsia"/>
          <w:color w:val="000000" w:themeColor="text1"/>
          <w:sz w:val="21"/>
          <w:szCs w:val="21"/>
          <w:vertAlign w:val="superscript"/>
          <w14:textFill>
            <w14:solidFill>
              <w14:schemeClr w14:val="tx1"/>
            </w14:solidFill>
          </w14:textFill>
        </w:rPr>
        <w:t>[12]</w:t>
      </w:r>
      <w:r>
        <w:rPr>
          <w:rFonts w:hint="eastAsia"/>
          <w:sz w:val="21"/>
          <w:szCs w:val="21"/>
        </w:rPr>
        <w:t>。其中神经质、宜人性、公正严谨性与父母养育倦怠密切相关。神经质水平越高，宜人性与公正严谨性水平越低，将带来较高水平的养育倦怠</w:t>
      </w:r>
      <w:r>
        <w:rPr>
          <w:color w:val="000000" w:themeColor="text1"/>
          <w:sz w:val="21"/>
          <w:szCs w:val="21"/>
          <w:vertAlign w:val="superscript"/>
          <w14:textFill>
            <w14:solidFill>
              <w14:schemeClr w14:val="tx1"/>
            </w14:solidFill>
          </w14:textFill>
        </w:rPr>
        <w:t>[1</w:t>
      </w:r>
      <w:r>
        <w:rPr>
          <w:rFonts w:hint="eastAsia"/>
          <w:color w:val="000000" w:themeColor="text1"/>
          <w:sz w:val="21"/>
          <w:szCs w:val="21"/>
          <w:vertAlign w:val="superscript"/>
          <w14:textFill>
            <w14:solidFill>
              <w14:schemeClr w14:val="tx1"/>
            </w14:solidFill>
          </w14:textFill>
        </w:rPr>
        <w:t>3</w:t>
      </w:r>
      <w:r>
        <w:rPr>
          <w:color w:val="000000" w:themeColor="text1"/>
          <w:sz w:val="21"/>
          <w:szCs w:val="21"/>
          <w:vertAlign w:val="superscript"/>
          <w14:textFill>
            <w14:solidFill>
              <w14:schemeClr w14:val="tx1"/>
            </w14:solidFill>
          </w14:textFill>
        </w:rPr>
        <w:t>]</w:t>
      </w:r>
      <w:r>
        <w:rPr>
          <w:rFonts w:hint="eastAsia"/>
          <w:sz w:val="21"/>
          <w:szCs w:val="21"/>
        </w:rPr>
        <w:t>。但也有研究表明，公正严谨性在维度层面与父母养育倦怠不相关，而其下属特质严谨性和坚持性与父母养育倦怠相关，其中坚持性能有效提升父母养育的个人成就感，严谨性却是父母养育倦怠的风险因素，尤其会增加父母的情绪耗竭</w:t>
      </w:r>
      <w:r>
        <w:rPr>
          <w:color w:val="000000" w:themeColor="text1"/>
          <w:sz w:val="21"/>
          <w:szCs w:val="21"/>
          <w:vertAlign w:val="superscript"/>
          <w14:textFill>
            <w14:solidFill>
              <w14:schemeClr w14:val="tx1"/>
            </w14:solidFill>
          </w14:textFill>
        </w:rPr>
        <w:t>[1</w:t>
      </w:r>
      <w:r>
        <w:rPr>
          <w:rFonts w:hint="eastAsia"/>
          <w:color w:val="000000" w:themeColor="text1"/>
          <w:sz w:val="21"/>
          <w:szCs w:val="21"/>
          <w:vertAlign w:val="superscript"/>
          <w14:textFill>
            <w14:solidFill>
              <w14:schemeClr w14:val="tx1"/>
            </w14:solidFill>
          </w14:textFill>
        </w:rPr>
        <w:t>4</w:t>
      </w:r>
      <w:r>
        <w:rPr>
          <w:color w:val="000000" w:themeColor="text1"/>
          <w:sz w:val="21"/>
          <w:szCs w:val="21"/>
          <w:vertAlign w:val="superscript"/>
          <w14:textFill>
            <w14:solidFill>
              <w14:schemeClr w14:val="tx1"/>
            </w14:solidFill>
          </w14:textFill>
        </w:rPr>
        <w:t>]</w:t>
      </w:r>
      <w:r>
        <w:rPr>
          <w:rFonts w:hint="eastAsia"/>
          <w:sz w:val="21"/>
          <w:szCs w:val="21"/>
        </w:rPr>
        <w:t>。可见，目前研究对父母人格与其养育倦怠的关系还未达成共识。</w:t>
      </w:r>
    </w:p>
    <w:p>
      <w:pPr>
        <w:spacing w:line="360" w:lineRule="auto"/>
        <w:ind w:firstLine="420" w:firstLineChars="200"/>
        <w:rPr>
          <w:sz w:val="21"/>
          <w:szCs w:val="21"/>
        </w:rPr>
      </w:pPr>
      <w:r>
        <w:rPr>
          <w:rFonts w:hint="eastAsia"/>
          <w:sz w:val="21"/>
          <w:szCs w:val="21"/>
        </w:rPr>
        <w:t>教养期望是养育认知的重要方面，是指父母在已有的知识经验和思维基础上，对孩子的成长和发展产生的期待</w:t>
      </w:r>
      <w:r>
        <w:rPr>
          <w:color w:val="000000" w:themeColor="text1"/>
          <w:sz w:val="21"/>
          <w:szCs w:val="21"/>
          <w:vertAlign w:val="superscript"/>
          <w14:textFill>
            <w14:solidFill>
              <w14:schemeClr w14:val="tx1"/>
            </w14:solidFill>
          </w14:textFill>
        </w:rPr>
        <w:t>[</w:t>
      </w:r>
      <w:r>
        <w:rPr>
          <w:rFonts w:hint="eastAsia"/>
          <w:color w:val="000000" w:themeColor="text1"/>
          <w:sz w:val="21"/>
          <w:szCs w:val="21"/>
          <w:vertAlign w:val="superscript"/>
          <w14:textFill>
            <w14:solidFill>
              <w14:schemeClr w14:val="tx1"/>
            </w14:solidFill>
          </w14:textFill>
        </w:rPr>
        <w:t>15</w:t>
      </w:r>
      <w:r>
        <w:rPr>
          <w:color w:val="000000" w:themeColor="text1"/>
          <w:sz w:val="21"/>
          <w:szCs w:val="21"/>
          <w:vertAlign w:val="superscript"/>
          <w14:textFill>
            <w14:solidFill>
              <w14:schemeClr w14:val="tx1"/>
            </w14:solidFill>
          </w14:textFill>
        </w:rPr>
        <w:t>]</w:t>
      </w:r>
      <w:r>
        <w:rPr>
          <w:sz w:val="21"/>
          <w:szCs w:val="21"/>
        </w:rPr>
        <w:t>。</w:t>
      </w:r>
      <w:r>
        <w:rPr>
          <w:rFonts w:hint="eastAsia"/>
          <w:sz w:val="21"/>
          <w:szCs w:val="21"/>
        </w:rPr>
        <w:t>以正常儿童父母为对象的研究发现</w:t>
      </w:r>
      <w:r>
        <w:rPr>
          <w:sz w:val="21"/>
          <w:szCs w:val="21"/>
        </w:rPr>
        <w:t>，父母对自身或孩子</w:t>
      </w:r>
      <w:r>
        <w:rPr>
          <w:rFonts w:hint="eastAsia"/>
          <w:sz w:val="21"/>
          <w:szCs w:val="21"/>
        </w:rPr>
        <w:t>倾向于“完美主义”的教养</w:t>
      </w:r>
      <w:r>
        <w:rPr>
          <w:sz w:val="21"/>
          <w:szCs w:val="21"/>
        </w:rPr>
        <w:t>期望会导致</w:t>
      </w:r>
      <w:r>
        <w:rPr>
          <w:rFonts w:hint="eastAsia"/>
          <w:sz w:val="21"/>
          <w:szCs w:val="21"/>
        </w:rPr>
        <w:t>较高的养育标准，进而</w:t>
      </w:r>
      <w:r>
        <w:rPr>
          <w:sz w:val="21"/>
          <w:szCs w:val="21"/>
        </w:rPr>
        <w:t>对孩子的行为进行严格评估和心理控制，而不能敏感和</w:t>
      </w:r>
      <w:r>
        <w:rPr>
          <w:rFonts w:hint="eastAsia"/>
          <w:sz w:val="21"/>
          <w:szCs w:val="21"/>
        </w:rPr>
        <w:t>共</w:t>
      </w:r>
      <w:r>
        <w:rPr>
          <w:sz w:val="21"/>
          <w:szCs w:val="21"/>
        </w:rPr>
        <w:t>情地回应孩子的需求，当</w:t>
      </w:r>
      <w:r>
        <w:rPr>
          <w:rFonts w:hint="eastAsia"/>
          <w:sz w:val="21"/>
          <w:szCs w:val="21"/>
        </w:rPr>
        <w:t>过高的养育目标</w:t>
      </w:r>
      <w:r>
        <w:rPr>
          <w:sz w:val="21"/>
          <w:szCs w:val="21"/>
        </w:rPr>
        <w:t>无法达到时就容易产生倦怠</w:t>
      </w:r>
      <w:r>
        <w:rPr>
          <w:rFonts w:hint="eastAsia"/>
          <w:color w:val="000000" w:themeColor="text1"/>
          <w:sz w:val="21"/>
          <w:szCs w:val="21"/>
          <w:vertAlign w:val="superscript"/>
          <w14:textFill>
            <w14:solidFill>
              <w14:schemeClr w14:val="tx1"/>
            </w14:solidFill>
          </w14:textFill>
        </w:rPr>
        <w:t>[16]</w:t>
      </w:r>
      <w:r>
        <w:rPr>
          <w:color w:val="000000" w:themeColor="text1"/>
          <w:sz w:val="21"/>
          <w:szCs w:val="21"/>
          <w:vertAlign w:val="superscript"/>
          <w14:textFill>
            <w14:solidFill>
              <w14:schemeClr w14:val="tx1"/>
            </w14:solidFill>
          </w14:textFill>
        </w:rPr>
        <w:t>[1</w:t>
      </w:r>
      <w:r>
        <w:rPr>
          <w:rFonts w:hint="eastAsia"/>
          <w:color w:val="000000" w:themeColor="text1"/>
          <w:sz w:val="21"/>
          <w:szCs w:val="21"/>
          <w:vertAlign w:val="superscript"/>
          <w14:textFill>
            <w14:solidFill>
              <w14:schemeClr w14:val="tx1"/>
            </w14:solidFill>
          </w14:textFill>
        </w:rPr>
        <w:t>7</w:t>
      </w:r>
      <w:r>
        <w:rPr>
          <w:color w:val="000000" w:themeColor="text1"/>
          <w:sz w:val="21"/>
          <w:szCs w:val="21"/>
          <w:vertAlign w:val="superscript"/>
          <w14:textFill>
            <w14:solidFill>
              <w14:schemeClr w14:val="tx1"/>
            </w14:solidFill>
          </w14:textFill>
        </w:rPr>
        <w:t>]</w:t>
      </w:r>
      <w:r>
        <w:rPr>
          <w:sz w:val="21"/>
          <w:szCs w:val="21"/>
        </w:rPr>
        <w:t>。</w:t>
      </w:r>
      <w:r>
        <w:rPr>
          <w:rFonts w:hint="eastAsia"/>
          <w:sz w:val="21"/>
          <w:szCs w:val="21"/>
        </w:rPr>
        <w:t>但以特殊儿童父母为对象的研究发现，父母对特殊儿童抱有积极的期望，是其心理健康的重要前提</w:t>
      </w:r>
      <w:r>
        <w:rPr>
          <w:rFonts w:hint="eastAsia"/>
          <w:color w:val="000000" w:themeColor="text1"/>
          <w:sz w:val="21"/>
          <w:szCs w:val="21"/>
          <w:vertAlign w:val="superscript"/>
          <w14:textFill>
            <w14:solidFill>
              <w14:schemeClr w14:val="tx1"/>
            </w14:solidFill>
          </w14:textFill>
        </w:rPr>
        <w:t>[18][19]</w:t>
      </w:r>
      <w:r>
        <w:rPr>
          <w:rFonts w:hint="eastAsia"/>
          <w:sz w:val="21"/>
          <w:szCs w:val="21"/>
        </w:rPr>
        <w:t>。也就是说，特殊儿童父母对孩子有较高的期望时，可能会降低其倦怠水平。因此，有必要探讨特殊儿童父母教养期望对其养育倦怠影响的独特机制。</w:t>
      </w:r>
    </w:p>
    <w:p>
      <w:pPr>
        <w:spacing w:line="360" w:lineRule="auto"/>
        <w:ind w:firstLine="420"/>
        <w:rPr>
          <w:sz w:val="21"/>
          <w:szCs w:val="21"/>
        </w:rPr>
      </w:pPr>
      <w:r>
        <w:rPr>
          <w:rFonts w:hint="eastAsia"/>
          <w:sz w:val="21"/>
          <w:szCs w:val="21"/>
        </w:rPr>
        <w:t>人格作为人在进化与社会适应中形成的以个性差异、适应特征和生活事件整合而成的稳定心理特征，直接塑造着个体对经验的认知与体验</w:t>
      </w:r>
      <w:r>
        <w:rPr>
          <w:rFonts w:hint="eastAsia"/>
          <w:color w:val="000000" w:themeColor="text1"/>
          <w:sz w:val="21"/>
          <w:szCs w:val="21"/>
          <w:vertAlign w:val="superscript"/>
          <w14:textFill>
            <w14:solidFill>
              <w14:schemeClr w14:val="tx1"/>
            </w14:solidFill>
          </w14:textFill>
        </w:rPr>
        <w:t>[</w:t>
      </w:r>
      <w:r>
        <w:rPr>
          <w:color w:val="000000" w:themeColor="text1"/>
          <w:sz w:val="21"/>
          <w:szCs w:val="21"/>
          <w:vertAlign w:val="superscript"/>
          <w14:textFill>
            <w14:solidFill>
              <w14:schemeClr w14:val="tx1"/>
            </w14:solidFill>
          </w14:textFill>
        </w:rPr>
        <w:t>2</w:t>
      </w:r>
      <w:r>
        <w:rPr>
          <w:rFonts w:hint="eastAsia"/>
          <w:color w:val="000000" w:themeColor="text1"/>
          <w:sz w:val="21"/>
          <w:szCs w:val="21"/>
          <w:vertAlign w:val="superscript"/>
          <w14:textFill>
            <w14:solidFill>
              <w14:schemeClr w14:val="tx1"/>
            </w14:solidFill>
          </w14:textFill>
        </w:rPr>
        <w:t>0</w:t>
      </w:r>
      <w:r>
        <w:rPr>
          <w:color w:val="000000" w:themeColor="text1"/>
          <w:sz w:val="21"/>
          <w:szCs w:val="21"/>
          <w:vertAlign w:val="superscript"/>
          <w14:textFill>
            <w14:solidFill>
              <w14:schemeClr w14:val="tx1"/>
            </w14:solidFill>
          </w14:textFill>
        </w:rPr>
        <w:t>]</w:t>
      </w:r>
      <w:r>
        <w:rPr>
          <w:rFonts w:hint="eastAsia"/>
          <w:sz w:val="21"/>
          <w:szCs w:val="21"/>
        </w:rPr>
        <w:t>。父母人格影响其养育认知，尤其是养育的自我效能感</w:t>
      </w:r>
      <w:r>
        <w:rPr>
          <w:color w:val="000000" w:themeColor="text1"/>
          <w:sz w:val="21"/>
          <w:szCs w:val="21"/>
          <w:vertAlign w:val="superscript"/>
          <w14:textFill>
            <w14:solidFill>
              <w14:schemeClr w14:val="tx1"/>
            </w14:solidFill>
          </w14:textFill>
        </w:rPr>
        <w:t>[2</w:t>
      </w:r>
      <w:r>
        <w:rPr>
          <w:rFonts w:hint="eastAsia"/>
          <w:color w:val="000000" w:themeColor="text1"/>
          <w:sz w:val="21"/>
          <w:szCs w:val="21"/>
          <w:vertAlign w:val="superscript"/>
          <w14:textFill>
            <w14:solidFill>
              <w14:schemeClr w14:val="tx1"/>
            </w14:solidFill>
          </w14:textFill>
        </w:rPr>
        <w:t>1</w:t>
      </w:r>
      <w:r>
        <w:rPr>
          <w:color w:val="000000" w:themeColor="text1"/>
          <w:sz w:val="21"/>
          <w:szCs w:val="21"/>
          <w:vertAlign w:val="superscript"/>
          <w14:textFill>
            <w14:solidFill>
              <w14:schemeClr w14:val="tx1"/>
            </w14:solidFill>
          </w14:textFill>
        </w:rPr>
        <w:t>][</w:t>
      </w:r>
      <w:r>
        <w:rPr>
          <w:rFonts w:hint="eastAsia"/>
          <w:color w:val="000000" w:themeColor="text1"/>
          <w:sz w:val="21"/>
          <w:szCs w:val="21"/>
          <w:vertAlign w:val="superscript"/>
          <w14:textFill>
            <w14:solidFill>
              <w14:schemeClr w14:val="tx1"/>
            </w14:solidFill>
          </w14:textFill>
        </w:rPr>
        <w:t>22</w:t>
      </w:r>
      <w:r>
        <w:rPr>
          <w:color w:val="000000" w:themeColor="text1"/>
          <w:sz w:val="21"/>
          <w:szCs w:val="21"/>
          <w:vertAlign w:val="superscript"/>
          <w14:textFill>
            <w14:solidFill>
              <w14:schemeClr w14:val="tx1"/>
            </w14:solidFill>
          </w14:textFill>
        </w:rPr>
        <w:t>]</w:t>
      </w:r>
      <w:r>
        <w:rPr>
          <w:rFonts w:hint="eastAsia"/>
          <w:sz w:val="21"/>
          <w:szCs w:val="21"/>
        </w:rPr>
        <w:t>，进而影响其教养期望水平。高养育自我效能感的父母有较强的教养自信，对孩子的发展前景抱有积极的期望</w:t>
      </w:r>
      <w:r>
        <w:rPr>
          <w:color w:val="000000" w:themeColor="text1"/>
          <w:sz w:val="21"/>
          <w:szCs w:val="21"/>
          <w:vertAlign w:val="superscript"/>
          <w14:textFill>
            <w14:solidFill>
              <w14:schemeClr w14:val="tx1"/>
            </w14:solidFill>
          </w14:textFill>
        </w:rPr>
        <w:t>[</w:t>
      </w:r>
      <w:r>
        <w:rPr>
          <w:rFonts w:hint="eastAsia"/>
          <w:color w:val="000000" w:themeColor="text1"/>
          <w:sz w:val="21"/>
          <w:szCs w:val="21"/>
          <w:vertAlign w:val="superscript"/>
          <w14:textFill>
            <w14:solidFill>
              <w14:schemeClr w14:val="tx1"/>
            </w14:solidFill>
          </w14:textFill>
        </w:rPr>
        <w:t>23</w:t>
      </w:r>
      <w:r>
        <w:rPr>
          <w:color w:val="000000" w:themeColor="text1"/>
          <w:sz w:val="21"/>
          <w:szCs w:val="21"/>
          <w:vertAlign w:val="superscript"/>
          <w14:textFill>
            <w14:solidFill>
              <w14:schemeClr w14:val="tx1"/>
            </w14:solidFill>
          </w14:textFill>
        </w:rPr>
        <w:t>]</w:t>
      </w:r>
      <w:r>
        <w:rPr>
          <w:rFonts w:hint="eastAsia"/>
          <w:sz w:val="21"/>
          <w:szCs w:val="21"/>
        </w:rPr>
        <w:t>。而低养育自我效能感的父母感知到自己没有能力影响孩子时，就产生无望感，这会阻碍父母设定清晰的养育目标，更少地体验到亲子互动的乐趣并逃避具有挑战性的养育任务，导致“冷漠”或“过度”养育及不良的亲子关系，进而形成养育倦怠</w:t>
      </w:r>
      <w:r>
        <w:rPr>
          <w:rFonts w:hint="eastAsia"/>
          <w:color w:val="000000" w:themeColor="text1"/>
          <w:sz w:val="21"/>
          <w:szCs w:val="21"/>
          <w:vertAlign w:val="superscript"/>
          <w14:textFill>
            <w14:solidFill>
              <w14:schemeClr w14:val="tx1"/>
            </w14:solidFill>
          </w14:textFill>
        </w:rPr>
        <w:t>[24][25]</w:t>
      </w:r>
      <w:r>
        <w:rPr>
          <w:rFonts w:hint="eastAsia"/>
          <w:sz w:val="21"/>
          <w:szCs w:val="21"/>
        </w:rPr>
        <w:t>。因此，父母人格除了直接影响其养育倦怠外，可能还通过教养期望发挥间接影响作用，即教养期望在父母人格与养育倦怠间具有中介作用。</w:t>
      </w:r>
    </w:p>
    <w:p>
      <w:pPr>
        <w:spacing w:line="360" w:lineRule="auto"/>
        <w:ind w:firstLine="420" w:firstLineChars="200"/>
        <w:rPr>
          <w:sz w:val="21"/>
          <w:szCs w:val="21"/>
        </w:rPr>
      </w:pPr>
      <w:r>
        <w:rPr>
          <w:rFonts w:hint="eastAsia"/>
          <w:sz w:val="21"/>
          <w:szCs w:val="21"/>
        </w:rPr>
        <w:t>进一步，父母人格、教养期望影响其养育倦怠的直接或间接路径是否会受到父母性别的调节？以往研究尚没有直接探讨这个问题。但有研究发现，人格对父母养育情感与认知的影响作用会受到父母性别的调节。</w:t>
      </w:r>
      <w:r>
        <w:rPr>
          <w:sz w:val="21"/>
          <w:szCs w:val="21"/>
        </w:rPr>
        <w:t>Kochanska</w:t>
      </w:r>
      <w:r>
        <w:rPr>
          <w:rFonts w:hint="eastAsia"/>
          <w:sz w:val="21"/>
          <w:szCs w:val="21"/>
        </w:rPr>
        <w:t>等人认为母亲的同情心和公正严谨性与其积极养育情感相关，而父亲的外向性、宜人性、开放性与其积极养育情感相关</w:t>
      </w:r>
      <w:r>
        <w:rPr>
          <w:rFonts w:hint="eastAsia"/>
          <w:color w:val="000000" w:themeColor="text1"/>
          <w:sz w:val="21"/>
          <w:szCs w:val="21"/>
          <w:vertAlign w:val="superscript"/>
          <w14:textFill>
            <w14:solidFill>
              <w14:schemeClr w14:val="tx1"/>
            </w14:solidFill>
          </w14:textFill>
        </w:rPr>
        <w:t>[26]</w:t>
      </w:r>
      <w:r>
        <w:rPr>
          <w:rFonts w:hint="eastAsia"/>
          <w:sz w:val="21"/>
          <w:szCs w:val="21"/>
        </w:rPr>
        <w:t>。据此推测，父母养育倦怠作为一种消极养育情感，在受其自身人格影响时可能也受到性别的调节，即存在有调节的直接效应。同时，</w:t>
      </w:r>
      <w:r>
        <w:rPr>
          <w:sz w:val="21"/>
          <w:szCs w:val="21"/>
        </w:rPr>
        <w:t>Belsky等人早期研究</w:t>
      </w:r>
      <w:r>
        <w:rPr>
          <w:rFonts w:hint="eastAsia"/>
          <w:sz w:val="21"/>
          <w:szCs w:val="21"/>
        </w:rPr>
        <w:t>认为</w:t>
      </w:r>
      <w:r>
        <w:rPr>
          <w:sz w:val="21"/>
          <w:szCs w:val="21"/>
        </w:rPr>
        <w:t>，</w:t>
      </w:r>
      <w:r>
        <w:rPr>
          <w:rFonts w:hint="eastAsia"/>
          <w:sz w:val="21"/>
          <w:szCs w:val="21"/>
        </w:rPr>
        <w:t>父亲的</w:t>
      </w:r>
      <w:r>
        <w:rPr>
          <w:sz w:val="21"/>
          <w:szCs w:val="21"/>
        </w:rPr>
        <w:t>外向性更能预测</w:t>
      </w:r>
      <w:r>
        <w:rPr>
          <w:rFonts w:hint="eastAsia"/>
          <w:sz w:val="21"/>
          <w:szCs w:val="21"/>
        </w:rPr>
        <w:t>其</w:t>
      </w:r>
      <w:r>
        <w:rPr>
          <w:sz w:val="21"/>
          <w:szCs w:val="21"/>
        </w:rPr>
        <w:t>积极</w:t>
      </w:r>
      <w:r>
        <w:rPr>
          <w:rFonts w:hint="eastAsia"/>
          <w:sz w:val="21"/>
          <w:szCs w:val="21"/>
        </w:rPr>
        <w:t>的</w:t>
      </w:r>
      <w:r>
        <w:rPr>
          <w:sz w:val="21"/>
          <w:szCs w:val="21"/>
        </w:rPr>
        <w:t>养育认知与行为，</w:t>
      </w:r>
      <w:r>
        <w:rPr>
          <w:rFonts w:hint="eastAsia"/>
          <w:sz w:val="21"/>
          <w:szCs w:val="21"/>
        </w:rPr>
        <w:t>母亲的</w:t>
      </w:r>
      <w:r>
        <w:rPr>
          <w:sz w:val="21"/>
          <w:szCs w:val="21"/>
        </w:rPr>
        <w:t>宜人性更能预测</w:t>
      </w:r>
      <w:r>
        <w:rPr>
          <w:rFonts w:hint="eastAsia"/>
          <w:sz w:val="21"/>
          <w:szCs w:val="21"/>
        </w:rPr>
        <w:t>其</w:t>
      </w:r>
      <w:r>
        <w:rPr>
          <w:sz w:val="21"/>
          <w:szCs w:val="21"/>
        </w:rPr>
        <w:t>积极</w:t>
      </w:r>
      <w:r>
        <w:rPr>
          <w:rFonts w:hint="eastAsia"/>
          <w:sz w:val="21"/>
          <w:szCs w:val="21"/>
        </w:rPr>
        <w:t>的</w:t>
      </w:r>
      <w:r>
        <w:rPr>
          <w:sz w:val="21"/>
          <w:szCs w:val="21"/>
        </w:rPr>
        <w:t>养育认知与行为，而神经质的预测作用无性别差异</w:t>
      </w:r>
      <w:r>
        <w:rPr>
          <w:color w:val="000000" w:themeColor="text1"/>
          <w:sz w:val="21"/>
          <w:szCs w:val="21"/>
          <w:vertAlign w:val="superscript"/>
          <w14:textFill>
            <w14:solidFill>
              <w14:schemeClr w14:val="tx1"/>
            </w14:solidFill>
          </w14:textFill>
        </w:rPr>
        <w:t>[</w:t>
      </w:r>
      <w:r>
        <w:rPr>
          <w:rFonts w:hint="eastAsia"/>
          <w:color w:val="000000" w:themeColor="text1"/>
          <w:sz w:val="21"/>
          <w:szCs w:val="21"/>
          <w:vertAlign w:val="superscript"/>
          <w14:textFill>
            <w14:solidFill>
              <w14:schemeClr w14:val="tx1"/>
            </w14:solidFill>
          </w14:textFill>
        </w:rPr>
        <w:t>27</w:t>
      </w:r>
      <w:r>
        <w:rPr>
          <w:color w:val="000000" w:themeColor="text1"/>
          <w:sz w:val="21"/>
          <w:szCs w:val="21"/>
          <w:vertAlign w:val="superscript"/>
          <w14:textFill>
            <w14:solidFill>
              <w14:schemeClr w14:val="tx1"/>
            </w14:solidFill>
          </w14:textFill>
        </w:rPr>
        <w:t>]</w:t>
      </w:r>
      <w:r>
        <w:rPr>
          <w:sz w:val="21"/>
          <w:szCs w:val="21"/>
        </w:rPr>
        <w:t>。因此</w:t>
      </w:r>
      <w:r>
        <w:rPr>
          <w:rFonts w:hint="eastAsia"/>
          <w:sz w:val="21"/>
          <w:szCs w:val="21"/>
        </w:rPr>
        <w:t>也可推测，人格</w:t>
      </w:r>
      <w:r>
        <w:rPr>
          <w:sz w:val="21"/>
          <w:szCs w:val="21"/>
        </w:rPr>
        <w:t>对教养期望的影响</w:t>
      </w:r>
      <w:r>
        <w:rPr>
          <w:rFonts w:hint="eastAsia"/>
          <w:sz w:val="21"/>
          <w:szCs w:val="21"/>
        </w:rPr>
        <w:t>受到父母性别的调节</w:t>
      </w:r>
      <w:r>
        <w:rPr>
          <w:sz w:val="21"/>
          <w:szCs w:val="21"/>
        </w:rPr>
        <w:t>，进而带来对养育倦怠的不同影响</w:t>
      </w:r>
      <w:r>
        <w:rPr>
          <w:rFonts w:hint="eastAsia"/>
          <w:sz w:val="21"/>
          <w:szCs w:val="21"/>
        </w:rPr>
        <w:t>，即存在有调节的中介效应。</w:t>
      </w:r>
    </w:p>
    <w:p>
      <w:pPr>
        <w:spacing w:line="360" w:lineRule="auto"/>
        <w:ind w:firstLine="420"/>
        <w:rPr>
          <w:sz w:val="21"/>
          <w:szCs w:val="21"/>
        </w:rPr>
      </w:pPr>
      <w:r>
        <w:rPr>
          <w:rFonts w:hint="eastAsia"/>
          <w:sz w:val="21"/>
          <w:szCs w:val="21"/>
        </w:rPr>
        <w:t>综上所述，以往研究对父母养育倦怠形成机制的探讨尚不充分，尤其是特殊儿童父母的养育倦怠。因此本研究力求对中国文化背景下的特殊儿童父母养育倦怠的形成机制进行初步探索，理论模型设定如图</w:t>
      </w:r>
      <w:r>
        <w:rPr>
          <w:sz w:val="21"/>
          <w:szCs w:val="21"/>
        </w:rPr>
        <w:t>1所示</w:t>
      </w:r>
      <w:r>
        <w:rPr>
          <w:rFonts w:hint="eastAsia"/>
          <w:sz w:val="21"/>
          <w:szCs w:val="21"/>
        </w:rPr>
        <w:t>。研究假设如下：（1）父母的人格维度、教养期望与养育倦怠显著相关；（2）教养期望在父母人格与养育倦怠关系间起中介作用；（3）父母性别在父母人格、教养期望与养育倦怠关系间具有调节效应（包括直接路径和中介路径的前半段）。鉴于目前尚无实证研究考察上述变量间的关系，因此本研究不对父母性别的调节作用做明确的预期。</w:t>
      </w:r>
    </w:p>
    <w:p>
      <w:pPr>
        <w:spacing w:line="360" w:lineRule="auto"/>
        <w:ind w:firstLine="420"/>
        <w:rPr>
          <w:szCs w:val="21"/>
        </w:rPr>
      </w:pPr>
      <w:r>
        <w:rPr>
          <w:szCs w:val="21"/>
        </w:rPr>
        <mc:AlternateContent>
          <mc:Choice Requires="wpg">
            <w:drawing>
              <wp:anchor distT="0" distB="0" distL="114300" distR="114300" simplePos="0" relativeHeight="251657216" behindDoc="0" locked="0" layoutInCell="1" allowOverlap="1">
                <wp:simplePos x="0" y="0"/>
                <wp:positionH relativeFrom="column">
                  <wp:posOffset>1388110</wp:posOffset>
                </wp:positionH>
                <wp:positionV relativeFrom="paragraph">
                  <wp:posOffset>64770</wp:posOffset>
                </wp:positionV>
                <wp:extent cx="2477135" cy="779780"/>
                <wp:effectExtent l="0" t="0" r="18415" b="20320"/>
                <wp:wrapNone/>
                <wp:docPr id="4" name="组合 4"/>
                <wp:cNvGraphicFramePr/>
                <a:graphic xmlns:a="http://schemas.openxmlformats.org/drawingml/2006/main">
                  <a:graphicData uri="http://schemas.microsoft.com/office/word/2010/wordprocessingGroup">
                    <wpg:wgp>
                      <wpg:cNvGrpSpPr/>
                      <wpg:grpSpPr>
                        <a:xfrm>
                          <a:off x="0" y="0"/>
                          <a:ext cx="2477135" cy="779929"/>
                          <a:chOff x="-147917" y="0"/>
                          <a:chExt cx="2477135" cy="779929"/>
                        </a:xfrm>
                      </wpg:grpSpPr>
                      <wpg:grpSp>
                        <wpg:cNvPr id="6" name="组合 6"/>
                        <wpg:cNvGrpSpPr/>
                        <wpg:grpSpPr>
                          <a:xfrm>
                            <a:off x="-147917" y="0"/>
                            <a:ext cx="2477135" cy="779929"/>
                            <a:chOff x="-147917" y="0"/>
                            <a:chExt cx="2477135" cy="779929"/>
                          </a:xfrm>
                        </wpg:grpSpPr>
                        <wps:wsp>
                          <wps:cNvPr id="7" name="矩形 7"/>
                          <wps:cNvSpPr>
                            <a:spLocks noChangeArrowheads="1"/>
                          </wps:cNvSpPr>
                          <wps:spPr bwMode="auto">
                            <a:xfrm>
                              <a:off x="865337" y="0"/>
                              <a:ext cx="699039" cy="175911"/>
                            </a:xfrm>
                            <a:prstGeom prst="rect">
                              <a:avLst/>
                            </a:prstGeom>
                            <a:solidFill>
                              <a:srgbClr val="FFFFFF"/>
                            </a:solidFill>
                            <a:ln w="9525">
                              <a:solidFill>
                                <a:srgbClr val="000000"/>
                              </a:solidFill>
                              <a:miter lim="800000"/>
                            </a:ln>
                          </wps:spPr>
                          <wps:txbx>
                            <w:txbxContent>
                              <w:p>
                                <w:pPr>
                                  <w:ind w:firstLine="151" w:firstLineChars="100"/>
                                  <w:rPr>
                                    <w:b/>
                                    <w:sz w:val="15"/>
                                    <w:szCs w:val="15"/>
                                  </w:rPr>
                                </w:pPr>
                                <w:r>
                                  <w:rPr>
                                    <w:rFonts w:hint="eastAsia"/>
                                    <w:b/>
                                    <w:sz w:val="15"/>
                                    <w:szCs w:val="15"/>
                                  </w:rPr>
                                  <w:t>M 教养期望</w:t>
                                </w:r>
                              </w:p>
                            </w:txbxContent>
                          </wps:txbx>
                          <wps:bodyPr rot="0" vert="horz" wrap="square" lIns="0" tIns="0" rIns="0" bIns="0" anchor="t" anchorCtr="0" upright="1">
                            <a:noAutofit/>
                          </wps:bodyPr>
                        </wps:wsp>
                        <wps:wsp>
                          <wps:cNvPr id="8" name="直接箭头连接符 8"/>
                          <wps:cNvCnPr>
                            <a:cxnSpLocks noChangeShapeType="1"/>
                          </wps:cNvCnPr>
                          <wps:spPr bwMode="auto">
                            <a:xfrm flipV="1">
                              <a:off x="484742" y="176270"/>
                              <a:ext cx="715010" cy="401955"/>
                            </a:xfrm>
                            <a:prstGeom prst="straightConnector1">
                              <a:avLst/>
                            </a:prstGeom>
                            <a:noFill/>
                            <a:ln w="9525">
                              <a:solidFill>
                                <a:srgbClr val="000000"/>
                              </a:solidFill>
                              <a:round/>
                              <a:tailEnd type="triangle" w="med" len="med"/>
                            </a:ln>
                          </wps:spPr>
                          <wps:bodyPr/>
                        </wps:wsp>
                        <wps:wsp>
                          <wps:cNvPr id="11" name="直接箭头连接符 11"/>
                          <wps:cNvCnPr>
                            <a:cxnSpLocks noChangeShapeType="1"/>
                          </wps:cNvCnPr>
                          <wps:spPr bwMode="auto">
                            <a:xfrm flipV="1">
                              <a:off x="618508" y="666518"/>
                              <a:ext cx="1000217" cy="12398"/>
                            </a:xfrm>
                            <a:prstGeom prst="straightConnector1">
                              <a:avLst/>
                            </a:prstGeom>
                            <a:noFill/>
                            <a:ln w="9525">
                              <a:solidFill>
                                <a:srgbClr val="000000"/>
                              </a:solidFill>
                              <a:round/>
                              <a:tailEnd type="triangle" w="med" len="med"/>
                            </a:ln>
                          </wps:spPr>
                          <wps:bodyPr/>
                        </wps:wsp>
                        <wps:wsp>
                          <wps:cNvPr id="12" name="矩形 12"/>
                          <wps:cNvSpPr>
                            <a:spLocks noChangeArrowheads="1"/>
                          </wps:cNvSpPr>
                          <wps:spPr bwMode="auto">
                            <a:xfrm>
                              <a:off x="35847" y="577903"/>
                              <a:ext cx="582681" cy="202026"/>
                            </a:xfrm>
                            <a:prstGeom prst="rect">
                              <a:avLst/>
                            </a:prstGeom>
                            <a:solidFill>
                              <a:srgbClr val="FFFFFF"/>
                            </a:solidFill>
                            <a:ln w="9525">
                              <a:solidFill>
                                <a:srgbClr val="000000"/>
                              </a:solidFill>
                              <a:miter lim="800000"/>
                            </a:ln>
                          </wps:spPr>
                          <wps:txbx>
                            <w:txbxContent>
                              <w:p>
                                <w:pPr>
                                  <w:ind w:firstLine="74" w:firstLineChars="49"/>
                                  <w:rPr>
                                    <w:b/>
                                    <w:sz w:val="15"/>
                                    <w:szCs w:val="15"/>
                                  </w:rPr>
                                </w:pPr>
                                <w:r>
                                  <w:rPr>
                                    <w:rFonts w:hint="eastAsia"/>
                                    <w:b/>
                                    <w:sz w:val="15"/>
                                    <w:szCs w:val="15"/>
                                  </w:rPr>
                                  <w:t>X父母人格</w:t>
                                </w:r>
                              </w:p>
                            </w:txbxContent>
                          </wps:txbx>
                          <wps:bodyPr rot="0" vert="horz" wrap="square" lIns="0" tIns="0" rIns="0" bIns="0" anchor="t" anchorCtr="0" upright="1">
                            <a:noAutofit/>
                          </wps:bodyPr>
                        </wps:wsp>
                        <wps:wsp>
                          <wps:cNvPr id="18" name="矩形 18"/>
                          <wps:cNvSpPr>
                            <a:spLocks noChangeArrowheads="1"/>
                          </wps:cNvSpPr>
                          <wps:spPr bwMode="auto">
                            <a:xfrm>
                              <a:off x="1585559" y="556139"/>
                              <a:ext cx="743659" cy="223535"/>
                            </a:xfrm>
                            <a:prstGeom prst="rect">
                              <a:avLst/>
                            </a:prstGeom>
                            <a:solidFill>
                              <a:srgbClr val="FFFFFF"/>
                            </a:solidFill>
                            <a:ln w="9525">
                              <a:solidFill>
                                <a:srgbClr val="000000"/>
                              </a:solidFill>
                              <a:miter lim="800000"/>
                            </a:ln>
                          </wps:spPr>
                          <wps:txbx>
                            <w:txbxContent>
                              <w:p>
                                <w:pPr>
                                  <w:ind w:firstLine="75" w:firstLineChars="50"/>
                                  <w:rPr>
                                    <w:b/>
                                    <w:sz w:val="15"/>
                                    <w:szCs w:val="15"/>
                                  </w:rPr>
                                </w:pPr>
                                <w:r>
                                  <w:rPr>
                                    <w:rFonts w:hint="eastAsia"/>
                                    <w:b/>
                                    <w:sz w:val="15"/>
                                    <w:szCs w:val="15"/>
                                  </w:rPr>
                                  <w:t>Y父母养育倦怠</w:t>
                                </w:r>
                              </w:p>
                            </w:txbxContent>
                          </wps:txbx>
                          <wps:bodyPr rot="0" vert="horz" wrap="square" lIns="0" tIns="0" rIns="0" bIns="0" anchor="t" anchorCtr="0" upright="1">
                            <a:noAutofit/>
                          </wps:bodyPr>
                        </wps:wsp>
                        <wps:wsp>
                          <wps:cNvPr id="20" name="直接箭头连接符 20"/>
                          <wps:cNvCnPr>
                            <a:cxnSpLocks noChangeShapeType="1"/>
                          </wps:cNvCnPr>
                          <wps:spPr bwMode="auto">
                            <a:xfrm>
                              <a:off x="1200838" y="176270"/>
                              <a:ext cx="793115" cy="379730"/>
                            </a:xfrm>
                            <a:prstGeom prst="straightConnector1">
                              <a:avLst/>
                            </a:prstGeom>
                            <a:noFill/>
                            <a:ln w="9525">
                              <a:solidFill>
                                <a:srgbClr val="000000"/>
                              </a:solidFill>
                              <a:round/>
                              <a:tailEnd type="triangle" w="med" len="med"/>
                            </a:ln>
                          </wps:spPr>
                          <wps:bodyPr/>
                        </wps:wsp>
                        <wps:wsp>
                          <wps:cNvPr id="22" name="矩形 22"/>
                          <wps:cNvSpPr>
                            <a:spLocks noChangeArrowheads="1"/>
                          </wps:cNvSpPr>
                          <wps:spPr bwMode="auto">
                            <a:xfrm>
                              <a:off x="-147917" y="125454"/>
                              <a:ext cx="594080" cy="183829"/>
                            </a:xfrm>
                            <a:prstGeom prst="rect">
                              <a:avLst/>
                            </a:prstGeom>
                            <a:solidFill>
                              <a:srgbClr val="FFFFFF"/>
                            </a:solidFill>
                            <a:ln w="9525">
                              <a:solidFill>
                                <a:srgbClr val="000000"/>
                              </a:solidFill>
                              <a:miter lim="800000"/>
                            </a:ln>
                          </wps:spPr>
                          <wps:txbx>
                            <w:txbxContent>
                              <w:p>
                                <w:pPr>
                                  <w:spacing w:line="240" w:lineRule="exact"/>
                                  <w:ind w:firstLine="75" w:firstLineChars="50"/>
                                  <w:rPr>
                                    <w:b/>
                                    <w:sz w:val="15"/>
                                    <w:szCs w:val="15"/>
                                  </w:rPr>
                                </w:pPr>
                                <w:r>
                                  <w:rPr>
                                    <w:rFonts w:hint="eastAsia"/>
                                    <w:b/>
                                    <w:sz w:val="15"/>
                                    <w:szCs w:val="15"/>
                                  </w:rPr>
                                  <w:t>W 父母性别</w:t>
                                </w:r>
                              </w:p>
                            </w:txbxContent>
                          </wps:txbx>
                          <wps:bodyPr rot="0" vert="horz" wrap="square" lIns="0" tIns="0" rIns="0" bIns="0" anchor="t" anchorCtr="0" upright="1">
                            <a:noAutofit/>
                          </wps:bodyPr>
                        </wps:wsp>
                        <wps:wsp>
                          <wps:cNvPr id="23" name="直接箭头连接符 23"/>
                          <wps:cNvCnPr>
                            <a:cxnSpLocks noChangeShapeType="1"/>
                          </wps:cNvCnPr>
                          <wps:spPr bwMode="auto">
                            <a:xfrm>
                              <a:off x="446183" y="225845"/>
                              <a:ext cx="445135" cy="136525"/>
                            </a:xfrm>
                            <a:prstGeom prst="straightConnector1">
                              <a:avLst/>
                            </a:prstGeom>
                            <a:noFill/>
                            <a:ln w="9525">
                              <a:solidFill>
                                <a:srgbClr val="000000"/>
                              </a:solidFill>
                              <a:round/>
                              <a:tailEnd type="triangle" w="med" len="med"/>
                            </a:ln>
                          </wps:spPr>
                          <wps:bodyPr/>
                        </wps:wsp>
                      </wpg:grpSp>
                      <wps:wsp>
                        <wps:cNvPr id="24" name="直接箭头连接符 24"/>
                        <wps:cNvCnPr>
                          <a:cxnSpLocks noChangeShapeType="1"/>
                        </wps:cNvCnPr>
                        <wps:spPr bwMode="auto">
                          <a:xfrm>
                            <a:off x="446183" y="225845"/>
                            <a:ext cx="803275" cy="440055"/>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109.3pt;margin-top:5.1pt;height:61.4pt;width:195.05pt;z-index:251657216;mso-width-relative:page;mso-height-relative:page;" coordorigin="-147917,0" coordsize="2477135,779929" o:gfxdata="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gi5T0NkAAAAKAQAADwAAAAAAAAABACAAAAAiAAAAZHJzL2Rvd25yZXYu&#10;eG1sUEsBAhQAFAAAAAgAh07iQKp9RZKmBAAAAxkAAA4AAAAAAAAAAQAgAAAAKAEAAGRycy9lMm9E&#10;b2MueG1sUEsFBgAAAAAGAAYAWQEAAEAIAAAAAA==&#10;">
                <o:lock v:ext="edit" aspectratio="f"/>
                <v:group id="_x0000_s1026" o:spid="_x0000_s1026" o:spt="203" style="position:absolute;left:-147917;top:0;height:779929;width:2477135;" coordorigin="-147917,0" coordsize="2477135,779929"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_x0000_s1026" o:spid="_x0000_s1026" o:spt="1" style="position:absolute;left:865337;top:0;height:175911;width:699039;" fillcolor="#FFFFFF" filled="t" stroked="t" coordsize="21600,21600" o:gfxdata="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ZWRD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ind w:firstLine="151" w:firstLineChars="100"/>
                            <w:rPr>
                              <w:b/>
                              <w:sz w:val="15"/>
                              <w:szCs w:val="15"/>
                            </w:rPr>
                          </w:pPr>
                          <w:r>
                            <w:rPr>
                              <w:rFonts w:hint="eastAsia"/>
                              <w:b/>
                              <w:sz w:val="15"/>
                              <w:szCs w:val="15"/>
                            </w:rPr>
                            <w:t>M 教养期望</w:t>
                          </w:r>
                        </w:p>
                      </w:txbxContent>
                    </v:textbox>
                  </v:rect>
                  <v:shape id="_x0000_s1026" o:spid="_x0000_s1026" o:spt="32" type="#_x0000_t32" style="position:absolute;left:484742;top:176270;flip:y;height:401955;width:715010;" filled="f" stroked="t" coordsize="21600,21600" o:gfxdata="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m/MugAAANo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_x0000_s1026" o:spid="_x0000_s1026" o:spt="32" type="#_x0000_t32" style="position:absolute;left:618508;top:666518;flip:y;height:12398;width:1000217;" filled="f" stroked="t" coordsize="21600,21600" o:gfxdata="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xG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rect id="_x0000_s1026" o:spid="_x0000_s1026" o:spt="1" style="position:absolute;left:35847;top:577903;height:202026;width:582681;" fillcolor="#FFFFFF" filled="t" stroked="t" coordsize="21600,21600" o:gfxdata="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arF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0mm,0mm,0mm,0mm">
                      <w:txbxContent>
                        <w:p>
                          <w:pPr>
                            <w:ind w:firstLine="74" w:firstLineChars="49"/>
                            <w:rPr>
                              <w:b/>
                              <w:sz w:val="15"/>
                              <w:szCs w:val="15"/>
                            </w:rPr>
                          </w:pPr>
                          <w:r>
                            <w:rPr>
                              <w:rFonts w:hint="eastAsia"/>
                              <w:b/>
                              <w:sz w:val="15"/>
                              <w:szCs w:val="15"/>
                            </w:rPr>
                            <w:t>X父母人格</w:t>
                          </w:r>
                        </w:p>
                      </w:txbxContent>
                    </v:textbox>
                  </v:rect>
                  <v:rect id="_x0000_s1026" o:spid="_x0000_s1026" o:spt="1" style="position:absolute;left:1585559;top:556139;height:223535;width:743659;" fillcolor="#FFFFFF" filled="t" stroked="t" coordsize="21600,21600" o:gfxdata="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36c/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0mm,0mm,0mm,0mm">
                      <w:txbxContent>
                        <w:p>
                          <w:pPr>
                            <w:ind w:firstLine="75" w:firstLineChars="50"/>
                            <w:rPr>
                              <w:b/>
                              <w:sz w:val="15"/>
                              <w:szCs w:val="15"/>
                            </w:rPr>
                          </w:pPr>
                          <w:r>
                            <w:rPr>
                              <w:rFonts w:hint="eastAsia"/>
                              <w:b/>
                              <w:sz w:val="15"/>
                              <w:szCs w:val="15"/>
                            </w:rPr>
                            <w:t>Y父母养育倦怠</w:t>
                          </w:r>
                        </w:p>
                      </w:txbxContent>
                    </v:textbox>
                  </v:rect>
                  <v:shape id="_x0000_s1026" o:spid="_x0000_s1026" o:spt="32" type="#_x0000_t32" style="position:absolute;left:1200838;top:176270;height:379730;width:793115;" filled="f" stroked="t" coordsize="21600,21600" o:gfxdata="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eAjR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rect id="_x0000_s1026" o:spid="_x0000_s1026" o:spt="1" style="position:absolute;left:-147917;top:125454;height:183829;width:594080;" fillcolor="#FFFFFF" filled="t" stroked="t" coordsize="21600,21600" o:gfxdata="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6Yau/&#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0mm,0mm,0mm,0mm">
                      <w:txbxContent>
                        <w:p>
                          <w:pPr>
                            <w:spacing w:line="240" w:lineRule="exact"/>
                            <w:ind w:firstLine="75" w:firstLineChars="50"/>
                            <w:rPr>
                              <w:b/>
                              <w:sz w:val="15"/>
                              <w:szCs w:val="15"/>
                            </w:rPr>
                          </w:pPr>
                          <w:r>
                            <w:rPr>
                              <w:rFonts w:hint="eastAsia"/>
                              <w:b/>
                              <w:sz w:val="15"/>
                              <w:szCs w:val="15"/>
                            </w:rPr>
                            <w:t>W 父母性别</w:t>
                          </w:r>
                        </w:p>
                      </w:txbxContent>
                    </v:textbox>
                  </v:rect>
                  <v:shape id="_x0000_s1026" o:spid="_x0000_s1026" o:spt="32" type="#_x0000_t32" style="position:absolute;left:446183;top:225845;height:136525;width:445135;" filled="f" stroked="t" coordsize="21600,21600" o:gfxdata="UEsDBAoAAAAAAIdO4kAAAAAAAAAAAAAAAAAEAAAAZHJzL1BLAwQUAAAACACHTuJAITK9ML4AAADb&#10;AAAADwAAAGRycy9kb3ducmV2LnhtbEWPW2sCMRSE3wv+h3CEvtWsFhZ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K9M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v:shape id="_x0000_s1026" o:spid="_x0000_s1026" o:spt="32" type="#_x0000_t32" style="position:absolute;left:446183;top:225845;height:440055;width:803275;" filled="f" stroked="t" coordsize="21600,21600" o:gfxdata="UEsDBAoAAAAAAIdO4kAAAAAAAAAAAAAAAAAEAAAAZHJzL1BLAwQUAAAACACHTuJArtslRL4AAADb&#10;AAAADwAAAGRycy9kb3ducmV2LnhtbEWPW2sCMRSE3wv+h3CEvtWsUhZ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slR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w:pict>
          </mc:Fallback>
        </mc:AlternateContent>
      </w:r>
    </w:p>
    <w:p>
      <w:pPr>
        <w:spacing w:line="360" w:lineRule="auto"/>
        <w:ind w:firstLine="420"/>
        <w:rPr>
          <w:szCs w:val="21"/>
        </w:rPr>
      </w:pPr>
    </w:p>
    <w:p>
      <w:pPr>
        <w:spacing w:line="360" w:lineRule="auto"/>
        <w:rPr>
          <w:szCs w:val="21"/>
        </w:rPr>
      </w:pPr>
      <w:r>
        <w:rPr>
          <w:rFonts w:hint="eastAsia"/>
          <w:szCs w:val="21"/>
        </w:rPr>
        <w:t xml:space="preserve"> </w:t>
      </w:r>
      <w:r>
        <w:rPr>
          <w:szCs w:val="21"/>
        </w:rPr>
        <w:t xml:space="preserve">   </w:t>
      </w:r>
    </w:p>
    <w:p>
      <w:pPr>
        <w:pStyle w:val="6"/>
        <w:ind w:firstLine="2560" w:firstLineChars="1700"/>
        <w:rPr>
          <w:rFonts w:ascii="宋体" w:hAnsi="宋体" w:eastAsia="宋体" w:cs="仿宋_GB2312"/>
          <w:b/>
          <w:sz w:val="15"/>
          <w:szCs w:val="15"/>
        </w:rPr>
      </w:pPr>
      <w:r>
        <w:rPr>
          <w:rFonts w:hint="eastAsia" w:ascii="宋体" w:hAnsi="宋体" w:eastAsia="宋体" w:cs="仿宋_GB2312"/>
          <w:b/>
          <w:sz w:val="15"/>
          <w:szCs w:val="15"/>
        </w:rPr>
        <w:t>图1 父母人格对其养育倦怠影响的有调节的中介模型</w:t>
      </w:r>
    </w:p>
    <w:p>
      <w:pPr>
        <w:spacing w:line="360" w:lineRule="auto"/>
        <w:ind w:firstLine="420"/>
        <w:rPr>
          <w:b/>
          <w:bCs/>
          <w:sz w:val="21"/>
          <w:szCs w:val="21"/>
        </w:rPr>
      </w:pPr>
      <w:r>
        <w:rPr>
          <w:rFonts w:hint="eastAsia"/>
          <w:b/>
          <w:bCs/>
          <w:sz w:val="21"/>
          <w:szCs w:val="21"/>
        </w:rPr>
        <w:t>2研究方法</w:t>
      </w:r>
    </w:p>
    <w:p>
      <w:pPr>
        <w:spacing w:line="360" w:lineRule="auto"/>
        <w:ind w:firstLine="420"/>
        <w:rPr>
          <w:b/>
          <w:bCs/>
          <w:sz w:val="21"/>
          <w:szCs w:val="21"/>
        </w:rPr>
      </w:pPr>
      <w:r>
        <w:rPr>
          <w:rFonts w:hint="eastAsia"/>
          <w:b/>
          <w:bCs/>
          <w:sz w:val="21"/>
          <w:szCs w:val="21"/>
        </w:rPr>
        <w:t>2.1</w:t>
      </w:r>
      <w:r>
        <w:rPr>
          <w:b/>
          <w:bCs/>
          <w:sz w:val="21"/>
          <w:szCs w:val="21"/>
        </w:rPr>
        <w:t xml:space="preserve"> </w:t>
      </w:r>
      <w:r>
        <w:rPr>
          <w:rFonts w:hint="eastAsia"/>
          <w:b/>
          <w:bCs/>
          <w:sz w:val="21"/>
          <w:szCs w:val="21"/>
        </w:rPr>
        <w:t>研究对象</w:t>
      </w:r>
    </w:p>
    <w:p>
      <w:pPr>
        <w:spacing w:line="360" w:lineRule="auto"/>
        <w:ind w:firstLine="420" w:firstLineChars="200"/>
        <w:rPr>
          <w:sz w:val="21"/>
          <w:szCs w:val="21"/>
        </w:rPr>
      </w:pPr>
      <w:r>
        <w:rPr>
          <w:rFonts w:hint="eastAsia"/>
          <w:sz w:val="21"/>
          <w:szCs w:val="21"/>
        </w:rPr>
        <w:t>采取整群抽样的方法，通过湖州市特殊儿童学校及康健园向家长统一发放问卷共260份，一周后回收有效问卷223份，有效率为85.77%。其中，参与调查的母亲151人（67.7%），父亲72人（32.3%）；在家庭结构上，单亲4人</w:t>
      </w:r>
      <w:bookmarkStart w:id="0" w:name="_Hlk14802973"/>
      <w:r>
        <w:rPr>
          <w:rFonts w:hint="eastAsia"/>
          <w:sz w:val="21"/>
          <w:szCs w:val="21"/>
        </w:rPr>
        <w:t>（1.8%）</w:t>
      </w:r>
      <w:bookmarkEnd w:id="0"/>
      <w:r>
        <w:rPr>
          <w:rFonts w:hint="eastAsia"/>
          <w:sz w:val="21"/>
          <w:szCs w:val="21"/>
        </w:rPr>
        <w:t>，核心家庭135人（60.4</w:t>
      </w:r>
      <w:bookmarkStart w:id="1" w:name="_Hlk14801947"/>
      <w:r>
        <w:rPr>
          <w:rFonts w:hint="eastAsia"/>
          <w:sz w:val="21"/>
          <w:szCs w:val="21"/>
        </w:rPr>
        <w:t>%</w:t>
      </w:r>
      <w:bookmarkEnd w:id="1"/>
      <w:r>
        <w:rPr>
          <w:rFonts w:hint="eastAsia"/>
          <w:sz w:val="21"/>
          <w:szCs w:val="21"/>
        </w:rPr>
        <w:t>），主干家庭84人（37.8%），此次调查中无重组家庭；特殊儿童中，女孩63人（28.3%），男孩160人（71.7%）；在儿童发育障碍类型上，智力障碍38人（17.1%），听力障碍58人（26.2%），肢体障碍3人（1.2%），言语障碍26人（11.6%），自闭症73人（包含阿斯伯格综合症,32.9%），综合障碍25人（11%）；考虑到对特殊儿童父母来说，是否生育有其他健康孩子对其教养期望有很大影响，因此本研究中调查了此情况，其中生育有其他健康孩子的122人（54.7%），没有生育的101人（45.3%）。</w:t>
      </w:r>
    </w:p>
    <w:p>
      <w:pPr>
        <w:spacing w:line="360" w:lineRule="auto"/>
        <w:ind w:firstLine="422" w:firstLineChars="200"/>
        <w:rPr>
          <w:b/>
          <w:bCs/>
          <w:sz w:val="21"/>
          <w:szCs w:val="21"/>
        </w:rPr>
      </w:pPr>
      <w:r>
        <w:rPr>
          <w:rFonts w:hint="eastAsia"/>
          <w:b/>
          <w:bCs/>
          <w:sz w:val="21"/>
          <w:szCs w:val="21"/>
        </w:rPr>
        <w:t>2.2</w:t>
      </w:r>
      <w:r>
        <w:rPr>
          <w:b/>
          <w:bCs/>
          <w:sz w:val="21"/>
          <w:szCs w:val="21"/>
        </w:rPr>
        <w:t xml:space="preserve"> </w:t>
      </w:r>
      <w:r>
        <w:rPr>
          <w:rFonts w:hint="eastAsia"/>
          <w:b/>
          <w:bCs/>
          <w:sz w:val="21"/>
          <w:szCs w:val="21"/>
        </w:rPr>
        <w:t>研究工具</w:t>
      </w:r>
    </w:p>
    <w:p>
      <w:pPr>
        <w:spacing w:line="360" w:lineRule="auto"/>
        <w:ind w:firstLine="420"/>
        <w:rPr>
          <w:b/>
          <w:bCs/>
          <w:sz w:val="21"/>
          <w:szCs w:val="21"/>
        </w:rPr>
      </w:pPr>
      <w:r>
        <w:rPr>
          <w:rFonts w:hint="eastAsia"/>
          <w:b/>
          <w:bCs/>
          <w:sz w:val="21"/>
          <w:szCs w:val="21"/>
        </w:rPr>
        <w:t>2.2.1自编父母养育倦怠问卷</w:t>
      </w:r>
    </w:p>
    <w:p>
      <w:pPr>
        <w:spacing w:line="360" w:lineRule="auto"/>
        <w:ind w:firstLine="420" w:firstLineChars="200"/>
        <w:rPr>
          <w:sz w:val="21"/>
          <w:szCs w:val="21"/>
        </w:rPr>
      </w:pPr>
      <w:r>
        <w:rPr>
          <w:rFonts w:hint="eastAsia"/>
          <w:sz w:val="21"/>
          <w:szCs w:val="21"/>
        </w:rPr>
        <w:t>国内目前尚没有测量父母养育倦怠的问卷。西方研究者编制父母养育倦怠量表先后采用了两种取向。首先遵循“演绎取向”，研究者在工作倦怠量表</w:t>
      </w:r>
      <w:r>
        <w:rPr>
          <w:sz w:val="21"/>
          <w:szCs w:val="21"/>
        </w:rPr>
        <w:t>MBI（Maslach Burnout Inventory）基础上编制</w:t>
      </w:r>
      <w:r>
        <w:rPr>
          <w:rFonts w:hint="eastAsia"/>
          <w:sz w:val="21"/>
          <w:szCs w:val="21"/>
        </w:rPr>
        <w:t>了</w:t>
      </w:r>
      <w:r>
        <w:rPr>
          <w:sz w:val="21"/>
          <w:szCs w:val="21"/>
        </w:rPr>
        <w:t>PBI</w:t>
      </w:r>
      <w:r>
        <w:rPr>
          <w:rFonts w:hint="eastAsia"/>
          <w:sz w:val="21"/>
          <w:szCs w:val="21"/>
        </w:rPr>
        <w:t>量表</w:t>
      </w:r>
      <w:r>
        <w:rPr>
          <w:sz w:val="21"/>
          <w:szCs w:val="21"/>
        </w:rPr>
        <w:t>（Parental Burnout Inventory）</w:t>
      </w:r>
      <w:r>
        <w:rPr>
          <w:rFonts w:hint="eastAsia"/>
          <w:sz w:val="21"/>
          <w:szCs w:val="21"/>
        </w:rPr>
        <w:t>，但PBI无法揭示父母养育倦怠有别于工作倦怠的独特内涵。后来遵循“归纳取向”，研究者在对养育倦怠母亲的“直接描述”进行质化研究基础上编制了</w:t>
      </w:r>
      <w:r>
        <w:rPr>
          <w:sz w:val="21"/>
          <w:szCs w:val="21"/>
        </w:rPr>
        <w:t>PBA</w:t>
      </w:r>
      <w:r>
        <w:rPr>
          <w:rFonts w:hint="eastAsia"/>
          <w:sz w:val="21"/>
          <w:szCs w:val="21"/>
        </w:rPr>
        <w:t>量表</w:t>
      </w:r>
      <w:r>
        <w:rPr>
          <w:sz w:val="21"/>
          <w:szCs w:val="21"/>
        </w:rPr>
        <w:t>（Parental Burnout Assessment）</w:t>
      </w:r>
      <w:r>
        <w:rPr>
          <w:rFonts w:hint="eastAsia"/>
          <w:color w:val="000000" w:themeColor="text1"/>
          <w:sz w:val="21"/>
          <w:szCs w:val="21"/>
          <w:vertAlign w:val="superscript"/>
          <w14:textFill>
            <w14:solidFill>
              <w14:schemeClr w14:val="tx1"/>
            </w14:solidFill>
          </w14:textFill>
        </w:rPr>
        <w:t>[28]</w:t>
      </w:r>
      <w:r>
        <w:rPr>
          <w:color w:val="000000" w:themeColor="text1"/>
          <w:sz w:val="21"/>
          <w:szCs w:val="21"/>
          <w:vertAlign w:val="superscript"/>
          <w14:textFill>
            <w14:solidFill>
              <w14:schemeClr w14:val="tx1"/>
            </w14:solidFill>
          </w14:textFill>
        </w:rPr>
        <w:t>[</w:t>
      </w:r>
      <w:r>
        <w:rPr>
          <w:rFonts w:hint="eastAsia"/>
          <w:color w:val="000000" w:themeColor="text1"/>
          <w:sz w:val="21"/>
          <w:szCs w:val="21"/>
          <w:vertAlign w:val="superscript"/>
          <w14:textFill>
            <w14:solidFill>
              <w14:schemeClr w14:val="tx1"/>
            </w14:solidFill>
          </w14:textFill>
        </w:rPr>
        <w:t>29</w:t>
      </w:r>
      <w:r>
        <w:rPr>
          <w:color w:val="000000" w:themeColor="text1"/>
          <w:sz w:val="21"/>
          <w:szCs w:val="21"/>
          <w:vertAlign w:val="superscript"/>
          <w14:textFill>
            <w14:solidFill>
              <w14:schemeClr w14:val="tx1"/>
            </w14:solidFill>
          </w14:textFill>
        </w:rPr>
        <w:t>]</w:t>
      </w:r>
      <w:r>
        <w:rPr>
          <w:rFonts w:hint="eastAsia"/>
          <w:sz w:val="21"/>
          <w:szCs w:val="21"/>
        </w:rPr>
        <w:t>。</w:t>
      </w:r>
    </w:p>
    <w:p>
      <w:pPr>
        <w:spacing w:line="360" w:lineRule="auto"/>
        <w:ind w:firstLine="420" w:firstLineChars="200"/>
        <w:rPr>
          <w:sz w:val="21"/>
          <w:szCs w:val="21"/>
        </w:rPr>
      </w:pPr>
      <w:r>
        <w:rPr>
          <w:rFonts w:hint="eastAsia"/>
          <w:sz w:val="21"/>
          <w:szCs w:val="21"/>
        </w:rPr>
        <w:t>本研究结合两种取向，编制中国文化背景下的父母养育倦怠问卷。首先将结构效度较好的PBI量表题目翻译成中文，翻译好后又请英语为母语的留学生进行回译，多次调整后形成中文版PBI量表。其次，编制16题的访谈提纲，从养育压力、情绪体验、养育认知、亲子互动等角度深度访谈22名有两个孩子的家长（孩子数量多的父母是养育倦怠的易感人群），最后有效访谈被试18人，其中母亲14名，父亲4名，平均年龄分别为37.6岁和42.7岁。依据扎根理论，对访谈资料进行编码归类，建立类属，最终构建了与PBI结构类似的情绪耗竭、情绪距离、低个人成就感3个类属，说明PBI的理论模型能够描述中国父母的养育倦怠。最后，根据父母的“直接描述”进一步修正中文版PBI量表的语句表达，形成22个题目的初测问卷。</w:t>
      </w:r>
    </w:p>
    <w:p>
      <w:pPr>
        <w:spacing w:line="360" w:lineRule="auto"/>
        <w:ind w:firstLine="420" w:firstLineChars="200"/>
        <w:rPr>
          <w:sz w:val="21"/>
          <w:szCs w:val="21"/>
        </w:rPr>
      </w:pPr>
      <w:r>
        <w:rPr>
          <w:rFonts w:hint="eastAsia"/>
          <w:sz w:val="21"/>
          <w:szCs w:val="21"/>
        </w:rPr>
        <w:t>研究采用整群抽样法，选取226名有二胎的父母（其中有特殊儿童父母90名）进行调查，其中116名父母作为探索性因素分析样本，110名父母为验证性因素分析样本。经由探索性因素删除5道“万金油”题目后，17题的验证性因素分析模型中</w:t>
      </w:r>
      <w:r>
        <w:rPr>
          <w:rFonts w:hint="eastAsia"/>
          <w:sz w:val="21"/>
          <w:szCs w:val="21"/>
        </w:rPr>
        <w:sym w:font="Symbol" w:char="F063"/>
      </w:r>
      <w:r>
        <w:rPr>
          <w:rFonts w:hint="eastAsia"/>
          <w:sz w:val="21"/>
          <w:szCs w:val="21"/>
          <w:vertAlign w:val="superscript"/>
        </w:rPr>
        <w:t>2</w:t>
      </w:r>
      <w:r>
        <w:rPr>
          <w:sz w:val="21"/>
          <w:szCs w:val="21"/>
        </w:rPr>
        <w:t>/df</w:t>
      </w:r>
      <w:r>
        <w:rPr>
          <w:rFonts w:hint="eastAsia"/>
          <w:sz w:val="21"/>
          <w:szCs w:val="21"/>
        </w:rPr>
        <w:t>为1.649、</w:t>
      </w:r>
      <w:r>
        <w:rPr>
          <w:sz w:val="21"/>
          <w:szCs w:val="21"/>
        </w:rPr>
        <w:t>IFI</w:t>
      </w:r>
      <w:r>
        <w:rPr>
          <w:rFonts w:hint="eastAsia"/>
          <w:sz w:val="21"/>
          <w:szCs w:val="21"/>
        </w:rPr>
        <w:t>为0.940、</w:t>
      </w:r>
      <w:r>
        <w:rPr>
          <w:sz w:val="21"/>
          <w:szCs w:val="21"/>
        </w:rPr>
        <w:t>GFI</w:t>
      </w:r>
      <w:r>
        <w:rPr>
          <w:rFonts w:hint="eastAsia"/>
          <w:sz w:val="21"/>
          <w:szCs w:val="21"/>
        </w:rPr>
        <w:t>为0.845、</w:t>
      </w:r>
      <w:r>
        <w:rPr>
          <w:sz w:val="21"/>
          <w:szCs w:val="21"/>
        </w:rPr>
        <w:t>CFI</w:t>
      </w:r>
      <w:r>
        <w:rPr>
          <w:rFonts w:hint="eastAsia"/>
          <w:sz w:val="21"/>
          <w:szCs w:val="21"/>
        </w:rPr>
        <w:t>为 0.938、</w:t>
      </w:r>
      <w:r>
        <w:rPr>
          <w:sz w:val="21"/>
          <w:szCs w:val="21"/>
        </w:rPr>
        <w:t>RMSEA</w:t>
      </w:r>
      <w:r>
        <w:rPr>
          <w:rFonts w:hint="eastAsia"/>
          <w:sz w:val="21"/>
          <w:szCs w:val="21"/>
        </w:rPr>
        <w:t>为0.075，模型拟合指数达到心理测量学标准，确立了正式版的父母养育倦怠问卷。问卷由情绪耗竭</w:t>
      </w:r>
      <w:bookmarkStart w:id="2" w:name="_Hlk14803366"/>
      <w:r>
        <w:rPr>
          <w:rFonts w:hint="eastAsia"/>
          <w:sz w:val="21"/>
          <w:szCs w:val="21"/>
        </w:rPr>
        <w:t>（6个项目）</w:t>
      </w:r>
      <w:bookmarkEnd w:id="2"/>
      <w:r>
        <w:rPr>
          <w:rFonts w:hint="eastAsia"/>
          <w:sz w:val="21"/>
          <w:szCs w:val="21"/>
        </w:rPr>
        <w:t>、情绪距离（5个项目）、低个人成就感（6个项目）3个维度，共17个题目构成。情绪耗竭是父母已没有养育的热情，感觉自己的情绪处于极度</w:t>
      </w:r>
      <w:r>
        <w:rPr>
          <w:sz w:val="21"/>
          <w:szCs w:val="21"/>
        </w:rPr>
        <w:t>疲劳</w:t>
      </w:r>
      <w:r>
        <w:rPr>
          <w:rFonts w:hint="eastAsia"/>
          <w:sz w:val="21"/>
          <w:szCs w:val="21"/>
        </w:rPr>
        <w:t>的</w:t>
      </w:r>
      <w:r>
        <w:rPr>
          <w:sz w:val="21"/>
          <w:szCs w:val="21"/>
        </w:rPr>
        <w:t>状态</w:t>
      </w:r>
      <w:r>
        <w:rPr>
          <w:rFonts w:hint="eastAsia"/>
          <w:sz w:val="21"/>
          <w:szCs w:val="21"/>
        </w:rPr>
        <w:t>；情绪疏离是父母刻意保持与孩子的情感距离，表现出对孩子和家庭环境的冷漠和忽视的态度；低个人成就感是父母感知的“为人父母”的无效感。问卷采用里克特的7等级评分，“</w:t>
      </w:r>
      <w:r>
        <w:rPr>
          <w:sz w:val="21"/>
          <w:szCs w:val="21"/>
        </w:rPr>
        <w:t>从不</w:t>
      </w:r>
      <w:r>
        <w:rPr>
          <w:rFonts w:hint="eastAsia"/>
          <w:sz w:val="21"/>
          <w:szCs w:val="21"/>
        </w:rPr>
        <w:t>”、“</w:t>
      </w:r>
      <w:r>
        <w:rPr>
          <w:sz w:val="21"/>
          <w:szCs w:val="21"/>
        </w:rPr>
        <w:t>一年几次或更少</w:t>
      </w:r>
      <w:r>
        <w:rPr>
          <w:rFonts w:hint="eastAsia"/>
          <w:sz w:val="21"/>
          <w:szCs w:val="21"/>
        </w:rPr>
        <w:t>”、“</w:t>
      </w:r>
      <w:r>
        <w:rPr>
          <w:sz w:val="21"/>
          <w:szCs w:val="21"/>
        </w:rPr>
        <w:t>一个月一次或更少</w:t>
      </w:r>
      <w:r>
        <w:rPr>
          <w:rFonts w:hint="eastAsia"/>
          <w:sz w:val="21"/>
          <w:szCs w:val="21"/>
        </w:rPr>
        <w:t>”、“</w:t>
      </w:r>
      <w:r>
        <w:rPr>
          <w:sz w:val="21"/>
          <w:szCs w:val="21"/>
        </w:rPr>
        <w:t>一个月</w:t>
      </w:r>
      <w:r>
        <w:rPr>
          <w:rFonts w:hint="eastAsia"/>
          <w:sz w:val="21"/>
          <w:szCs w:val="21"/>
        </w:rPr>
        <w:t>几次”、“</w:t>
      </w:r>
      <w:r>
        <w:rPr>
          <w:sz w:val="21"/>
          <w:szCs w:val="21"/>
        </w:rPr>
        <w:t>一周一次</w:t>
      </w:r>
      <w:r>
        <w:rPr>
          <w:rFonts w:hint="eastAsia"/>
          <w:sz w:val="21"/>
          <w:szCs w:val="21"/>
        </w:rPr>
        <w:t>”、“</w:t>
      </w:r>
      <w:r>
        <w:rPr>
          <w:sz w:val="21"/>
          <w:szCs w:val="21"/>
        </w:rPr>
        <w:t>一周</w:t>
      </w:r>
      <w:r>
        <w:rPr>
          <w:rFonts w:hint="eastAsia"/>
          <w:sz w:val="21"/>
          <w:szCs w:val="21"/>
        </w:rPr>
        <w:t>几次”、“每天”，依次赋分为0-6分。其中低个人成就感维度反向计分。</w:t>
      </w:r>
    </w:p>
    <w:p>
      <w:pPr>
        <w:spacing w:line="360" w:lineRule="auto"/>
        <w:ind w:firstLine="420" w:firstLineChars="200"/>
        <w:rPr>
          <w:sz w:val="21"/>
          <w:szCs w:val="21"/>
        </w:rPr>
      </w:pPr>
      <w:r>
        <w:rPr>
          <w:rFonts w:hint="eastAsia"/>
          <w:sz w:val="21"/>
          <w:szCs w:val="21"/>
        </w:rPr>
        <w:t>本次测量中，验证性因素分析表明，</w:t>
      </w:r>
      <w:r>
        <w:rPr>
          <w:rFonts w:hint="eastAsia"/>
          <w:sz w:val="21"/>
          <w:szCs w:val="21"/>
        </w:rPr>
        <w:sym w:font="Symbol" w:char="F063"/>
      </w:r>
      <w:r>
        <w:rPr>
          <w:rFonts w:hint="eastAsia"/>
          <w:sz w:val="21"/>
          <w:szCs w:val="21"/>
          <w:vertAlign w:val="superscript"/>
        </w:rPr>
        <w:t>2</w:t>
      </w:r>
      <w:r>
        <w:rPr>
          <w:sz w:val="21"/>
          <w:szCs w:val="21"/>
        </w:rPr>
        <w:t>/df</w:t>
      </w:r>
      <w:r>
        <w:rPr>
          <w:rFonts w:hint="eastAsia"/>
          <w:sz w:val="21"/>
          <w:szCs w:val="21"/>
        </w:rPr>
        <w:t>为2.143、</w:t>
      </w:r>
      <w:r>
        <w:rPr>
          <w:sz w:val="21"/>
          <w:szCs w:val="21"/>
        </w:rPr>
        <w:t>IFI</w:t>
      </w:r>
      <w:r>
        <w:rPr>
          <w:rFonts w:hint="eastAsia"/>
          <w:sz w:val="21"/>
          <w:szCs w:val="21"/>
        </w:rPr>
        <w:t>为0.918、</w:t>
      </w:r>
      <w:r>
        <w:rPr>
          <w:sz w:val="21"/>
          <w:szCs w:val="21"/>
        </w:rPr>
        <w:t>GFI</w:t>
      </w:r>
      <w:r>
        <w:rPr>
          <w:rFonts w:hint="eastAsia"/>
          <w:sz w:val="21"/>
          <w:szCs w:val="21"/>
        </w:rPr>
        <w:t>为0.902、</w:t>
      </w:r>
      <w:r>
        <w:rPr>
          <w:sz w:val="21"/>
          <w:szCs w:val="21"/>
        </w:rPr>
        <w:t>CFI</w:t>
      </w:r>
      <w:r>
        <w:rPr>
          <w:rFonts w:hint="eastAsia"/>
          <w:sz w:val="21"/>
          <w:szCs w:val="21"/>
        </w:rPr>
        <w:t>为 0.917、</w:t>
      </w:r>
      <w:r>
        <w:rPr>
          <w:sz w:val="21"/>
          <w:szCs w:val="21"/>
        </w:rPr>
        <w:t>RMSEA</w:t>
      </w:r>
      <w:r>
        <w:rPr>
          <w:rFonts w:hint="eastAsia"/>
          <w:sz w:val="21"/>
          <w:szCs w:val="21"/>
        </w:rPr>
        <w:t>为0.082，模型拟合指数较理想；整体问卷、情绪耗竭、情绪距离、低个人成就感的</w:t>
      </w:r>
      <w:r>
        <w:rPr>
          <w:sz w:val="21"/>
          <w:szCs w:val="21"/>
        </w:rPr>
        <w:t>Cronbach</w:t>
      </w:r>
      <w:r>
        <w:rPr>
          <w:rFonts w:hint="eastAsia"/>
          <w:sz w:val="21"/>
          <w:szCs w:val="21"/>
        </w:rPr>
        <w:t>的α系数依次为0.838、0.869、0.887、0.872，问卷整体信效度良好。</w:t>
      </w:r>
    </w:p>
    <w:p>
      <w:pPr>
        <w:spacing w:line="360" w:lineRule="auto"/>
        <w:ind w:firstLine="420"/>
        <w:rPr>
          <w:b/>
          <w:bCs/>
          <w:sz w:val="21"/>
          <w:szCs w:val="21"/>
        </w:rPr>
      </w:pPr>
      <w:r>
        <w:rPr>
          <w:rFonts w:hint="eastAsia"/>
          <w:b/>
          <w:bCs/>
          <w:sz w:val="21"/>
          <w:szCs w:val="21"/>
        </w:rPr>
        <w:t>2.2.2大五人格问卷</w:t>
      </w:r>
      <w:r>
        <w:rPr>
          <w:b/>
          <w:bCs/>
          <w:sz w:val="21"/>
          <w:szCs w:val="21"/>
        </w:rPr>
        <w:t xml:space="preserve"> </w:t>
      </w:r>
    </w:p>
    <w:p>
      <w:pPr>
        <w:spacing w:line="360" w:lineRule="auto"/>
        <w:ind w:firstLine="420"/>
        <w:rPr>
          <w:sz w:val="21"/>
          <w:szCs w:val="21"/>
        </w:rPr>
      </w:pPr>
      <w:r>
        <w:rPr>
          <w:rFonts w:hint="eastAsia"/>
          <w:sz w:val="21"/>
          <w:szCs w:val="21"/>
        </w:rPr>
        <w:t>父母人格测量采用Costa和McCrae编制成的《大五人格量表（简版）》，共60题，采用里克特的5等级评分，从非常不符合到非常符合，包含神经质（Neuroticism）、外向性（Extraversion）、开放性（Openness）、宜人性（Agreeableness）、公正严谨性（Conscientiousness）共5个维度。神经质是</w:t>
      </w:r>
      <w:r>
        <w:rPr>
          <w:sz w:val="21"/>
          <w:szCs w:val="21"/>
        </w:rPr>
        <w:t>评估</w:t>
      </w:r>
      <w:r>
        <w:rPr>
          <w:rFonts w:hint="eastAsia"/>
          <w:sz w:val="21"/>
          <w:szCs w:val="21"/>
        </w:rPr>
        <w:t>个体</w:t>
      </w:r>
      <w:r>
        <w:rPr>
          <w:sz w:val="21"/>
          <w:szCs w:val="21"/>
        </w:rPr>
        <w:t>情感的调节和</w:t>
      </w:r>
      <w:r>
        <w:rPr>
          <w:rFonts w:hint="eastAsia"/>
          <w:sz w:val="21"/>
          <w:szCs w:val="21"/>
        </w:rPr>
        <w:t>情绪的不稳定性；外向性</w:t>
      </w:r>
      <w:r>
        <w:rPr>
          <w:sz w:val="21"/>
          <w:szCs w:val="21"/>
        </w:rPr>
        <w:t>表示</w:t>
      </w:r>
      <w:r>
        <w:rPr>
          <w:rFonts w:hint="eastAsia"/>
          <w:sz w:val="21"/>
          <w:szCs w:val="21"/>
        </w:rPr>
        <w:t>个体</w:t>
      </w:r>
      <w:r>
        <w:rPr>
          <w:sz w:val="21"/>
          <w:szCs w:val="21"/>
        </w:rPr>
        <w:t>人际互动的数量</w:t>
      </w:r>
      <w:r>
        <w:rPr>
          <w:rFonts w:hint="eastAsia"/>
          <w:sz w:val="21"/>
          <w:szCs w:val="21"/>
        </w:rPr>
        <w:t>和密度、对刺激的需要以及获得愉悦的能力；开放性</w:t>
      </w:r>
      <w:r>
        <w:rPr>
          <w:sz w:val="21"/>
          <w:szCs w:val="21"/>
        </w:rPr>
        <w:t>是评鉴</w:t>
      </w:r>
      <w:r>
        <w:rPr>
          <w:rFonts w:hint="eastAsia"/>
          <w:sz w:val="21"/>
          <w:szCs w:val="21"/>
        </w:rPr>
        <w:t>个体</w:t>
      </w:r>
      <w:r>
        <w:rPr>
          <w:sz w:val="21"/>
          <w:szCs w:val="21"/>
        </w:rPr>
        <w:t>对经验本身的积极寻求</w:t>
      </w:r>
      <w:r>
        <w:rPr>
          <w:rFonts w:hint="eastAsia"/>
          <w:sz w:val="21"/>
          <w:szCs w:val="21"/>
        </w:rPr>
        <w:t>和欣赏以及对不熟悉情景的容忍和探索；宜人性</w:t>
      </w:r>
      <w:r>
        <w:rPr>
          <w:sz w:val="21"/>
          <w:szCs w:val="21"/>
        </w:rPr>
        <w:t>考察个体对其他人所持的</w:t>
      </w:r>
      <w:r>
        <w:rPr>
          <w:rFonts w:hint="eastAsia"/>
          <w:sz w:val="21"/>
          <w:szCs w:val="21"/>
        </w:rPr>
        <w:t>积极或消极</w:t>
      </w:r>
      <w:r>
        <w:rPr>
          <w:sz w:val="21"/>
          <w:szCs w:val="21"/>
        </w:rPr>
        <w:t>态度</w:t>
      </w:r>
      <w:r>
        <w:rPr>
          <w:rFonts w:hint="eastAsia"/>
          <w:sz w:val="21"/>
          <w:szCs w:val="21"/>
        </w:rPr>
        <w:t>；公正严谨性是</w:t>
      </w:r>
      <w:r>
        <w:rPr>
          <w:sz w:val="21"/>
          <w:szCs w:val="21"/>
        </w:rPr>
        <w:t>评估个体在目标导向行为上的组织、</w:t>
      </w:r>
      <w:r>
        <w:rPr>
          <w:rFonts w:hint="eastAsia"/>
          <w:sz w:val="21"/>
          <w:szCs w:val="21"/>
        </w:rPr>
        <w:t>坚持和动机。</w:t>
      </w:r>
    </w:p>
    <w:p>
      <w:pPr>
        <w:spacing w:line="360" w:lineRule="auto"/>
        <w:ind w:firstLine="420" w:firstLineChars="200"/>
        <w:rPr>
          <w:sz w:val="21"/>
          <w:szCs w:val="21"/>
        </w:rPr>
      </w:pPr>
      <w:r>
        <w:rPr>
          <w:rFonts w:hint="eastAsia"/>
          <w:sz w:val="21"/>
          <w:szCs w:val="21"/>
        </w:rPr>
        <w:t>本次测量中，神经质、外向性、开放性、宜人性、公正严谨性的</w:t>
      </w:r>
      <w:r>
        <w:rPr>
          <w:sz w:val="21"/>
          <w:szCs w:val="21"/>
        </w:rPr>
        <w:t>Cronbach</w:t>
      </w:r>
      <w:r>
        <w:rPr>
          <w:rFonts w:hint="eastAsia"/>
          <w:sz w:val="21"/>
          <w:szCs w:val="21"/>
        </w:rPr>
        <w:t>的α系数依次为0.736、0.765、0.521、0.638、0.656，问卷信度良好。验证性因素分析表明，五因素结构模型的</w:t>
      </w:r>
      <w:r>
        <w:rPr>
          <w:rFonts w:hint="eastAsia"/>
          <w:sz w:val="21"/>
          <w:szCs w:val="21"/>
        </w:rPr>
        <w:sym w:font="Symbol" w:char="F063"/>
      </w:r>
      <w:r>
        <w:rPr>
          <w:rFonts w:hint="eastAsia"/>
          <w:sz w:val="21"/>
          <w:szCs w:val="21"/>
          <w:vertAlign w:val="superscript"/>
        </w:rPr>
        <w:t>2</w:t>
      </w:r>
      <w:r>
        <w:rPr>
          <w:sz w:val="21"/>
          <w:szCs w:val="21"/>
        </w:rPr>
        <w:t>/df</w:t>
      </w:r>
      <w:r>
        <w:rPr>
          <w:rFonts w:hint="eastAsia"/>
          <w:sz w:val="21"/>
          <w:szCs w:val="21"/>
        </w:rPr>
        <w:t>为2.067，</w:t>
      </w:r>
      <w:r>
        <w:rPr>
          <w:sz w:val="21"/>
          <w:szCs w:val="21"/>
        </w:rPr>
        <w:t>IFI</w:t>
      </w:r>
      <w:r>
        <w:rPr>
          <w:rFonts w:hint="eastAsia"/>
          <w:sz w:val="21"/>
          <w:szCs w:val="21"/>
        </w:rPr>
        <w:t>为0.892、</w:t>
      </w:r>
      <w:r>
        <w:rPr>
          <w:sz w:val="21"/>
          <w:szCs w:val="21"/>
        </w:rPr>
        <w:t>GFI</w:t>
      </w:r>
      <w:r>
        <w:rPr>
          <w:rFonts w:hint="eastAsia"/>
          <w:sz w:val="21"/>
          <w:szCs w:val="21"/>
        </w:rPr>
        <w:t>为0.901、</w:t>
      </w:r>
      <w:r>
        <w:rPr>
          <w:sz w:val="21"/>
          <w:szCs w:val="21"/>
        </w:rPr>
        <w:t>CFI</w:t>
      </w:r>
      <w:r>
        <w:rPr>
          <w:rFonts w:hint="eastAsia"/>
          <w:sz w:val="21"/>
          <w:szCs w:val="21"/>
        </w:rPr>
        <w:t>为 0.913、</w:t>
      </w:r>
      <w:r>
        <w:rPr>
          <w:sz w:val="21"/>
          <w:szCs w:val="21"/>
        </w:rPr>
        <w:t>RMSEA</w:t>
      </w:r>
      <w:r>
        <w:rPr>
          <w:rFonts w:hint="eastAsia"/>
          <w:sz w:val="21"/>
          <w:szCs w:val="21"/>
        </w:rPr>
        <w:t>为0.081，问卷效度良好。</w:t>
      </w:r>
    </w:p>
    <w:p>
      <w:pPr>
        <w:spacing w:line="360" w:lineRule="auto"/>
        <w:ind w:firstLine="420"/>
        <w:rPr>
          <w:b/>
          <w:bCs/>
          <w:sz w:val="21"/>
          <w:szCs w:val="21"/>
        </w:rPr>
      </w:pPr>
      <w:r>
        <w:rPr>
          <w:rFonts w:hint="eastAsia"/>
          <w:b/>
          <w:bCs/>
          <w:sz w:val="21"/>
          <w:szCs w:val="21"/>
        </w:rPr>
        <w:t>2.2.3教养期望问卷</w:t>
      </w:r>
    </w:p>
    <w:p>
      <w:pPr>
        <w:spacing w:line="360" w:lineRule="auto"/>
        <w:ind w:firstLine="420"/>
        <w:rPr>
          <w:sz w:val="21"/>
          <w:szCs w:val="21"/>
        </w:rPr>
      </w:pPr>
      <w:r>
        <w:rPr>
          <w:rFonts w:hint="eastAsia"/>
          <w:sz w:val="21"/>
          <w:szCs w:val="21"/>
        </w:rPr>
        <w:t>研究借鉴阳泽的一个题目的教养期望问卷，您对他/她的成长期望是：从“几乎没什么期望”到“在某些方面有较高成就”共5个等级，采用1-5等级评分</w:t>
      </w:r>
      <w:r>
        <w:rPr>
          <w:rFonts w:hint="eastAsia"/>
          <w:color w:val="000000" w:themeColor="text1"/>
          <w:sz w:val="21"/>
          <w:szCs w:val="21"/>
          <w:vertAlign w:val="superscript"/>
          <w14:textFill>
            <w14:solidFill>
              <w14:schemeClr w14:val="tx1"/>
            </w14:solidFill>
          </w14:textFill>
        </w:rPr>
        <w:t>[30]</w:t>
      </w:r>
      <w:r>
        <w:rPr>
          <w:rFonts w:hint="eastAsia"/>
          <w:sz w:val="21"/>
          <w:szCs w:val="21"/>
        </w:rPr>
        <w:t>。</w:t>
      </w:r>
    </w:p>
    <w:p>
      <w:pPr>
        <w:spacing w:line="360" w:lineRule="auto"/>
        <w:ind w:firstLine="420"/>
        <w:rPr>
          <w:b/>
          <w:bCs/>
          <w:sz w:val="21"/>
          <w:szCs w:val="21"/>
        </w:rPr>
      </w:pPr>
      <w:r>
        <w:rPr>
          <w:rFonts w:hint="eastAsia"/>
          <w:b/>
          <w:bCs/>
          <w:sz w:val="21"/>
          <w:szCs w:val="21"/>
        </w:rPr>
        <w:t>2.3数据处理</w:t>
      </w:r>
      <w:r>
        <w:rPr>
          <w:b/>
          <w:bCs/>
          <w:sz w:val="21"/>
          <w:szCs w:val="21"/>
        </w:rPr>
        <w:t xml:space="preserve"> </w:t>
      </w:r>
    </w:p>
    <w:p>
      <w:pPr>
        <w:spacing w:line="360" w:lineRule="auto"/>
        <w:ind w:firstLine="420"/>
        <w:rPr>
          <w:color w:val="FF0000"/>
          <w:sz w:val="21"/>
          <w:szCs w:val="21"/>
        </w:rPr>
      </w:pPr>
      <w:r>
        <w:rPr>
          <w:rFonts w:hint="eastAsia"/>
          <w:sz w:val="21"/>
          <w:szCs w:val="21"/>
        </w:rPr>
        <w:t>使用SPSS20.0进行数据管理与统计。同时运用Hayes编制的SPSS宏程序PROCESS中的偏差矫正的百分位Bootstrap方法，通过抽取5000个Bootstrap样本估计中介效应的95%置信区间，检验有调节的中介效应。</w:t>
      </w:r>
    </w:p>
    <w:p>
      <w:pPr>
        <w:spacing w:line="360" w:lineRule="auto"/>
        <w:ind w:firstLine="420"/>
        <w:rPr>
          <w:b/>
          <w:bCs/>
          <w:sz w:val="21"/>
          <w:szCs w:val="21"/>
        </w:rPr>
      </w:pPr>
      <w:r>
        <w:rPr>
          <w:rFonts w:hint="eastAsia"/>
          <w:b/>
          <w:bCs/>
          <w:sz w:val="21"/>
          <w:szCs w:val="21"/>
        </w:rPr>
        <w:t>2.4共同方法偏差的控制与检验</w:t>
      </w:r>
    </w:p>
    <w:p>
      <w:pPr>
        <w:spacing w:line="360" w:lineRule="auto"/>
        <w:ind w:firstLine="420"/>
        <w:rPr>
          <w:sz w:val="21"/>
          <w:szCs w:val="21"/>
        </w:rPr>
      </w:pPr>
      <w:r>
        <w:rPr>
          <w:rFonts w:hint="eastAsia"/>
          <w:sz w:val="21"/>
          <w:szCs w:val="21"/>
        </w:rPr>
        <w:t>本研究数据均来自问卷调查，可能存在共同方法偏差。为减少可能的偏差，在研究程序上，将父母养育倦怠问卷与人格问卷设置为不同的评定等级，有利于消除被试的反应惯性；在统计上，采用 Harman 单因素检验方法对所有问卷项目进行未旋转的主成分因子分析。结果表明，特征值大于1的因子共有23个，第一个因子解释变异量的14.54% ，远小于临界值40% ，说明在本研究中各个变量不存在严重的同源偏差。</w:t>
      </w:r>
    </w:p>
    <w:p>
      <w:pPr>
        <w:spacing w:line="360" w:lineRule="auto"/>
        <w:ind w:firstLine="420"/>
        <w:rPr>
          <w:b/>
          <w:bCs/>
          <w:sz w:val="21"/>
          <w:szCs w:val="21"/>
        </w:rPr>
      </w:pPr>
      <w:r>
        <w:rPr>
          <w:rFonts w:hint="eastAsia"/>
          <w:b/>
          <w:bCs/>
          <w:sz w:val="21"/>
          <w:szCs w:val="21"/>
        </w:rPr>
        <w:t>3结果与分析</w:t>
      </w:r>
    </w:p>
    <w:p>
      <w:pPr>
        <w:spacing w:line="360" w:lineRule="auto"/>
        <w:ind w:firstLine="420"/>
        <w:rPr>
          <w:sz w:val="21"/>
          <w:szCs w:val="21"/>
        </w:rPr>
      </w:pPr>
      <w:r>
        <w:rPr>
          <w:rFonts w:hint="eastAsia"/>
          <w:b/>
          <w:bCs/>
          <w:sz w:val="21"/>
          <w:szCs w:val="21"/>
        </w:rPr>
        <w:t>3.1人格、教养期望与父母养育倦怠的描述统计与相关分析</w:t>
      </w:r>
      <w:r>
        <w:rPr>
          <w:b/>
          <w:bCs/>
          <w:sz w:val="21"/>
          <w:szCs w:val="21"/>
        </w:rPr>
        <w:t xml:space="preserve"> </w:t>
      </w:r>
    </w:p>
    <w:p>
      <w:pPr>
        <w:spacing w:line="360" w:lineRule="auto"/>
        <w:ind w:firstLine="420"/>
        <w:rPr>
          <w:sz w:val="21"/>
          <w:szCs w:val="21"/>
        </w:rPr>
      </w:pPr>
      <w:r>
        <w:rPr>
          <w:rFonts w:hint="eastAsia"/>
          <w:sz w:val="21"/>
          <w:szCs w:val="21"/>
        </w:rPr>
        <w:t>对人格、教养期望与父母养育倦怠进行描述统计与皮尔逊相关分析，结果见表1。</w:t>
      </w:r>
    </w:p>
    <w:p>
      <w:pPr>
        <w:autoSpaceDE w:val="0"/>
        <w:spacing w:line="240" w:lineRule="exact"/>
        <w:ind w:firstLine="1653" w:firstLineChars="686"/>
        <w:rPr>
          <w:b/>
          <w:bCs/>
          <w:sz w:val="15"/>
          <w:szCs w:val="15"/>
        </w:rPr>
      </w:pPr>
      <w:r>
        <w:rPr>
          <w:rFonts w:hint="eastAsia" w:cs="仿宋_GB2312"/>
          <w:b/>
          <w:szCs w:val="21"/>
        </w:rPr>
        <w:t xml:space="preserve"> </w:t>
      </w:r>
      <w:r>
        <w:rPr>
          <w:rFonts w:cs="仿宋_GB2312"/>
          <w:b/>
          <w:szCs w:val="21"/>
        </w:rPr>
        <w:t xml:space="preserve">     </w:t>
      </w:r>
      <w:r>
        <w:rPr>
          <w:rFonts w:hint="eastAsia"/>
          <w:b/>
          <w:bCs/>
          <w:sz w:val="15"/>
          <w:szCs w:val="15"/>
        </w:rPr>
        <w:t xml:space="preserve">表1  </w:t>
      </w:r>
      <w:r>
        <w:rPr>
          <w:b/>
          <w:bCs/>
          <w:sz w:val="15"/>
          <w:szCs w:val="15"/>
        </w:rPr>
        <w:t xml:space="preserve"> </w:t>
      </w:r>
      <w:r>
        <w:rPr>
          <w:rFonts w:hint="eastAsia"/>
          <w:b/>
          <w:bCs/>
          <w:sz w:val="15"/>
          <w:szCs w:val="15"/>
        </w:rPr>
        <w:t>主要变量的描述统计与相关分析（n</w:t>
      </w:r>
      <w:r>
        <w:rPr>
          <w:b/>
          <w:bCs/>
          <w:sz w:val="15"/>
          <w:szCs w:val="15"/>
        </w:rPr>
        <w:t>=</w:t>
      </w:r>
      <w:r>
        <w:rPr>
          <w:rFonts w:hint="eastAsia"/>
          <w:b/>
          <w:bCs/>
          <w:sz w:val="15"/>
          <w:szCs w:val="15"/>
        </w:rPr>
        <w:t>223）</w:t>
      </w:r>
    </w:p>
    <w:tbl>
      <w:tblPr>
        <w:tblStyle w:val="8"/>
        <w:tblW w:w="8522" w:type="dxa"/>
        <w:jc w:val="center"/>
        <w:tblInd w:w="0" w:type="dxa"/>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
      <w:tblGrid>
        <w:gridCol w:w="1441"/>
        <w:gridCol w:w="1013"/>
        <w:gridCol w:w="1013"/>
        <w:gridCol w:w="1012"/>
        <w:gridCol w:w="1012"/>
        <w:gridCol w:w="1012"/>
        <w:gridCol w:w="1012"/>
        <w:gridCol w:w="1007"/>
      </w:tblGrid>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trHeight w:val="310" w:hRule="atLeast"/>
          <w:jc w:val="center"/>
        </w:trPr>
        <w:tc>
          <w:tcPr>
            <w:tcW w:w="1441" w:type="dxa"/>
            <w:tcBorders>
              <w:bottom w:val="single" w:color="auto" w:sz="8" w:space="0"/>
              <w:right w:val="nil"/>
            </w:tcBorders>
            <w:shd w:val="clear" w:color="auto" w:fill="auto"/>
          </w:tcPr>
          <w:p>
            <w:pPr>
              <w:autoSpaceDE w:val="0"/>
              <w:spacing w:line="240" w:lineRule="exact"/>
              <w:ind w:firstLine="445" w:firstLineChars="341"/>
              <w:rPr>
                <w:b/>
                <w:sz w:val="13"/>
                <w:szCs w:val="13"/>
              </w:rPr>
            </w:pPr>
            <w:r>
              <w:rPr>
                <w:rFonts w:hint="eastAsia"/>
                <w:b/>
                <w:sz w:val="13"/>
                <w:szCs w:val="13"/>
              </w:rPr>
              <w:t>变 量</w:t>
            </w:r>
          </w:p>
        </w:tc>
        <w:tc>
          <w:tcPr>
            <w:tcW w:w="1013" w:type="dxa"/>
            <w:tcBorders>
              <w:left w:val="nil"/>
              <w:bottom w:val="single" w:color="auto" w:sz="8" w:space="0"/>
              <w:right w:val="nil"/>
            </w:tcBorders>
            <w:shd w:val="clear" w:color="auto" w:fill="auto"/>
          </w:tcPr>
          <w:p>
            <w:pPr>
              <w:autoSpaceDE w:val="0"/>
              <w:spacing w:line="240" w:lineRule="exact"/>
              <w:ind w:firstLine="260" w:firstLineChars="199"/>
              <w:rPr>
                <w:b/>
                <w:sz w:val="13"/>
                <w:szCs w:val="13"/>
              </w:rPr>
            </w:pPr>
            <w:r>
              <w:rPr>
                <w:rFonts w:hint="eastAsia"/>
                <w:b/>
                <w:sz w:val="13"/>
                <w:szCs w:val="13"/>
              </w:rPr>
              <w:t>1</w:t>
            </w:r>
          </w:p>
        </w:tc>
        <w:tc>
          <w:tcPr>
            <w:tcW w:w="1013" w:type="dxa"/>
            <w:tcBorders>
              <w:left w:val="nil"/>
              <w:bottom w:val="single" w:color="auto" w:sz="8" w:space="0"/>
              <w:right w:val="nil"/>
            </w:tcBorders>
            <w:shd w:val="clear" w:color="auto" w:fill="auto"/>
          </w:tcPr>
          <w:p>
            <w:pPr>
              <w:autoSpaceDE w:val="0"/>
              <w:spacing w:line="240" w:lineRule="exact"/>
              <w:ind w:firstLine="260" w:firstLineChars="199"/>
              <w:rPr>
                <w:b/>
                <w:sz w:val="13"/>
                <w:szCs w:val="13"/>
              </w:rPr>
            </w:pPr>
            <w:r>
              <w:rPr>
                <w:rFonts w:hint="eastAsia"/>
                <w:b/>
                <w:sz w:val="13"/>
                <w:szCs w:val="13"/>
              </w:rPr>
              <w:t>2</w:t>
            </w:r>
          </w:p>
        </w:tc>
        <w:tc>
          <w:tcPr>
            <w:tcW w:w="1012" w:type="dxa"/>
            <w:tcBorders>
              <w:left w:val="nil"/>
              <w:bottom w:val="single" w:color="auto" w:sz="8" w:space="0"/>
              <w:right w:val="nil"/>
            </w:tcBorders>
            <w:shd w:val="clear" w:color="auto" w:fill="auto"/>
          </w:tcPr>
          <w:p>
            <w:pPr>
              <w:autoSpaceDE w:val="0"/>
              <w:spacing w:line="240" w:lineRule="exact"/>
              <w:ind w:firstLine="260" w:firstLineChars="199"/>
              <w:rPr>
                <w:b/>
                <w:sz w:val="13"/>
                <w:szCs w:val="13"/>
              </w:rPr>
            </w:pPr>
            <w:r>
              <w:rPr>
                <w:rFonts w:hint="eastAsia"/>
                <w:b/>
                <w:sz w:val="13"/>
                <w:szCs w:val="13"/>
              </w:rPr>
              <w:t>3</w:t>
            </w:r>
          </w:p>
        </w:tc>
        <w:tc>
          <w:tcPr>
            <w:tcW w:w="1012" w:type="dxa"/>
            <w:tcBorders>
              <w:left w:val="nil"/>
              <w:bottom w:val="single" w:color="auto" w:sz="8" w:space="0"/>
              <w:right w:val="nil"/>
            </w:tcBorders>
            <w:shd w:val="clear" w:color="auto" w:fill="auto"/>
          </w:tcPr>
          <w:p>
            <w:pPr>
              <w:autoSpaceDE w:val="0"/>
              <w:spacing w:line="240" w:lineRule="exact"/>
              <w:ind w:firstLine="260" w:firstLineChars="199"/>
              <w:rPr>
                <w:b/>
                <w:sz w:val="13"/>
                <w:szCs w:val="13"/>
              </w:rPr>
            </w:pPr>
            <w:r>
              <w:rPr>
                <w:rFonts w:hint="eastAsia"/>
                <w:b/>
                <w:sz w:val="13"/>
                <w:szCs w:val="13"/>
              </w:rPr>
              <w:t>4</w:t>
            </w:r>
          </w:p>
        </w:tc>
        <w:tc>
          <w:tcPr>
            <w:tcW w:w="1012" w:type="dxa"/>
            <w:tcBorders>
              <w:left w:val="nil"/>
              <w:bottom w:val="single" w:color="auto" w:sz="8" w:space="0"/>
              <w:right w:val="nil"/>
            </w:tcBorders>
            <w:shd w:val="clear" w:color="auto" w:fill="auto"/>
          </w:tcPr>
          <w:p>
            <w:pPr>
              <w:autoSpaceDE w:val="0"/>
              <w:spacing w:line="240" w:lineRule="exact"/>
              <w:ind w:firstLine="257" w:firstLineChars="197"/>
              <w:rPr>
                <w:b/>
                <w:sz w:val="13"/>
                <w:szCs w:val="13"/>
              </w:rPr>
            </w:pPr>
            <w:r>
              <w:rPr>
                <w:rFonts w:hint="eastAsia"/>
                <w:b/>
                <w:sz w:val="13"/>
                <w:szCs w:val="13"/>
              </w:rPr>
              <w:t>5</w:t>
            </w:r>
          </w:p>
        </w:tc>
        <w:tc>
          <w:tcPr>
            <w:tcW w:w="1012" w:type="dxa"/>
            <w:tcBorders>
              <w:left w:val="nil"/>
              <w:bottom w:val="single" w:color="auto" w:sz="8" w:space="0"/>
              <w:right w:val="nil"/>
            </w:tcBorders>
            <w:shd w:val="clear" w:color="auto" w:fill="auto"/>
          </w:tcPr>
          <w:p>
            <w:pPr>
              <w:autoSpaceDE w:val="0"/>
              <w:spacing w:line="240" w:lineRule="exact"/>
              <w:ind w:firstLine="192" w:firstLineChars="147"/>
              <w:rPr>
                <w:b/>
                <w:sz w:val="13"/>
                <w:szCs w:val="13"/>
              </w:rPr>
            </w:pPr>
            <w:r>
              <w:rPr>
                <w:rFonts w:hint="eastAsia"/>
                <w:b/>
                <w:sz w:val="13"/>
                <w:szCs w:val="13"/>
              </w:rPr>
              <w:t>6</w:t>
            </w:r>
          </w:p>
        </w:tc>
        <w:tc>
          <w:tcPr>
            <w:tcW w:w="1007" w:type="dxa"/>
            <w:tcBorders>
              <w:left w:val="nil"/>
              <w:bottom w:val="single" w:color="auto" w:sz="8" w:space="0"/>
              <w:right w:val="nil"/>
            </w:tcBorders>
            <w:shd w:val="clear" w:color="auto" w:fill="auto"/>
          </w:tcPr>
          <w:p>
            <w:pPr>
              <w:autoSpaceDE w:val="0"/>
              <w:spacing w:line="240" w:lineRule="exact"/>
              <w:ind w:firstLine="257" w:firstLineChars="197"/>
              <w:rPr>
                <w:b/>
                <w:sz w:val="13"/>
                <w:szCs w:val="13"/>
              </w:rPr>
            </w:pPr>
            <w:r>
              <w:rPr>
                <w:rFonts w:hint="eastAsia"/>
                <w:b/>
                <w:sz w:val="13"/>
                <w:szCs w:val="13"/>
              </w:rPr>
              <w:t>7</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bottom w:val="nil"/>
              <w:right w:val="nil"/>
            </w:tcBorders>
            <w:shd w:val="clear" w:color="auto" w:fill="auto"/>
          </w:tcPr>
          <w:p>
            <w:pPr>
              <w:autoSpaceDE w:val="0"/>
              <w:spacing w:line="240" w:lineRule="exact"/>
              <w:jc w:val="center"/>
              <w:rPr>
                <w:b/>
                <w:bCs/>
                <w:sz w:val="13"/>
                <w:szCs w:val="13"/>
              </w:rPr>
            </w:pPr>
            <w:r>
              <w:rPr>
                <w:rFonts w:hint="eastAsia"/>
                <w:b/>
                <w:bCs/>
                <w:sz w:val="13"/>
                <w:szCs w:val="13"/>
              </w:rPr>
              <w:t>1神经质</w:t>
            </w:r>
          </w:p>
        </w:tc>
        <w:tc>
          <w:tcPr>
            <w:tcW w:w="1013" w:type="dxa"/>
            <w:tcBorders>
              <w:left w:val="nil"/>
              <w:bottom w:val="nil"/>
              <w:right w:val="nil"/>
            </w:tcBorders>
            <w:shd w:val="clear" w:color="auto" w:fill="auto"/>
          </w:tcPr>
          <w:p>
            <w:pPr>
              <w:autoSpaceDE w:val="0"/>
              <w:spacing w:line="240" w:lineRule="exact"/>
              <w:ind w:firstLine="261" w:firstLineChars="200"/>
              <w:rPr>
                <w:sz w:val="13"/>
                <w:szCs w:val="13"/>
              </w:rPr>
            </w:pPr>
            <w:r>
              <w:rPr>
                <w:b/>
                <w:bCs/>
                <w:sz w:val="13"/>
                <w:szCs w:val="13"/>
              </w:rPr>
              <w:t>-</w:t>
            </w:r>
          </w:p>
        </w:tc>
        <w:tc>
          <w:tcPr>
            <w:tcW w:w="1013" w:type="dxa"/>
            <w:tcBorders>
              <w:left w:val="nil"/>
              <w:bottom w:val="nil"/>
              <w:right w:val="nil"/>
            </w:tcBorders>
            <w:shd w:val="clear" w:color="auto" w:fill="auto"/>
          </w:tcPr>
          <w:p>
            <w:pPr>
              <w:autoSpaceDE w:val="0"/>
              <w:spacing w:line="240" w:lineRule="exact"/>
              <w:jc w:val="center"/>
              <w:rPr>
                <w:sz w:val="13"/>
                <w:szCs w:val="13"/>
              </w:rPr>
            </w:pPr>
          </w:p>
        </w:tc>
        <w:tc>
          <w:tcPr>
            <w:tcW w:w="1012" w:type="dxa"/>
            <w:tcBorders>
              <w:left w:val="nil"/>
              <w:bottom w:val="nil"/>
              <w:right w:val="nil"/>
            </w:tcBorders>
            <w:shd w:val="clear" w:color="auto" w:fill="auto"/>
          </w:tcPr>
          <w:p>
            <w:pPr>
              <w:autoSpaceDE w:val="0"/>
              <w:spacing w:line="240" w:lineRule="exact"/>
              <w:jc w:val="center"/>
              <w:rPr>
                <w:sz w:val="13"/>
                <w:szCs w:val="13"/>
              </w:rPr>
            </w:pPr>
          </w:p>
        </w:tc>
        <w:tc>
          <w:tcPr>
            <w:tcW w:w="1012" w:type="dxa"/>
            <w:tcBorders>
              <w:left w:val="nil"/>
              <w:bottom w:val="nil"/>
              <w:right w:val="nil"/>
            </w:tcBorders>
            <w:shd w:val="clear" w:color="auto" w:fill="auto"/>
          </w:tcPr>
          <w:p>
            <w:pPr>
              <w:autoSpaceDE w:val="0"/>
              <w:spacing w:line="240" w:lineRule="exact"/>
              <w:jc w:val="center"/>
              <w:rPr>
                <w:sz w:val="13"/>
                <w:szCs w:val="13"/>
              </w:rPr>
            </w:pPr>
          </w:p>
        </w:tc>
        <w:tc>
          <w:tcPr>
            <w:tcW w:w="1012" w:type="dxa"/>
            <w:tcBorders>
              <w:left w:val="nil"/>
              <w:bottom w:val="nil"/>
              <w:right w:val="nil"/>
            </w:tcBorders>
            <w:shd w:val="clear" w:color="auto" w:fill="auto"/>
          </w:tcPr>
          <w:p>
            <w:pPr>
              <w:autoSpaceDE w:val="0"/>
              <w:spacing w:line="240" w:lineRule="exact"/>
              <w:jc w:val="center"/>
              <w:rPr>
                <w:sz w:val="13"/>
                <w:szCs w:val="13"/>
              </w:rPr>
            </w:pPr>
          </w:p>
        </w:tc>
        <w:tc>
          <w:tcPr>
            <w:tcW w:w="1012" w:type="dxa"/>
            <w:tcBorders>
              <w:left w:val="nil"/>
              <w:bottom w:val="nil"/>
              <w:right w:val="nil"/>
            </w:tcBorders>
            <w:shd w:val="clear" w:color="auto" w:fill="auto"/>
          </w:tcPr>
          <w:p>
            <w:pPr>
              <w:autoSpaceDE w:val="0"/>
              <w:spacing w:line="240" w:lineRule="exact"/>
              <w:jc w:val="center"/>
              <w:rPr>
                <w:sz w:val="13"/>
                <w:szCs w:val="13"/>
              </w:rPr>
            </w:pPr>
          </w:p>
        </w:tc>
        <w:tc>
          <w:tcPr>
            <w:tcW w:w="1007" w:type="dxa"/>
            <w:tcBorders>
              <w:left w:val="nil"/>
              <w:bottom w:val="nil"/>
              <w:right w:val="nil"/>
            </w:tcBorders>
            <w:shd w:val="clear" w:color="auto" w:fill="auto"/>
          </w:tcPr>
          <w:p>
            <w:pPr>
              <w:autoSpaceDE w:val="0"/>
              <w:spacing w:line="240" w:lineRule="exact"/>
              <w:jc w:val="center"/>
              <w:rPr>
                <w:sz w:val="13"/>
                <w:szCs w:val="13"/>
              </w:rPr>
            </w:pP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top w:val="nil"/>
              <w:bottom w:val="nil"/>
              <w:right w:val="nil"/>
            </w:tcBorders>
            <w:shd w:val="clear" w:color="auto" w:fill="auto"/>
          </w:tcPr>
          <w:p>
            <w:pPr>
              <w:autoSpaceDE w:val="0"/>
              <w:spacing w:line="240" w:lineRule="exact"/>
              <w:jc w:val="center"/>
              <w:rPr>
                <w:b/>
                <w:bCs/>
                <w:sz w:val="13"/>
                <w:szCs w:val="13"/>
              </w:rPr>
            </w:pPr>
            <w:r>
              <w:rPr>
                <w:rFonts w:hint="eastAsia"/>
                <w:b/>
                <w:bCs/>
                <w:sz w:val="13"/>
                <w:szCs w:val="13"/>
              </w:rPr>
              <w:t>2外向性</w:t>
            </w:r>
          </w:p>
        </w:tc>
        <w:tc>
          <w:tcPr>
            <w:tcW w:w="1013"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w:t>
            </w:r>
            <w:r>
              <w:rPr>
                <w:sz w:val="13"/>
                <w:szCs w:val="13"/>
              </w:rPr>
              <w:t>0.50</w:t>
            </w:r>
            <w:r>
              <w:rPr>
                <w:rFonts w:hint="eastAsia" w:ascii="Calibri" w:hAnsi="Calibri" w:cs="Times New Roman"/>
                <w:sz w:val="13"/>
                <w:szCs w:val="13"/>
              </w:rPr>
              <w:t>***</w:t>
            </w:r>
          </w:p>
        </w:tc>
        <w:tc>
          <w:tcPr>
            <w:tcW w:w="1013" w:type="dxa"/>
            <w:tcBorders>
              <w:top w:val="nil"/>
              <w:left w:val="nil"/>
              <w:bottom w:val="nil"/>
              <w:right w:val="nil"/>
            </w:tcBorders>
            <w:shd w:val="clear" w:color="auto" w:fill="auto"/>
          </w:tcPr>
          <w:p>
            <w:pPr>
              <w:autoSpaceDE w:val="0"/>
              <w:spacing w:line="240" w:lineRule="exact"/>
              <w:ind w:firstLine="256" w:firstLineChars="196"/>
              <w:rPr>
                <w:sz w:val="13"/>
                <w:szCs w:val="13"/>
              </w:rPr>
            </w:pPr>
            <w:r>
              <w:rPr>
                <w:b/>
                <w:bCs/>
                <w:sz w:val="13"/>
                <w:szCs w:val="13"/>
              </w:rPr>
              <w:t>-</w:t>
            </w: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07"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top w:val="nil"/>
              <w:bottom w:val="nil"/>
              <w:right w:val="nil"/>
            </w:tcBorders>
            <w:shd w:val="clear" w:color="auto" w:fill="auto"/>
          </w:tcPr>
          <w:p>
            <w:pPr>
              <w:autoSpaceDE w:val="0"/>
              <w:spacing w:line="240" w:lineRule="exact"/>
              <w:jc w:val="center"/>
              <w:rPr>
                <w:b/>
                <w:bCs/>
                <w:sz w:val="13"/>
                <w:szCs w:val="13"/>
              </w:rPr>
            </w:pPr>
            <w:r>
              <w:rPr>
                <w:rFonts w:hint="eastAsia"/>
                <w:b/>
                <w:bCs/>
                <w:sz w:val="13"/>
                <w:szCs w:val="13"/>
              </w:rPr>
              <w:t>3开放性</w:t>
            </w:r>
          </w:p>
        </w:tc>
        <w:tc>
          <w:tcPr>
            <w:tcW w:w="1013"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w:t>
            </w:r>
            <w:r>
              <w:rPr>
                <w:sz w:val="13"/>
                <w:szCs w:val="13"/>
              </w:rPr>
              <w:t>0.37</w:t>
            </w:r>
            <w:r>
              <w:rPr>
                <w:rFonts w:hint="eastAsia" w:ascii="Calibri" w:hAnsi="Calibri" w:cs="Times New Roman"/>
                <w:sz w:val="13"/>
                <w:szCs w:val="13"/>
              </w:rPr>
              <w:t>***</w:t>
            </w:r>
          </w:p>
        </w:tc>
        <w:tc>
          <w:tcPr>
            <w:tcW w:w="1013"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.41</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ind w:firstLine="261" w:firstLineChars="200"/>
              <w:rPr>
                <w:sz w:val="13"/>
                <w:szCs w:val="13"/>
              </w:rPr>
            </w:pPr>
            <w:r>
              <w:rPr>
                <w:b/>
                <w:bCs/>
                <w:sz w:val="13"/>
                <w:szCs w:val="13"/>
              </w:rPr>
              <w:t>-</w:t>
            </w: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07"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top w:val="nil"/>
              <w:bottom w:val="nil"/>
              <w:right w:val="nil"/>
            </w:tcBorders>
            <w:shd w:val="clear" w:color="auto" w:fill="auto"/>
          </w:tcPr>
          <w:p>
            <w:pPr>
              <w:autoSpaceDE w:val="0"/>
              <w:spacing w:line="240" w:lineRule="exact"/>
              <w:jc w:val="center"/>
              <w:rPr>
                <w:b/>
                <w:bCs/>
                <w:sz w:val="13"/>
                <w:szCs w:val="13"/>
              </w:rPr>
            </w:pPr>
            <w:r>
              <w:rPr>
                <w:rFonts w:hint="eastAsia"/>
                <w:b/>
                <w:bCs/>
                <w:sz w:val="13"/>
                <w:szCs w:val="13"/>
              </w:rPr>
              <w:t>4宜人性</w:t>
            </w:r>
          </w:p>
        </w:tc>
        <w:tc>
          <w:tcPr>
            <w:tcW w:w="1013"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w:t>
            </w:r>
            <w:r>
              <w:rPr>
                <w:sz w:val="13"/>
                <w:szCs w:val="13"/>
              </w:rPr>
              <w:t>0.50</w:t>
            </w:r>
            <w:r>
              <w:rPr>
                <w:rFonts w:hint="eastAsia" w:ascii="Calibri" w:hAnsi="Calibri" w:cs="Times New Roman"/>
                <w:sz w:val="13"/>
                <w:szCs w:val="13"/>
              </w:rPr>
              <w:t>***</w:t>
            </w:r>
          </w:p>
        </w:tc>
        <w:tc>
          <w:tcPr>
            <w:tcW w:w="1013"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 xml:space="preserve"> 0</w:t>
            </w:r>
            <w:r>
              <w:rPr>
                <w:sz w:val="13"/>
                <w:szCs w:val="13"/>
              </w:rPr>
              <w:t>.18</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.15</w:t>
            </w:r>
          </w:p>
        </w:tc>
        <w:tc>
          <w:tcPr>
            <w:tcW w:w="1012" w:type="dxa"/>
            <w:tcBorders>
              <w:top w:val="nil"/>
              <w:left w:val="nil"/>
              <w:bottom w:val="nil"/>
              <w:right w:val="nil"/>
            </w:tcBorders>
            <w:shd w:val="clear" w:color="auto" w:fill="auto"/>
          </w:tcPr>
          <w:p>
            <w:pPr>
              <w:autoSpaceDE w:val="0"/>
              <w:spacing w:line="240" w:lineRule="exact"/>
              <w:ind w:firstLine="256" w:firstLineChars="196"/>
              <w:rPr>
                <w:sz w:val="13"/>
                <w:szCs w:val="13"/>
              </w:rPr>
            </w:pPr>
            <w:r>
              <w:rPr>
                <w:b/>
                <w:bCs/>
                <w:sz w:val="13"/>
                <w:szCs w:val="13"/>
              </w:rPr>
              <w:t>-</w:t>
            </w: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07"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top w:val="nil"/>
              <w:bottom w:val="nil"/>
              <w:right w:val="nil"/>
            </w:tcBorders>
            <w:shd w:val="clear" w:color="auto" w:fill="auto"/>
          </w:tcPr>
          <w:p>
            <w:pPr>
              <w:autoSpaceDE w:val="0"/>
              <w:spacing w:line="240" w:lineRule="exact"/>
              <w:jc w:val="center"/>
              <w:rPr>
                <w:b/>
                <w:bCs/>
                <w:sz w:val="13"/>
                <w:szCs w:val="13"/>
              </w:rPr>
            </w:pPr>
            <w:r>
              <w:rPr>
                <w:rFonts w:hint="eastAsia"/>
                <w:b/>
                <w:bCs/>
                <w:sz w:val="13"/>
                <w:szCs w:val="13"/>
              </w:rPr>
              <w:t>5公正严谨性</w:t>
            </w:r>
          </w:p>
        </w:tc>
        <w:tc>
          <w:tcPr>
            <w:tcW w:w="1013"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w:t>
            </w:r>
            <w:r>
              <w:rPr>
                <w:sz w:val="13"/>
                <w:szCs w:val="13"/>
              </w:rPr>
              <w:t>0.56</w:t>
            </w:r>
            <w:r>
              <w:rPr>
                <w:rFonts w:hint="eastAsia" w:ascii="Calibri" w:hAnsi="Calibri" w:cs="Times New Roman"/>
                <w:sz w:val="13"/>
                <w:szCs w:val="13"/>
              </w:rPr>
              <w:t>***</w:t>
            </w:r>
          </w:p>
        </w:tc>
        <w:tc>
          <w:tcPr>
            <w:tcW w:w="1013"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 xml:space="preserve"> 0</w:t>
            </w:r>
            <w:r>
              <w:rPr>
                <w:sz w:val="13"/>
                <w:szCs w:val="13"/>
              </w:rPr>
              <w:t>.46</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.45</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 xml:space="preserve"> 0</w:t>
            </w:r>
            <w:r>
              <w:rPr>
                <w:sz w:val="13"/>
                <w:szCs w:val="13"/>
              </w:rPr>
              <w:t>.38</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ind w:firstLine="256" w:firstLineChars="196"/>
              <w:rPr>
                <w:sz w:val="13"/>
                <w:szCs w:val="13"/>
              </w:rPr>
            </w:pPr>
            <w:r>
              <w:rPr>
                <w:b/>
                <w:bCs/>
                <w:sz w:val="13"/>
                <w:szCs w:val="13"/>
              </w:rPr>
              <w:t>-</w:t>
            </w:r>
          </w:p>
        </w:tc>
        <w:tc>
          <w:tcPr>
            <w:tcW w:w="1012"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c>
          <w:tcPr>
            <w:tcW w:w="1007"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top w:val="nil"/>
              <w:bottom w:val="nil"/>
              <w:right w:val="nil"/>
            </w:tcBorders>
            <w:shd w:val="clear" w:color="auto" w:fill="auto"/>
          </w:tcPr>
          <w:p>
            <w:pPr>
              <w:autoSpaceDE w:val="0"/>
              <w:spacing w:line="240" w:lineRule="exact"/>
              <w:jc w:val="center"/>
              <w:rPr>
                <w:b/>
                <w:bCs/>
                <w:sz w:val="13"/>
                <w:szCs w:val="13"/>
              </w:rPr>
            </w:pPr>
            <w:r>
              <w:rPr>
                <w:rFonts w:hint="eastAsia"/>
                <w:b/>
                <w:bCs/>
                <w:sz w:val="13"/>
                <w:szCs w:val="13"/>
              </w:rPr>
              <w:t>6教养期望</w:t>
            </w:r>
          </w:p>
        </w:tc>
        <w:tc>
          <w:tcPr>
            <w:tcW w:w="1013"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w:t>
            </w:r>
            <w:r>
              <w:rPr>
                <w:sz w:val="13"/>
                <w:szCs w:val="13"/>
              </w:rPr>
              <w:t>0.</w:t>
            </w:r>
            <w:r>
              <w:rPr>
                <w:rFonts w:hint="eastAsia"/>
                <w:sz w:val="13"/>
                <w:szCs w:val="13"/>
              </w:rPr>
              <w:t>31</w:t>
            </w:r>
            <w:r>
              <w:rPr>
                <w:rFonts w:hint="eastAsia" w:ascii="Calibri" w:hAnsi="Calibri" w:cs="Times New Roman"/>
                <w:sz w:val="13"/>
                <w:szCs w:val="13"/>
              </w:rPr>
              <w:t>***</w:t>
            </w:r>
          </w:p>
        </w:tc>
        <w:tc>
          <w:tcPr>
            <w:tcW w:w="1013"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.08</w:t>
            </w:r>
          </w:p>
        </w:tc>
        <w:tc>
          <w:tcPr>
            <w:tcW w:w="1012"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.04</w:t>
            </w:r>
          </w:p>
        </w:tc>
        <w:tc>
          <w:tcPr>
            <w:tcW w:w="1012"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.17</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.19</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ind w:firstLine="192" w:firstLineChars="147"/>
              <w:rPr>
                <w:sz w:val="13"/>
                <w:szCs w:val="13"/>
              </w:rPr>
            </w:pPr>
            <w:r>
              <w:rPr>
                <w:b/>
                <w:bCs/>
                <w:sz w:val="13"/>
                <w:szCs w:val="13"/>
              </w:rPr>
              <w:t>-</w:t>
            </w:r>
          </w:p>
        </w:tc>
        <w:tc>
          <w:tcPr>
            <w:tcW w:w="1007"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top w:val="nil"/>
              <w:bottom w:val="nil"/>
              <w:right w:val="nil"/>
            </w:tcBorders>
            <w:shd w:val="clear" w:color="auto" w:fill="auto"/>
          </w:tcPr>
          <w:p>
            <w:pPr>
              <w:autoSpaceDE w:val="0"/>
              <w:spacing w:line="240" w:lineRule="exact"/>
              <w:jc w:val="center"/>
              <w:rPr>
                <w:b/>
                <w:bCs/>
                <w:sz w:val="13"/>
                <w:szCs w:val="13"/>
              </w:rPr>
            </w:pPr>
            <w:r>
              <w:rPr>
                <w:rFonts w:hint="eastAsia"/>
                <w:b/>
                <w:bCs/>
                <w:sz w:val="13"/>
                <w:szCs w:val="13"/>
              </w:rPr>
              <w:t>7父母养育倦怠</w:t>
            </w:r>
          </w:p>
        </w:tc>
        <w:tc>
          <w:tcPr>
            <w:tcW w:w="1013"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.39</w:t>
            </w:r>
            <w:r>
              <w:rPr>
                <w:rFonts w:hint="eastAsia" w:ascii="Calibri" w:hAnsi="Calibri" w:cs="Times New Roman"/>
                <w:sz w:val="13"/>
                <w:szCs w:val="13"/>
              </w:rPr>
              <w:t>***</w:t>
            </w:r>
          </w:p>
        </w:tc>
        <w:tc>
          <w:tcPr>
            <w:tcW w:w="1013" w:type="dxa"/>
            <w:tcBorders>
              <w:top w:val="nil"/>
              <w:left w:val="nil"/>
              <w:bottom w:val="nil"/>
              <w:right w:val="nil"/>
            </w:tcBorders>
            <w:shd w:val="clear" w:color="auto" w:fill="auto"/>
          </w:tcPr>
          <w:p>
            <w:pPr>
              <w:autoSpaceDE w:val="0"/>
              <w:spacing w:line="240" w:lineRule="exact"/>
              <w:rPr>
                <w:sz w:val="13"/>
                <w:szCs w:val="13"/>
              </w:rPr>
            </w:pPr>
            <w:r>
              <w:rPr>
                <w:rFonts w:hint="eastAsia"/>
                <w:sz w:val="13"/>
                <w:szCs w:val="13"/>
              </w:rPr>
              <w:t xml:space="preserve"> -</w:t>
            </w:r>
            <w:r>
              <w:rPr>
                <w:sz w:val="13"/>
                <w:szCs w:val="13"/>
              </w:rPr>
              <w:t>0.31</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w:t>
            </w:r>
            <w:r>
              <w:rPr>
                <w:sz w:val="13"/>
                <w:szCs w:val="13"/>
              </w:rPr>
              <w:t>0.17</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w:t>
            </w:r>
            <w:r>
              <w:rPr>
                <w:sz w:val="13"/>
                <w:szCs w:val="13"/>
              </w:rPr>
              <w:t>0.24</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rPr>
                <w:sz w:val="13"/>
                <w:szCs w:val="13"/>
              </w:rPr>
            </w:pPr>
            <w:r>
              <w:rPr>
                <w:rFonts w:hint="eastAsia"/>
                <w:sz w:val="13"/>
                <w:szCs w:val="13"/>
              </w:rPr>
              <w:t xml:space="preserve"> -</w:t>
            </w:r>
            <w:r>
              <w:rPr>
                <w:sz w:val="13"/>
                <w:szCs w:val="13"/>
              </w:rPr>
              <w:t>0.29</w:t>
            </w:r>
            <w:r>
              <w:rPr>
                <w:rFonts w:hint="eastAsia" w:ascii="Calibri" w:hAnsi="Calibri" w:cs="Times New Roman"/>
                <w:sz w:val="13"/>
                <w:szCs w:val="13"/>
              </w:rPr>
              <w:t>***</w:t>
            </w:r>
          </w:p>
        </w:tc>
        <w:tc>
          <w:tcPr>
            <w:tcW w:w="1012" w:type="dxa"/>
            <w:tcBorders>
              <w:top w:val="nil"/>
              <w:left w:val="nil"/>
              <w:bottom w:val="nil"/>
              <w:right w:val="nil"/>
            </w:tcBorders>
            <w:shd w:val="clear" w:color="auto" w:fill="auto"/>
          </w:tcPr>
          <w:p>
            <w:pPr>
              <w:autoSpaceDE w:val="0"/>
              <w:spacing w:line="240" w:lineRule="exact"/>
              <w:rPr>
                <w:sz w:val="13"/>
                <w:szCs w:val="13"/>
              </w:rPr>
            </w:pPr>
            <w:r>
              <w:rPr>
                <w:rFonts w:hint="eastAsia"/>
                <w:sz w:val="13"/>
                <w:szCs w:val="13"/>
              </w:rPr>
              <w:t xml:space="preserve"> -</w:t>
            </w:r>
            <w:r>
              <w:rPr>
                <w:sz w:val="13"/>
                <w:szCs w:val="13"/>
              </w:rPr>
              <w:t>0.28</w:t>
            </w:r>
            <w:r>
              <w:rPr>
                <w:rFonts w:hint="eastAsia" w:ascii="Calibri" w:hAnsi="Calibri" w:cs="Times New Roman"/>
                <w:sz w:val="13"/>
                <w:szCs w:val="13"/>
              </w:rPr>
              <w:t>***</w:t>
            </w:r>
          </w:p>
        </w:tc>
        <w:tc>
          <w:tcPr>
            <w:tcW w:w="1007" w:type="dxa"/>
            <w:tcBorders>
              <w:top w:val="nil"/>
              <w:left w:val="nil"/>
              <w:bottom w:val="nil"/>
              <w:right w:val="nil"/>
            </w:tcBorders>
            <w:shd w:val="clear" w:color="auto" w:fill="auto"/>
          </w:tcPr>
          <w:p>
            <w:pPr>
              <w:autoSpaceDE w:val="0"/>
              <w:spacing w:line="240" w:lineRule="exact"/>
              <w:ind w:firstLine="256" w:firstLineChars="196"/>
              <w:rPr>
                <w:sz w:val="13"/>
                <w:szCs w:val="13"/>
              </w:rPr>
            </w:pPr>
            <w:r>
              <w:rPr>
                <w:b/>
                <w:bCs/>
                <w:sz w:val="13"/>
                <w:szCs w:val="13"/>
              </w:rPr>
              <w: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top w:val="nil"/>
              <w:bottom w:val="nil"/>
              <w:right w:val="nil"/>
            </w:tcBorders>
            <w:shd w:val="clear" w:color="auto" w:fill="auto"/>
          </w:tcPr>
          <w:p>
            <w:pPr>
              <w:autoSpaceDE w:val="0"/>
              <w:spacing w:line="240" w:lineRule="exact"/>
              <w:jc w:val="center"/>
              <w:rPr>
                <w:b/>
                <w:bCs/>
                <w:sz w:val="13"/>
                <w:szCs w:val="13"/>
              </w:rPr>
            </w:pPr>
            <w:r>
              <w:rPr>
                <w:rFonts w:hint="eastAsia"/>
                <w:b/>
                <w:bCs/>
                <w:sz w:val="13"/>
                <w:szCs w:val="13"/>
              </w:rPr>
              <w:t>8父母性别</w:t>
            </w:r>
          </w:p>
        </w:tc>
        <w:tc>
          <w:tcPr>
            <w:tcW w:w="1013"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0.29</w:t>
            </w:r>
            <w:r>
              <w:rPr>
                <w:rFonts w:hint="eastAsia" w:ascii="Calibri" w:hAnsi="Calibri" w:cs="Times New Roman"/>
                <w:sz w:val="13"/>
                <w:szCs w:val="13"/>
              </w:rPr>
              <w:t>***</w:t>
            </w:r>
          </w:p>
        </w:tc>
        <w:tc>
          <w:tcPr>
            <w:tcW w:w="1013"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-0.10</w:t>
            </w:r>
          </w:p>
        </w:tc>
        <w:tc>
          <w:tcPr>
            <w:tcW w:w="1012"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-0.06</w:t>
            </w:r>
          </w:p>
        </w:tc>
        <w:tc>
          <w:tcPr>
            <w:tcW w:w="1012"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-0.09</w:t>
            </w:r>
          </w:p>
        </w:tc>
        <w:tc>
          <w:tcPr>
            <w:tcW w:w="1012"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-0.07</w:t>
            </w:r>
          </w:p>
        </w:tc>
        <w:tc>
          <w:tcPr>
            <w:tcW w:w="1012"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-0.13</w:t>
            </w:r>
          </w:p>
        </w:tc>
        <w:tc>
          <w:tcPr>
            <w:tcW w:w="1007" w:type="dxa"/>
            <w:tcBorders>
              <w:top w:val="nil"/>
              <w:left w:val="nil"/>
              <w:bottom w:val="nil"/>
              <w:right w:val="nil"/>
            </w:tcBorders>
            <w:shd w:val="clear" w:color="auto" w:fill="auto"/>
          </w:tcPr>
          <w:p>
            <w:pPr>
              <w:autoSpaceDE w:val="0"/>
              <w:spacing w:line="240" w:lineRule="exact"/>
              <w:ind w:firstLine="195" w:firstLineChars="150"/>
              <w:rPr>
                <w:sz w:val="13"/>
                <w:szCs w:val="13"/>
              </w:rPr>
            </w:pPr>
            <w:r>
              <w:rPr>
                <w:rFonts w:hint="eastAsia"/>
                <w:sz w:val="13"/>
                <w:szCs w:val="13"/>
              </w:rPr>
              <w:t>0.07</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top w:val="nil"/>
              <w:bottom w:val="nil"/>
              <w:right w:val="nil"/>
            </w:tcBorders>
            <w:shd w:val="clear" w:color="auto" w:fill="auto"/>
          </w:tcPr>
          <w:p>
            <w:pPr>
              <w:autoSpaceDE w:val="0"/>
              <w:spacing w:line="240" w:lineRule="exact"/>
              <w:jc w:val="center"/>
              <w:rPr>
                <w:b/>
                <w:bCs/>
                <w:sz w:val="13"/>
                <w:szCs w:val="13"/>
              </w:rPr>
            </w:pPr>
            <w:r>
              <w:rPr>
                <w:rFonts w:hint="eastAsia"/>
                <w:b/>
                <w:bCs/>
                <w:sz w:val="13"/>
                <w:szCs w:val="13"/>
              </w:rPr>
              <w:t>M</w:t>
            </w:r>
          </w:p>
        </w:tc>
        <w:tc>
          <w:tcPr>
            <w:tcW w:w="1013" w:type="dxa"/>
            <w:tcBorders>
              <w:top w:val="nil"/>
              <w:left w:val="nil"/>
              <w:bottom w:val="nil"/>
              <w:right w:val="nil"/>
            </w:tcBorders>
            <w:shd w:val="clear" w:color="auto" w:fill="auto"/>
          </w:tcPr>
          <w:p>
            <w:pPr>
              <w:autoSpaceDE w:val="0"/>
              <w:spacing w:line="240" w:lineRule="exact"/>
              <w:ind w:firstLine="130" w:firstLineChars="100"/>
              <w:rPr>
                <w:sz w:val="13"/>
                <w:szCs w:val="13"/>
              </w:rPr>
            </w:pPr>
            <w:r>
              <w:rPr>
                <w:sz w:val="13"/>
                <w:szCs w:val="13"/>
              </w:rPr>
              <w:t>2.73</w:t>
            </w:r>
          </w:p>
        </w:tc>
        <w:tc>
          <w:tcPr>
            <w:tcW w:w="1013"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3</w:t>
            </w:r>
            <w:r>
              <w:rPr>
                <w:sz w:val="13"/>
                <w:szCs w:val="13"/>
              </w:rPr>
              <w:t>.35</w:t>
            </w:r>
          </w:p>
        </w:tc>
        <w:tc>
          <w:tcPr>
            <w:tcW w:w="1012"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3</w:t>
            </w:r>
            <w:r>
              <w:rPr>
                <w:sz w:val="13"/>
                <w:szCs w:val="13"/>
              </w:rPr>
              <w:t>.10</w:t>
            </w:r>
          </w:p>
        </w:tc>
        <w:tc>
          <w:tcPr>
            <w:tcW w:w="1012"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3</w:t>
            </w:r>
            <w:r>
              <w:rPr>
                <w:sz w:val="13"/>
                <w:szCs w:val="13"/>
              </w:rPr>
              <w:t>.53</w:t>
            </w:r>
          </w:p>
        </w:tc>
        <w:tc>
          <w:tcPr>
            <w:tcW w:w="1012"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3</w:t>
            </w:r>
            <w:r>
              <w:rPr>
                <w:sz w:val="13"/>
                <w:szCs w:val="13"/>
              </w:rPr>
              <w:t>.71</w:t>
            </w:r>
          </w:p>
        </w:tc>
        <w:tc>
          <w:tcPr>
            <w:tcW w:w="1012"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3</w:t>
            </w:r>
            <w:r>
              <w:rPr>
                <w:sz w:val="13"/>
                <w:szCs w:val="13"/>
              </w:rPr>
              <w:t>.17</w:t>
            </w:r>
          </w:p>
        </w:tc>
        <w:tc>
          <w:tcPr>
            <w:tcW w:w="1007" w:type="dxa"/>
            <w:tcBorders>
              <w:top w:val="nil"/>
              <w:left w:val="nil"/>
              <w:bottom w:val="nil"/>
              <w:right w:val="nil"/>
            </w:tcBorders>
            <w:shd w:val="clear" w:color="auto" w:fill="auto"/>
          </w:tcPr>
          <w:p>
            <w:pPr>
              <w:autoSpaceDE w:val="0"/>
              <w:spacing w:line="240" w:lineRule="exact"/>
              <w:ind w:firstLine="195" w:firstLineChars="150"/>
              <w:rPr>
                <w:sz w:val="13"/>
                <w:szCs w:val="13"/>
              </w:rPr>
            </w:pPr>
            <w:r>
              <w:rPr>
                <w:rFonts w:hint="eastAsia"/>
                <w:sz w:val="13"/>
                <w:szCs w:val="13"/>
              </w:rPr>
              <w:t>1</w:t>
            </w:r>
            <w:r>
              <w:rPr>
                <w:sz w:val="13"/>
                <w:szCs w:val="13"/>
              </w:rPr>
              <w:t>.70</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441" w:type="dxa"/>
            <w:tcBorders>
              <w:top w:val="nil"/>
              <w:right w:val="nil"/>
            </w:tcBorders>
            <w:shd w:val="clear" w:color="auto" w:fill="auto"/>
          </w:tcPr>
          <w:p>
            <w:pPr>
              <w:autoSpaceDE w:val="0"/>
              <w:spacing w:line="240" w:lineRule="exact"/>
              <w:jc w:val="center"/>
              <w:rPr>
                <w:b/>
                <w:bCs/>
                <w:sz w:val="13"/>
                <w:szCs w:val="13"/>
              </w:rPr>
            </w:pPr>
            <w:r>
              <w:rPr>
                <w:rFonts w:hint="eastAsia"/>
                <w:b/>
                <w:bCs/>
                <w:sz w:val="13"/>
                <w:szCs w:val="13"/>
              </w:rPr>
              <w:t>SD</w:t>
            </w:r>
          </w:p>
        </w:tc>
        <w:tc>
          <w:tcPr>
            <w:tcW w:w="1013" w:type="dxa"/>
            <w:tcBorders>
              <w:top w:val="nil"/>
              <w:left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.46</w:t>
            </w:r>
          </w:p>
        </w:tc>
        <w:tc>
          <w:tcPr>
            <w:tcW w:w="1013" w:type="dxa"/>
            <w:tcBorders>
              <w:top w:val="nil"/>
              <w:left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.52</w:t>
            </w:r>
          </w:p>
        </w:tc>
        <w:tc>
          <w:tcPr>
            <w:tcW w:w="1012" w:type="dxa"/>
            <w:tcBorders>
              <w:top w:val="nil"/>
              <w:left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.39</w:t>
            </w:r>
          </w:p>
        </w:tc>
        <w:tc>
          <w:tcPr>
            <w:tcW w:w="1012" w:type="dxa"/>
            <w:tcBorders>
              <w:top w:val="nil"/>
              <w:left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.43</w:t>
            </w:r>
          </w:p>
        </w:tc>
        <w:tc>
          <w:tcPr>
            <w:tcW w:w="1012" w:type="dxa"/>
            <w:tcBorders>
              <w:top w:val="nil"/>
              <w:left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.49</w:t>
            </w:r>
          </w:p>
        </w:tc>
        <w:tc>
          <w:tcPr>
            <w:tcW w:w="1012" w:type="dxa"/>
            <w:tcBorders>
              <w:top w:val="nil"/>
              <w:left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.69</w:t>
            </w:r>
          </w:p>
        </w:tc>
        <w:tc>
          <w:tcPr>
            <w:tcW w:w="1007" w:type="dxa"/>
            <w:tcBorders>
              <w:top w:val="nil"/>
              <w:left w:val="nil"/>
              <w:right w:val="nil"/>
            </w:tcBorders>
            <w:shd w:val="clear" w:color="auto" w:fill="auto"/>
          </w:tcPr>
          <w:p>
            <w:pPr>
              <w:autoSpaceDE w:val="0"/>
              <w:spacing w:line="240" w:lineRule="exact"/>
              <w:ind w:firstLine="195" w:firstLineChars="150"/>
              <w:rPr>
                <w:sz w:val="13"/>
                <w:szCs w:val="13"/>
              </w:rPr>
            </w:pPr>
            <w:r>
              <w:rPr>
                <w:rFonts w:hint="eastAsia"/>
                <w:sz w:val="13"/>
                <w:szCs w:val="13"/>
              </w:rPr>
              <w:t>0</w:t>
            </w:r>
            <w:r>
              <w:rPr>
                <w:sz w:val="13"/>
                <w:szCs w:val="13"/>
              </w:rPr>
              <w:t>.96</w:t>
            </w:r>
          </w:p>
        </w:tc>
      </w:tr>
    </w:tbl>
    <w:p>
      <w:pPr>
        <w:autoSpaceDE w:val="0"/>
        <w:ind w:left="271" w:hanging="271" w:hangingChars="245"/>
        <w:rPr>
          <w:b/>
          <w:sz w:val="11"/>
          <w:szCs w:val="11"/>
        </w:rPr>
      </w:pPr>
      <w:r>
        <w:rPr>
          <w:rFonts w:hint="eastAsia"/>
          <w:b/>
          <w:sz w:val="11"/>
          <w:szCs w:val="11"/>
        </w:rPr>
        <w:t>注：</w:t>
      </w:r>
      <w:r>
        <w:rPr>
          <w:rFonts w:hint="eastAsia" w:ascii="Calibri" w:hAnsi="Calibri" w:cs="Times New Roman"/>
          <w:sz w:val="11"/>
          <w:szCs w:val="11"/>
        </w:rPr>
        <w:t>*</w:t>
      </w:r>
      <w:r>
        <w:rPr>
          <w:b/>
          <w:i/>
          <w:sz w:val="11"/>
          <w:szCs w:val="11"/>
        </w:rPr>
        <w:t xml:space="preserve">p </w:t>
      </w:r>
      <w:r>
        <w:rPr>
          <w:b/>
          <w:sz w:val="11"/>
          <w:szCs w:val="11"/>
        </w:rPr>
        <w:t>&lt;0.05</w:t>
      </w:r>
      <w:r>
        <w:rPr>
          <w:rFonts w:hint="eastAsia"/>
          <w:b/>
          <w:sz w:val="11"/>
          <w:szCs w:val="11"/>
        </w:rPr>
        <w:t>，</w:t>
      </w:r>
      <w:r>
        <w:rPr>
          <w:b/>
          <w:sz w:val="11"/>
          <w:szCs w:val="11"/>
        </w:rPr>
        <w:t xml:space="preserve"> </w:t>
      </w:r>
      <w:r>
        <w:rPr>
          <w:rFonts w:hint="eastAsia" w:ascii="Calibri" w:hAnsi="Calibri" w:cs="Times New Roman"/>
          <w:sz w:val="11"/>
          <w:szCs w:val="11"/>
        </w:rPr>
        <w:t>**</w:t>
      </w:r>
      <w:r>
        <w:rPr>
          <w:b/>
          <w:i/>
          <w:sz w:val="11"/>
          <w:szCs w:val="11"/>
        </w:rPr>
        <w:t>p</w:t>
      </w:r>
      <w:r>
        <w:rPr>
          <w:rFonts w:hint="eastAsia"/>
          <w:b/>
          <w:i/>
          <w:sz w:val="11"/>
          <w:szCs w:val="11"/>
        </w:rPr>
        <w:t xml:space="preserve"> </w:t>
      </w:r>
      <w:r>
        <w:rPr>
          <w:rFonts w:hint="eastAsia"/>
          <w:b/>
          <w:sz w:val="11"/>
          <w:szCs w:val="11"/>
        </w:rPr>
        <w:t>&lt;0.01，</w:t>
      </w:r>
      <w:r>
        <w:rPr>
          <w:rFonts w:hint="eastAsia" w:ascii="Calibri" w:hAnsi="Calibri" w:cs="Times New Roman"/>
          <w:sz w:val="11"/>
          <w:szCs w:val="11"/>
        </w:rPr>
        <w:t>***</w:t>
      </w:r>
      <w:r>
        <w:rPr>
          <w:b/>
          <w:i/>
          <w:sz w:val="11"/>
          <w:szCs w:val="11"/>
        </w:rPr>
        <w:t>p</w:t>
      </w:r>
      <w:r>
        <w:rPr>
          <w:rFonts w:hint="eastAsia"/>
          <w:b/>
          <w:i/>
          <w:sz w:val="11"/>
          <w:szCs w:val="11"/>
        </w:rPr>
        <w:t xml:space="preserve"> </w:t>
      </w:r>
      <w:r>
        <w:rPr>
          <w:rFonts w:hint="eastAsia"/>
          <w:b/>
          <w:sz w:val="11"/>
          <w:szCs w:val="11"/>
        </w:rPr>
        <w:t>&lt;0.001。父母性别为虚拟变量，父亲=0，母亲=1,虚拟变量不计算平均数与标准差，以下同。</w:t>
      </w:r>
    </w:p>
    <w:p>
      <w:pPr>
        <w:spacing w:line="360" w:lineRule="auto"/>
        <w:ind w:firstLine="420"/>
        <w:rPr>
          <w:sz w:val="21"/>
          <w:szCs w:val="21"/>
        </w:rPr>
      </w:pPr>
      <w:r>
        <w:rPr>
          <w:rFonts w:hint="eastAsia"/>
          <w:sz w:val="21"/>
          <w:szCs w:val="21"/>
        </w:rPr>
        <w:t>结果表明，父母养育倦怠除了与神经质显著正相关外，与其他4个人格维度及教养期望均呈显著负相关。教养期望与神经质显著负相关，与宜人性、公正严谨性显著正相关。根据相关分析结果，后续研究只考察神经质、宜人性、公正严谨性通过教养期望影响父母养育倦怠的有调节的中介模型。</w:t>
      </w:r>
    </w:p>
    <w:p>
      <w:pPr>
        <w:spacing w:line="360" w:lineRule="auto"/>
        <w:ind w:firstLine="420"/>
        <w:rPr>
          <w:b/>
          <w:bCs/>
          <w:sz w:val="21"/>
          <w:szCs w:val="21"/>
        </w:rPr>
      </w:pPr>
      <w:r>
        <w:rPr>
          <w:rFonts w:hint="eastAsia"/>
          <w:b/>
          <w:bCs/>
          <w:sz w:val="21"/>
          <w:szCs w:val="21"/>
        </w:rPr>
        <w:t>3.2有调节的中介效应检验</w:t>
      </w:r>
    </w:p>
    <w:p>
      <w:pPr>
        <w:spacing w:line="360" w:lineRule="auto"/>
        <w:ind w:firstLine="420" w:firstLineChars="200"/>
        <w:rPr>
          <w:sz w:val="21"/>
          <w:szCs w:val="21"/>
        </w:rPr>
      </w:pPr>
      <w:r>
        <w:rPr>
          <w:rFonts w:hint="eastAsia"/>
          <w:sz w:val="21"/>
          <w:szCs w:val="21"/>
        </w:rPr>
        <w:t>采用Hayes编制的SPSS宏中的Model8（与本研究的理论假设模型一致）进行数据处理，依据温忠麟等人推荐的方法，依次对教养期望在神经质、宜人性、公正严谨性与父母养育倦怠间的中介效应以及父母性别的调节效应进行检验</w:t>
      </w:r>
      <w:r>
        <w:rPr>
          <w:rFonts w:hint="eastAsia"/>
          <w:color w:val="000000" w:themeColor="text1"/>
          <w:sz w:val="21"/>
          <w:szCs w:val="21"/>
          <w:vertAlign w:val="superscript"/>
          <w14:textFill>
            <w14:solidFill>
              <w14:schemeClr w14:val="tx1"/>
            </w14:solidFill>
          </w14:textFill>
        </w:rPr>
        <w:t>[31][32]</w:t>
      </w:r>
      <w:r>
        <w:rPr>
          <w:rFonts w:hint="eastAsia"/>
          <w:sz w:val="21"/>
          <w:szCs w:val="21"/>
        </w:rPr>
        <w:t>。</w:t>
      </w:r>
    </w:p>
    <w:p>
      <w:pPr>
        <w:spacing w:line="360" w:lineRule="auto"/>
        <w:ind w:firstLine="420"/>
        <w:rPr>
          <w:b/>
          <w:bCs/>
          <w:sz w:val="21"/>
          <w:szCs w:val="21"/>
        </w:rPr>
      </w:pPr>
      <w:r>
        <w:rPr>
          <w:rFonts w:hint="eastAsia"/>
          <w:b/>
          <w:bCs/>
          <w:sz w:val="21"/>
          <w:szCs w:val="21"/>
        </w:rPr>
        <w:t>3.2.1神经质对父母养育倦怠的有调节的中介模型检验</w:t>
      </w:r>
    </w:p>
    <w:p>
      <w:pPr>
        <w:autoSpaceDE w:val="0"/>
        <w:spacing w:line="240" w:lineRule="exact"/>
        <w:ind w:firstLine="1946" w:firstLineChars="1292"/>
        <w:rPr>
          <w:b/>
          <w:bCs/>
          <w:sz w:val="15"/>
          <w:szCs w:val="15"/>
        </w:rPr>
      </w:pPr>
      <w:r>
        <w:rPr>
          <w:rFonts w:hint="eastAsia"/>
          <w:b/>
          <w:bCs/>
          <w:sz w:val="15"/>
          <w:szCs w:val="15"/>
        </w:rPr>
        <w:t>表2    神经质对父母养育倦怠的有调节的中介模型检验（n</w:t>
      </w:r>
      <w:r>
        <w:rPr>
          <w:b/>
          <w:bCs/>
          <w:sz w:val="15"/>
          <w:szCs w:val="15"/>
        </w:rPr>
        <w:t>=</w:t>
      </w:r>
      <w:r>
        <w:rPr>
          <w:rFonts w:hint="eastAsia"/>
          <w:b/>
          <w:bCs/>
          <w:sz w:val="15"/>
          <w:szCs w:val="15"/>
        </w:rPr>
        <w:t>223）</w:t>
      </w:r>
    </w:p>
    <w:tbl>
      <w:tblPr>
        <w:tblStyle w:val="8"/>
        <w:tblW w:w="8897" w:type="dxa"/>
        <w:tblInd w:w="0" w:type="dxa"/>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
      <w:tblGrid>
        <w:gridCol w:w="1357"/>
        <w:gridCol w:w="820"/>
        <w:gridCol w:w="682"/>
        <w:gridCol w:w="959"/>
        <w:gridCol w:w="719"/>
        <w:gridCol w:w="698"/>
        <w:gridCol w:w="1021"/>
        <w:gridCol w:w="874"/>
        <w:gridCol w:w="915"/>
        <w:gridCol w:w="683"/>
        <w:gridCol w:w="169"/>
      </w:tblGrid>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gridAfter w:val="1"/>
          <w:wAfter w:w="169" w:type="dxa"/>
          <w:trHeight w:val="310" w:hRule="atLeast"/>
        </w:trPr>
        <w:tc>
          <w:tcPr>
            <w:tcW w:w="1357" w:type="dxa"/>
            <w:vMerge w:val="restart"/>
            <w:tcBorders>
              <w:right w:val="nil"/>
            </w:tcBorders>
          </w:tcPr>
          <w:p>
            <w:pPr>
              <w:autoSpaceDE w:val="0"/>
              <w:spacing w:line="240" w:lineRule="exact"/>
              <w:ind w:firstLine="192" w:firstLineChars="147"/>
              <w:rPr>
                <w:b/>
                <w:sz w:val="13"/>
                <w:szCs w:val="13"/>
              </w:rPr>
            </w:pPr>
          </w:p>
        </w:tc>
        <w:tc>
          <w:tcPr>
            <w:tcW w:w="2461" w:type="dxa"/>
            <w:gridSpan w:val="3"/>
            <w:tcBorders>
              <w:left w:val="nil"/>
              <w:right w:val="nil"/>
            </w:tcBorders>
          </w:tcPr>
          <w:p>
            <w:pPr>
              <w:autoSpaceDE w:val="0"/>
              <w:spacing w:line="240" w:lineRule="exact"/>
              <w:ind w:firstLine="256" w:firstLineChars="196"/>
              <w:rPr>
                <w:b/>
                <w:bCs/>
                <w:sz w:val="13"/>
                <w:szCs w:val="13"/>
              </w:rPr>
            </w:pPr>
            <w:r>
              <w:rPr>
                <w:rFonts w:hint="eastAsia"/>
                <w:b/>
                <w:bCs/>
                <w:sz w:val="13"/>
                <w:szCs w:val="13"/>
              </w:rPr>
              <w:t>方程1（校标：父母养育倦怠）</w:t>
            </w:r>
          </w:p>
        </w:tc>
        <w:tc>
          <w:tcPr>
            <w:tcW w:w="2438" w:type="dxa"/>
            <w:gridSpan w:val="3"/>
            <w:tcBorders>
              <w:left w:val="nil"/>
              <w:right w:val="nil"/>
            </w:tcBorders>
          </w:tcPr>
          <w:p>
            <w:pPr>
              <w:autoSpaceDE w:val="0"/>
              <w:spacing w:line="240" w:lineRule="exact"/>
              <w:ind w:firstLine="320" w:firstLineChars="245"/>
              <w:rPr>
                <w:b/>
                <w:bCs/>
                <w:sz w:val="13"/>
                <w:szCs w:val="13"/>
              </w:rPr>
            </w:pPr>
            <w:r>
              <w:rPr>
                <w:rFonts w:hint="eastAsia"/>
                <w:b/>
                <w:bCs/>
                <w:sz w:val="13"/>
                <w:szCs w:val="13"/>
              </w:rPr>
              <w:t>方程2（校标：教养期望）</w:t>
            </w:r>
          </w:p>
        </w:tc>
        <w:tc>
          <w:tcPr>
            <w:tcW w:w="2472" w:type="dxa"/>
            <w:gridSpan w:val="3"/>
            <w:tcBorders>
              <w:left w:val="nil"/>
            </w:tcBorders>
          </w:tcPr>
          <w:p>
            <w:pPr>
              <w:autoSpaceDE w:val="0"/>
              <w:spacing w:line="240" w:lineRule="exact"/>
              <w:ind w:firstLine="320" w:firstLineChars="245"/>
              <w:rPr>
                <w:b/>
                <w:bCs/>
                <w:sz w:val="13"/>
                <w:szCs w:val="13"/>
              </w:rPr>
            </w:pPr>
            <w:r>
              <w:rPr>
                <w:rFonts w:hint="eastAsia"/>
                <w:b/>
                <w:bCs/>
                <w:sz w:val="13"/>
                <w:szCs w:val="13"/>
              </w:rPr>
              <w:t>方程3（校标：父母养育倦怠）</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trHeight w:val="310" w:hRule="atLeast"/>
        </w:trPr>
        <w:tc>
          <w:tcPr>
            <w:tcW w:w="1357" w:type="dxa"/>
            <w:vMerge w:val="continue"/>
            <w:tcBorders>
              <w:bottom w:val="single" w:color="auto" w:sz="8" w:space="0"/>
              <w:right w:val="nil"/>
            </w:tcBorders>
          </w:tcPr>
          <w:p>
            <w:pPr>
              <w:autoSpaceDE w:val="0"/>
              <w:spacing w:line="240" w:lineRule="exact"/>
              <w:ind w:firstLine="382" w:firstLineChars="293"/>
              <w:rPr>
                <w:b/>
                <w:sz w:val="13"/>
                <w:szCs w:val="13"/>
              </w:rPr>
            </w:pPr>
          </w:p>
        </w:tc>
        <w:tc>
          <w:tcPr>
            <w:tcW w:w="820" w:type="dxa"/>
            <w:tcBorders>
              <w:left w:val="nil"/>
              <w:bottom w:val="single" w:color="auto" w:sz="8" w:space="0"/>
              <w:right w:val="nil"/>
            </w:tcBorders>
            <w:shd w:val="clear" w:color="auto" w:fill="auto"/>
          </w:tcPr>
          <w:p>
            <w:pPr>
              <w:autoSpaceDE w:val="0"/>
              <w:spacing w:line="240" w:lineRule="exact"/>
              <w:ind w:firstLine="185" w:firstLineChars="142"/>
              <w:rPr>
                <w:b/>
                <w:bCs/>
                <w:sz w:val="13"/>
                <w:szCs w:val="13"/>
              </w:rPr>
            </w:pPr>
            <w:r>
              <w:rPr>
                <w:b/>
                <w:bCs/>
                <w:sz w:val="13"/>
                <w:szCs w:val="13"/>
              </w:rPr>
              <w:t>β</w:t>
            </w:r>
          </w:p>
        </w:tc>
        <w:tc>
          <w:tcPr>
            <w:tcW w:w="682" w:type="dxa"/>
            <w:tcBorders>
              <w:left w:val="nil"/>
              <w:bottom w:val="single" w:color="auto" w:sz="8" w:space="0"/>
              <w:right w:val="nil"/>
            </w:tcBorders>
          </w:tcPr>
          <w:p>
            <w:pPr>
              <w:autoSpaceDE w:val="0"/>
              <w:spacing w:line="240" w:lineRule="exact"/>
              <w:ind w:firstLine="128" w:firstLineChars="98"/>
              <w:rPr>
                <w:b/>
                <w:bCs/>
                <w:sz w:val="13"/>
                <w:szCs w:val="13"/>
              </w:rPr>
            </w:pPr>
            <w:r>
              <w:rPr>
                <w:rFonts w:hint="eastAsia"/>
                <w:b/>
                <w:bCs/>
                <w:sz w:val="13"/>
                <w:szCs w:val="13"/>
              </w:rPr>
              <w:t>SE</w:t>
            </w:r>
          </w:p>
        </w:tc>
        <w:tc>
          <w:tcPr>
            <w:tcW w:w="959" w:type="dxa"/>
            <w:tcBorders>
              <w:left w:val="nil"/>
              <w:bottom w:val="single" w:color="auto" w:sz="8" w:space="0"/>
              <w:right w:val="nil"/>
            </w:tcBorders>
            <w:shd w:val="clear" w:color="auto" w:fill="auto"/>
          </w:tcPr>
          <w:p>
            <w:pPr>
              <w:autoSpaceDE w:val="0"/>
              <w:spacing w:line="240" w:lineRule="exact"/>
              <w:ind w:firstLine="378" w:firstLineChars="290"/>
              <w:rPr>
                <w:b/>
                <w:bCs/>
                <w:sz w:val="13"/>
                <w:szCs w:val="13"/>
              </w:rPr>
            </w:pPr>
            <w:r>
              <w:rPr>
                <w:rFonts w:hint="eastAsia"/>
                <w:b/>
                <w:bCs/>
                <w:sz w:val="13"/>
                <w:szCs w:val="13"/>
              </w:rPr>
              <w:t>t</w:t>
            </w:r>
          </w:p>
        </w:tc>
        <w:tc>
          <w:tcPr>
            <w:tcW w:w="719" w:type="dxa"/>
            <w:tcBorders>
              <w:left w:val="nil"/>
              <w:bottom w:val="single" w:color="auto" w:sz="8" w:space="0"/>
              <w:right w:val="nil"/>
            </w:tcBorders>
            <w:shd w:val="clear" w:color="auto" w:fill="auto"/>
          </w:tcPr>
          <w:p>
            <w:pPr>
              <w:autoSpaceDE w:val="0"/>
              <w:spacing w:line="240" w:lineRule="exact"/>
              <w:ind w:firstLine="194" w:firstLineChars="149"/>
              <w:rPr>
                <w:b/>
                <w:bCs/>
                <w:sz w:val="13"/>
                <w:szCs w:val="13"/>
              </w:rPr>
            </w:pPr>
            <w:r>
              <w:rPr>
                <w:b/>
                <w:bCs/>
                <w:sz w:val="13"/>
                <w:szCs w:val="13"/>
              </w:rPr>
              <w:t>β</w:t>
            </w:r>
          </w:p>
        </w:tc>
        <w:tc>
          <w:tcPr>
            <w:tcW w:w="698" w:type="dxa"/>
            <w:tcBorders>
              <w:left w:val="nil"/>
              <w:bottom w:val="single" w:color="auto" w:sz="8" w:space="0"/>
              <w:right w:val="nil"/>
            </w:tcBorders>
          </w:tcPr>
          <w:p>
            <w:pPr>
              <w:autoSpaceDE w:val="0"/>
              <w:spacing w:line="240" w:lineRule="exact"/>
              <w:ind w:firstLine="131" w:firstLineChars="100"/>
              <w:rPr>
                <w:b/>
                <w:bCs/>
                <w:sz w:val="13"/>
                <w:szCs w:val="13"/>
              </w:rPr>
            </w:pPr>
            <w:r>
              <w:rPr>
                <w:rFonts w:hint="eastAsia"/>
                <w:b/>
                <w:bCs/>
                <w:sz w:val="13"/>
                <w:szCs w:val="13"/>
              </w:rPr>
              <w:t>SE</w:t>
            </w:r>
          </w:p>
        </w:tc>
        <w:tc>
          <w:tcPr>
            <w:tcW w:w="1021" w:type="dxa"/>
            <w:tcBorders>
              <w:left w:val="nil"/>
              <w:bottom w:val="single" w:color="auto" w:sz="8" w:space="0"/>
              <w:right w:val="nil"/>
            </w:tcBorders>
            <w:shd w:val="clear" w:color="auto" w:fill="auto"/>
          </w:tcPr>
          <w:p>
            <w:pPr>
              <w:autoSpaceDE w:val="0"/>
              <w:spacing w:line="240" w:lineRule="exact"/>
              <w:ind w:firstLine="256" w:firstLineChars="196"/>
              <w:rPr>
                <w:b/>
                <w:bCs/>
                <w:sz w:val="13"/>
                <w:szCs w:val="13"/>
              </w:rPr>
            </w:pPr>
            <w:r>
              <w:rPr>
                <w:rFonts w:hint="eastAsia"/>
                <w:b/>
                <w:bCs/>
                <w:sz w:val="13"/>
                <w:szCs w:val="13"/>
              </w:rPr>
              <w:t>t</w:t>
            </w:r>
          </w:p>
        </w:tc>
        <w:tc>
          <w:tcPr>
            <w:tcW w:w="874" w:type="dxa"/>
            <w:tcBorders>
              <w:left w:val="nil"/>
              <w:bottom w:val="single" w:color="auto" w:sz="8" w:space="0"/>
              <w:right w:val="nil"/>
            </w:tcBorders>
            <w:shd w:val="clear" w:color="auto" w:fill="auto"/>
          </w:tcPr>
          <w:p>
            <w:pPr>
              <w:autoSpaceDE w:val="0"/>
              <w:spacing w:line="240" w:lineRule="exact"/>
              <w:ind w:firstLine="261" w:firstLineChars="200"/>
              <w:rPr>
                <w:b/>
                <w:bCs/>
                <w:sz w:val="13"/>
                <w:szCs w:val="13"/>
              </w:rPr>
            </w:pPr>
            <w:r>
              <w:rPr>
                <w:b/>
                <w:bCs/>
                <w:sz w:val="13"/>
                <w:szCs w:val="13"/>
              </w:rPr>
              <w:t>β</w:t>
            </w:r>
          </w:p>
        </w:tc>
        <w:tc>
          <w:tcPr>
            <w:tcW w:w="915" w:type="dxa"/>
            <w:tcBorders>
              <w:left w:val="nil"/>
              <w:bottom w:val="single" w:color="auto" w:sz="8" w:space="0"/>
              <w:right w:val="nil"/>
            </w:tcBorders>
          </w:tcPr>
          <w:p>
            <w:pPr>
              <w:autoSpaceDE w:val="0"/>
              <w:spacing w:line="240" w:lineRule="exact"/>
              <w:ind w:firstLine="256" w:firstLineChars="196"/>
              <w:rPr>
                <w:b/>
                <w:bCs/>
                <w:sz w:val="13"/>
                <w:szCs w:val="13"/>
              </w:rPr>
            </w:pPr>
            <w:r>
              <w:rPr>
                <w:rFonts w:hint="eastAsia"/>
                <w:b/>
                <w:bCs/>
                <w:sz w:val="13"/>
                <w:szCs w:val="13"/>
              </w:rPr>
              <w:t>SE</w:t>
            </w:r>
          </w:p>
        </w:tc>
        <w:tc>
          <w:tcPr>
            <w:tcW w:w="852" w:type="dxa"/>
            <w:gridSpan w:val="2"/>
            <w:tcBorders>
              <w:left w:val="nil"/>
              <w:bottom w:val="single" w:color="auto" w:sz="8" w:space="0"/>
            </w:tcBorders>
            <w:shd w:val="clear" w:color="auto" w:fill="auto"/>
          </w:tcPr>
          <w:p>
            <w:pPr>
              <w:autoSpaceDE w:val="0"/>
              <w:spacing w:line="240" w:lineRule="exact"/>
              <w:ind w:firstLine="192" w:firstLineChars="147"/>
              <w:rPr>
                <w:b/>
                <w:bCs/>
                <w:sz w:val="13"/>
                <w:szCs w:val="13"/>
              </w:rPr>
            </w:pPr>
            <w:r>
              <w:rPr>
                <w:rFonts w:hint="eastAsia"/>
                <w:b/>
                <w:bCs/>
                <w:sz w:val="13"/>
                <w:szCs w:val="13"/>
              </w:rPr>
              <w:t>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bottom w:val="nil"/>
              <w:right w:val="nil"/>
            </w:tcBorders>
          </w:tcPr>
          <w:p>
            <w:pPr>
              <w:autoSpaceDE w:val="0"/>
              <w:spacing w:line="240" w:lineRule="exact"/>
              <w:jc w:val="center"/>
              <w:rPr>
                <w:sz w:val="13"/>
                <w:szCs w:val="13"/>
              </w:rPr>
            </w:pPr>
            <w:r>
              <w:rPr>
                <w:rFonts w:hint="eastAsia"/>
                <w:sz w:val="13"/>
                <w:szCs w:val="13"/>
              </w:rPr>
              <w:t>家庭结构</w:t>
            </w:r>
          </w:p>
        </w:tc>
        <w:tc>
          <w:tcPr>
            <w:tcW w:w="820" w:type="dxa"/>
            <w:tcBorders>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0.02</w:t>
            </w:r>
          </w:p>
        </w:tc>
        <w:tc>
          <w:tcPr>
            <w:tcW w:w="682" w:type="dxa"/>
            <w:tcBorders>
              <w:left w:val="nil"/>
              <w:bottom w:val="nil"/>
              <w:right w:val="nil"/>
            </w:tcBorders>
          </w:tcPr>
          <w:p>
            <w:pPr>
              <w:autoSpaceDE w:val="0"/>
              <w:spacing w:line="240" w:lineRule="exact"/>
              <w:ind w:firstLine="65" w:firstLineChars="50"/>
              <w:rPr>
                <w:sz w:val="13"/>
                <w:szCs w:val="13"/>
              </w:rPr>
            </w:pPr>
            <w:r>
              <w:rPr>
                <w:rFonts w:hint="eastAsia"/>
                <w:sz w:val="13"/>
                <w:szCs w:val="13"/>
              </w:rPr>
              <w:t>0.07</w:t>
            </w:r>
          </w:p>
        </w:tc>
        <w:tc>
          <w:tcPr>
            <w:tcW w:w="959" w:type="dxa"/>
            <w:tcBorders>
              <w:left w:val="nil"/>
              <w:bottom w:val="nil"/>
              <w:right w:val="nil"/>
            </w:tcBorders>
            <w:shd w:val="clear" w:color="auto" w:fill="auto"/>
          </w:tcPr>
          <w:p>
            <w:pPr>
              <w:autoSpaceDE w:val="0"/>
              <w:spacing w:line="240" w:lineRule="exact"/>
              <w:jc w:val="center"/>
              <w:rPr>
                <w:sz w:val="13"/>
                <w:szCs w:val="13"/>
              </w:rPr>
            </w:pPr>
            <w:r>
              <w:rPr>
                <w:rFonts w:hint="eastAsia"/>
                <w:sz w:val="13"/>
                <w:szCs w:val="13"/>
              </w:rPr>
              <w:t>0.28</w:t>
            </w:r>
          </w:p>
        </w:tc>
        <w:tc>
          <w:tcPr>
            <w:tcW w:w="719" w:type="dxa"/>
            <w:tcBorders>
              <w:left w:val="nil"/>
              <w:bottom w:val="nil"/>
              <w:right w:val="nil"/>
            </w:tcBorders>
            <w:shd w:val="clear" w:color="auto" w:fill="auto"/>
          </w:tcPr>
          <w:p>
            <w:pPr>
              <w:autoSpaceDE w:val="0"/>
              <w:spacing w:line="240" w:lineRule="exact"/>
              <w:jc w:val="center"/>
              <w:rPr>
                <w:sz w:val="13"/>
                <w:szCs w:val="13"/>
              </w:rPr>
            </w:pPr>
            <w:r>
              <w:rPr>
                <w:sz w:val="13"/>
                <w:szCs w:val="13"/>
              </w:rPr>
              <w:t xml:space="preserve"> </w:t>
            </w:r>
            <w:r>
              <w:rPr>
                <w:rFonts w:hint="eastAsia"/>
                <w:sz w:val="13"/>
                <w:szCs w:val="13"/>
              </w:rPr>
              <w:t>0.07</w:t>
            </w:r>
          </w:p>
        </w:tc>
        <w:tc>
          <w:tcPr>
            <w:tcW w:w="698" w:type="dxa"/>
            <w:tcBorders>
              <w:left w:val="nil"/>
              <w:bottom w:val="nil"/>
              <w:right w:val="nil"/>
            </w:tcBorders>
          </w:tcPr>
          <w:p>
            <w:pPr>
              <w:autoSpaceDE w:val="0"/>
              <w:spacing w:line="240" w:lineRule="exact"/>
              <w:jc w:val="center"/>
              <w:rPr>
                <w:sz w:val="13"/>
                <w:szCs w:val="13"/>
              </w:rPr>
            </w:pPr>
            <w:r>
              <w:rPr>
                <w:rFonts w:hint="eastAsia"/>
                <w:sz w:val="13"/>
                <w:szCs w:val="13"/>
              </w:rPr>
              <w:t>0.07</w:t>
            </w:r>
          </w:p>
        </w:tc>
        <w:tc>
          <w:tcPr>
            <w:tcW w:w="1021" w:type="dxa"/>
            <w:tcBorders>
              <w:left w:val="nil"/>
              <w:bottom w:val="nil"/>
              <w:right w:val="nil"/>
            </w:tcBorders>
            <w:shd w:val="clear" w:color="auto" w:fill="auto"/>
          </w:tcPr>
          <w:p>
            <w:pPr>
              <w:autoSpaceDE w:val="0"/>
              <w:spacing w:line="240" w:lineRule="exact"/>
              <w:ind w:firstLine="195" w:firstLineChars="150"/>
              <w:rPr>
                <w:sz w:val="13"/>
                <w:szCs w:val="13"/>
              </w:rPr>
            </w:pPr>
            <w:r>
              <w:rPr>
                <w:rFonts w:hint="eastAsia"/>
                <w:sz w:val="13"/>
                <w:szCs w:val="13"/>
              </w:rPr>
              <w:t>0.87</w:t>
            </w:r>
          </w:p>
        </w:tc>
        <w:tc>
          <w:tcPr>
            <w:tcW w:w="874" w:type="dxa"/>
            <w:tcBorders>
              <w:left w:val="nil"/>
              <w:bottom w:val="nil"/>
              <w:right w:val="nil"/>
            </w:tcBorders>
            <w:shd w:val="clear" w:color="auto" w:fill="auto"/>
          </w:tcPr>
          <w:p>
            <w:pPr>
              <w:autoSpaceDE w:val="0"/>
              <w:spacing w:line="240" w:lineRule="exact"/>
              <w:jc w:val="center"/>
              <w:rPr>
                <w:sz w:val="13"/>
                <w:szCs w:val="13"/>
              </w:rPr>
            </w:pPr>
            <w:r>
              <w:rPr>
                <w:rFonts w:hint="eastAsia"/>
                <w:sz w:val="13"/>
                <w:szCs w:val="13"/>
              </w:rPr>
              <w:t>0.03</w:t>
            </w:r>
          </w:p>
        </w:tc>
        <w:tc>
          <w:tcPr>
            <w:tcW w:w="915" w:type="dxa"/>
            <w:tcBorders>
              <w:left w:val="nil"/>
              <w:bottom w:val="nil"/>
              <w:right w:val="nil"/>
            </w:tcBorders>
          </w:tcPr>
          <w:p>
            <w:pPr>
              <w:autoSpaceDE w:val="0"/>
              <w:spacing w:line="240" w:lineRule="exact"/>
              <w:ind w:right="195" w:firstLine="195" w:firstLineChars="150"/>
              <w:rPr>
                <w:sz w:val="13"/>
                <w:szCs w:val="13"/>
              </w:rPr>
            </w:pPr>
            <w:r>
              <w:rPr>
                <w:rFonts w:hint="eastAsia"/>
                <w:sz w:val="13"/>
                <w:szCs w:val="13"/>
              </w:rPr>
              <w:t>0.07</w:t>
            </w:r>
          </w:p>
        </w:tc>
        <w:tc>
          <w:tcPr>
            <w:tcW w:w="852" w:type="dxa"/>
            <w:gridSpan w:val="2"/>
            <w:tcBorders>
              <w:left w:val="nil"/>
              <w:bottom w:val="nil"/>
            </w:tcBorders>
            <w:shd w:val="clear" w:color="auto" w:fill="auto"/>
          </w:tcPr>
          <w:p>
            <w:pPr>
              <w:autoSpaceDE w:val="0"/>
              <w:spacing w:line="240" w:lineRule="exact"/>
              <w:ind w:firstLine="130" w:firstLineChars="100"/>
              <w:rPr>
                <w:sz w:val="13"/>
                <w:szCs w:val="13"/>
              </w:rPr>
            </w:pPr>
            <w:r>
              <w:rPr>
                <w:rFonts w:hint="eastAsia"/>
                <w:sz w:val="13"/>
                <w:szCs w:val="13"/>
              </w:rPr>
              <w:t>0.39</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top w:val="nil"/>
              <w:bottom w:val="nil"/>
              <w:right w:val="nil"/>
            </w:tcBorders>
          </w:tcPr>
          <w:p>
            <w:pPr>
              <w:autoSpaceDE w:val="0"/>
              <w:spacing w:line="240" w:lineRule="exact"/>
              <w:jc w:val="center"/>
              <w:rPr>
                <w:sz w:val="13"/>
                <w:szCs w:val="13"/>
              </w:rPr>
            </w:pPr>
            <w:r>
              <w:rPr>
                <w:rFonts w:hint="eastAsia"/>
                <w:sz w:val="13"/>
                <w:szCs w:val="13"/>
              </w:rPr>
              <w:t>发育障碍类型</w:t>
            </w:r>
          </w:p>
        </w:tc>
        <w:tc>
          <w:tcPr>
            <w:tcW w:w="820"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w:t>
            </w:r>
            <w:r>
              <w:rPr>
                <w:sz w:val="13"/>
                <w:szCs w:val="13"/>
              </w:rPr>
              <w:t>.</w:t>
            </w:r>
            <w:r>
              <w:rPr>
                <w:rFonts w:hint="eastAsia"/>
                <w:sz w:val="13"/>
                <w:szCs w:val="13"/>
              </w:rPr>
              <w:t>03</w:t>
            </w:r>
          </w:p>
        </w:tc>
        <w:tc>
          <w:tcPr>
            <w:tcW w:w="682" w:type="dxa"/>
            <w:tcBorders>
              <w:top w:val="nil"/>
              <w:left w:val="nil"/>
              <w:bottom w:val="nil"/>
              <w:right w:val="nil"/>
            </w:tcBorders>
          </w:tcPr>
          <w:p>
            <w:pPr>
              <w:autoSpaceDE w:val="0"/>
              <w:spacing w:line="240" w:lineRule="exact"/>
              <w:ind w:firstLine="65" w:firstLineChars="50"/>
              <w:rPr>
                <w:sz w:val="13"/>
                <w:szCs w:val="13"/>
              </w:rPr>
            </w:pPr>
            <w:r>
              <w:rPr>
                <w:rFonts w:hint="eastAsia"/>
                <w:sz w:val="13"/>
                <w:szCs w:val="13"/>
              </w:rPr>
              <w:t>0.07</w:t>
            </w:r>
          </w:p>
        </w:tc>
        <w:tc>
          <w:tcPr>
            <w:tcW w:w="959"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0.36</w:t>
            </w:r>
          </w:p>
        </w:tc>
        <w:tc>
          <w:tcPr>
            <w:tcW w:w="719"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-0.12</w:t>
            </w:r>
          </w:p>
        </w:tc>
        <w:tc>
          <w:tcPr>
            <w:tcW w:w="698" w:type="dxa"/>
            <w:tcBorders>
              <w:top w:val="nil"/>
              <w:left w:val="nil"/>
              <w:bottom w:val="nil"/>
              <w:right w:val="nil"/>
            </w:tcBorders>
          </w:tcPr>
          <w:p>
            <w:pPr>
              <w:autoSpaceDE w:val="0"/>
              <w:spacing w:line="240" w:lineRule="exact"/>
              <w:jc w:val="center"/>
              <w:rPr>
                <w:sz w:val="13"/>
                <w:szCs w:val="13"/>
              </w:rPr>
            </w:pPr>
            <w:r>
              <w:rPr>
                <w:rFonts w:hint="eastAsia"/>
                <w:sz w:val="13"/>
                <w:szCs w:val="13"/>
              </w:rPr>
              <w:t>0.08</w:t>
            </w:r>
          </w:p>
        </w:tc>
        <w:tc>
          <w:tcPr>
            <w:tcW w:w="1021"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-1.55</w:t>
            </w:r>
          </w:p>
        </w:tc>
        <w:tc>
          <w:tcPr>
            <w:tcW w:w="874"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0.01</w:t>
            </w:r>
          </w:p>
        </w:tc>
        <w:tc>
          <w:tcPr>
            <w:tcW w:w="915" w:type="dxa"/>
            <w:tcBorders>
              <w:top w:val="nil"/>
              <w:left w:val="nil"/>
              <w:bottom w:val="nil"/>
              <w:right w:val="nil"/>
            </w:tcBorders>
          </w:tcPr>
          <w:p>
            <w:pPr>
              <w:autoSpaceDE w:val="0"/>
              <w:spacing w:line="240" w:lineRule="exact"/>
              <w:ind w:right="195" w:firstLine="195" w:firstLineChars="150"/>
              <w:rPr>
                <w:sz w:val="13"/>
                <w:szCs w:val="13"/>
              </w:rPr>
            </w:pPr>
            <w:r>
              <w:rPr>
                <w:rFonts w:hint="eastAsia"/>
                <w:sz w:val="13"/>
                <w:szCs w:val="13"/>
              </w:rPr>
              <w:t>0.07</w:t>
            </w:r>
          </w:p>
        </w:tc>
        <w:tc>
          <w:tcPr>
            <w:tcW w:w="852" w:type="dxa"/>
            <w:gridSpan w:val="2"/>
            <w:tcBorders>
              <w:top w:val="nil"/>
              <w:left w:val="nil"/>
              <w:bottom w:val="nil"/>
            </w:tcBorders>
            <w:shd w:val="clear" w:color="auto" w:fill="auto"/>
          </w:tcPr>
          <w:p>
            <w:pPr>
              <w:autoSpaceDE w:val="0"/>
              <w:spacing w:line="240" w:lineRule="exact"/>
              <w:ind w:firstLine="130" w:firstLineChars="100"/>
              <w:rPr>
                <w:sz w:val="13"/>
                <w:szCs w:val="13"/>
              </w:rPr>
            </w:pPr>
            <w:r>
              <w:rPr>
                <w:rFonts w:hint="eastAsia"/>
                <w:sz w:val="13"/>
                <w:szCs w:val="13"/>
              </w:rPr>
              <w:t>0.07</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top w:val="nil"/>
              <w:bottom w:val="nil"/>
              <w:right w:val="nil"/>
            </w:tcBorders>
          </w:tcPr>
          <w:p>
            <w:pPr>
              <w:autoSpaceDE w:val="0"/>
              <w:spacing w:line="240" w:lineRule="exact"/>
              <w:jc w:val="center"/>
              <w:rPr>
                <w:sz w:val="13"/>
                <w:szCs w:val="13"/>
              </w:rPr>
            </w:pPr>
            <w:r>
              <w:rPr>
                <w:rFonts w:hint="eastAsia"/>
                <w:sz w:val="13"/>
                <w:szCs w:val="13"/>
              </w:rPr>
              <w:t>有无其他健康孩子</w:t>
            </w:r>
          </w:p>
        </w:tc>
        <w:tc>
          <w:tcPr>
            <w:tcW w:w="820"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0.16</w:t>
            </w:r>
          </w:p>
        </w:tc>
        <w:tc>
          <w:tcPr>
            <w:tcW w:w="682" w:type="dxa"/>
            <w:tcBorders>
              <w:top w:val="nil"/>
              <w:left w:val="nil"/>
              <w:bottom w:val="nil"/>
              <w:right w:val="nil"/>
            </w:tcBorders>
          </w:tcPr>
          <w:p>
            <w:pPr>
              <w:autoSpaceDE w:val="0"/>
              <w:spacing w:line="240" w:lineRule="exact"/>
              <w:ind w:firstLine="65" w:firstLineChars="50"/>
              <w:rPr>
                <w:sz w:val="13"/>
                <w:szCs w:val="13"/>
              </w:rPr>
            </w:pPr>
            <w:r>
              <w:rPr>
                <w:rFonts w:hint="eastAsia"/>
                <w:sz w:val="13"/>
                <w:szCs w:val="13"/>
              </w:rPr>
              <w:t>0.07</w:t>
            </w:r>
          </w:p>
        </w:tc>
        <w:tc>
          <w:tcPr>
            <w:tcW w:w="959" w:type="dxa"/>
            <w:tcBorders>
              <w:top w:val="nil"/>
              <w:left w:val="nil"/>
              <w:bottom w:val="nil"/>
              <w:right w:val="nil"/>
            </w:tcBorders>
            <w:shd w:val="clear" w:color="auto" w:fill="auto"/>
          </w:tcPr>
          <w:p>
            <w:pPr>
              <w:autoSpaceDE w:val="0"/>
              <w:spacing w:line="240" w:lineRule="exact"/>
              <w:jc w:val="center"/>
              <w:rPr>
                <w:sz w:val="13"/>
                <w:szCs w:val="13"/>
              </w:rPr>
            </w:pPr>
            <w:r>
              <w:rPr>
                <w:sz w:val="13"/>
                <w:szCs w:val="13"/>
              </w:rPr>
              <w:t xml:space="preserve"> </w:t>
            </w:r>
            <w:r>
              <w:rPr>
                <w:rFonts w:hint="eastAsia"/>
                <w:sz w:val="13"/>
                <w:szCs w:val="13"/>
              </w:rPr>
              <w:t>2.08</w:t>
            </w:r>
            <w:r>
              <w:rPr>
                <w:rFonts w:hint="eastAsia" w:ascii="Calibri" w:hAnsi="Calibri" w:cs="Times New Roman"/>
                <w:sz w:val="13"/>
                <w:szCs w:val="13"/>
              </w:rPr>
              <w:t>*</w:t>
            </w:r>
          </w:p>
        </w:tc>
        <w:tc>
          <w:tcPr>
            <w:tcW w:w="719"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-0.06</w:t>
            </w:r>
          </w:p>
        </w:tc>
        <w:tc>
          <w:tcPr>
            <w:tcW w:w="698" w:type="dxa"/>
            <w:tcBorders>
              <w:top w:val="nil"/>
              <w:left w:val="nil"/>
              <w:bottom w:val="nil"/>
              <w:right w:val="nil"/>
            </w:tcBorders>
          </w:tcPr>
          <w:p>
            <w:pPr>
              <w:autoSpaceDE w:val="0"/>
              <w:spacing w:line="240" w:lineRule="exact"/>
              <w:jc w:val="center"/>
              <w:rPr>
                <w:sz w:val="13"/>
                <w:szCs w:val="13"/>
              </w:rPr>
            </w:pPr>
            <w:r>
              <w:rPr>
                <w:rFonts w:hint="eastAsia"/>
                <w:sz w:val="13"/>
                <w:szCs w:val="13"/>
              </w:rPr>
              <w:t>0.08</w:t>
            </w:r>
          </w:p>
        </w:tc>
        <w:tc>
          <w:tcPr>
            <w:tcW w:w="1021"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-0.75</w:t>
            </w:r>
          </w:p>
        </w:tc>
        <w:tc>
          <w:tcPr>
            <w:tcW w:w="874"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 xml:space="preserve"> 0.15</w:t>
            </w:r>
          </w:p>
        </w:tc>
        <w:tc>
          <w:tcPr>
            <w:tcW w:w="915" w:type="dxa"/>
            <w:tcBorders>
              <w:top w:val="nil"/>
              <w:left w:val="nil"/>
              <w:bottom w:val="nil"/>
              <w:right w:val="nil"/>
            </w:tcBorders>
          </w:tcPr>
          <w:p>
            <w:pPr>
              <w:autoSpaceDE w:val="0"/>
              <w:spacing w:line="240" w:lineRule="exact"/>
              <w:ind w:right="195" w:firstLine="195" w:firstLineChars="150"/>
              <w:rPr>
                <w:sz w:val="13"/>
                <w:szCs w:val="13"/>
              </w:rPr>
            </w:pPr>
            <w:r>
              <w:rPr>
                <w:rFonts w:hint="eastAsia"/>
                <w:sz w:val="13"/>
                <w:szCs w:val="13"/>
              </w:rPr>
              <w:t>0.08</w:t>
            </w:r>
          </w:p>
        </w:tc>
        <w:tc>
          <w:tcPr>
            <w:tcW w:w="852" w:type="dxa"/>
            <w:gridSpan w:val="2"/>
            <w:tcBorders>
              <w:top w:val="nil"/>
              <w:left w:val="nil"/>
              <w:bottom w:val="nil"/>
            </w:tcBorders>
            <w:shd w:val="clear" w:color="auto" w:fill="auto"/>
          </w:tcPr>
          <w:p>
            <w:pPr>
              <w:autoSpaceDE w:val="0"/>
              <w:spacing w:line="240" w:lineRule="exact"/>
              <w:ind w:firstLine="130" w:firstLineChars="100"/>
              <w:rPr>
                <w:sz w:val="13"/>
                <w:szCs w:val="13"/>
              </w:rPr>
            </w:pPr>
            <w:r>
              <w:rPr>
                <w:rFonts w:hint="eastAsia"/>
                <w:sz w:val="13"/>
                <w:szCs w:val="13"/>
              </w:rPr>
              <w:t>2.03</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top w:val="nil"/>
              <w:bottom w:val="nil"/>
              <w:right w:val="nil"/>
            </w:tcBorders>
          </w:tcPr>
          <w:p>
            <w:pPr>
              <w:autoSpaceDE w:val="0"/>
              <w:spacing w:line="240" w:lineRule="exact"/>
              <w:jc w:val="center"/>
              <w:rPr>
                <w:sz w:val="13"/>
                <w:szCs w:val="13"/>
              </w:rPr>
            </w:pPr>
            <w:r>
              <w:rPr>
                <w:rFonts w:hint="eastAsia"/>
                <w:sz w:val="13"/>
                <w:szCs w:val="13"/>
              </w:rPr>
              <w:t>神经质</w:t>
            </w:r>
          </w:p>
        </w:tc>
        <w:tc>
          <w:tcPr>
            <w:tcW w:w="820" w:type="dxa"/>
            <w:tcBorders>
              <w:top w:val="nil"/>
              <w:left w:val="nil"/>
              <w:bottom w:val="nil"/>
              <w:right w:val="nil"/>
            </w:tcBorders>
            <w:shd w:val="clear" w:color="auto" w:fill="auto"/>
          </w:tcPr>
          <w:p>
            <w:pPr>
              <w:autoSpaceDE w:val="0"/>
              <w:spacing w:line="240" w:lineRule="exact"/>
              <w:ind w:firstLine="130" w:firstLineChars="100"/>
              <w:rPr>
                <w:b/>
                <w:bCs/>
                <w:sz w:val="15"/>
                <w:szCs w:val="15"/>
              </w:rPr>
            </w:pPr>
            <w:r>
              <w:rPr>
                <w:rFonts w:hint="eastAsia"/>
                <w:sz w:val="13"/>
                <w:szCs w:val="13"/>
              </w:rPr>
              <w:t>0.36</w:t>
            </w:r>
          </w:p>
        </w:tc>
        <w:tc>
          <w:tcPr>
            <w:tcW w:w="682" w:type="dxa"/>
            <w:tcBorders>
              <w:top w:val="nil"/>
              <w:left w:val="nil"/>
              <w:bottom w:val="nil"/>
              <w:right w:val="nil"/>
            </w:tcBorders>
          </w:tcPr>
          <w:p>
            <w:pPr>
              <w:autoSpaceDE w:val="0"/>
              <w:spacing w:line="240" w:lineRule="exact"/>
              <w:ind w:firstLine="65" w:firstLineChars="50"/>
              <w:rPr>
                <w:sz w:val="13"/>
                <w:szCs w:val="13"/>
              </w:rPr>
            </w:pPr>
            <w:r>
              <w:rPr>
                <w:rFonts w:hint="eastAsia"/>
                <w:sz w:val="13"/>
                <w:szCs w:val="13"/>
              </w:rPr>
              <w:t>0.07</w:t>
            </w:r>
          </w:p>
        </w:tc>
        <w:tc>
          <w:tcPr>
            <w:tcW w:w="959" w:type="dxa"/>
            <w:tcBorders>
              <w:top w:val="nil"/>
              <w:left w:val="nil"/>
              <w:bottom w:val="nil"/>
              <w:right w:val="nil"/>
            </w:tcBorders>
            <w:shd w:val="clear" w:color="auto" w:fill="auto"/>
          </w:tcPr>
          <w:p>
            <w:pPr>
              <w:autoSpaceDE w:val="0"/>
              <w:spacing w:line="240" w:lineRule="exact"/>
              <w:jc w:val="center"/>
              <w:rPr>
                <w:b/>
                <w:bCs/>
                <w:sz w:val="15"/>
                <w:szCs w:val="15"/>
              </w:rPr>
            </w:pPr>
            <w:r>
              <w:rPr>
                <w:sz w:val="13"/>
                <w:szCs w:val="13"/>
              </w:rPr>
              <w:t xml:space="preserve">   </w:t>
            </w:r>
            <w:r>
              <w:rPr>
                <w:rFonts w:hint="eastAsia"/>
                <w:sz w:val="13"/>
                <w:szCs w:val="13"/>
              </w:rPr>
              <w:t>4.93</w:t>
            </w:r>
            <w:r>
              <w:rPr>
                <w:rFonts w:hint="eastAsia" w:ascii="Calibri" w:hAnsi="Calibri" w:cs="Times New Roman"/>
                <w:sz w:val="13"/>
                <w:szCs w:val="13"/>
              </w:rPr>
              <w:t>***</w:t>
            </w:r>
          </w:p>
        </w:tc>
        <w:tc>
          <w:tcPr>
            <w:tcW w:w="719"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-0.28</w:t>
            </w:r>
          </w:p>
        </w:tc>
        <w:tc>
          <w:tcPr>
            <w:tcW w:w="698" w:type="dxa"/>
            <w:tcBorders>
              <w:top w:val="nil"/>
              <w:left w:val="nil"/>
              <w:bottom w:val="nil"/>
              <w:right w:val="nil"/>
            </w:tcBorders>
          </w:tcPr>
          <w:p>
            <w:pPr>
              <w:autoSpaceDE w:val="0"/>
              <w:spacing w:line="240" w:lineRule="exact"/>
              <w:jc w:val="center"/>
              <w:rPr>
                <w:sz w:val="13"/>
                <w:szCs w:val="13"/>
              </w:rPr>
            </w:pPr>
            <w:r>
              <w:rPr>
                <w:rFonts w:hint="eastAsia"/>
                <w:sz w:val="13"/>
                <w:szCs w:val="13"/>
              </w:rPr>
              <w:t>0.08</w:t>
            </w:r>
          </w:p>
        </w:tc>
        <w:tc>
          <w:tcPr>
            <w:tcW w:w="1021"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-3.52</w:t>
            </w:r>
            <w:r>
              <w:rPr>
                <w:rFonts w:hint="eastAsia" w:ascii="Calibri" w:hAnsi="Calibri" w:cs="Times New Roman"/>
                <w:sz w:val="13"/>
                <w:szCs w:val="13"/>
              </w:rPr>
              <w:t>***</w:t>
            </w:r>
          </w:p>
        </w:tc>
        <w:tc>
          <w:tcPr>
            <w:tcW w:w="874"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 xml:space="preserve"> 0.34</w:t>
            </w:r>
          </w:p>
        </w:tc>
        <w:tc>
          <w:tcPr>
            <w:tcW w:w="915" w:type="dxa"/>
            <w:tcBorders>
              <w:top w:val="nil"/>
              <w:left w:val="nil"/>
              <w:bottom w:val="nil"/>
              <w:right w:val="nil"/>
            </w:tcBorders>
          </w:tcPr>
          <w:p>
            <w:pPr>
              <w:autoSpaceDE w:val="0"/>
              <w:spacing w:line="240" w:lineRule="exact"/>
              <w:ind w:right="195" w:firstLine="195" w:firstLineChars="150"/>
              <w:rPr>
                <w:sz w:val="13"/>
                <w:szCs w:val="13"/>
              </w:rPr>
            </w:pPr>
            <w:r>
              <w:rPr>
                <w:rFonts w:hint="eastAsia"/>
                <w:sz w:val="13"/>
                <w:szCs w:val="13"/>
              </w:rPr>
              <w:t>0.08</w:t>
            </w:r>
          </w:p>
        </w:tc>
        <w:tc>
          <w:tcPr>
            <w:tcW w:w="852" w:type="dxa"/>
            <w:gridSpan w:val="2"/>
            <w:tcBorders>
              <w:top w:val="nil"/>
              <w:left w:val="nil"/>
              <w:bottom w:val="nil"/>
            </w:tcBorders>
            <w:shd w:val="clear" w:color="auto" w:fill="auto"/>
          </w:tcPr>
          <w:p>
            <w:pPr>
              <w:autoSpaceDE w:val="0"/>
              <w:spacing w:line="240" w:lineRule="exact"/>
              <w:ind w:firstLine="130" w:firstLineChars="100"/>
              <w:rPr>
                <w:sz w:val="13"/>
                <w:szCs w:val="13"/>
              </w:rPr>
            </w:pPr>
            <w:r>
              <w:rPr>
                <w:rFonts w:hint="eastAsia"/>
                <w:sz w:val="13"/>
                <w:szCs w:val="13"/>
              </w:rPr>
              <w:t>4.29</w:t>
            </w:r>
            <w:r>
              <w:rPr>
                <w:rFonts w:hint="eastAsia" w:ascii="Calibri" w:hAnsi="Calibri" w:cs="Times New Roman"/>
                <w:sz w:val="13"/>
                <w:szCs w:val="13"/>
              </w:rPr>
              <w: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top w:val="nil"/>
              <w:bottom w:val="nil"/>
              <w:right w:val="nil"/>
            </w:tcBorders>
          </w:tcPr>
          <w:p>
            <w:pPr>
              <w:autoSpaceDE w:val="0"/>
              <w:spacing w:line="240" w:lineRule="exact"/>
              <w:jc w:val="center"/>
              <w:rPr>
                <w:sz w:val="13"/>
                <w:szCs w:val="13"/>
              </w:rPr>
            </w:pPr>
            <w:r>
              <w:rPr>
                <w:rFonts w:hint="eastAsia"/>
                <w:sz w:val="13"/>
                <w:szCs w:val="13"/>
              </w:rPr>
              <w:t>父母性别</w:t>
            </w:r>
          </w:p>
        </w:tc>
        <w:tc>
          <w:tcPr>
            <w:tcW w:w="820" w:type="dxa"/>
            <w:tcBorders>
              <w:top w:val="nil"/>
              <w:left w:val="nil"/>
              <w:bottom w:val="nil"/>
              <w:right w:val="nil"/>
            </w:tcBorders>
            <w:shd w:val="clear" w:color="auto" w:fill="auto"/>
          </w:tcPr>
          <w:p>
            <w:pPr>
              <w:autoSpaceDE w:val="0"/>
              <w:spacing w:line="240" w:lineRule="exact"/>
              <w:jc w:val="center"/>
              <w:rPr>
                <w:b/>
                <w:bCs/>
                <w:sz w:val="15"/>
                <w:szCs w:val="15"/>
              </w:rPr>
            </w:pPr>
          </w:p>
        </w:tc>
        <w:tc>
          <w:tcPr>
            <w:tcW w:w="682" w:type="dxa"/>
            <w:tcBorders>
              <w:top w:val="nil"/>
              <w:left w:val="nil"/>
              <w:bottom w:val="nil"/>
              <w:right w:val="nil"/>
            </w:tcBorders>
          </w:tcPr>
          <w:p>
            <w:pPr>
              <w:autoSpaceDE w:val="0"/>
              <w:spacing w:line="240" w:lineRule="exact"/>
              <w:jc w:val="center"/>
              <w:rPr>
                <w:sz w:val="13"/>
                <w:szCs w:val="13"/>
              </w:rPr>
            </w:pPr>
          </w:p>
        </w:tc>
        <w:tc>
          <w:tcPr>
            <w:tcW w:w="959"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719"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-0.03</w:t>
            </w:r>
          </w:p>
        </w:tc>
        <w:tc>
          <w:tcPr>
            <w:tcW w:w="698" w:type="dxa"/>
            <w:tcBorders>
              <w:top w:val="nil"/>
              <w:left w:val="nil"/>
              <w:bottom w:val="nil"/>
              <w:right w:val="nil"/>
            </w:tcBorders>
          </w:tcPr>
          <w:p>
            <w:pPr>
              <w:autoSpaceDE w:val="0"/>
              <w:spacing w:line="240" w:lineRule="exact"/>
              <w:jc w:val="center"/>
              <w:rPr>
                <w:sz w:val="13"/>
                <w:szCs w:val="13"/>
              </w:rPr>
            </w:pPr>
            <w:r>
              <w:rPr>
                <w:rFonts w:hint="eastAsia"/>
                <w:sz w:val="13"/>
                <w:szCs w:val="13"/>
              </w:rPr>
              <w:t>0.08</w:t>
            </w:r>
          </w:p>
        </w:tc>
        <w:tc>
          <w:tcPr>
            <w:tcW w:w="1021"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-0.35</w:t>
            </w:r>
          </w:p>
        </w:tc>
        <w:tc>
          <w:tcPr>
            <w:tcW w:w="874"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-0.07</w:t>
            </w:r>
          </w:p>
        </w:tc>
        <w:tc>
          <w:tcPr>
            <w:tcW w:w="915" w:type="dxa"/>
            <w:tcBorders>
              <w:top w:val="nil"/>
              <w:left w:val="nil"/>
              <w:bottom w:val="nil"/>
              <w:right w:val="nil"/>
            </w:tcBorders>
          </w:tcPr>
          <w:p>
            <w:pPr>
              <w:autoSpaceDE w:val="0"/>
              <w:spacing w:line="240" w:lineRule="exact"/>
              <w:ind w:right="65" w:firstLine="195" w:firstLineChars="150"/>
              <w:rPr>
                <w:sz w:val="13"/>
                <w:szCs w:val="13"/>
              </w:rPr>
            </w:pPr>
            <w:r>
              <w:rPr>
                <w:rFonts w:hint="eastAsia"/>
                <w:sz w:val="13"/>
                <w:szCs w:val="13"/>
              </w:rPr>
              <w:t>0.08</w:t>
            </w:r>
          </w:p>
        </w:tc>
        <w:tc>
          <w:tcPr>
            <w:tcW w:w="852" w:type="dxa"/>
            <w:gridSpan w:val="2"/>
            <w:tcBorders>
              <w:top w:val="nil"/>
              <w:left w:val="nil"/>
              <w:bottom w:val="nil"/>
            </w:tcBorders>
            <w:shd w:val="clear" w:color="auto" w:fill="auto"/>
          </w:tcPr>
          <w:p>
            <w:pPr>
              <w:autoSpaceDE w:val="0"/>
              <w:spacing w:line="240" w:lineRule="exact"/>
              <w:ind w:firstLine="65" w:firstLineChars="50"/>
              <w:rPr>
                <w:sz w:val="13"/>
                <w:szCs w:val="13"/>
              </w:rPr>
            </w:pPr>
            <w:r>
              <w:rPr>
                <w:rFonts w:hint="eastAsia"/>
                <w:sz w:val="13"/>
                <w:szCs w:val="13"/>
              </w:rPr>
              <w:t>-0.87</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top w:val="nil"/>
              <w:bottom w:val="nil"/>
              <w:right w:val="nil"/>
            </w:tcBorders>
          </w:tcPr>
          <w:p>
            <w:pPr>
              <w:autoSpaceDE w:val="0"/>
              <w:spacing w:line="240" w:lineRule="exact"/>
              <w:jc w:val="center"/>
              <w:rPr>
                <w:sz w:val="13"/>
                <w:szCs w:val="13"/>
              </w:rPr>
            </w:pPr>
            <w:r>
              <w:rPr>
                <w:rFonts w:hint="eastAsia"/>
                <w:sz w:val="13"/>
                <w:szCs w:val="13"/>
              </w:rPr>
              <w:t>神经质×父母性别</w:t>
            </w:r>
          </w:p>
        </w:tc>
        <w:tc>
          <w:tcPr>
            <w:tcW w:w="820" w:type="dxa"/>
            <w:tcBorders>
              <w:top w:val="nil"/>
              <w:left w:val="nil"/>
              <w:bottom w:val="nil"/>
              <w:right w:val="nil"/>
            </w:tcBorders>
            <w:shd w:val="clear" w:color="auto" w:fill="auto"/>
          </w:tcPr>
          <w:p>
            <w:pPr>
              <w:autoSpaceDE w:val="0"/>
              <w:spacing w:line="240" w:lineRule="exact"/>
              <w:jc w:val="center"/>
              <w:rPr>
                <w:b/>
                <w:bCs/>
                <w:sz w:val="15"/>
                <w:szCs w:val="15"/>
              </w:rPr>
            </w:pPr>
          </w:p>
        </w:tc>
        <w:tc>
          <w:tcPr>
            <w:tcW w:w="682" w:type="dxa"/>
            <w:tcBorders>
              <w:top w:val="nil"/>
              <w:left w:val="nil"/>
              <w:bottom w:val="nil"/>
              <w:right w:val="nil"/>
            </w:tcBorders>
          </w:tcPr>
          <w:p>
            <w:pPr>
              <w:autoSpaceDE w:val="0"/>
              <w:spacing w:line="240" w:lineRule="exact"/>
              <w:ind w:firstLine="376" w:firstLineChars="250"/>
              <w:jc w:val="center"/>
              <w:rPr>
                <w:b/>
                <w:bCs/>
                <w:sz w:val="15"/>
                <w:szCs w:val="15"/>
              </w:rPr>
            </w:pPr>
          </w:p>
        </w:tc>
        <w:tc>
          <w:tcPr>
            <w:tcW w:w="959" w:type="dxa"/>
            <w:tcBorders>
              <w:top w:val="nil"/>
              <w:left w:val="nil"/>
              <w:bottom w:val="nil"/>
              <w:right w:val="nil"/>
            </w:tcBorders>
            <w:shd w:val="clear" w:color="auto" w:fill="auto"/>
          </w:tcPr>
          <w:p>
            <w:pPr>
              <w:autoSpaceDE w:val="0"/>
              <w:spacing w:line="240" w:lineRule="exact"/>
              <w:ind w:firstLine="376" w:firstLineChars="250"/>
              <w:jc w:val="center"/>
              <w:rPr>
                <w:b/>
                <w:bCs/>
                <w:sz w:val="15"/>
                <w:szCs w:val="15"/>
              </w:rPr>
            </w:pPr>
          </w:p>
        </w:tc>
        <w:tc>
          <w:tcPr>
            <w:tcW w:w="719" w:type="dxa"/>
            <w:tcBorders>
              <w:top w:val="nil"/>
              <w:left w:val="nil"/>
              <w:bottom w:val="nil"/>
              <w:right w:val="nil"/>
            </w:tcBorders>
            <w:shd w:val="clear" w:color="auto" w:fill="auto"/>
          </w:tcPr>
          <w:p>
            <w:pPr>
              <w:autoSpaceDE w:val="0"/>
              <w:spacing w:line="240" w:lineRule="exact"/>
              <w:jc w:val="center"/>
              <w:rPr>
                <w:sz w:val="13"/>
                <w:szCs w:val="13"/>
              </w:rPr>
            </w:pPr>
            <w:r>
              <w:rPr>
                <w:sz w:val="13"/>
                <w:szCs w:val="13"/>
              </w:rPr>
              <w:t xml:space="preserve"> </w:t>
            </w:r>
            <w:r>
              <w:rPr>
                <w:rFonts w:hint="eastAsia"/>
                <w:sz w:val="13"/>
                <w:szCs w:val="13"/>
              </w:rPr>
              <w:t>0.14</w:t>
            </w:r>
          </w:p>
        </w:tc>
        <w:tc>
          <w:tcPr>
            <w:tcW w:w="698" w:type="dxa"/>
            <w:tcBorders>
              <w:top w:val="nil"/>
              <w:left w:val="nil"/>
              <w:bottom w:val="nil"/>
              <w:right w:val="nil"/>
            </w:tcBorders>
          </w:tcPr>
          <w:p>
            <w:pPr>
              <w:autoSpaceDE w:val="0"/>
              <w:spacing w:line="240" w:lineRule="exact"/>
              <w:jc w:val="center"/>
              <w:rPr>
                <w:sz w:val="13"/>
                <w:szCs w:val="13"/>
              </w:rPr>
            </w:pPr>
            <w:r>
              <w:rPr>
                <w:rFonts w:hint="eastAsia"/>
                <w:sz w:val="13"/>
                <w:szCs w:val="13"/>
              </w:rPr>
              <w:t>0.08</w:t>
            </w:r>
          </w:p>
        </w:tc>
        <w:tc>
          <w:tcPr>
            <w:tcW w:w="1021" w:type="dxa"/>
            <w:tcBorders>
              <w:top w:val="nil"/>
              <w:left w:val="nil"/>
              <w:bottom w:val="nil"/>
              <w:right w:val="nil"/>
            </w:tcBorders>
            <w:shd w:val="clear" w:color="auto" w:fill="auto"/>
          </w:tcPr>
          <w:p>
            <w:pPr>
              <w:autoSpaceDE w:val="0"/>
              <w:spacing w:line="240" w:lineRule="exact"/>
              <w:ind w:firstLine="191" w:firstLineChars="147"/>
              <w:rPr>
                <w:sz w:val="13"/>
                <w:szCs w:val="13"/>
              </w:rPr>
            </w:pPr>
            <w:r>
              <w:rPr>
                <w:rFonts w:hint="eastAsia"/>
                <w:sz w:val="13"/>
                <w:szCs w:val="13"/>
              </w:rPr>
              <w:t>0.56</w:t>
            </w:r>
          </w:p>
        </w:tc>
        <w:tc>
          <w:tcPr>
            <w:tcW w:w="874"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 xml:space="preserve"> 0.05</w:t>
            </w:r>
          </w:p>
        </w:tc>
        <w:tc>
          <w:tcPr>
            <w:tcW w:w="915" w:type="dxa"/>
            <w:tcBorders>
              <w:top w:val="nil"/>
              <w:left w:val="nil"/>
              <w:bottom w:val="nil"/>
              <w:right w:val="nil"/>
            </w:tcBorders>
          </w:tcPr>
          <w:p>
            <w:pPr>
              <w:autoSpaceDE w:val="0"/>
              <w:spacing w:line="240" w:lineRule="exact"/>
              <w:ind w:right="195" w:firstLine="195" w:firstLineChars="150"/>
              <w:rPr>
                <w:sz w:val="13"/>
                <w:szCs w:val="13"/>
              </w:rPr>
            </w:pPr>
            <w:r>
              <w:rPr>
                <w:rFonts w:hint="eastAsia"/>
                <w:sz w:val="13"/>
                <w:szCs w:val="13"/>
              </w:rPr>
              <w:t>0.07</w:t>
            </w:r>
          </w:p>
        </w:tc>
        <w:tc>
          <w:tcPr>
            <w:tcW w:w="852" w:type="dxa"/>
            <w:gridSpan w:val="2"/>
            <w:tcBorders>
              <w:top w:val="nil"/>
              <w:left w:val="nil"/>
              <w:bottom w:val="nil"/>
            </w:tcBorders>
            <w:shd w:val="clear" w:color="auto" w:fill="auto"/>
          </w:tcPr>
          <w:p>
            <w:pPr>
              <w:autoSpaceDE w:val="0"/>
              <w:spacing w:line="240" w:lineRule="exact"/>
              <w:ind w:firstLine="130" w:firstLineChars="100"/>
              <w:rPr>
                <w:sz w:val="13"/>
                <w:szCs w:val="13"/>
              </w:rPr>
            </w:pPr>
            <w:r>
              <w:rPr>
                <w:rFonts w:hint="eastAsia"/>
                <w:sz w:val="13"/>
                <w:szCs w:val="13"/>
              </w:rPr>
              <w:t>0.73</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top w:val="nil"/>
              <w:bottom w:val="nil"/>
              <w:right w:val="nil"/>
            </w:tcBorders>
          </w:tcPr>
          <w:p>
            <w:pPr>
              <w:autoSpaceDE w:val="0"/>
              <w:spacing w:line="240" w:lineRule="exact"/>
              <w:jc w:val="center"/>
              <w:rPr>
                <w:sz w:val="13"/>
                <w:szCs w:val="13"/>
              </w:rPr>
            </w:pPr>
            <w:r>
              <w:rPr>
                <w:rFonts w:hint="eastAsia"/>
                <w:sz w:val="13"/>
                <w:szCs w:val="13"/>
              </w:rPr>
              <w:t>教养期望</w:t>
            </w:r>
          </w:p>
        </w:tc>
        <w:tc>
          <w:tcPr>
            <w:tcW w:w="820" w:type="dxa"/>
            <w:tcBorders>
              <w:top w:val="nil"/>
              <w:left w:val="nil"/>
              <w:bottom w:val="nil"/>
              <w:right w:val="nil"/>
            </w:tcBorders>
            <w:shd w:val="clear" w:color="auto" w:fill="auto"/>
          </w:tcPr>
          <w:p>
            <w:pPr>
              <w:autoSpaceDE w:val="0"/>
              <w:spacing w:line="240" w:lineRule="exact"/>
              <w:jc w:val="center"/>
              <w:rPr>
                <w:b/>
                <w:bCs/>
                <w:sz w:val="15"/>
                <w:szCs w:val="15"/>
              </w:rPr>
            </w:pPr>
          </w:p>
        </w:tc>
        <w:tc>
          <w:tcPr>
            <w:tcW w:w="682" w:type="dxa"/>
            <w:tcBorders>
              <w:top w:val="nil"/>
              <w:left w:val="nil"/>
              <w:bottom w:val="nil"/>
              <w:right w:val="nil"/>
            </w:tcBorders>
          </w:tcPr>
          <w:p>
            <w:pPr>
              <w:autoSpaceDE w:val="0"/>
              <w:spacing w:line="240" w:lineRule="exact"/>
              <w:ind w:firstLine="75" w:firstLineChars="50"/>
              <w:jc w:val="center"/>
              <w:rPr>
                <w:b/>
                <w:bCs/>
                <w:sz w:val="15"/>
                <w:szCs w:val="15"/>
              </w:rPr>
            </w:pPr>
          </w:p>
        </w:tc>
        <w:tc>
          <w:tcPr>
            <w:tcW w:w="959"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719" w:type="dxa"/>
            <w:tcBorders>
              <w:top w:val="nil"/>
              <w:left w:val="nil"/>
              <w:bottom w:val="nil"/>
              <w:right w:val="nil"/>
            </w:tcBorders>
            <w:shd w:val="clear" w:color="auto" w:fill="auto"/>
          </w:tcPr>
          <w:p>
            <w:pPr>
              <w:autoSpaceDE w:val="0"/>
              <w:spacing w:line="240" w:lineRule="exact"/>
              <w:jc w:val="center"/>
              <w:rPr>
                <w:sz w:val="13"/>
                <w:szCs w:val="13"/>
              </w:rPr>
            </w:pPr>
          </w:p>
        </w:tc>
        <w:tc>
          <w:tcPr>
            <w:tcW w:w="698" w:type="dxa"/>
            <w:tcBorders>
              <w:top w:val="nil"/>
              <w:left w:val="nil"/>
              <w:bottom w:val="nil"/>
              <w:right w:val="nil"/>
            </w:tcBorders>
          </w:tcPr>
          <w:p>
            <w:pPr>
              <w:autoSpaceDE w:val="0"/>
              <w:spacing w:line="240" w:lineRule="exact"/>
              <w:ind w:firstLine="75" w:firstLineChars="50"/>
              <w:jc w:val="center"/>
              <w:rPr>
                <w:b/>
                <w:bCs/>
                <w:sz w:val="15"/>
                <w:szCs w:val="15"/>
              </w:rPr>
            </w:pPr>
          </w:p>
        </w:tc>
        <w:tc>
          <w:tcPr>
            <w:tcW w:w="1021" w:type="dxa"/>
            <w:tcBorders>
              <w:top w:val="nil"/>
              <w:left w:val="nil"/>
              <w:bottom w:val="nil"/>
              <w:right w:val="nil"/>
            </w:tcBorders>
            <w:shd w:val="clear" w:color="auto" w:fill="auto"/>
          </w:tcPr>
          <w:p>
            <w:pPr>
              <w:autoSpaceDE w:val="0"/>
              <w:spacing w:line="240" w:lineRule="exact"/>
              <w:ind w:firstLine="260" w:firstLineChars="200"/>
              <w:rPr>
                <w:sz w:val="13"/>
                <w:szCs w:val="13"/>
              </w:rPr>
            </w:pPr>
          </w:p>
        </w:tc>
        <w:tc>
          <w:tcPr>
            <w:tcW w:w="874"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-0.17</w:t>
            </w:r>
          </w:p>
        </w:tc>
        <w:tc>
          <w:tcPr>
            <w:tcW w:w="915" w:type="dxa"/>
            <w:tcBorders>
              <w:top w:val="nil"/>
              <w:left w:val="nil"/>
              <w:bottom w:val="nil"/>
              <w:right w:val="nil"/>
            </w:tcBorders>
          </w:tcPr>
          <w:p>
            <w:pPr>
              <w:autoSpaceDE w:val="0"/>
              <w:spacing w:line="240" w:lineRule="exact"/>
              <w:ind w:right="65" w:firstLine="195" w:firstLineChars="150"/>
              <w:rPr>
                <w:sz w:val="13"/>
                <w:szCs w:val="13"/>
              </w:rPr>
            </w:pPr>
            <w:r>
              <w:rPr>
                <w:rFonts w:hint="eastAsia"/>
                <w:sz w:val="13"/>
                <w:szCs w:val="13"/>
              </w:rPr>
              <w:t>0.08</w:t>
            </w:r>
          </w:p>
        </w:tc>
        <w:tc>
          <w:tcPr>
            <w:tcW w:w="852" w:type="dxa"/>
            <w:gridSpan w:val="2"/>
            <w:tcBorders>
              <w:top w:val="nil"/>
              <w:left w:val="nil"/>
              <w:bottom w:val="nil"/>
            </w:tcBorders>
            <w:shd w:val="clear" w:color="auto" w:fill="auto"/>
          </w:tcPr>
          <w:p>
            <w:pPr>
              <w:autoSpaceDE w:val="0"/>
              <w:spacing w:line="240" w:lineRule="exact"/>
              <w:ind w:firstLine="65" w:firstLineChars="50"/>
              <w:rPr>
                <w:sz w:val="13"/>
                <w:szCs w:val="13"/>
              </w:rPr>
            </w:pPr>
            <w:r>
              <w:rPr>
                <w:rFonts w:hint="eastAsia"/>
                <w:sz w:val="13"/>
                <w:szCs w:val="13"/>
              </w:rPr>
              <w:t>-2.24</w:t>
            </w:r>
            <w:r>
              <w:rPr>
                <w:rFonts w:hint="eastAsia" w:ascii="Calibri" w:hAnsi="Calibri" w:cs="Times New Roman"/>
                <w:sz w:val="13"/>
                <w:szCs w:val="13"/>
              </w:rPr>
              <w: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top w:val="nil"/>
              <w:bottom w:val="nil"/>
              <w:right w:val="nil"/>
            </w:tcBorders>
          </w:tcPr>
          <w:p>
            <w:pPr>
              <w:autoSpaceDE w:val="0"/>
              <w:spacing w:line="240" w:lineRule="exact"/>
              <w:ind w:firstLine="508" w:firstLineChars="389"/>
              <w:rPr>
                <w:sz w:val="13"/>
                <w:szCs w:val="13"/>
              </w:rPr>
            </w:pPr>
            <w:r>
              <w:rPr>
                <w:rFonts w:hint="eastAsia"/>
                <w:b/>
                <w:sz w:val="13"/>
                <w:szCs w:val="13"/>
              </w:rPr>
              <w:t>R</w:t>
            </w:r>
          </w:p>
        </w:tc>
        <w:tc>
          <w:tcPr>
            <w:tcW w:w="2461" w:type="dxa"/>
            <w:gridSpan w:val="3"/>
            <w:tcBorders>
              <w:top w:val="nil"/>
              <w:left w:val="nil"/>
              <w:bottom w:val="nil"/>
              <w:right w:val="nil"/>
            </w:tcBorders>
            <w:shd w:val="clear" w:color="auto" w:fill="auto"/>
          </w:tcPr>
          <w:p>
            <w:pPr>
              <w:autoSpaceDE w:val="0"/>
              <w:spacing w:line="240" w:lineRule="exact"/>
              <w:ind w:firstLine="910" w:firstLineChars="700"/>
              <w:rPr>
                <w:sz w:val="13"/>
                <w:szCs w:val="13"/>
              </w:rPr>
            </w:pPr>
            <w:r>
              <w:rPr>
                <w:rFonts w:hint="eastAsia"/>
                <w:sz w:val="13"/>
                <w:szCs w:val="13"/>
              </w:rPr>
              <w:t>0.42</w:t>
            </w:r>
          </w:p>
        </w:tc>
        <w:tc>
          <w:tcPr>
            <w:tcW w:w="2438" w:type="dxa"/>
            <w:gridSpan w:val="3"/>
            <w:tcBorders>
              <w:top w:val="nil"/>
              <w:left w:val="nil"/>
              <w:bottom w:val="nil"/>
              <w:right w:val="nil"/>
            </w:tcBorders>
            <w:shd w:val="clear" w:color="auto" w:fill="auto"/>
          </w:tcPr>
          <w:p>
            <w:pPr>
              <w:autoSpaceDE w:val="0"/>
              <w:spacing w:line="240" w:lineRule="exact"/>
              <w:ind w:firstLine="845" w:firstLineChars="650"/>
              <w:rPr>
                <w:b/>
                <w:bCs/>
                <w:sz w:val="15"/>
                <w:szCs w:val="15"/>
              </w:rPr>
            </w:pPr>
            <w:r>
              <w:rPr>
                <w:rFonts w:hint="eastAsia"/>
                <w:sz w:val="13"/>
                <w:szCs w:val="13"/>
              </w:rPr>
              <w:t>0.35</w:t>
            </w:r>
          </w:p>
        </w:tc>
        <w:tc>
          <w:tcPr>
            <w:tcW w:w="2641" w:type="dxa"/>
            <w:gridSpan w:val="4"/>
            <w:tcBorders>
              <w:top w:val="nil"/>
              <w:left w:val="nil"/>
              <w:bottom w:val="nil"/>
            </w:tcBorders>
            <w:shd w:val="clear" w:color="auto" w:fill="auto"/>
          </w:tcPr>
          <w:p>
            <w:pPr>
              <w:autoSpaceDE w:val="0"/>
              <w:spacing w:line="240" w:lineRule="exact"/>
              <w:jc w:val="center"/>
              <w:rPr>
                <w:sz w:val="13"/>
                <w:szCs w:val="13"/>
              </w:rPr>
            </w:pPr>
            <w:r>
              <w:rPr>
                <w:rFonts w:hint="eastAsia"/>
                <w:sz w:val="13"/>
                <w:szCs w:val="13"/>
              </w:rPr>
              <w:t>0.46</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top w:val="nil"/>
              <w:bottom w:val="nil"/>
              <w:right w:val="nil"/>
            </w:tcBorders>
          </w:tcPr>
          <w:p>
            <w:pPr>
              <w:autoSpaceDE w:val="0"/>
              <w:spacing w:line="240" w:lineRule="exact"/>
              <w:ind w:firstLine="508" w:firstLineChars="389"/>
              <w:rPr>
                <w:b/>
                <w:sz w:val="13"/>
                <w:szCs w:val="13"/>
              </w:rPr>
            </w:pPr>
            <w:r>
              <w:rPr>
                <w:rFonts w:hint="eastAsia"/>
                <w:b/>
                <w:sz w:val="13"/>
                <w:szCs w:val="13"/>
              </w:rPr>
              <w:t>R</w:t>
            </w:r>
            <w:r>
              <w:rPr>
                <w:rFonts w:hint="eastAsia"/>
                <w:b/>
                <w:sz w:val="13"/>
                <w:szCs w:val="13"/>
                <w:vertAlign w:val="superscript"/>
              </w:rPr>
              <w:t>2</w:t>
            </w:r>
          </w:p>
        </w:tc>
        <w:tc>
          <w:tcPr>
            <w:tcW w:w="2461" w:type="dxa"/>
            <w:gridSpan w:val="3"/>
            <w:tcBorders>
              <w:top w:val="nil"/>
              <w:left w:val="nil"/>
              <w:bottom w:val="nil"/>
              <w:right w:val="nil"/>
            </w:tcBorders>
            <w:shd w:val="clear" w:color="auto" w:fill="auto"/>
          </w:tcPr>
          <w:p>
            <w:pPr>
              <w:autoSpaceDE w:val="0"/>
              <w:spacing w:line="240" w:lineRule="exact"/>
              <w:ind w:firstLine="910" w:firstLineChars="700"/>
              <w:rPr>
                <w:b/>
                <w:bCs/>
                <w:sz w:val="15"/>
                <w:szCs w:val="15"/>
              </w:rPr>
            </w:pPr>
            <w:r>
              <w:rPr>
                <w:rFonts w:hint="eastAsia"/>
                <w:sz w:val="13"/>
                <w:szCs w:val="13"/>
              </w:rPr>
              <w:t>0.18</w:t>
            </w:r>
          </w:p>
        </w:tc>
        <w:tc>
          <w:tcPr>
            <w:tcW w:w="2438" w:type="dxa"/>
            <w:gridSpan w:val="3"/>
            <w:tcBorders>
              <w:top w:val="nil"/>
              <w:left w:val="nil"/>
              <w:bottom w:val="nil"/>
              <w:right w:val="nil"/>
            </w:tcBorders>
            <w:shd w:val="clear" w:color="auto" w:fill="auto"/>
          </w:tcPr>
          <w:p>
            <w:pPr>
              <w:autoSpaceDE w:val="0"/>
              <w:spacing w:line="240" w:lineRule="exact"/>
              <w:ind w:firstLine="845" w:firstLineChars="650"/>
              <w:rPr>
                <w:b/>
                <w:bCs/>
                <w:sz w:val="15"/>
                <w:szCs w:val="15"/>
              </w:rPr>
            </w:pPr>
            <w:r>
              <w:rPr>
                <w:rFonts w:hint="eastAsia"/>
                <w:sz w:val="13"/>
                <w:szCs w:val="13"/>
              </w:rPr>
              <w:t>0.12</w:t>
            </w:r>
          </w:p>
        </w:tc>
        <w:tc>
          <w:tcPr>
            <w:tcW w:w="2641" w:type="dxa"/>
            <w:gridSpan w:val="4"/>
            <w:tcBorders>
              <w:top w:val="nil"/>
              <w:left w:val="nil"/>
              <w:bottom w:val="nil"/>
            </w:tcBorders>
            <w:shd w:val="clear" w:color="auto" w:fill="auto"/>
          </w:tcPr>
          <w:p>
            <w:pPr>
              <w:autoSpaceDE w:val="0"/>
              <w:spacing w:line="240" w:lineRule="exact"/>
              <w:jc w:val="center"/>
              <w:rPr>
                <w:sz w:val="13"/>
                <w:szCs w:val="13"/>
              </w:rPr>
            </w:pPr>
            <w:r>
              <w:rPr>
                <w:rFonts w:hint="eastAsia"/>
                <w:sz w:val="13"/>
                <w:szCs w:val="13"/>
              </w:rPr>
              <w:t>0.20</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57" w:type="dxa"/>
            <w:tcBorders>
              <w:top w:val="nil"/>
              <w:right w:val="nil"/>
            </w:tcBorders>
          </w:tcPr>
          <w:p>
            <w:pPr>
              <w:autoSpaceDE w:val="0"/>
              <w:spacing w:line="240" w:lineRule="exact"/>
              <w:ind w:firstLine="502" w:firstLineChars="385"/>
              <w:rPr>
                <w:b/>
                <w:sz w:val="13"/>
                <w:szCs w:val="13"/>
              </w:rPr>
            </w:pPr>
            <w:r>
              <w:rPr>
                <w:rFonts w:hint="eastAsia"/>
                <w:b/>
                <w:sz w:val="13"/>
                <w:szCs w:val="13"/>
              </w:rPr>
              <w:t>F</w:t>
            </w:r>
          </w:p>
        </w:tc>
        <w:tc>
          <w:tcPr>
            <w:tcW w:w="2461" w:type="dxa"/>
            <w:gridSpan w:val="3"/>
            <w:tcBorders>
              <w:top w:val="nil"/>
              <w:left w:val="nil"/>
              <w:right w:val="nil"/>
            </w:tcBorders>
            <w:shd w:val="clear" w:color="auto" w:fill="auto"/>
          </w:tcPr>
          <w:p>
            <w:pPr>
              <w:autoSpaceDE w:val="0"/>
              <w:spacing w:line="240" w:lineRule="exact"/>
              <w:ind w:firstLine="910" w:firstLineChars="700"/>
              <w:rPr>
                <w:b/>
                <w:bCs/>
                <w:sz w:val="15"/>
                <w:szCs w:val="15"/>
              </w:rPr>
            </w:pPr>
            <w:r>
              <w:rPr>
                <w:rFonts w:hint="eastAsia"/>
                <w:sz w:val="13"/>
                <w:szCs w:val="13"/>
              </w:rPr>
              <w:t>8.44</w:t>
            </w:r>
            <w:r>
              <w:rPr>
                <w:rFonts w:hint="eastAsia" w:ascii="Calibri" w:hAnsi="Calibri" w:cs="Times New Roman"/>
                <w:sz w:val="13"/>
                <w:szCs w:val="13"/>
              </w:rPr>
              <w:t>***</w:t>
            </w:r>
          </w:p>
        </w:tc>
        <w:tc>
          <w:tcPr>
            <w:tcW w:w="2438" w:type="dxa"/>
            <w:gridSpan w:val="3"/>
            <w:tcBorders>
              <w:top w:val="nil"/>
              <w:left w:val="nil"/>
              <w:right w:val="nil"/>
            </w:tcBorders>
            <w:shd w:val="clear" w:color="auto" w:fill="auto"/>
          </w:tcPr>
          <w:p>
            <w:pPr>
              <w:autoSpaceDE w:val="0"/>
              <w:spacing w:line="240" w:lineRule="exact"/>
              <w:ind w:firstLine="845" w:firstLineChars="650"/>
              <w:rPr>
                <w:b/>
                <w:bCs/>
                <w:sz w:val="15"/>
                <w:szCs w:val="15"/>
              </w:rPr>
            </w:pPr>
            <w:r>
              <w:rPr>
                <w:rFonts w:hint="eastAsia"/>
                <w:sz w:val="13"/>
                <w:szCs w:val="13"/>
              </w:rPr>
              <w:t>3.60</w:t>
            </w:r>
            <w:r>
              <w:rPr>
                <w:rFonts w:hint="eastAsia" w:ascii="Calibri" w:hAnsi="Calibri" w:cs="Times New Roman"/>
                <w:sz w:val="13"/>
                <w:szCs w:val="13"/>
              </w:rPr>
              <w:t>**</w:t>
            </w:r>
          </w:p>
        </w:tc>
        <w:tc>
          <w:tcPr>
            <w:tcW w:w="2641" w:type="dxa"/>
            <w:gridSpan w:val="4"/>
            <w:tcBorders>
              <w:top w:val="nil"/>
              <w:left w:val="nil"/>
            </w:tcBorders>
            <w:shd w:val="clear" w:color="auto" w:fill="auto"/>
          </w:tcPr>
          <w:p>
            <w:pPr>
              <w:autoSpaceDE w:val="0"/>
              <w:spacing w:line="240" w:lineRule="exact"/>
              <w:jc w:val="center"/>
              <w:rPr>
                <w:sz w:val="13"/>
                <w:szCs w:val="13"/>
              </w:rPr>
            </w:pPr>
            <w:r>
              <w:rPr>
                <w:rFonts w:hint="eastAsia"/>
                <w:sz w:val="13"/>
                <w:szCs w:val="13"/>
              </w:rPr>
              <w:t xml:space="preserve">   5.82</w:t>
            </w:r>
            <w:r>
              <w:rPr>
                <w:rFonts w:hint="eastAsia" w:ascii="Calibri" w:hAnsi="Calibri" w:cs="Times New Roman"/>
                <w:sz w:val="13"/>
                <w:szCs w:val="13"/>
              </w:rPr>
              <w:t>***</w:t>
            </w:r>
          </w:p>
        </w:tc>
      </w:tr>
    </w:tbl>
    <w:p>
      <w:pPr>
        <w:autoSpaceDE w:val="0"/>
        <w:spacing w:line="240" w:lineRule="exact"/>
        <w:ind w:left="715" w:leftChars="206" w:hanging="221" w:hangingChars="200"/>
        <w:rPr>
          <w:b/>
          <w:sz w:val="11"/>
          <w:szCs w:val="11"/>
        </w:rPr>
      </w:pPr>
      <w:r>
        <w:rPr>
          <w:rFonts w:hint="eastAsia"/>
          <w:b/>
          <w:sz w:val="11"/>
          <w:szCs w:val="11"/>
        </w:rPr>
        <w:t>注：模型中各变量均经过标准化处理，并将家庭结构、发育障碍类型及是否有其他健康孩子3个人口统计学变量作为控制变量，以下同。</w:t>
      </w:r>
    </w:p>
    <w:p>
      <w:pPr>
        <w:spacing w:line="360" w:lineRule="auto"/>
        <w:ind w:firstLine="420" w:firstLineChars="200"/>
        <w:rPr>
          <w:rFonts w:cs="仿宋_GB2312"/>
          <w:sz w:val="21"/>
          <w:szCs w:val="21"/>
        </w:rPr>
      </w:pPr>
      <w:r>
        <w:rPr>
          <w:rFonts w:hint="eastAsia" w:cs="仿宋_GB2312"/>
          <w:sz w:val="21"/>
          <w:szCs w:val="21"/>
        </w:rPr>
        <w:t>结果如表2所示，神经质显著正向预测父母养育倦怠，且当放入中介变量及调节变量后，神经质对父母养育倦怠的直接预测作用依然显著；同时，神经质对教养期望的负向预测作用显著，教养期望对父母养育倦怠的负向预测作用也显著，表明教养期望在神经质对父母养育倦怠的影响中起部分中介作用。此外，神经质与父母性别的乘积项对教养期望、父母养育倦怠的预测均不显著，说明有调节的中介模型不成立，具体如表3所示。父亲与母亲的神经质均显著正向预测父母养育倦怠。父亲组神经质经由教养期望影响其养育倦怠的中介效应显著，而母亲组的中介效应不显著，但间接效应的对比差异不显著，因此，父母性别在神经质、教养期望影响父母养育倦怠的所有路径中均不存在调节效应。</w:t>
      </w:r>
    </w:p>
    <w:p>
      <w:pPr>
        <w:autoSpaceDE w:val="0"/>
        <w:autoSpaceDN w:val="0"/>
        <w:adjustRightInd w:val="0"/>
        <w:ind w:firstLine="1730" w:firstLineChars="1149"/>
        <w:rPr>
          <w:rFonts w:cs="仿宋_GB2312"/>
          <w:szCs w:val="21"/>
        </w:rPr>
      </w:pPr>
      <w:r>
        <w:rPr>
          <w:rFonts w:hint="eastAsia"/>
          <w:b/>
          <w:bCs/>
          <w:sz w:val="15"/>
          <w:szCs w:val="15"/>
        </w:rPr>
        <w:t>表3    父亲组与母亲组中神经质的直接效应与教养期望的中介效应分析</w:t>
      </w:r>
    </w:p>
    <w:tbl>
      <w:tblPr>
        <w:tblStyle w:val="8"/>
        <w:tblW w:w="8522" w:type="dxa"/>
        <w:tblInd w:w="0" w:type="dxa"/>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
      <w:tblGrid>
        <w:gridCol w:w="1669"/>
        <w:gridCol w:w="1174"/>
        <w:gridCol w:w="1421"/>
        <w:gridCol w:w="1420"/>
        <w:gridCol w:w="1420"/>
        <w:gridCol w:w="1418"/>
      </w:tblGrid>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trHeight w:val="310" w:hRule="atLeast"/>
        </w:trPr>
        <w:tc>
          <w:tcPr>
            <w:tcW w:w="1669" w:type="dxa"/>
            <w:tcBorders>
              <w:bottom w:val="single" w:color="auto" w:sz="8" w:space="0"/>
              <w:right w:val="nil"/>
            </w:tcBorders>
          </w:tcPr>
          <w:p>
            <w:pPr>
              <w:autoSpaceDE w:val="0"/>
              <w:spacing w:line="240" w:lineRule="exact"/>
              <w:ind w:firstLine="445" w:firstLineChars="341"/>
              <w:rPr>
                <w:b/>
                <w:sz w:val="13"/>
                <w:szCs w:val="13"/>
              </w:rPr>
            </w:pPr>
          </w:p>
        </w:tc>
        <w:tc>
          <w:tcPr>
            <w:tcW w:w="1174" w:type="dxa"/>
            <w:tcBorders>
              <w:left w:val="nil"/>
              <w:bottom w:val="single" w:color="auto" w:sz="8" w:space="0"/>
              <w:right w:val="nil"/>
            </w:tcBorders>
            <w:shd w:val="clear" w:color="auto" w:fill="auto"/>
          </w:tcPr>
          <w:p>
            <w:pPr>
              <w:autoSpaceDE w:val="0"/>
              <w:spacing w:line="240" w:lineRule="exact"/>
              <w:ind w:firstLine="192" w:firstLineChars="147"/>
              <w:jc w:val="center"/>
              <w:rPr>
                <w:b/>
                <w:sz w:val="13"/>
                <w:szCs w:val="13"/>
              </w:rPr>
            </w:pPr>
            <w:r>
              <w:rPr>
                <w:rFonts w:hint="eastAsia"/>
                <w:b/>
                <w:sz w:val="13"/>
                <w:szCs w:val="13"/>
              </w:rPr>
              <w:t>父母性别</w:t>
            </w:r>
          </w:p>
        </w:tc>
        <w:tc>
          <w:tcPr>
            <w:tcW w:w="1421" w:type="dxa"/>
            <w:tcBorders>
              <w:left w:val="nil"/>
              <w:bottom w:val="single" w:color="auto" w:sz="8" w:space="0"/>
              <w:right w:val="nil"/>
            </w:tcBorders>
            <w:shd w:val="clear" w:color="auto" w:fill="auto"/>
          </w:tcPr>
          <w:p>
            <w:pPr>
              <w:autoSpaceDE w:val="0"/>
              <w:spacing w:line="240" w:lineRule="exact"/>
              <w:ind w:firstLine="382" w:firstLineChars="293"/>
              <w:rPr>
                <w:b/>
                <w:sz w:val="13"/>
                <w:szCs w:val="13"/>
              </w:rPr>
            </w:pPr>
            <w:r>
              <w:rPr>
                <w:rFonts w:hint="eastAsia"/>
                <w:b/>
                <w:sz w:val="13"/>
                <w:szCs w:val="13"/>
              </w:rPr>
              <w:t>效应值</w:t>
            </w:r>
          </w:p>
        </w:tc>
        <w:tc>
          <w:tcPr>
            <w:tcW w:w="1420" w:type="dxa"/>
            <w:tcBorders>
              <w:left w:val="nil"/>
              <w:bottom w:val="single" w:color="auto" w:sz="8" w:space="0"/>
              <w:right w:val="nil"/>
            </w:tcBorders>
            <w:shd w:val="clear" w:color="auto" w:fill="auto"/>
          </w:tcPr>
          <w:p>
            <w:pPr>
              <w:autoSpaceDE w:val="0"/>
              <w:spacing w:line="240" w:lineRule="exact"/>
              <w:jc w:val="center"/>
              <w:rPr>
                <w:b/>
                <w:i/>
                <w:sz w:val="13"/>
                <w:szCs w:val="13"/>
              </w:rPr>
            </w:pPr>
            <w:r>
              <w:rPr>
                <w:rFonts w:hint="eastAsia"/>
                <w:b/>
                <w:sz w:val="13"/>
                <w:szCs w:val="13"/>
              </w:rPr>
              <w:t xml:space="preserve">    Boot标准误</w:t>
            </w:r>
          </w:p>
        </w:tc>
        <w:tc>
          <w:tcPr>
            <w:tcW w:w="1420" w:type="dxa"/>
            <w:tcBorders>
              <w:left w:val="nil"/>
              <w:bottom w:val="single" w:color="auto" w:sz="8" w:space="0"/>
              <w:right w:val="nil"/>
            </w:tcBorders>
            <w:shd w:val="clear" w:color="auto" w:fill="auto"/>
          </w:tcPr>
          <w:p>
            <w:pPr>
              <w:autoSpaceDE w:val="0"/>
              <w:spacing w:line="240" w:lineRule="exact"/>
              <w:ind w:right="260"/>
              <w:jc w:val="right"/>
              <w:rPr>
                <w:b/>
                <w:i/>
                <w:sz w:val="13"/>
                <w:szCs w:val="13"/>
              </w:rPr>
            </w:pPr>
            <w:r>
              <w:rPr>
                <w:rFonts w:hint="eastAsia"/>
                <w:b/>
                <w:sz w:val="13"/>
                <w:szCs w:val="13"/>
              </w:rPr>
              <w:t>BootCI下限</w:t>
            </w:r>
          </w:p>
        </w:tc>
        <w:tc>
          <w:tcPr>
            <w:tcW w:w="1418" w:type="dxa"/>
            <w:tcBorders>
              <w:left w:val="nil"/>
              <w:bottom w:val="single" w:color="auto" w:sz="8" w:space="0"/>
            </w:tcBorders>
            <w:shd w:val="clear" w:color="auto" w:fill="auto"/>
          </w:tcPr>
          <w:p>
            <w:pPr>
              <w:autoSpaceDE w:val="0"/>
              <w:spacing w:line="240" w:lineRule="exact"/>
              <w:ind w:firstLine="64" w:firstLineChars="49"/>
              <w:jc w:val="center"/>
              <w:rPr>
                <w:b/>
                <w:i/>
                <w:sz w:val="13"/>
                <w:szCs w:val="13"/>
              </w:rPr>
            </w:pPr>
            <w:r>
              <w:rPr>
                <w:rFonts w:hint="eastAsia"/>
                <w:b/>
                <w:sz w:val="13"/>
                <w:szCs w:val="13"/>
              </w:rPr>
              <w:t xml:space="preserve"> BootCI上限</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bottom w:val="nil"/>
              <w:right w:val="nil"/>
            </w:tcBorders>
          </w:tcPr>
          <w:p>
            <w:pPr>
              <w:autoSpaceDE w:val="0"/>
              <w:spacing w:line="240" w:lineRule="exact"/>
              <w:ind w:firstLine="192" w:firstLineChars="147"/>
              <w:rPr>
                <w:b/>
                <w:sz w:val="13"/>
                <w:szCs w:val="13"/>
              </w:rPr>
            </w:pPr>
            <w:r>
              <w:rPr>
                <w:rFonts w:hint="eastAsia"/>
                <w:b/>
                <w:sz w:val="13"/>
                <w:szCs w:val="13"/>
              </w:rPr>
              <w:t>神经质的直接作用</w:t>
            </w:r>
          </w:p>
        </w:tc>
        <w:tc>
          <w:tcPr>
            <w:tcW w:w="1174" w:type="dxa"/>
            <w:vMerge w:val="restart"/>
            <w:tcBorders>
              <w:left w:val="nil"/>
              <w:bottom w:val="nil"/>
              <w:right w:val="nil"/>
            </w:tcBorders>
            <w:shd w:val="clear" w:color="auto" w:fill="auto"/>
          </w:tcPr>
          <w:p>
            <w:pPr>
              <w:autoSpaceDE w:val="0"/>
              <w:spacing w:line="240" w:lineRule="exact"/>
              <w:ind w:firstLine="128" w:firstLineChars="98"/>
              <w:jc w:val="center"/>
              <w:rPr>
                <w:b/>
                <w:bCs/>
                <w:sz w:val="13"/>
                <w:szCs w:val="13"/>
              </w:rPr>
            </w:pPr>
            <w:r>
              <w:rPr>
                <w:rFonts w:hint="eastAsia"/>
                <w:b/>
                <w:sz w:val="13"/>
                <w:szCs w:val="13"/>
              </w:rPr>
              <w:t>父亲组</w:t>
            </w:r>
          </w:p>
          <w:p>
            <w:pPr>
              <w:autoSpaceDE w:val="0"/>
              <w:spacing w:line="240" w:lineRule="exact"/>
              <w:ind w:firstLine="128" w:firstLineChars="98"/>
              <w:jc w:val="center"/>
              <w:rPr>
                <w:b/>
                <w:bCs/>
                <w:sz w:val="13"/>
                <w:szCs w:val="13"/>
              </w:rPr>
            </w:pPr>
            <w:r>
              <w:rPr>
                <w:rFonts w:hint="eastAsia"/>
                <w:b/>
                <w:sz w:val="13"/>
                <w:szCs w:val="13"/>
              </w:rPr>
              <w:t>母亲组</w:t>
            </w:r>
          </w:p>
        </w:tc>
        <w:tc>
          <w:tcPr>
            <w:tcW w:w="1421" w:type="dxa"/>
            <w:tcBorders>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0.26</w:t>
            </w:r>
          </w:p>
        </w:tc>
        <w:tc>
          <w:tcPr>
            <w:tcW w:w="1420" w:type="dxa"/>
            <w:tcBorders>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w:t>
            </w:r>
            <w:r>
              <w:rPr>
                <w:rFonts w:hint="eastAsia"/>
                <w:sz w:val="13"/>
                <w:szCs w:val="13"/>
              </w:rPr>
              <w:t>12</w:t>
            </w:r>
          </w:p>
        </w:tc>
        <w:tc>
          <w:tcPr>
            <w:tcW w:w="1420" w:type="dxa"/>
            <w:tcBorders>
              <w:left w:val="nil"/>
              <w:bottom w:val="nil"/>
              <w:right w:val="nil"/>
            </w:tcBorders>
            <w:shd w:val="clear" w:color="auto" w:fill="auto"/>
          </w:tcPr>
          <w:p>
            <w:pPr>
              <w:autoSpaceDE w:val="0"/>
              <w:spacing w:line="240" w:lineRule="exact"/>
              <w:ind w:firstLine="455" w:firstLineChars="350"/>
              <w:rPr>
                <w:sz w:val="13"/>
                <w:szCs w:val="13"/>
              </w:rPr>
            </w:pPr>
            <w:r>
              <w:rPr>
                <w:rFonts w:hint="eastAsia"/>
                <w:sz w:val="13"/>
                <w:szCs w:val="13"/>
              </w:rPr>
              <w:t>0.02</w:t>
            </w:r>
          </w:p>
        </w:tc>
        <w:tc>
          <w:tcPr>
            <w:tcW w:w="1418" w:type="dxa"/>
            <w:tcBorders>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51</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rPr>
                <w:b/>
                <w:sz w:val="13"/>
                <w:szCs w:val="13"/>
              </w:rPr>
            </w:pPr>
            <w:r>
              <w:rPr>
                <w:rFonts w:hint="eastAsia"/>
                <w:b/>
                <w:sz w:val="13"/>
                <w:szCs w:val="13"/>
              </w:rPr>
              <w:t xml:space="preserve"> </w:t>
            </w:r>
          </w:p>
        </w:tc>
        <w:tc>
          <w:tcPr>
            <w:tcW w:w="1174" w:type="dxa"/>
            <w:vMerge w:val="continue"/>
            <w:tcBorders>
              <w:top w:val="nil"/>
              <w:left w:val="nil"/>
              <w:bottom w:val="nil"/>
              <w:right w:val="nil"/>
            </w:tcBorders>
            <w:shd w:val="clear" w:color="auto" w:fill="auto"/>
          </w:tcPr>
          <w:p>
            <w:pPr>
              <w:autoSpaceDE w:val="0"/>
              <w:spacing w:line="240" w:lineRule="exact"/>
              <w:jc w:val="center"/>
              <w:rPr>
                <w:bCs/>
                <w:sz w:val="13"/>
                <w:szCs w:val="13"/>
              </w:rPr>
            </w:pP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0.37</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9</w:t>
            </w:r>
          </w:p>
        </w:tc>
        <w:tc>
          <w:tcPr>
            <w:tcW w:w="1420" w:type="dxa"/>
            <w:tcBorders>
              <w:top w:val="nil"/>
              <w:left w:val="nil"/>
              <w:bottom w:val="nil"/>
              <w:right w:val="nil"/>
            </w:tcBorders>
            <w:shd w:val="clear" w:color="auto" w:fill="auto"/>
          </w:tcPr>
          <w:p>
            <w:pPr>
              <w:autoSpaceDE w:val="0"/>
              <w:spacing w:line="240" w:lineRule="exact"/>
              <w:ind w:firstLine="455" w:firstLineChars="350"/>
              <w:rPr>
                <w:sz w:val="13"/>
                <w:szCs w:val="13"/>
              </w:rPr>
            </w:pPr>
            <w:r>
              <w:rPr>
                <w:rFonts w:hint="eastAsia"/>
                <w:sz w:val="13"/>
                <w:szCs w:val="13"/>
              </w:rPr>
              <w:t>0</w:t>
            </w:r>
            <w:r>
              <w:rPr>
                <w:sz w:val="13"/>
                <w:szCs w:val="13"/>
              </w:rPr>
              <w:t>.</w:t>
            </w:r>
            <w:r>
              <w:rPr>
                <w:rFonts w:hint="eastAsia"/>
                <w:sz w:val="13"/>
                <w:szCs w:val="13"/>
              </w:rPr>
              <w:t>18</w:t>
            </w:r>
          </w:p>
        </w:tc>
        <w:tc>
          <w:tcPr>
            <w:tcW w:w="1418" w:type="dxa"/>
            <w:tcBorders>
              <w:top w:val="nil"/>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57</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ind w:firstLine="128" w:firstLineChars="98"/>
              <w:rPr>
                <w:b/>
                <w:sz w:val="13"/>
                <w:szCs w:val="13"/>
              </w:rPr>
            </w:pPr>
            <w:r>
              <w:rPr>
                <w:rFonts w:hint="eastAsia"/>
                <w:b/>
                <w:sz w:val="13"/>
                <w:szCs w:val="13"/>
              </w:rPr>
              <w:t>教养期望的中介作用</w:t>
            </w:r>
          </w:p>
        </w:tc>
        <w:tc>
          <w:tcPr>
            <w:tcW w:w="1174" w:type="dxa"/>
            <w:vMerge w:val="restart"/>
            <w:tcBorders>
              <w:top w:val="nil"/>
              <w:left w:val="nil"/>
              <w:bottom w:val="nil"/>
              <w:right w:val="nil"/>
            </w:tcBorders>
            <w:shd w:val="clear" w:color="auto" w:fill="auto"/>
          </w:tcPr>
          <w:p>
            <w:pPr>
              <w:autoSpaceDE w:val="0"/>
              <w:spacing w:line="240" w:lineRule="exact"/>
              <w:ind w:firstLine="128" w:firstLineChars="98"/>
              <w:jc w:val="center"/>
              <w:rPr>
                <w:b/>
                <w:bCs/>
                <w:sz w:val="13"/>
                <w:szCs w:val="13"/>
              </w:rPr>
            </w:pPr>
            <w:r>
              <w:rPr>
                <w:rFonts w:hint="eastAsia"/>
                <w:b/>
                <w:sz w:val="13"/>
                <w:szCs w:val="13"/>
              </w:rPr>
              <w:t>父亲组</w:t>
            </w:r>
          </w:p>
          <w:p>
            <w:pPr>
              <w:autoSpaceDE w:val="0"/>
              <w:spacing w:line="240" w:lineRule="exact"/>
              <w:ind w:firstLine="128" w:firstLineChars="98"/>
              <w:jc w:val="center"/>
              <w:rPr>
                <w:b/>
                <w:bCs/>
                <w:sz w:val="13"/>
                <w:szCs w:val="13"/>
              </w:rPr>
            </w:pPr>
            <w:r>
              <w:rPr>
                <w:rFonts w:hint="eastAsia"/>
                <w:b/>
                <w:sz w:val="13"/>
                <w:szCs w:val="13"/>
              </w:rPr>
              <w:t>母亲组</w:t>
            </w:r>
          </w:p>
          <w:p>
            <w:pPr>
              <w:autoSpaceDE w:val="0"/>
              <w:spacing w:line="240" w:lineRule="exact"/>
              <w:ind w:firstLine="128" w:firstLineChars="98"/>
              <w:jc w:val="center"/>
              <w:rPr>
                <w:bCs/>
                <w:sz w:val="13"/>
                <w:szCs w:val="13"/>
              </w:rPr>
            </w:pPr>
            <w:r>
              <w:rPr>
                <w:rFonts w:hint="eastAsia"/>
                <w:b/>
                <w:sz w:val="13"/>
                <w:szCs w:val="13"/>
              </w:rPr>
              <w:t>C1</w:t>
            </w: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0.06</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3</w:t>
            </w:r>
          </w:p>
        </w:tc>
        <w:tc>
          <w:tcPr>
            <w:tcW w:w="1420" w:type="dxa"/>
            <w:tcBorders>
              <w:top w:val="nil"/>
              <w:left w:val="nil"/>
              <w:bottom w:val="nil"/>
              <w:right w:val="nil"/>
            </w:tcBorders>
            <w:shd w:val="clear" w:color="auto" w:fill="auto"/>
          </w:tcPr>
          <w:p>
            <w:pPr>
              <w:autoSpaceDE w:val="0"/>
              <w:spacing w:line="240" w:lineRule="exact"/>
              <w:ind w:firstLine="455" w:firstLineChars="350"/>
              <w:rPr>
                <w:sz w:val="13"/>
                <w:szCs w:val="13"/>
              </w:rPr>
            </w:pPr>
            <w:r>
              <w:rPr>
                <w:rFonts w:hint="eastAsia"/>
                <w:sz w:val="13"/>
                <w:szCs w:val="13"/>
              </w:rPr>
              <w:t>0.01</w:t>
            </w:r>
          </w:p>
        </w:tc>
        <w:tc>
          <w:tcPr>
            <w:tcW w:w="1418" w:type="dxa"/>
            <w:tcBorders>
              <w:top w:val="nil"/>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12</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rPr>
                <w:b/>
                <w:sz w:val="13"/>
                <w:szCs w:val="13"/>
              </w:rPr>
            </w:pPr>
            <w:r>
              <w:rPr>
                <w:rFonts w:hint="eastAsia"/>
                <w:b/>
                <w:sz w:val="13"/>
                <w:szCs w:val="13"/>
              </w:rPr>
              <w:t xml:space="preserve"> </w:t>
            </w:r>
          </w:p>
        </w:tc>
        <w:tc>
          <w:tcPr>
            <w:tcW w:w="1174" w:type="dxa"/>
            <w:vMerge w:val="continue"/>
            <w:tcBorders>
              <w:top w:val="nil"/>
              <w:left w:val="nil"/>
              <w:bottom w:val="nil"/>
              <w:right w:val="nil"/>
            </w:tcBorders>
            <w:shd w:val="clear" w:color="auto" w:fill="auto"/>
          </w:tcPr>
          <w:p>
            <w:pPr>
              <w:autoSpaceDE w:val="0"/>
              <w:spacing w:line="240" w:lineRule="exact"/>
              <w:jc w:val="center"/>
              <w:rPr>
                <w:bCs/>
                <w:sz w:val="13"/>
                <w:szCs w:val="13"/>
              </w:rPr>
            </w:pP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0.04</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3</w:t>
            </w:r>
          </w:p>
        </w:tc>
        <w:tc>
          <w:tcPr>
            <w:tcW w:w="1420" w:type="dxa"/>
            <w:tcBorders>
              <w:top w:val="nil"/>
              <w:left w:val="nil"/>
              <w:bottom w:val="nil"/>
              <w:right w:val="nil"/>
            </w:tcBorders>
            <w:shd w:val="clear" w:color="auto" w:fill="auto"/>
          </w:tcPr>
          <w:p>
            <w:pPr>
              <w:autoSpaceDE w:val="0"/>
              <w:spacing w:line="240" w:lineRule="exact"/>
              <w:ind w:firstLine="390" w:firstLineChars="300"/>
              <w:rPr>
                <w:sz w:val="13"/>
                <w:szCs w:val="13"/>
              </w:rPr>
            </w:pPr>
            <w:r>
              <w:rPr>
                <w:sz w:val="13"/>
                <w:szCs w:val="13"/>
              </w:rPr>
              <w:t>-</w:t>
            </w:r>
            <w:r>
              <w:rPr>
                <w:rFonts w:hint="eastAsia"/>
                <w:sz w:val="13"/>
                <w:szCs w:val="13"/>
              </w:rPr>
              <w:t>0</w:t>
            </w:r>
            <w:r>
              <w:rPr>
                <w:sz w:val="13"/>
                <w:szCs w:val="13"/>
              </w:rPr>
              <w:t>.</w:t>
            </w:r>
            <w:r>
              <w:rPr>
                <w:rFonts w:hint="eastAsia"/>
                <w:sz w:val="13"/>
                <w:szCs w:val="13"/>
              </w:rPr>
              <w:t>01</w:t>
            </w:r>
          </w:p>
        </w:tc>
        <w:tc>
          <w:tcPr>
            <w:tcW w:w="1418" w:type="dxa"/>
            <w:tcBorders>
              <w:top w:val="nil"/>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09</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right w:val="nil"/>
            </w:tcBorders>
          </w:tcPr>
          <w:p>
            <w:pPr>
              <w:autoSpaceDE w:val="0"/>
              <w:spacing w:line="240" w:lineRule="exact"/>
              <w:ind w:firstLine="128" w:firstLineChars="98"/>
              <w:jc w:val="center"/>
              <w:rPr>
                <w:b/>
                <w:sz w:val="13"/>
                <w:szCs w:val="13"/>
              </w:rPr>
            </w:pPr>
          </w:p>
        </w:tc>
        <w:tc>
          <w:tcPr>
            <w:tcW w:w="1174" w:type="dxa"/>
            <w:vMerge w:val="continue"/>
            <w:tcBorders>
              <w:top w:val="nil"/>
              <w:left w:val="nil"/>
              <w:right w:val="nil"/>
            </w:tcBorders>
            <w:shd w:val="clear" w:color="auto" w:fill="auto"/>
          </w:tcPr>
          <w:p>
            <w:pPr>
              <w:autoSpaceDE w:val="0"/>
              <w:spacing w:line="240" w:lineRule="exact"/>
              <w:jc w:val="center"/>
              <w:rPr>
                <w:bCs/>
                <w:sz w:val="13"/>
                <w:szCs w:val="13"/>
              </w:rPr>
            </w:pPr>
          </w:p>
        </w:tc>
        <w:tc>
          <w:tcPr>
            <w:tcW w:w="1421" w:type="dxa"/>
            <w:tcBorders>
              <w:top w:val="nil"/>
              <w:left w:val="nil"/>
              <w:right w:val="nil"/>
            </w:tcBorders>
            <w:shd w:val="clear" w:color="auto" w:fill="auto"/>
          </w:tcPr>
          <w:p>
            <w:pPr>
              <w:autoSpaceDE w:val="0"/>
              <w:spacing w:line="240" w:lineRule="exact"/>
              <w:ind w:right="260" w:firstLine="390" w:firstLineChars="300"/>
              <w:rPr>
                <w:sz w:val="13"/>
                <w:szCs w:val="13"/>
              </w:rPr>
            </w:pPr>
            <w:r>
              <w:rPr>
                <w:rFonts w:hint="eastAsia"/>
                <w:sz w:val="13"/>
                <w:szCs w:val="13"/>
              </w:rPr>
              <w:t>-0.02</w:t>
            </w:r>
          </w:p>
        </w:tc>
        <w:tc>
          <w:tcPr>
            <w:tcW w:w="1420" w:type="dxa"/>
            <w:tcBorders>
              <w:top w:val="nil"/>
              <w:left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3</w:t>
            </w:r>
          </w:p>
        </w:tc>
        <w:tc>
          <w:tcPr>
            <w:tcW w:w="1420" w:type="dxa"/>
            <w:tcBorders>
              <w:top w:val="nil"/>
              <w:left w:val="nil"/>
              <w:right w:val="nil"/>
            </w:tcBorders>
            <w:shd w:val="clear" w:color="auto" w:fill="auto"/>
          </w:tcPr>
          <w:p>
            <w:pPr>
              <w:autoSpaceDE w:val="0"/>
              <w:spacing w:line="240" w:lineRule="exact"/>
              <w:ind w:firstLine="390" w:firstLineChars="300"/>
              <w:rPr>
                <w:sz w:val="13"/>
                <w:szCs w:val="13"/>
              </w:rPr>
            </w:pPr>
            <w:r>
              <w:rPr>
                <w:rFonts w:hint="eastAsia"/>
                <w:sz w:val="13"/>
                <w:szCs w:val="13"/>
              </w:rPr>
              <w:t>-0.08</w:t>
            </w:r>
          </w:p>
        </w:tc>
        <w:tc>
          <w:tcPr>
            <w:tcW w:w="1418" w:type="dxa"/>
            <w:tcBorders>
              <w:top w:val="nil"/>
              <w:left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04</w:t>
            </w:r>
          </w:p>
        </w:tc>
      </w:tr>
    </w:tbl>
    <w:p>
      <w:pPr>
        <w:autoSpaceDE w:val="0"/>
        <w:spacing w:line="240" w:lineRule="exact"/>
        <w:ind w:left="715" w:leftChars="206" w:hanging="221" w:hangingChars="200"/>
        <w:rPr>
          <w:b/>
          <w:sz w:val="11"/>
          <w:szCs w:val="11"/>
        </w:rPr>
      </w:pPr>
      <w:r>
        <w:rPr>
          <w:rFonts w:hint="eastAsia"/>
          <w:b/>
          <w:sz w:val="11"/>
          <w:szCs w:val="11"/>
        </w:rPr>
        <w:t>注：C1为父亲组与母亲组中介效应的比较，以下同。</w:t>
      </w:r>
    </w:p>
    <w:p>
      <w:pPr>
        <w:spacing w:line="360" w:lineRule="auto"/>
        <w:ind w:firstLine="316" w:firstLineChars="150"/>
        <w:rPr>
          <w:b/>
          <w:bCs/>
          <w:sz w:val="21"/>
          <w:szCs w:val="21"/>
        </w:rPr>
      </w:pPr>
      <w:r>
        <w:rPr>
          <w:rFonts w:hint="eastAsia"/>
          <w:b/>
          <w:bCs/>
          <w:sz w:val="21"/>
          <w:szCs w:val="21"/>
        </w:rPr>
        <w:t>3.2.2宜人性、公正严谨性对父母养育倦怠的有调节的中介模型检验</w:t>
      </w:r>
    </w:p>
    <w:p>
      <w:pPr>
        <w:spacing w:line="360" w:lineRule="auto"/>
        <w:ind w:firstLine="211" w:firstLineChars="100"/>
        <w:rPr>
          <w:rFonts w:cs="仿宋_GB2312"/>
          <w:sz w:val="21"/>
          <w:szCs w:val="21"/>
        </w:rPr>
      </w:pPr>
      <w:r>
        <w:rPr>
          <w:rFonts w:hint="eastAsia"/>
          <w:b/>
          <w:color w:val="FF0000"/>
          <w:sz w:val="21"/>
          <w:szCs w:val="21"/>
        </w:rPr>
        <w:t xml:space="preserve"> </w:t>
      </w:r>
      <w:r>
        <w:rPr>
          <w:rFonts w:hint="eastAsia" w:cs="仿宋_GB2312"/>
          <w:sz w:val="21"/>
          <w:szCs w:val="21"/>
        </w:rPr>
        <w:t>采用相同的分析方法，验证宜人性、公正严谨性对父母养育倦怠影响的有调节的中介效应，结果如表4、5所示。</w:t>
      </w:r>
    </w:p>
    <w:p>
      <w:pPr>
        <w:autoSpaceDE w:val="0"/>
        <w:spacing w:line="240" w:lineRule="exact"/>
        <w:ind w:firstLine="2108" w:firstLineChars="1400"/>
        <w:rPr>
          <w:b/>
          <w:bCs/>
          <w:sz w:val="15"/>
          <w:szCs w:val="15"/>
        </w:rPr>
      </w:pPr>
    </w:p>
    <w:p>
      <w:pPr>
        <w:autoSpaceDE w:val="0"/>
        <w:spacing w:line="240" w:lineRule="exact"/>
        <w:ind w:firstLine="2108" w:firstLineChars="1400"/>
        <w:rPr>
          <w:b/>
          <w:bCs/>
          <w:sz w:val="15"/>
          <w:szCs w:val="15"/>
        </w:rPr>
      </w:pPr>
    </w:p>
    <w:p>
      <w:pPr>
        <w:autoSpaceDE w:val="0"/>
        <w:spacing w:line="240" w:lineRule="exact"/>
        <w:ind w:firstLine="2108" w:firstLineChars="1400"/>
        <w:rPr>
          <w:rFonts w:hint="eastAsia"/>
          <w:b/>
          <w:bCs/>
          <w:sz w:val="15"/>
          <w:szCs w:val="15"/>
        </w:rPr>
      </w:pPr>
    </w:p>
    <w:p>
      <w:pPr>
        <w:autoSpaceDE w:val="0"/>
        <w:spacing w:line="240" w:lineRule="exact"/>
        <w:ind w:firstLine="2108" w:firstLineChars="1400"/>
        <w:rPr>
          <w:rFonts w:hint="eastAsia"/>
          <w:b/>
          <w:bCs/>
          <w:sz w:val="15"/>
          <w:szCs w:val="15"/>
        </w:rPr>
      </w:pPr>
    </w:p>
    <w:p>
      <w:pPr>
        <w:autoSpaceDE w:val="0"/>
        <w:spacing w:line="240" w:lineRule="exact"/>
        <w:ind w:firstLine="2108" w:firstLineChars="1400"/>
        <w:rPr>
          <w:b/>
          <w:bCs/>
          <w:sz w:val="15"/>
          <w:szCs w:val="15"/>
        </w:rPr>
      </w:pPr>
      <w:r>
        <w:rPr>
          <w:rFonts w:hint="eastAsia"/>
          <w:b/>
          <w:bCs/>
          <w:sz w:val="15"/>
          <w:szCs w:val="15"/>
        </w:rPr>
        <w:t>表4</w:t>
      </w:r>
      <w:r>
        <w:rPr>
          <w:b/>
          <w:bCs/>
          <w:sz w:val="15"/>
          <w:szCs w:val="15"/>
        </w:rPr>
        <w:t xml:space="preserve">  </w:t>
      </w:r>
      <w:r>
        <w:rPr>
          <w:rFonts w:hint="eastAsia"/>
          <w:b/>
          <w:bCs/>
          <w:sz w:val="15"/>
          <w:szCs w:val="15"/>
        </w:rPr>
        <w:t xml:space="preserve">  宜人性对父母养育倦怠的有调节的中介模型检验（n</w:t>
      </w:r>
      <w:r>
        <w:rPr>
          <w:b/>
          <w:bCs/>
          <w:sz w:val="15"/>
          <w:szCs w:val="15"/>
        </w:rPr>
        <w:t>=</w:t>
      </w:r>
      <w:r>
        <w:rPr>
          <w:rFonts w:hint="eastAsia"/>
          <w:b/>
          <w:bCs/>
          <w:sz w:val="15"/>
          <w:szCs w:val="15"/>
        </w:rPr>
        <w:t>223）</w:t>
      </w:r>
    </w:p>
    <w:tbl>
      <w:tblPr>
        <w:tblStyle w:val="8"/>
        <w:tblW w:w="8522" w:type="dxa"/>
        <w:tblInd w:w="0" w:type="dxa"/>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
      <w:tblGrid>
        <w:gridCol w:w="1387"/>
        <w:gridCol w:w="847"/>
        <w:gridCol w:w="709"/>
        <w:gridCol w:w="769"/>
        <w:gridCol w:w="803"/>
        <w:gridCol w:w="695"/>
        <w:gridCol w:w="912"/>
        <w:gridCol w:w="932"/>
        <w:gridCol w:w="675"/>
        <w:gridCol w:w="793"/>
      </w:tblGrid>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trHeight w:val="310" w:hRule="atLeast"/>
        </w:trPr>
        <w:tc>
          <w:tcPr>
            <w:tcW w:w="1387" w:type="dxa"/>
            <w:tcBorders>
              <w:bottom w:val="nil"/>
              <w:right w:val="nil"/>
            </w:tcBorders>
          </w:tcPr>
          <w:p>
            <w:pPr>
              <w:autoSpaceDE w:val="0"/>
              <w:spacing w:line="240" w:lineRule="exact"/>
              <w:ind w:firstLine="192" w:firstLineChars="147"/>
              <w:rPr>
                <w:b/>
                <w:sz w:val="13"/>
                <w:szCs w:val="13"/>
              </w:rPr>
            </w:pPr>
          </w:p>
        </w:tc>
        <w:tc>
          <w:tcPr>
            <w:tcW w:w="2325" w:type="dxa"/>
            <w:gridSpan w:val="3"/>
            <w:tcBorders>
              <w:left w:val="nil"/>
              <w:bottom w:val="single" w:color="auto" w:sz="8" w:space="0"/>
              <w:right w:val="nil"/>
            </w:tcBorders>
          </w:tcPr>
          <w:p>
            <w:pPr>
              <w:autoSpaceDE w:val="0"/>
              <w:spacing w:line="240" w:lineRule="exact"/>
              <w:rPr>
                <w:b/>
                <w:bCs/>
                <w:sz w:val="13"/>
                <w:szCs w:val="13"/>
              </w:rPr>
            </w:pPr>
            <w:r>
              <w:rPr>
                <w:rFonts w:hint="eastAsia"/>
                <w:b/>
                <w:bCs/>
                <w:sz w:val="13"/>
                <w:szCs w:val="13"/>
              </w:rPr>
              <w:t>方程1（校标：父母养育倦怠）</w:t>
            </w:r>
          </w:p>
        </w:tc>
        <w:tc>
          <w:tcPr>
            <w:tcW w:w="2410" w:type="dxa"/>
            <w:gridSpan w:val="3"/>
            <w:tcBorders>
              <w:left w:val="nil"/>
              <w:bottom w:val="single" w:color="auto" w:sz="8" w:space="0"/>
              <w:right w:val="nil"/>
            </w:tcBorders>
          </w:tcPr>
          <w:p>
            <w:pPr>
              <w:autoSpaceDE w:val="0"/>
              <w:spacing w:line="240" w:lineRule="exact"/>
              <w:ind w:firstLine="320" w:firstLineChars="245"/>
              <w:rPr>
                <w:b/>
                <w:bCs/>
                <w:sz w:val="13"/>
                <w:szCs w:val="13"/>
              </w:rPr>
            </w:pPr>
            <w:r>
              <w:rPr>
                <w:rFonts w:hint="eastAsia"/>
                <w:b/>
                <w:bCs/>
                <w:sz w:val="13"/>
                <w:szCs w:val="13"/>
              </w:rPr>
              <w:t>方程2（校标：教养期望）</w:t>
            </w:r>
          </w:p>
        </w:tc>
        <w:tc>
          <w:tcPr>
            <w:tcW w:w="2400" w:type="dxa"/>
            <w:gridSpan w:val="3"/>
            <w:tcBorders>
              <w:left w:val="nil"/>
              <w:bottom w:val="single" w:color="auto" w:sz="8" w:space="0"/>
            </w:tcBorders>
          </w:tcPr>
          <w:p>
            <w:pPr>
              <w:autoSpaceDE w:val="0"/>
              <w:spacing w:line="240" w:lineRule="exact"/>
              <w:ind w:firstLine="256" w:firstLineChars="196"/>
              <w:rPr>
                <w:b/>
                <w:bCs/>
                <w:sz w:val="13"/>
                <w:szCs w:val="13"/>
              </w:rPr>
            </w:pPr>
            <w:r>
              <w:rPr>
                <w:rFonts w:hint="eastAsia"/>
                <w:b/>
                <w:bCs/>
                <w:sz w:val="13"/>
                <w:szCs w:val="13"/>
              </w:rPr>
              <w:t>方程3（校标：父母养育倦怠）</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trHeight w:val="310" w:hRule="atLeast"/>
        </w:trPr>
        <w:tc>
          <w:tcPr>
            <w:tcW w:w="1387" w:type="dxa"/>
            <w:tcBorders>
              <w:top w:val="nil"/>
              <w:bottom w:val="single" w:color="auto" w:sz="8" w:space="0"/>
              <w:right w:val="nil"/>
            </w:tcBorders>
          </w:tcPr>
          <w:p>
            <w:pPr>
              <w:autoSpaceDE w:val="0"/>
              <w:spacing w:line="240" w:lineRule="exact"/>
              <w:ind w:firstLine="382" w:firstLineChars="293"/>
              <w:rPr>
                <w:b/>
                <w:sz w:val="13"/>
                <w:szCs w:val="13"/>
              </w:rPr>
            </w:pPr>
          </w:p>
        </w:tc>
        <w:tc>
          <w:tcPr>
            <w:tcW w:w="847" w:type="dxa"/>
            <w:tcBorders>
              <w:left w:val="nil"/>
              <w:bottom w:val="single" w:color="auto" w:sz="8" w:space="0"/>
              <w:right w:val="nil"/>
            </w:tcBorders>
            <w:shd w:val="clear" w:color="auto" w:fill="auto"/>
          </w:tcPr>
          <w:p>
            <w:pPr>
              <w:autoSpaceDE w:val="0"/>
              <w:spacing w:line="240" w:lineRule="exact"/>
              <w:ind w:firstLine="128" w:firstLineChars="98"/>
              <w:rPr>
                <w:b/>
                <w:bCs/>
                <w:sz w:val="13"/>
                <w:szCs w:val="13"/>
              </w:rPr>
            </w:pPr>
            <w:r>
              <w:rPr>
                <w:b/>
                <w:bCs/>
                <w:sz w:val="13"/>
                <w:szCs w:val="13"/>
              </w:rPr>
              <w:t>β</w:t>
            </w:r>
          </w:p>
        </w:tc>
        <w:tc>
          <w:tcPr>
            <w:tcW w:w="709" w:type="dxa"/>
            <w:tcBorders>
              <w:left w:val="nil"/>
              <w:bottom w:val="single" w:color="auto" w:sz="8" w:space="0"/>
              <w:right w:val="nil"/>
            </w:tcBorders>
          </w:tcPr>
          <w:p>
            <w:pPr>
              <w:autoSpaceDE w:val="0"/>
              <w:spacing w:line="240" w:lineRule="exact"/>
              <w:ind w:firstLine="128" w:firstLineChars="98"/>
              <w:rPr>
                <w:b/>
                <w:bCs/>
                <w:sz w:val="13"/>
                <w:szCs w:val="13"/>
              </w:rPr>
            </w:pPr>
            <w:r>
              <w:rPr>
                <w:rFonts w:hint="eastAsia"/>
                <w:b/>
                <w:bCs/>
                <w:sz w:val="13"/>
                <w:szCs w:val="13"/>
              </w:rPr>
              <w:t>SE</w:t>
            </w:r>
          </w:p>
        </w:tc>
        <w:tc>
          <w:tcPr>
            <w:tcW w:w="769" w:type="dxa"/>
            <w:tcBorders>
              <w:left w:val="nil"/>
              <w:bottom w:val="single" w:color="auto" w:sz="8" w:space="0"/>
              <w:right w:val="nil"/>
            </w:tcBorders>
            <w:shd w:val="clear" w:color="auto" w:fill="auto"/>
          </w:tcPr>
          <w:p>
            <w:pPr>
              <w:autoSpaceDE w:val="0"/>
              <w:spacing w:line="240" w:lineRule="exact"/>
              <w:ind w:firstLine="192" w:firstLineChars="147"/>
              <w:rPr>
                <w:b/>
                <w:bCs/>
                <w:sz w:val="13"/>
                <w:szCs w:val="13"/>
              </w:rPr>
            </w:pPr>
            <w:r>
              <w:rPr>
                <w:rFonts w:hint="eastAsia"/>
                <w:b/>
                <w:bCs/>
                <w:sz w:val="13"/>
                <w:szCs w:val="13"/>
              </w:rPr>
              <w:t>t</w:t>
            </w:r>
          </w:p>
        </w:tc>
        <w:tc>
          <w:tcPr>
            <w:tcW w:w="803" w:type="dxa"/>
            <w:tcBorders>
              <w:left w:val="nil"/>
              <w:bottom w:val="single" w:color="auto" w:sz="8" w:space="0"/>
              <w:right w:val="nil"/>
            </w:tcBorders>
            <w:shd w:val="clear" w:color="auto" w:fill="auto"/>
          </w:tcPr>
          <w:p>
            <w:pPr>
              <w:autoSpaceDE w:val="0"/>
              <w:spacing w:line="240" w:lineRule="exact"/>
              <w:ind w:firstLine="256" w:firstLineChars="196"/>
              <w:rPr>
                <w:b/>
                <w:bCs/>
                <w:sz w:val="13"/>
                <w:szCs w:val="13"/>
              </w:rPr>
            </w:pPr>
            <w:r>
              <w:rPr>
                <w:b/>
                <w:bCs/>
                <w:sz w:val="13"/>
                <w:szCs w:val="13"/>
              </w:rPr>
              <w:t>β</w:t>
            </w:r>
          </w:p>
        </w:tc>
        <w:tc>
          <w:tcPr>
            <w:tcW w:w="695" w:type="dxa"/>
            <w:tcBorders>
              <w:left w:val="nil"/>
              <w:bottom w:val="single" w:color="auto" w:sz="8" w:space="0"/>
              <w:right w:val="nil"/>
            </w:tcBorders>
          </w:tcPr>
          <w:p>
            <w:pPr>
              <w:autoSpaceDE w:val="0"/>
              <w:spacing w:line="240" w:lineRule="exact"/>
              <w:ind w:firstLine="192" w:firstLineChars="147"/>
              <w:rPr>
                <w:b/>
                <w:bCs/>
                <w:sz w:val="13"/>
                <w:szCs w:val="13"/>
              </w:rPr>
            </w:pPr>
            <w:r>
              <w:rPr>
                <w:rFonts w:hint="eastAsia"/>
                <w:b/>
                <w:bCs/>
                <w:sz w:val="13"/>
                <w:szCs w:val="13"/>
              </w:rPr>
              <w:t>SE</w:t>
            </w:r>
          </w:p>
        </w:tc>
        <w:tc>
          <w:tcPr>
            <w:tcW w:w="912" w:type="dxa"/>
            <w:tcBorders>
              <w:left w:val="nil"/>
              <w:bottom w:val="single" w:color="auto" w:sz="8" w:space="0"/>
              <w:right w:val="nil"/>
            </w:tcBorders>
            <w:shd w:val="clear" w:color="auto" w:fill="auto"/>
          </w:tcPr>
          <w:p>
            <w:pPr>
              <w:autoSpaceDE w:val="0"/>
              <w:spacing w:line="240" w:lineRule="exact"/>
              <w:ind w:firstLine="320" w:firstLineChars="245"/>
              <w:rPr>
                <w:b/>
                <w:bCs/>
                <w:sz w:val="13"/>
                <w:szCs w:val="13"/>
              </w:rPr>
            </w:pPr>
            <w:r>
              <w:rPr>
                <w:rFonts w:hint="eastAsia"/>
                <w:b/>
                <w:bCs/>
                <w:sz w:val="13"/>
                <w:szCs w:val="13"/>
              </w:rPr>
              <w:t>t</w:t>
            </w:r>
          </w:p>
        </w:tc>
        <w:tc>
          <w:tcPr>
            <w:tcW w:w="932" w:type="dxa"/>
            <w:tcBorders>
              <w:left w:val="nil"/>
              <w:bottom w:val="single" w:color="auto" w:sz="8" w:space="0"/>
              <w:right w:val="nil"/>
            </w:tcBorders>
            <w:shd w:val="clear" w:color="auto" w:fill="auto"/>
          </w:tcPr>
          <w:p>
            <w:pPr>
              <w:autoSpaceDE w:val="0"/>
              <w:spacing w:line="240" w:lineRule="exact"/>
              <w:ind w:firstLine="320" w:firstLineChars="245"/>
              <w:rPr>
                <w:b/>
                <w:bCs/>
                <w:sz w:val="13"/>
                <w:szCs w:val="13"/>
              </w:rPr>
            </w:pPr>
            <w:r>
              <w:rPr>
                <w:b/>
                <w:bCs/>
                <w:sz w:val="13"/>
                <w:szCs w:val="13"/>
              </w:rPr>
              <w:t>β</w:t>
            </w:r>
          </w:p>
        </w:tc>
        <w:tc>
          <w:tcPr>
            <w:tcW w:w="675" w:type="dxa"/>
            <w:tcBorders>
              <w:left w:val="nil"/>
              <w:bottom w:val="single" w:color="auto" w:sz="8" w:space="0"/>
              <w:right w:val="nil"/>
            </w:tcBorders>
          </w:tcPr>
          <w:p>
            <w:pPr>
              <w:autoSpaceDE w:val="0"/>
              <w:spacing w:line="240" w:lineRule="exact"/>
              <w:ind w:firstLine="192" w:firstLineChars="147"/>
              <w:rPr>
                <w:b/>
                <w:bCs/>
                <w:sz w:val="13"/>
                <w:szCs w:val="13"/>
              </w:rPr>
            </w:pPr>
            <w:r>
              <w:rPr>
                <w:rFonts w:hint="eastAsia"/>
                <w:b/>
                <w:bCs/>
                <w:sz w:val="13"/>
                <w:szCs w:val="13"/>
              </w:rPr>
              <w:t>SE</w:t>
            </w:r>
          </w:p>
        </w:tc>
        <w:tc>
          <w:tcPr>
            <w:tcW w:w="793" w:type="dxa"/>
            <w:tcBorders>
              <w:left w:val="nil"/>
              <w:bottom w:val="single" w:color="auto" w:sz="8" w:space="0"/>
            </w:tcBorders>
            <w:shd w:val="clear" w:color="auto" w:fill="auto"/>
          </w:tcPr>
          <w:p>
            <w:pPr>
              <w:autoSpaceDE w:val="0"/>
              <w:spacing w:line="240" w:lineRule="exact"/>
              <w:ind w:firstLine="192" w:firstLineChars="147"/>
              <w:rPr>
                <w:b/>
                <w:bCs/>
                <w:sz w:val="13"/>
                <w:szCs w:val="13"/>
              </w:rPr>
            </w:pPr>
            <w:r>
              <w:rPr>
                <w:rFonts w:hint="eastAsia"/>
                <w:b/>
                <w:bCs/>
                <w:sz w:val="13"/>
                <w:szCs w:val="13"/>
              </w:rPr>
              <w:t>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bottom w:val="nil"/>
              <w:right w:val="nil"/>
            </w:tcBorders>
          </w:tcPr>
          <w:p>
            <w:pPr>
              <w:autoSpaceDE w:val="0"/>
              <w:spacing w:line="240" w:lineRule="exact"/>
              <w:jc w:val="center"/>
              <w:rPr>
                <w:sz w:val="13"/>
                <w:szCs w:val="13"/>
              </w:rPr>
            </w:pPr>
            <w:r>
              <w:rPr>
                <w:rFonts w:hint="eastAsia"/>
                <w:sz w:val="13"/>
                <w:szCs w:val="13"/>
              </w:rPr>
              <w:t>家庭结构</w:t>
            </w:r>
          </w:p>
        </w:tc>
        <w:tc>
          <w:tcPr>
            <w:tcW w:w="847"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0.04</w:t>
            </w:r>
          </w:p>
        </w:tc>
        <w:tc>
          <w:tcPr>
            <w:tcW w:w="709" w:type="dxa"/>
            <w:tcBorders>
              <w:top w:val="nil"/>
              <w:left w:val="nil"/>
              <w:bottom w:val="nil"/>
              <w:right w:val="nil"/>
            </w:tcBorders>
          </w:tcPr>
          <w:p>
            <w:pPr>
              <w:autoSpaceDE w:val="0"/>
              <w:spacing w:line="240" w:lineRule="exact"/>
              <w:ind w:firstLine="65" w:firstLineChars="50"/>
              <w:rPr>
                <w:sz w:val="13"/>
                <w:szCs w:val="13"/>
              </w:rPr>
            </w:pPr>
            <w:r>
              <w:rPr>
                <w:rFonts w:hint="eastAsia"/>
                <w:sz w:val="13"/>
                <w:szCs w:val="13"/>
              </w:rPr>
              <w:t>0.08</w:t>
            </w:r>
          </w:p>
        </w:tc>
        <w:tc>
          <w:tcPr>
            <w:tcW w:w="769"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0.53</w:t>
            </w:r>
          </w:p>
        </w:tc>
        <w:tc>
          <w:tcPr>
            <w:tcW w:w="803" w:type="dxa"/>
            <w:tcBorders>
              <w:top w:val="nil"/>
              <w:left w:val="nil"/>
              <w:bottom w:val="nil"/>
              <w:right w:val="nil"/>
            </w:tcBorders>
            <w:shd w:val="clear" w:color="auto" w:fill="auto"/>
          </w:tcPr>
          <w:p>
            <w:pPr>
              <w:autoSpaceDE w:val="0"/>
              <w:spacing w:line="240" w:lineRule="exact"/>
              <w:jc w:val="center"/>
              <w:rPr>
                <w:sz w:val="13"/>
                <w:szCs w:val="13"/>
              </w:rPr>
            </w:pPr>
            <w:r>
              <w:rPr>
                <w:sz w:val="13"/>
                <w:szCs w:val="13"/>
              </w:rPr>
              <w:t xml:space="preserve"> </w:t>
            </w:r>
            <w:r>
              <w:rPr>
                <w:rFonts w:hint="eastAsia"/>
                <w:sz w:val="13"/>
                <w:szCs w:val="13"/>
              </w:rPr>
              <w:t>0.05</w:t>
            </w:r>
          </w:p>
        </w:tc>
        <w:tc>
          <w:tcPr>
            <w:tcW w:w="695"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2" w:type="dxa"/>
            <w:tcBorders>
              <w:top w:val="nil"/>
              <w:left w:val="nil"/>
              <w:bottom w:val="nil"/>
              <w:right w:val="nil"/>
            </w:tcBorders>
            <w:shd w:val="clear" w:color="auto" w:fill="auto"/>
          </w:tcPr>
          <w:p>
            <w:pPr>
              <w:autoSpaceDE w:val="0"/>
              <w:spacing w:line="240" w:lineRule="exact"/>
              <w:jc w:val="center"/>
              <w:rPr>
                <w:sz w:val="13"/>
                <w:szCs w:val="13"/>
              </w:rPr>
            </w:pPr>
            <w:r>
              <w:rPr>
                <w:sz w:val="13"/>
                <w:szCs w:val="13"/>
              </w:rPr>
              <w:t xml:space="preserve"> </w:t>
            </w:r>
            <w:r>
              <w:rPr>
                <w:rFonts w:hint="eastAsia"/>
                <w:sz w:val="13"/>
                <w:szCs w:val="13"/>
              </w:rPr>
              <w:t>0.66</w:t>
            </w:r>
          </w:p>
        </w:tc>
        <w:tc>
          <w:tcPr>
            <w:tcW w:w="932" w:type="dxa"/>
            <w:tcBorders>
              <w:top w:val="nil"/>
              <w:left w:val="nil"/>
              <w:bottom w:val="nil"/>
              <w:right w:val="nil"/>
            </w:tcBorders>
            <w:shd w:val="clear" w:color="auto" w:fill="auto"/>
          </w:tcPr>
          <w:p>
            <w:pPr>
              <w:autoSpaceDE w:val="0"/>
              <w:spacing w:line="240" w:lineRule="exact"/>
              <w:jc w:val="center"/>
              <w:rPr>
                <w:sz w:val="13"/>
                <w:szCs w:val="13"/>
              </w:rPr>
            </w:pPr>
            <w:r>
              <w:rPr>
                <w:sz w:val="13"/>
                <w:szCs w:val="13"/>
              </w:rPr>
              <w:t xml:space="preserve"> </w:t>
            </w:r>
            <w:r>
              <w:rPr>
                <w:rFonts w:hint="eastAsia"/>
                <w:sz w:val="13"/>
                <w:szCs w:val="13"/>
              </w:rPr>
              <w:t>0.05</w:t>
            </w:r>
          </w:p>
        </w:tc>
        <w:tc>
          <w:tcPr>
            <w:tcW w:w="675" w:type="dxa"/>
            <w:tcBorders>
              <w:top w:val="nil"/>
              <w:left w:val="nil"/>
              <w:bottom w:val="nil"/>
              <w:right w:val="nil"/>
            </w:tcBorders>
          </w:tcPr>
          <w:p>
            <w:pPr>
              <w:autoSpaceDE w:val="0"/>
              <w:spacing w:line="240" w:lineRule="exact"/>
              <w:ind w:firstLine="130" w:firstLineChars="100"/>
              <w:rPr>
                <w:sz w:val="13"/>
                <w:szCs w:val="13"/>
              </w:rPr>
            </w:pPr>
            <w:r>
              <w:rPr>
                <w:rFonts w:hint="eastAsia"/>
                <w:sz w:val="13"/>
                <w:szCs w:val="13"/>
              </w:rPr>
              <w:t>0.08</w:t>
            </w:r>
          </w:p>
        </w:tc>
        <w:tc>
          <w:tcPr>
            <w:tcW w:w="793" w:type="dxa"/>
            <w:tcBorders>
              <w:top w:val="nil"/>
              <w:left w:val="nil"/>
              <w:bottom w:val="nil"/>
            </w:tcBorders>
            <w:shd w:val="clear" w:color="auto" w:fill="auto"/>
          </w:tcPr>
          <w:p>
            <w:pPr>
              <w:autoSpaceDE w:val="0"/>
              <w:spacing w:line="240" w:lineRule="exact"/>
              <w:ind w:firstLine="130" w:firstLineChars="100"/>
              <w:rPr>
                <w:sz w:val="13"/>
                <w:szCs w:val="13"/>
              </w:rPr>
            </w:pPr>
            <w:r>
              <w:rPr>
                <w:rFonts w:hint="eastAsia"/>
                <w:sz w:val="13"/>
                <w:szCs w:val="13"/>
              </w:rPr>
              <w:t>0.71</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bottom w:val="nil"/>
              <w:right w:val="nil"/>
            </w:tcBorders>
          </w:tcPr>
          <w:p>
            <w:pPr>
              <w:autoSpaceDE w:val="0"/>
              <w:spacing w:line="240" w:lineRule="exact"/>
              <w:jc w:val="center"/>
              <w:rPr>
                <w:sz w:val="13"/>
                <w:szCs w:val="13"/>
              </w:rPr>
            </w:pPr>
            <w:r>
              <w:rPr>
                <w:rFonts w:hint="eastAsia"/>
                <w:sz w:val="13"/>
                <w:szCs w:val="13"/>
              </w:rPr>
              <w:t>发育障碍类型</w:t>
            </w:r>
          </w:p>
        </w:tc>
        <w:tc>
          <w:tcPr>
            <w:tcW w:w="847"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w:t>
            </w:r>
            <w:r>
              <w:rPr>
                <w:sz w:val="13"/>
                <w:szCs w:val="13"/>
              </w:rPr>
              <w:t>.</w:t>
            </w:r>
            <w:r>
              <w:rPr>
                <w:rFonts w:hint="eastAsia"/>
                <w:sz w:val="13"/>
                <w:szCs w:val="13"/>
              </w:rPr>
              <w:t>01</w:t>
            </w:r>
          </w:p>
        </w:tc>
        <w:tc>
          <w:tcPr>
            <w:tcW w:w="709" w:type="dxa"/>
            <w:tcBorders>
              <w:top w:val="nil"/>
              <w:left w:val="nil"/>
              <w:bottom w:val="nil"/>
              <w:right w:val="nil"/>
            </w:tcBorders>
          </w:tcPr>
          <w:p>
            <w:pPr>
              <w:autoSpaceDE w:val="0"/>
              <w:spacing w:line="240" w:lineRule="exact"/>
              <w:ind w:firstLine="65" w:firstLineChars="50"/>
              <w:rPr>
                <w:sz w:val="13"/>
                <w:szCs w:val="13"/>
              </w:rPr>
            </w:pPr>
            <w:r>
              <w:rPr>
                <w:rFonts w:hint="eastAsia"/>
                <w:sz w:val="13"/>
                <w:szCs w:val="13"/>
              </w:rPr>
              <w:t>0.08</w:t>
            </w:r>
          </w:p>
        </w:tc>
        <w:tc>
          <w:tcPr>
            <w:tcW w:w="769"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0.09</w:t>
            </w:r>
          </w:p>
        </w:tc>
        <w:tc>
          <w:tcPr>
            <w:tcW w:w="803"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-0.10</w:t>
            </w:r>
          </w:p>
        </w:tc>
        <w:tc>
          <w:tcPr>
            <w:tcW w:w="695"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2"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-1.26</w:t>
            </w:r>
          </w:p>
        </w:tc>
        <w:tc>
          <w:tcPr>
            <w:tcW w:w="932"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-0.02</w:t>
            </w:r>
          </w:p>
        </w:tc>
        <w:tc>
          <w:tcPr>
            <w:tcW w:w="675" w:type="dxa"/>
            <w:tcBorders>
              <w:top w:val="nil"/>
              <w:left w:val="nil"/>
              <w:bottom w:val="nil"/>
              <w:right w:val="nil"/>
            </w:tcBorders>
          </w:tcPr>
          <w:p>
            <w:pPr>
              <w:autoSpaceDE w:val="0"/>
              <w:spacing w:line="240" w:lineRule="exact"/>
              <w:ind w:firstLine="130" w:firstLineChars="100"/>
              <w:rPr>
                <w:sz w:val="13"/>
                <w:szCs w:val="13"/>
              </w:rPr>
            </w:pPr>
            <w:r>
              <w:rPr>
                <w:rFonts w:hint="eastAsia"/>
                <w:sz w:val="13"/>
                <w:szCs w:val="13"/>
              </w:rPr>
              <w:t>0.08</w:t>
            </w:r>
          </w:p>
        </w:tc>
        <w:tc>
          <w:tcPr>
            <w:tcW w:w="793" w:type="dxa"/>
            <w:tcBorders>
              <w:top w:val="nil"/>
              <w:left w:val="nil"/>
              <w:bottom w:val="nil"/>
            </w:tcBorders>
            <w:shd w:val="clear" w:color="auto" w:fill="auto"/>
          </w:tcPr>
          <w:p>
            <w:pPr>
              <w:autoSpaceDE w:val="0"/>
              <w:spacing w:line="240" w:lineRule="exact"/>
              <w:ind w:firstLine="65" w:firstLineChars="50"/>
              <w:rPr>
                <w:sz w:val="13"/>
                <w:szCs w:val="13"/>
              </w:rPr>
            </w:pPr>
            <w:r>
              <w:rPr>
                <w:rFonts w:hint="eastAsia"/>
                <w:sz w:val="13"/>
                <w:szCs w:val="13"/>
              </w:rPr>
              <w:t>-0.21</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bottom w:val="nil"/>
              <w:right w:val="nil"/>
            </w:tcBorders>
          </w:tcPr>
          <w:p>
            <w:pPr>
              <w:autoSpaceDE w:val="0"/>
              <w:spacing w:line="240" w:lineRule="exact"/>
              <w:jc w:val="center"/>
              <w:rPr>
                <w:sz w:val="13"/>
                <w:szCs w:val="13"/>
              </w:rPr>
            </w:pPr>
            <w:r>
              <w:rPr>
                <w:rFonts w:hint="eastAsia"/>
                <w:sz w:val="13"/>
                <w:szCs w:val="13"/>
              </w:rPr>
              <w:t>有无其他健康孩子</w:t>
            </w:r>
          </w:p>
        </w:tc>
        <w:tc>
          <w:tcPr>
            <w:tcW w:w="847"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0.19</w:t>
            </w:r>
          </w:p>
        </w:tc>
        <w:tc>
          <w:tcPr>
            <w:tcW w:w="709" w:type="dxa"/>
            <w:tcBorders>
              <w:top w:val="nil"/>
              <w:left w:val="nil"/>
              <w:bottom w:val="nil"/>
              <w:right w:val="nil"/>
            </w:tcBorders>
          </w:tcPr>
          <w:p>
            <w:pPr>
              <w:autoSpaceDE w:val="0"/>
              <w:spacing w:line="240" w:lineRule="exact"/>
              <w:ind w:firstLine="65" w:firstLineChars="50"/>
              <w:rPr>
                <w:sz w:val="13"/>
                <w:szCs w:val="13"/>
              </w:rPr>
            </w:pPr>
            <w:r>
              <w:rPr>
                <w:rFonts w:hint="eastAsia"/>
                <w:sz w:val="13"/>
                <w:szCs w:val="13"/>
              </w:rPr>
              <w:t>0.08</w:t>
            </w:r>
          </w:p>
        </w:tc>
        <w:tc>
          <w:tcPr>
            <w:tcW w:w="769"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2.42</w:t>
            </w:r>
            <w:r>
              <w:rPr>
                <w:rFonts w:hint="eastAsia" w:ascii="Calibri" w:hAnsi="Calibri" w:cs="Times New Roman"/>
                <w:sz w:val="13"/>
                <w:szCs w:val="13"/>
              </w:rPr>
              <w:t>*</w:t>
            </w:r>
          </w:p>
        </w:tc>
        <w:tc>
          <w:tcPr>
            <w:tcW w:w="803"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-0.06</w:t>
            </w:r>
          </w:p>
        </w:tc>
        <w:tc>
          <w:tcPr>
            <w:tcW w:w="695"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2"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-0.80</w:t>
            </w:r>
          </w:p>
        </w:tc>
        <w:tc>
          <w:tcPr>
            <w:tcW w:w="932"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 xml:space="preserve"> 0.17</w:t>
            </w:r>
          </w:p>
        </w:tc>
        <w:tc>
          <w:tcPr>
            <w:tcW w:w="675" w:type="dxa"/>
            <w:tcBorders>
              <w:top w:val="nil"/>
              <w:left w:val="nil"/>
              <w:bottom w:val="nil"/>
              <w:right w:val="nil"/>
            </w:tcBorders>
          </w:tcPr>
          <w:p>
            <w:pPr>
              <w:autoSpaceDE w:val="0"/>
              <w:spacing w:line="240" w:lineRule="exact"/>
              <w:ind w:firstLine="130" w:firstLineChars="100"/>
              <w:rPr>
                <w:sz w:val="13"/>
                <w:szCs w:val="13"/>
              </w:rPr>
            </w:pPr>
            <w:r>
              <w:rPr>
                <w:rFonts w:hint="eastAsia"/>
                <w:sz w:val="13"/>
                <w:szCs w:val="13"/>
              </w:rPr>
              <w:t>0.08</w:t>
            </w:r>
          </w:p>
        </w:tc>
        <w:tc>
          <w:tcPr>
            <w:tcW w:w="793" w:type="dxa"/>
            <w:tcBorders>
              <w:top w:val="nil"/>
              <w:left w:val="nil"/>
              <w:bottom w:val="nil"/>
            </w:tcBorders>
            <w:shd w:val="clear" w:color="auto" w:fill="auto"/>
          </w:tcPr>
          <w:p>
            <w:pPr>
              <w:autoSpaceDE w:val="0"/>
              <w:spacing w:line="240" w:lineRule="exact"/>
              <w:ind w:firstLine="130" w:firstLineChars="100"/>
              <w:rPr>
                <w:sz w:val="13"/>
                <w:szCs w:val="13"/>
              </w:rPr>
            </w:pPr>
            <w:r>
              <w:rPr>
                <w:rFonts w:hint="eastAsia"/>
                <w:sz w:val="13"/>
                <w:szCs w:val="13"/>
              </w:rPr>
              <w:t>2.19</w:t>
            </w:r>
            <w:r>
              <w:rPr>
                <w:rFonts w:hint="eastAsia" w:ascii="Calibri" w:hAnsi="Calibri" w:cs="Times New Roman"/>
                <w:sz w:val="13"/>
                <w:szCs w:val="13"/>
              </w:rPr>
              <w: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bottom w:val="nil"/>
              <w:right w:val="nil"/>
            </w:tcBorders>
          </w:tcPr>
          <w:p>
            <w:pPr>
              <w:autoSpaceDE w:val="0"/>
              <w:spacing w:line="240" w:lineRule="exact"/>
              <w:jc w:val="center"/>
              <w:rPr>
                <w:sz w:val="13"/>
                <w:szCs w:val="13"/>
              </w:rPr>
            </w:pPr>
            <w:r>
              <w:rPr>
                <w:rFonts w:hint="eastAsia"/>
                <w:sz w:val="13"/>
                <w:szCs w:val="13"/>
              </w:rPr>
              <w:t>宜人性</w:t>
            </w:r>
          </w:p>
        </w:tc>
        <w:tc>
          <w:tcPr>
            <w:tcW w:w="847" w:type="dxa"/>
            <w:tcBorders>
              <w:top w:val="nil"/>
              <w:left w:val="nil"/>
              <w:bottom w:val="nil"/>
              <w:right w:val="nil"/>
            </w:tcBorders>
            <w:shd w:val="clear" w:color="auto" w:fill="auto"/>
          </w:tcPr>
          <w:p>
            <w:pPr>
              <w:autoSpaceDE w:val="0"/>
              <w:spacing w:line="240" w:lineRule="exact"/>
              <w:rPr>
                <w:b/>
                <w:bCs/>
                <w:sz w:val="15"/>
                <w:szCs w:val="15"/>
              </w:rPr>
            </w:pPr>
            <w:r>
              <w:rPr>
                <w:rFonts w:hint="eastAsia"/>
                <w:sz w:val="13"/>
                <w:szCs w:val="13"/>
              </w:rPr>
              <w:t>-0.21</w:t>
            </w:r>
          </w:p>
        </w:tc>
        <w:tc>
          <w:tcPr>
            <w:tcW w:w="709" w:type="dxa"/>
            <w:tcBorders>
              <w:top w:val="nil"/>
              <w:left w:val="nil"/>
              <w:bottom w:val="nil"/>
              <w:right w:val="nil"/>
            </w:tcBorders>
          </w:tcPr>
          <w:p>
            <w:pPr>
              <w:autoSpaceDE w:val="0"/>
              <w:spacing w:line="240" w:lineRule="exact"/>
              <w:ind w:firstLine="65" w:firstLineChars="50"/>
              <w:rPr>
                <w:sz w:val="13"/>
                <w:szCs w:val="13"/>
              </w:rPr>
            </w:pPr>
            <w:r>
              <w:rPr>
                <w:rFonts w:hint="eastAsia"/>
                <w:sz w:val="13"/>
                <w:szCs w:val="13"/>
              </w:rPr>
              <w:t>0.08</w:t>
            </w:r>
          </w:p>
        </w:tc>
        <w:tc>
          <w:tcPr>
            <w:tcW w:w="769" w:type="dxa"/>
            <w:tcBorders>
              <w:top w:val="nil"/>
              <w:left w:val="nil"/>
              <w:bottom w:val="nil"/>
              <w:right w:val="nil"/>
            </w:tcBorders>
            <w:shd w:val="clear" w:color="auto" w:fill="auto"/>
          </w:tcPr>
          <w:p>
            <w:pPr>
              <w:autoSpaceDE w:val="0"/>
              <w:spacing w:line="240" w:lineRule="exact"/>
              <w:ind w:firstLine="65" w:firstLineChars="50"/>
              <w:rPr>
                <w:b/>
                <w:bCs/>
                <w:sz w:val="15"/>
                <w:szCs w:val="15"/>
              </w:rPr>
            </w:pPr>
            <w:r>
              <w:rPr>
                <w:rFonts w:hint="eastAsia"/>
                <w:sz w:val="13"/>
                <w:szCs w:val="13"/>
              </w:rPr>
              <w:t>-2.76</w:t>
            </w:r>
            <w:r>
              <w:rPr>
                <w:rFonts w:hint="eastAsia" w:ascii="Calibri" w:hAnsi="Calibri" w:cs="Times New Roman"/>
                <w:sz w:val="13"/>
                <w:szCs w:val="13"/>
              </w:rPr>
              <w:t>**</w:t>
            </w:r>
          </w:p>
        </w:tc>
        <w:tc>
          <w:tcPr>
            <w:tcW w:w="803"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 xml:space="preserve"> 0.16</w:t>
            </w:r>
          </w:p>
        </w:tc>
        <w:tc>
          <w:tcPr>
            <w:tcW w:w="695"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2" w:type="dxa"/>
            <w:tcBorders>
              <w:top w:val="nil"/>
              <w:left w:val="nil"/>
              <w:bottom w:val="nil"/>
              <w:right w:val="nil"/>
            </w:tcBorders>
            <w:shd w:val="clear" w:color="auto" w:fill="auto"/>
          </w:tcPr>
          <w:p>
            <w:pPr>
              <w:autoSpaceDE w:val="0"/>
              <w:spacing w:line="240" w:lineRule="exact"/>
              <w:jc w:val="center"/>
              <w:rPr>
                <w:b/>
                <w:sz w:val="13"/>
                <w:szCs w:val="13"/>
              </w:rPr>
            </w:pPr>
            <w:r>
              <w:rPr>
                <w:rFonts w:hint="eastAsia"/>
                <w:sz w:val="13"/>
                <w:szCs w:val="13"/>
              </w:rPr>
              <w:t xml:space="preserve">  2.10</w:t>
            </w:r>
            <w:r>
              <w:rPr>
                <w:rFonts w:hint="eastAsia" w:ascii="Calibri" w:hAnsi="Calibri" w:cs="Times New Roman"/>
                <w:sz w:val="13"/>
                <w:szCs w:val="13"/>
              </w:rPr>
              <w:t>*</w:t>
            </w:r>
          </w:p>
        </w:tc>
        <w:tc>
          <w:tcPr>
            <w:tcW w:w="932" w:type="dxa"/>
            <w:tcBorders>
              <w:top w:val="nil"/>
              <w:left w:val="nil"/>
              <w:bottom w:val="nil"/>
              <w:right w:val="nil"/>
            </w:tcBorders>
            <w:shd w:val="clear" w:color="auto" w:fill="auto"/>
          </w:tcPr>
          <w:p>
            <w:pPr>
              <w:autoSpaceDE w:val="0"/>
              <w:spacing w:line="240" w:lineRule="exact"/>
              <w:jc w:val="center"/>
              <w:rPr>
                <w:b/>
                <w:bCs/>
                <w:sz w:val="15"/>
                <w:szCs w:val="15"/>
              </w:rPr>
            </w:pPr>
            <w:r>
              <w:rPr>
                <w:rFonts w:hint="eastAsia"/>
                <w:sz w:val="13"/>
                <w:szCs w:val="13"/>
              </w:rPr>
              <w:t>-0.17</w:t>
            </w:r>
          </w:p>
        </w:tc>
        <w:tc>
          <w:tcPr>
            <w:tcW w:w="675" w:type="dxa"/>
            <w:tcBorders>
              <w:top w:val="nil"/>
              <w:left w:val="nil"/>
              <w:bottom w:val="nil"/>
              <w:right w:val="nil"/>
            </w:tcBorders>
          </w:tcPr>
          <w:p>
            <w:pPr>
              <w:autoSpaceDE w:val="0"/>
              <w:spacing w:line="240" w:lineRule="exact"/>
              <w:ind w:firstLine="130" w:firstLineChars="100"/>
              <w:rPr>
                <w:sz w:val="13"/>
                <w:szCs w:val="13"/>
              </w:rPr>
            </w:pPr>
            <w:r>
              <w:rPr>
                <w:rFonts w:hint="eastAsia"/>
                <w:sz w:val="13"/>
                <w:szCs w:val="13"/>
              </w:rPr>
              <w:t>0.08</w:t>
            </w:r>
          </w:p>
        </w:tc>
        <w:tc>
          <w:tcPr>
            <w:tcW w:w="793" w:type="dxa"/>
            <w:tcBorders>
              <w:top w:val="nil"/>
              <w:left w:val="nil"/>
              <w:bottom w:val="nil"/>
            </w:tcBorders>
            <w:shd w:val="clear" w:color="auto" w:fill="auto"/>
          </w:tcPr>
          <w:p>
            <w:pPr>
              <w:autoSpaceDE w:val="0"/>
              <w:spacing w:line="240" w:lineRule="exact"/>
              <w:ind w:firstLine="65" w:firstLineChars="50"/>
              <w:rPr>
                <w:b/>
                <w:bCs/>
                <w:sz w:val="15"/>
                <w:szCs w:val="15"/>
              </w:rPr>
            </w:pPr>
            <w:r>
              <w:rPr>
                <w:rFonts w:hint="eastAsia"/>
                <w:sz w:val="13"/>
                <w:szCs w:val="13"/>
              </w:rPr>
              <w:t>-2.26</w:t>
            </w:r>
            <w:r>
              <w:rPr>
                <w:rFonts w:hint="eastAsia" w:ascii="Calibri" w:hAnsi="Calibri" w:cs="Times New Roman"/>
                <w:sz w:val="13"/>
                <w:szCs w:val="13"/>
              </w:rPr>
              <w: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bottom w:val="nil"/>
              <w:right w:val="nil"/>
            </w:tcBorders>
          </w:tcPr>
          <w:p>
            <w:pPr>
              <w:autoSpaceDE w:val="0"/>
              <w:spacing w:line="240" w:lineRule="exact"/>
              <w:jc w:val="center"/>
              <w:rPr>
                <w:sz w:val="13"/>
                <w:szCs w:val="13"/>
              </w:rPr>
            </w:pPr>
            <w:r>
              <w:rPr>
                <w:rFonts w:hint="eastAsia"/>
                <w:sz w:val="13"/>
                <w:szCs w:val="13"/>
              </w:rPr>
              <w:t>父母性别</w:t>
            </w:r>
          </w:p>
        </w:tc>
        <w:tc>
          <w:tcPr>
            <w:tcW w:w="847" w:type="dxa"/>
            <w:tcBorders>
              <w:top w:val="nil"/>
              <w:left w:val="nil"/>
              <w:bottom w:val="nil"/>
              <w:right w:val="nil"/>
            </w:tcBorders>
            <w:shd w:val="clear" w:color="auto" w:fill="auto"/>
          </w:tcPr>
          <w:p>
            <w:pPr>
              <w:autoSpaceDE w:val="0"/>
              <w:spacing w:line="240" w:lineRule="exact"/>
              <w:jc w:val="center"/>
              <w:rPr>
                <w:b/>
                <w:bCs/>
                <w:sz w:val="15"/>
                <w:szCs w:val="15"/>
              </w:rPr>
            </w:pPr>
          </w:p>
        </w:tc>
        <w:tc>
          <w:tcPr>
            <w:tcW w:w="709" w:type="dxa"/>
            <w:tcBorders>
              <w:top w:val="nil"/>
              <w:left w:val="nil"/>
              <w:bottom w:val="nil"/>
              <w:right w:val="nil"/>
            </w:tcBorders>
          </w:tcPr>
          <w:p>
            <w:pPr>
              <w:autoSpaceDE w:val="0"/>
              <w:spacing w:line="240" w:lineRule="exact"/>
              <w:jc w:val="center"/>
              <w:rPr>
                <w:sz w:val="13"/>
                <w:szCs w:val="13"/>
              </w:rPr>
            </w:pPr>
          </w:p>
        </w:tc>
        <w:tc>
          <w:tcPr>
            <w:tcW w:w="769"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803"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-0.09</w:t>
            </w:r>
          </w:p>
        </w:tc>
        <w:tc>
          <w:tcPr>
            <w:tcW w:w="695"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2"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-1.17</w:t>
            </w:r>
          </w:p>
        </w:tc>
        <w:tc>
          <w:tcPr>
            <w:tcW w:w="932"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-0.01</w:t>
            </w:r>
          </w:p>
        </w:tc>
        <w:tc>
          <w:tcPr>
            <w:tcW w:w="675" w:type="dxa"/>
            <w:tcBorders>
              <w:top w:val="nil"/>
              <w:left w:val="nil"/>
              <w:bottom w:val="nil"/>
              <w:right w:val="nil"/>
            </w:tcBorders>
          </w:tcPr>
          <w:p>
            <w:pPr>
              <w:autoSpaceDE w:val="0"/>
              <w:spacing w:line="240" w:lineRule="exact"/>
              <w:ind w:firstLine="65" w:firstLineChars="50"/>
              <w:jc w:val="center"/>
              <w:rPr>
                <w:sz w:val="13"/>
                <w:szCs w:val="13"/>
              </w:rPr>
            </w:pPr>
            <w:r>
              <w:rPr>
                <w:rFonts w:hint="eastAsia"/>
                <w:sz w:val="13"/>
                <w:szCs w:val="13"/>
              </w:rPr>
              <w:t>0.08</w:t>
            </w:r>
          </w:p>
        </w:tc>
        <w:tc>
          <w:tcPr>
            <w:tcW w:w="793" w:type="dxa"/>
            <w:tcBorders>
              <w:top w:val="nil"/>
              <w:left w:val="nil"/>
              <w:bottom w:val="nil"/>
            </w:tcBorders>
            <w:shd w:val="clear" w:color="auto" w:fill="auto"/>
          </w:tcPr>
          <w:p>
            <w:pPr>
              <w:autoSpaceDE w:val="0"/>
              <w:spacing w:line="240" w:lineRule="exact"/>
              <w:ind w:firstLine="65" w:firstLineChars="50"/>
              <w:rPr>
                <w:sz w:val="13"/>
                <w:szCs w:val="13"/>
              </w:rPr>
            </w:pPr>
            <w:r>
              <w:rPr>
                <w:rFonts w:hint="eastAsia"/>
                <w:sz w:val="13"/>
                <w:szCs w:val="13"/>
              </w:rPr>
              <w:t>-0.09</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bottom w:val="nil"/>
              <w:right w:val="nil"/>
            </w:tcBorders>
          </w:tcPr>
          <w:p>
            <w:pPr>
              <w:autoSpaceDE w:val="0"/>
              <w:spacing w:line="240" w:lineRule="exact"/>
              <w:jc w:val="center"/>
              <w:rPr>
                <w:sz w:val="13"/>
                <w:szCs w:val="13"/>
              </w:rPr>
            </w:pPr>
            <w:r>
              <w:rPr>
                <w:rFonts w:hint="eastAsia"/>
                <w:sz w:val="13"/>
                <w:szCs w:val="13"/>
              </w:rPr>
              <w:t>宜人性×父母性别</w:t>
            </w:r>
          </w:p>
        </w:tc>
        <w:tc>
          <w:tcPr>
            <w:tcW w:w="847" w:type="dxa"/>
            <w:tcBorders>
              <w:top w:val="nil"/>
              <w:left w:val="nil"/>
              <w:bottom w:val="nil"/>
              <w:right w:val="nil"/>
            </w:tcBorders>
            <w:shd w:val="clear" w:color="auto" w:fill="auto"/>
          </w:tcPr>
          <w:p>
            <w:pPr>
              <w:autoSpaceDE w:val="0"/>
              <w:spacing w:line="240" w:lineRule="exact"/>
              <w:jc w:val="center"/>
              <w:rPr>
                <w:b/>
                <w:bCs/>
                <w:sz w:val="15"/>
                <w:szCs w:val="15"/>
              </w:rPr>
            </w:pPr>
          </w:p>
        </w:tc>
        <w:tc>
          <w:tcPr>
            <w:tcW w:w="709" w:type="dxa"/>
            <w:tcBorders>
              <w:top w:val="nil"/>
              <w:left w:val="nil"/>
              <w:bottom w:val="nil"/>
              <w:right w:val="nil"/>
            </w:tcBorders>
          </w:tcPr>
          <w:p>
            <w:pPr>
              <w:autoSpaceDE w:val="0"/>
              <w:spacing w:line="240" w:lineRule="exact"/>
              <w:ind w:firstLine="376" w:firstLineChars="250"/>
              <w:jc w:val="center"/>
              <w:rPr>
                <w:b/>
                <w:bCs/>
                <w:sz w:val="15"/>
                <w:szCs w:val="15"/>
              </w:rPr>
            </w:pPr>
          </w:p>
        </w:tc>
        <w:tc>
          <w:tcPr>
            <w:tcW w:w="769" w:type="dxa"/>
            <w:tcBorders>
              <w:top w:val="nil"/>
              <w:left w:val="nil"/>
              <w:bottom w:val="nil"/>
              <w:right w:val="nil"/>
            </w:tcBorders>
            <w:shd w:val="clear" w:color="auto" w:fill="auto"/>
          </w:tcPr>
          <w:p>
            <w:pPr>
              <w:autoSpaceDE w:val="0"/>
              <w:spacing w:line="240" w:lineRule="exact"/>
              <w:ind w:firstLine="376" w:firstLineChars="250"/>
              <w:jc w:val="center"/>
              <w:rPr>
                <w:b/>
                <w:bCs/>
                <w:sz w:val="15"/>
                <w:szCs w:val="15"/>
              </w:rPr>
            </w:pPr>
          </w:p>
        </w:tc>
        <w:tc>
          <w:tcPr>
            <w:tcW w:w="803" w:type="dxa"/>
            <w:tcBorders>
              <w:top w:val="nil"/>
              <w:left w:val="nil"/>
              <w:bottom w:val="nil"/>
              <w:right w:val="nil"/>
            </w:tcBorders>
            <w:shd w:val="clear" w:color="auto" w:fill="auto"/>
          </w:tcPr>
          <w:p>
            <w:pPr>
              <w:autoSpaceDE w:val="0"/>
              <w:spacing w:line="240" w:lineRule="exact"/>
              <w:jc w:val="center"/>
              <w:rPr>
                <w:b/>
                <w:bCs/>
                <w:sz w:val="15"/>
                <w:szCs w:val="15"/>
              </w:rPr>
            </w:pPr>
            <w:r>
              <w:rPr>
                <w:rFonts w:hint="eastAsia"/>
                <w:sz w:val="13"/>
                <w:szCs w:val="13"/>
              </w:rPr>
              <w:t>-0.19</w:t>
            </w:r>
          </w:p>
        </w:tc>
        <w:tc>
          <w:tcPr>
            <w:tcW w:w="695"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2" w:type="dxa"/>
            <w:tcBorders>
              <w:top w:val="nil"/>
              <w:left w:val="nil"/>
              <w:bottom w:val="nil"/>
              <w:right w:val="nil"/>
            </w:tcBorders>
            <w:shd w:val="clear" w:color="auto" w:fill="auto"/>
          </w:tcPr>
          <w:p>
            <w:pPr>
              <w:autoSpaceDE w:val="0"/>
              <w:spacing w:line="240" w:lineRule="exact"/>
              <w:jc w:val="center"/>
              <w:rPr>
                <w:b/>
                <w:bCs/>
                <w:sz w:val="15"/>
                <w:szCs w:val="15"/>
              </w:rPr>
            </w:pPr>
            <w:r>
              <w:rPr>
                <w:rFonts w:hint="eastAsia"/>
                <w:sz w:val="13"/>
                <w:szCs w:val="13"/>
              </w:rPr>
              <w:t xml:space="preserve"> -2.42</w:t>
            </w:r>
            <w:r>
              <w:rPr>
                <w:rFonts w:hint="eastAsia" w:ascii="Calibri" w:hAnsi="Calibri" w:cs="Times New Roman"/>
                <w:sz w:val="13"/>
                <w:szCs w:val="13"/>
              </w:rPr>
              <w:t>*</w:t>
            </w:r>
          </w:p>
        </w:tc>
        <w:tc>
          <w:tcPr>
            <w:tcW w:w="932" w:type="dxa"/>
            <w:tcBorders>
              <w:top w:val="nil"/>
              <w:left w:val="nil"/>
              <w:bottom w:val="nil"/>
              <w:right w:val="nil"/>
            </w:tcBorders>
            <w:shd w:val="clear" w:color="auto" w:fill="auto"/>
          </w:tcPr>
          <w:p>
            <w:pPr>
              <w:autoSpaceDE w:val="0"/>
              <w:spacing w:line="240" w:lineRule="exact"/>
              <w:jc w:val="center"/>
              <w:rPr>
                <w:b/>
                <w:bCs/>
                <w:sz w:val="15"/>
                <w:szCs w:val="15"/>
              </w:rPr>
            </w:pPr>
            <w:r>
              <w:rPr>
                <w:rFonts w:hint="eastAsia"/>
                <w:sz w:val="13"/>
                <w:szCs w:val="13"/>
              </w:rPr>
              <w:t>-0.03</w:t>
            </w:r>
          </w:p>
        </w:tc>
        <w:tc>
          <w:tcPr>
            <w:tcW w:w="675" w:type="dxa"/>
            <w:tcBorders>
              <w:top w:val="nil"/>
              <w:left w:val="nil"/>
              <w:bottom w:val="nil"/>
              <w:right w:val="nil"/>
            </w:tcBorders>
          </w:tcPr>
          <w:p>
            <w:pPr>
              <w:autoSpaceDE w:val="0"/>
              <w:spacing w:line="240" w:lineRule="exact"/>
              <w:ind w:firstLine="65" w:firstLineChars="50"/>
              <w:jc w:val="center"/>
              <w:rPr>
                <w:sz w:val="13"/>
                <w:szCs w:val="13"/>
              </w:rPr>
            </w:pPr>
            <w:r>
              <w:rPr>
                <w:rFonts w:hint="eastAsia"/>
                <w:sz w:val="13"/>
                <w:szCs w:val="13"/>
              </w:rPr>
              <w:t>0.08</w:t>
            </w:r>
          </w:p>
        </w:tc>
        <w:tc>
          <w:tcPr>
            <w:tcW w:w="793" w:type="dxa"/>
            <w:tcBorders>
              <w:top w:val="nil"/>
              <w:left w:val="nil"/>
              <w:bottom w:val="nil"/>
            </w:tcBorders>
            <w:shd w:val="clear" w:color="auto" w:fill="auto"/>
          </w:tcPr>
          <w:p>
            <w:pPr>
              <w:autoSpaceDE w:val="0"/>
              <w:spacing w:line="240" w:lineRule="exact"/>
              <w:ind w:firstLine="65" w:firstLineChars="50"/>
              <w:rPr>
                <w:b/>
                <w:bCs/>
                <w:sz w:val="15"/>
                <w:szCs w:val="15"/>
              </w:rPr>
            </w:pPr>
            <w:r>
              <w:rPr>
                <w:rFonts w:hint="eastAsia"/>
                <w:sz w:val="13"/>
                <w:szCs w:val="13"/>
              </w:rPr>
              <w:t>-0.33</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bottom w:val="nil"/>
              <w:right w:val="nil"/>
            </w:tcBorders>
          </w:tcPr>
          <w:p>
            <w:pPr>
              <w:autoSpaceDE w:val="0"/>
              <w:spacing w:line="240" w:lineRule="exact"/>
              <w:jc w:val="center"/>
              <w:rPr>
                <w:sz w:val="13"/>
                <w:szCs w:val="13"/>
              </w:rPr>
            </w:pPr>
            <w:r>
              <w:rPr>
                <w:rFonts w:hint="eastAsia"/>
                <w:sz w:val="13"/>
                <w:szCs w:val="13"/>
              </w:rPr>
              <w:t>教养期望</w:t>
            </w:r>
          </w:p>
        </w:tc>
        <w:tc>
          <w:tcPr>
            <w:tcW w:w="847" w:type="dxa"/>
            <w:tcBorders>
              <w:top w:val="nil"/>
              <w:left w:val="nil"/>
              <w:bottom w:val="nil"/>
              <w:right w:val="nil"/>
            </w:tcBorders>
            <w:shd w:val="clear" w:color="auto" w:fill="auto"/>
          </w:tcPr>
          <w:p>
            <w:pPr>
              <w:autoSpaceDE w:val="0"/>
              <w:spacing w:line="240" w:lineRule="exact"/>
              <w:jc w:val="center"/>
              <w:rPr>
                <w:b/>
                <w:bCs/>
                <w:sz w:val="15"/>
                <w:szCs w:val="15"/>
              </w:rPr>
            </w:pPr>
          </w:p>
        </w:tc>
        <w:tc>
          <w:tcPr>
            <w:tcW w:w="709" w:type="dxa"/>
            <w:tcBorders>
              <w:top w:val="nil"/>
              <w:left w:val="nil"/>
              <w:bottom w:val="nil"/>
              <w:right w:val="nil"/>
            </w:tcBorders>
          </w:tcPr>
          <w:p>
            <w:pPr>
              <w:autoSpaceDE w:val="0"/>
              <w:spacing w:line="240" w:lineRule="exact"/>
              <w:ind w:firstLine="75" w:firstLineChars="50"/>
              <w:jc w:val="center"/>
              <w:rPr>
                <w:b/>
                <w:bCs/>
                <w:sz w:val="15"/>
                <w:szCs w:val="15"/>
              </w:rPr>
            </w:pPr>
          </w:p>
        </w:tc>
        <w:tc>
          <w:tcPr>
            <w:tcW w:w="769"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803"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695" w:type="dxa"/>
            <w:tcBorders>
              <w:top w:val="nil"/>
              <w:left w:val="nil"/>
              <w:bottom w:val="nil"/>
              <w:right w:val="nil"/>
            </w:tcBorders>
          </w:tcPr>
          <w:p>
            <w:pPr>
              <w:autoSpaceDE w:val="0"/>
              <w:spacing w:line="240" w:lineRule="exact"/>
              <w:ind w:firstLine="75" w:firstLineChars="50"/>
              <w:jc w:val="center"/>
              <w:rPr>
                <w:b/>
                <w:bCs/>
                <w:sz w:val="15"/>
                <w:szCs w:val="15"/>
              </w:rPr>
            </w:pPr>
          </w:p>
        </w:tc>
        <w:tc>
          <w:tcPr>
            <w:tcW w:w="912"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932" w:type="dxa"/>
            <w:tcBorders>
              <w:top w:val="nil"/>
              <w:left w:val="nil"/>
              <w:bottom w:val="nil"/>
              <w:right w:val="nil"/>
            </w:tcBorders>
            <w:shd w:val="clear" w:color="auto" w:fill="auto"/>
          </w:tcPr>
          <w:p>
            <w:pPr>
              <w:autoSpaceDE w:val="0"/>
              <w:spacing w:line="240" w:lineRule="exact"/>
              <w:jc w:val="center"/>
              <w:rPr>
                <w:b/>
                <w:bCs/>
                <w:sz w:val="15"/>
                <w:szCs w:val="15"/>
              </w:rPr>
            </w:pPr>
            <w:r>
              <w:rPr>
                <w:rFonts w:hint="eastAsia"/>
                <w:sz w:val="13"/>
                <w:szCs w:val="13"/>
              </w:rPr>
              <w:t>-0.24</w:t>
            </w:r>
          </w:p>
        </w:tc>
        <w:tc>
          <w:tcPr>
            <w:tcW w:w="675" w:type="dxa"/>
            <w:tcBorders>
              <w:top w:val="nil"/>
              <w:left w:val="nil"/>
              <w:bottom w:val="nil"/>
              <w:right w:val="nil"/>
            </w:tcBorders>
          </w:tcPr>
          <w:p>
            <w:pPr>
              <w:autoSpaceDE w:val="0"/>
              <w:spacing w:line="240" w:lineRule="exact"/>
              <w:ind w:firstLine="65" w:firstLineChars="50"/>
              <w:jc w:val="center"/>
              <w:rPr>
                <w:sz w:val="13"/>
                <w:szCs w:val="13"/>
              </w:rPr>
            </w:pPr>
            <w:r>
              <w:rPr>
                <w:rFonts w:hint="eastAsia"/>
                <w:sz w:val="13"/>
                <w:szCs w:val="13"/>
              </w:rPr>
              <w:t>0.08</w:t>
            </w:r>
          </w:p>
        </w:tc>
        <w:tc>
          <w:tcPr>
            <w:tcW w:w="793" w:type="dxa"/>
            <w:tcBorders>
              <w:top w:val="nil"/>
              <w:left w:val="nil"/>
              <w:bottom w:val="nil"/>
            </w:tcBorders>
            <w:shd w:val="clear" w:color="auto" w:fill="auto"/>
          </w:tcPr>
          <w:p>
            <w:pPr>
              <w:autoSpaceDE w:val="0"/>
              <w:spacing w:line="240" w:lineRule="exact"/>
              <w:ind w:firstLine="65" w:firstLineChars="50"/>
              <w:rPr>
                <w:b/>
                <w:bCs/>
                <w:sz w:val="15"/>
                <w:szCs w:val="15"/>
              </w:rPr>
            </w:pPr>
            <w:r>
              <w:rPr>
                <w:rFonts w:hint="eastAsia"/>
                <w:sz w:val="13"/>
                <w:szCs w:val="13"/>
              </w:rPr>
              <w:t>-3.02</w:t>
            </w:r>
            <w:r>
              <w:rPr>
                <w:rFonts w:hint="eastAsia" w:ascii="Calibri" w:hAnsi="Calibri" w:cs="Times New Roman"/>
                <w:sz w:val="13"/>
                <w:szCs w:val="13"/>
              </w:rPr>
              <w: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bottom w:val="nil"/>
              <w:right w:val="nil"/>
            </w:tcBorders>
          </w:tcPr>
          <w:p>
            <w:pPr>
              <w:autoSpaceDE w:val="0"/>
              <w:spacing w:line="240" w:lineRule="exact"/>
              <w:ind w:firstLine="508" w:firstLineChars="389"/>
              <w:rPr>
                <w:sz w:val="13"/>
                <w:szCs w:val="13"/>
              </w:rPr>
            </w:pPr>
            <w:r>
              <w:rPr>
                <w:rFonts w:hint="eastAsia"/>
                <w:b/>
                <w:sz w:val="13"/>
                <w:szCs w:val="13"/>
              </w:rPr>
              <w:t>R</w:t>
            </w:r>
          </w:p>
        </w:tc>
        <w:tc>
          <w:tcPr>
            <w:tcW w:w="2325" w:type="dxa"/>
            <w:gridSpan w:val="3"/>
            <w:tcBorders>
              <w:top w:val="nil"/>
              <w:left w:val="nil"/>
              <w:bottom w:val="nil"/>
              <w:right w:val="nil"/>
            </w:tcBorders>
            <w:shd w:val="clear" w:color="auto" w:fill="auto"/>
          </w:tcPr>
          <w:p>
            <w:pPr>
              <w:autoSpaceDE w:val="0"/>
              <w:spacing w:line="240" w:lineRule="exact"/>
              <w:ind w:firstLine="910" w:firstLineChars="700"/>
              <w:rPr>
                <w:sz w:val="13"/>
                <w:szCs w:val="13"/>
              </w:rPr>
            </w:pPr>
            <w:r>
              <w:rPr>
                <w:rFonts w:hint="eastAsia"/>
                <w:sz w:val="13"/>
                <w:szCs w:val="13"/>
              </w:rPr>
              <w:t>0.30</w:t>
            </w:r>
          </w:p>
        </w:tc>
        <w:tc>
          <w:tcPr>
            <w:tcW w:w="2410" w:type="dxa"/>
            <w:gridSpan w:val="3"/>
            <w:tcBorders>
              <w:top w:val="nil"/>
              <w:left w:val="nil"/>
              <w:bottom w:val="nil"/>
              <w:right w:val="nil"/>
            </w:tcBorders>
            <w:shd w:val="clear" w:color="auto" w:fill="auto"/>
          </w:tcPr>
          <w:p>
            <w:pPr>
              <w:autoSpaceDE w:val="0"/>
              <w:spacing w:line="240" w:lineRule="exact"/>
              <w:ind w:firstLine="975" w:firstLineChars="750"/>
              <w:rPr>
                <w:sz w:val="13"/>
                <w:szCs w:val="13"/>
              </w:rPr>
            </w:pPr>
            <w:r>
              <w:rPr>
                <w:rFonts w:hint="eastAsia"/>
                <w:sz w:val="13"/>
                <w:szCs w:val="13"/>
              </w:rPr>
              <w:t>0.32</w:t>
            </w:r>
          </w:p>
        </w:tc>
        <w:tc>
          <w:tcPr>
            <w:tcW w:w="2400" w:type="dxa"/>
            <w:gridSpan w:val="3"/>
            <w:tcBorders>
              <w:top w:val="nil"/>
              <w:left w:val="nil"/>
              <w:bottom w:val="nil"/>
            </w:tcBorders>
            <w:shd w:val="clear" w:color="auto" w:fill="auto"/>
          </w:tcPr>
          <w:p>
            <w:pPr>
              <w:autoSpaceDE w:val="0"/>
              <w:spacing w:line="240" w:lineRule="exact"/>
              <w:ind w:firstLine="65" w:firstLineChars="50"/>
              <w:jc w:val="center"/>
              <w:rPr>
                <w:b/>
                <w:bCs/>
                <w:sz w:val="15"/>
                <w:szCs w:val="15"/>
              </w:rPr>
            </w:pPr>
            <w:r>
              <w:rPr>
                <w:rFonts w:hint="eastAsia"/>
                <w:sz w:val="13"/>
                <w:szCs w:val="13"/>
              </w:rPr>
              <w:t xml:space="preserve">  0.41</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bottom w:val="nil"/>
              <w:right w:val="nil"/>
            </w:tcBorders>
          </w:tcPr>
          <w:p>
            <w:pPr>
              <w:autoSpaceDE w:val="0"/>
              <w:spacing w:line="240" w:lineRule="exact"/>
              <w:ind w:firstLine="508" w:firstLineChars="389"/>
              <w:rPr>
                <w:b/>
                <w:sz w:val="13"/>
                <w:szCs w:val="13"/>
              </w:rPr>
            </w:pPr>
            <w:r>
              <w:rPr>
                <w:rFonts w:hint="eastAsia"/>
                <w:b/>
                <w:sz w:val="13"/>
                <w:szCs w:val="13"/>
              </w:rPr>
              <w:t>R</w:t>
            </w:r>
            <w:r>
              <w:rPr>
                <w:rFonts w:hint="eastAsia"/>
                <w:b/>
                <w:sz w:val="13"/>
                <w:szCs w:val="13"/>
                <w:vertAlign w:val="superscript"/>
              </w:rPr>
              <w:t>2</w:t>
            </w:r>
          </w:p>
        </w:tc>
        <w:tc>
          <w:tcPr>
            <w:tcW w:w="1556" w:type="dxa"/>
            <w:gridSpan w:val="2"/>
            <w:tcBorders>
              <w:top w:val="nil"/>
              <w:left w:val="nil"/>
              <w:bottom w:val="nil"/>
              <w:right w:val="nil"/>
            </w:tcBorders>
            <w:shd w:val="clear" w:color="auto" w:fill="auto"/>
          </w:tcPr>
          <w:p>
            <w:pPr>
              <w:autoSpaceDE w:val="0"/>
              <w:spacing w:line="240" w:lineRule="exact"/>
              <w:ind w:firstLine="650" w:firstLineChars="500"/>
              <w:rPr>
                <w:sz w:val="13"/>
                <w:szCs w:val="13"/>
              </w:rPr>
            </w:pPr>
            <w:r>
              <w:rPr>
                <w:rFonts w:hint="eastAsia"/>
                <w:sz w:val="13"/>
                <w:szCs w:val="13"/>
              </w:rPr>
              <w:t xml:space="preserve">    0.09</w:t>
            </w:r>
          </w:p>
        </w:tc>
        <w:tc>
          <w:tcPr>
            <w:tcW w:w="769" w:type="dxa"/>
            <w:tcBorders>
              <w:top w:val="nil"/>
              <w:left w:val="nil"/>
              <w:bottom w:val="nil"/>
              <w:right w:val="nil"/>
            </w:tcBorders>
            <w:shd w:val="clear" w:color="auto" w:fill="auto"/>
          </w:tcPr>
          <w:p>
            <w:pPr>
              <w:autoSpaceDE w:val="0"/>
              <w:spacing w:line="240" w:lineRule="exact"/>
              <w:ind w:firstLine="910" w:firstLineChars="700"/>
              <w:rPr>
                <w:sz w:val="13"/>
                <w:szCs w:val="13"/>
              </w:rPr>
            </w:pPr>
          </w:p>
        </w:tc>
        <w:tc>
          <w:tcPr>
            <w:tcW w:w="2410" w:type="dxa"/>
            <w:gridSpan w:val="3"/>
            <w:tcBorders>
              <w:top w:val="nil"/>
              <w:left w:val="nil"/>
              <w:bottom w:val="nil"/>
              <w:right w:val="nil"/>
            </w:tcBorders>
            <w:shd w:val="clear" w:color="auto" w:fill="auto"/>
          </w:tcPr>
          <w:p>
            <w:pPr>
              <w:autoSpaceDE w:val="0"/>
              <w:spacing w:line="240" w:lineRule="exact"/>
              <w:ind w:firstLine="975" w:firstLineChars="750"/>
              <w:rPr>
                <w:sz w:val="13"/>
                <w:szCs w:val="13"/>
              </w:rPr>
            </w:pPr>
            <w:r>
              <w:rPr>
                <w:rFonts w:hint="eastAsia"/>
                <w:sz w:val="13"/>
                <w:szCs w:val="13"/>
              </w:rPr>
              <w:t>0.10</w:t>
            </w:r>
          </w:p>
        </w:tc>
        <w:tc>
          <w:tcPr>
            <w:tcW w:w="2400" w:type="dxa"/>
            <w:gridSpan w:val="3"/>
            <w:tcBorders>
              <w:top w:val="nil"/>
              <w:left w:val="nil"/>
              <w:bottom w:val="nil"/>
            </w:tcBorders>
            <w:shd w:val="clear" w:color="auto" w:fill="auto"/>
          </w:tcPr>
          <w:p>
            <w:pPr>
              <w:autoSpaceDE w:val="0"/>
              <w:spacing w:line="240" w:lineRule="exact"/>
              <w:ind w:firstLine="65" w:firstLineChars="50"/>
              <w:jc w:val="center"/>
              <w:rPr>
                <w:b/>
                <w:bCs/>
                <w:sz w:val="15"/>
                <w:szCs w:val="15"/>
              </w:rPr>
            </w:pPr>
            <w:r>
              <w:rPr>
                <w:rFonts w:hint="eastAsia"/>
                <w:sz w:val="13"/>
                <w:szCs w:val="13"/>
              </w:rPr>
              <w:t xml:space="preserve">  0.17</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387" w:type="dxa"/>
            <w:tcBorders>
              <w:top w:val="nil"/>
              <w:right w:val="nil"/>
            </w:tcBorders>
          </w:tcPr>
          <w:p>
            <w:pPr>
              <w:autoSpaceDE w:val="0"/>
              <w:spacing w:line="240" w:lineRule="exact"/>
              <w:ind w:firstLine="502" w:firstLineChars="385"/>
              <w:rPr>
                <w:b/>
                <w:sz w:val="13"/>
                <w:szCs w:val="13"/>
              </w:rPr>
            </w:pPr>
            <w:r>
              <w:rPr>
                <w:rFonts w:hint="eastAsia"/>
                <w:b/>
                <w:sz w:val="13"/>
                <w:szCs w:val="13"/>
              </w:rPr>
              <w:t>F</w:t>
            </w:r>
          </w:p>
        </w:tc>
        <w:tc>
          <w:tcPr>
            <w:tcW w:w="2325" w:type="dxa"/>
            <w:gridSpan w:val="3"/>
            <w:tcBorders>
              <w:top w:val="nil"/>
              <w:left w:val="nil"/>
              <w:right w:val="nil"/>
            </w:tcBorders>
            <w:shd w:val="clear" w:color="auto" w:fill="auto"/>
          </w:tcPr>
          <w:p>
            <w:pPr>
              <w:autoSpaceDE w:val="0"/>
              <w:spacing w:line="240" w:lineRule="exact"/>
              <w:ind w:firstLine="910" w:firstLineChars="700"/>
              <w:rPr>
                <w:b/>
                <w:bCs/>
                <w:sz w:val="15"/>
                <w:szCs w:val="15"/>
              </w:rPr>
            </w:pPr>
            <w:r>
              <w:rPr>
                <w:rFonts w:hint="eastAsia"/>
                <w:sz w:val="13"/>
                <w:szCs w:val="13"/>
              </w:rPr>
              <w:t>4.09</w:t>
            </w:r>
            <w:r>
              <w:rPr>
                <w:rFonts w:hint="eastAsia" w:ascii="Calibri" w:hAnsi="Calibri" w:cs="Times New Roman"/>
                <w:sz w:val="13"/>
                <w:szCs w:val="13"/>
              </w:rPr>
              <w:t>**</w:t>
            </w:r>
          </w:p>
        </w:tc>
        <w:tc>
          <w:tcPr>
            <w:tcW w:w="2410" w:type="dxa"/>
            <w:gridSpan w:val="3"/>
            <w:tcBorders>
              <w:top w:val="nil"/>
              <w:left w:val="nil"/>
              <w:right w:val="nil"/>
            </w:tcBorders>
            <w:shd w:val="clear" w:color="auto" w:fill="auto"/>
          </w:tcPr>
          <w:p>
            <w:pPr>
              <w:autoSpaceDE w:val="0"/>
              <w:spacing w:line="240" w:lineRule="exact"/>
              <w:ind w:firstLine="975" w:firstLineChars="750"/>
              <w:rPr>
                <w:sz w:val="13"/>
                <w:szCs w:val="13"/>
              </w:rPr>
            </w:pPr>
            <w:r>
              <w:rPr>
                <w:rFonts w:hint="eastAsia"/>
                <w:sz w:val="13"/>
                <w:szCs w:val="13"/>
              </w:rPr>
              <w:t>2.87</w:t>
            </w:r>
            <w:r>
              <w:rPr>
                <w:rFonts w:hint="eastAsia" w:ascii="Calibri" w:hAnsi="Calibri" w:cs="Times New Roman"/>
                <w:sz w:val="13"/>
                <w:szCs w:val="13"/>
              </w:rPr>
              <w:t>*</w:t>
            </w:r>
          </w:p>
        </w:tc>
        <w:tc>
          <w:tcPr>
            <w:tcW w:w="2400" w:type="dxa"/>
            <w:gridSpan w:val="3"/>
            <w:tcBorders>
              <w:top w:val="nil"/>
              <w:left w:val="nil"/>
            </w:tcBorders>
            <w:shd w:val="clear" w:color="auto" w:fill="auto"/>
          </w:tcPr>
          <w:p>
            <w:pPr>
              <w:autoSpaceDE w:val="0"/>
              <w:spacing w:line="240" w:lineRule="exact"/>
              <w:ind w:firstLine="65" w:firstLineChars="50"/>
              <w:jc w:val="center"/>
              <w:rPr>
                <w:b/>
                <w:bCs/>
                <w:sz w:val="15"/>
                <w:szCs w:val="15"/>
              </w:rPr>
            </w:pPr>
            <w:r>
              <w:rPr>
                <w:rFonts w:hint="eastAsia"/>
                <w:sz w:val="13"/>
                <w:szCs w:val="13"/>
              </w:rPr>
              <w:t xml:space="preserve">     4.42</w:t>
            </w:r>
            <w:r>
              <w:rPr>
                <w:rFonts w:hint="eastAsia" w:ascii="Calibri" w:hAnsi="Calibri" w:cs="Times New Roman"/>
                <w:sz w:val="13"/>
                <w:szCs w:val="13"/>
              </w:rPr>
              <w:t>***</w:t>
            </w:r>
          </w:p>
        </w:tc>
      </w:tr>
    </w:tbl>
    <w:p>
      <w:pPr>
        <w:autoSpaceDE w:val="0"/>
        <w:spacing w:line="240" w:lineRule="exact"/>
        <w:ind w:firstLine="1876" w:firstLineChars="1246"/>
        <w:rPr>
          <w:b/>
          <w:bCs/>
          <w:sz w:val="15"/>
          <w:szCs w:val="15"/>
        </w:rPr>
      </w:pPr>
    </w:p>
    <w:p>
      <w:pPr>
        <w:autoSpaceDE w:val="0"/>
        <w:spacing w:line="240" w:lineRule="exact"/>
        <w:ind w:firstLine="1876" w:firstLineChars="1246"/>
        <w:rPr>
          <w:b/>
          <w:bCs/>
          <w:sz w:val="15"/>
          <w:szCs w:val="15"/>
        </w:rPr>
      </w:pPr>
      <w:r>
        <w:rPr>
          <w:rFonts w:hint="eastAsia"/>
          <w:b/>
          <w:bCs/>
          <w:sz w:val="15"/>
          <w:szCs w:val="15"/>
        </w:rPr>
        <w:t>表5    公正严谨性对父母养育倦怠的有调节的中介模型检验（n=223）</w:t>
      </w:r>
    </w:p>
    <w:tbl>
      <w:tblPr>
        <w:tblStyle w:val="8"/>
        <w:tblW w:w="8698" w:type="dxa"/>
        <w:tblInd w:w="-176" w:type="dxa"/>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
      <w:tblGrid>
        <w:gridCol w:w="1560"/>
        <w:gridCol w:w="847"/>
        <w:gridCol w:w="569"/>
        <w:gridCol w:w="141"/>
        <w:gridCol w:w="769"/>
        <w:gridCol w:w="804"/>
        <w:gridCol w:w="696"/>
        <w:gridCol w:w="913"/>
        <w:gridCol w:w="932"/>
        <w:gridCol w:w="675"/>
        <w:gridCol w:w="792"/>
      </w:tblGrid>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trHeight w:val="310" w:hRule="atLeast"/>
        </w:trPr>
        <w:tc>
          <w:tcPr>
            <w:tcW w:w="1560" w:type="dxa"/>
            <w:tcBorders>
              <w:bottom w:val="nil"/>
              <w:right w:val="nil"/>
            </w:tcBorders>
          </w:tcPr>
          <w:p>
            <w:pPr>
              <w:autoSpaceDE w:val="0"/>
              <w:spacing w:line="240" w:lineRule="exact"/>
              <w:ind w:firstLine="192" w:firstLineChars="147"/>
              <w:rPr>
                <w:b/>
                <w:sz w:val="13"/>
                <w:szCs w:val="13"/>
              </w:rPr>
            </w:pPr>
          </w:p>
        </w:tc>
        <w:tc>
          <w:tcPr>
            <w:tcW w:w="2326" w:type="dxa"/>
            <w:gridSpan w:val="4"/>
            <w:tcBorders>
              <w:left w:val="nil"/>
              <w:bottom w:val="single" w:color="auto" w:sz="8" w:space="0"/>
              <w:right w:val="nil"/>
            </w:tcBorders>
          </w:tcPr>
          <w:p>
            <w:pPr>
              <w:autoSpaceDE w:val="0"/>
              <w:spacing w:line="240" w:lineRule="exact"/>
              <w:rPr>
                <w:b/>
                <w:bCs/>
                <w:sz w:val="13"/>
                <w:szCs w:val="13"/>
              </w:rPr>
            </w:pPr>
            <w:r>
              <w:rPr>
                <w:rFonts w:hint="eastAsia"/>
                <w:b/>
                <w:bCs/>
                <w:sz w:val="13"/>
                <w:szCs w:val="13"/>
              </w:rPr>
              <w:t>方程1（校标：父母养育倦怠）</w:t>
            </w:r>
          </w:p>
        </w:tc>
        <w:tc>
          <w:tcPr>
            <w:tcW w:w="2413" w:type="dxa"/>
            <w:gridSpan w:val="3"/>
            <w:tcBorders>
              <w:left w:val="nil"/>
              <w:bottom w:val="single" w:color="auto" w:sz="8" w:space="0"/>
              <w:right w:val="nil"/>
            </w:tcBorders>
          </w:tcPr>
          <w:p>
            <w:pPr>
              <w:autoSpaceDE w:val="0"/>
              <w:spacing w:line="240" w:lineRule="exact"/>
              <w:ind w:firstLine="320" w:firstLineChars="245"/>
              <w:rPr>
                <w:b/>
                <w:bCs/>
                <w:sz w:val="13"/>
                <w:szCs w:val="13"/>
              </w:rPr>
            </w:pPr>
            <w:r>
              <w:rPr>
                <w:rFonts w:hint="eastAsia"/>
                <w:b/>
                <w:bCs/>
                <w:sz w:val="13"/>
                <w:szCs w:val="13"/>
              </w:rPr>
              <w:t>方程2（校标：教养期望）</w:t>
            </w:r>
          </w:p>
        </w:tc>
        <w:tc>
          <w:tcPr>
            <w:tcW w:w="2399" w:type="dxa"/>
            <w:gridSpan w:val="3"/>
            <w:tcBorders>
              <w:left w:val="nil"/>
              <w:bottom w:val="single" w:color="auto" w:sz="8" w:space="0"/>
            </w:tcBorders>
          </w:tcPr>
          <w:p>
            <w:pPr>
              <w:autoSpaceDE w:val="0"/>
              <w:spacing w:line="240" w:lineRule="exact"/>
              <w:ind w:firstLine="256" w:firstLineChars="196"/>
              <w:rPr>
                <w:b/>
                <w:bCs/>
                <w:sz w:val="13"/>
                <w:szCs w:val="13"/>
              </w:rPr>
            </w:pPr>
            <w:r>
              <w:rPr>
                <w:rFonts w:hint="eastAsia"/>
                <w:b/>
                <w:bCs/>
                <w:sz w:val="13"/>
                <w:szCs w:val="13"/>
              </w:rPr>
              <w:t>方程3（校标：父母养育倦怠）</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trHeight w:val="310" w:hRule="atLeast"/>
        </w:trPr>
        <w:tc>
          <w:tcPr>
            <w:tcW w:w="1560" w:type="dxa"/>
            <w:tcBorders>
              <w:top w:val="nil"/>
              <w:bottom w:val="single" w:color="auto" w:sz="8" w:space="0"/>
              <w:right w:val="nil"/>
            </w:tcBorders>
          </w:tcPr>
          <w:p>
            <w:pPr>
              <w:autoSpaceDE w:val="0"/>
              <w:spacing w:line="240" w:lineRule="exact"/>
              <w:ind w:firstLine="382" w:firstLineChars="293"/>
              <w:rPr>
                <w:b/>
                <w:sz w:val="13"/>
                <w:szCs w:val="13"/>
              </w:rPr>
            </w:pPr>
          </w:p>
        </w:tc>
        <w:tc>
          <w:tcPr>
            <w:tcW w:w="847" w:type="dxa"/>
            <w:tcBorders>
              <w:left w:val="nil"/>
              <w:bottom w:val="single" w:color="auto" w:sz="8" w:space="0"/>
              <w:right w:val="nil"/>
            </w:tcBorders>
            <w:shd w:val="clear" w:color="auto" w:fill="auto"/>
          </w:tcPr>
          <w:p>
            <w:pPr>
              <w:autoSpaceDE w:val="0"/>
              <w:spacing w:line="240" w:lineRule="exact"/>
              <w:ind w:firstLine="185" w:firstLineChars="142"/>
              <w:rPr>
                <w:b/>
                <w:bCs/>
                <w:sz w:val="13"/>
                <w:szCs w:val="13"/>
              </w:rPr>
            </w:pPr>
            <w:r>
              <w:rPr>
                <w:b/>
                <w:bCs/>
                <w:sz w:val="13"/>
                <w:szCs w:val="13"/>
              </w:rPr>
              <w:t>β</w:t>
            </w:r>
          </w:p>
        </w:tc>
        <w:tc>
          <w:tcPr>
            <w:tcW w:w="569" w:type="dxa"/>
            <w:tcBorders>
              <w:left w:val="nil"/>
              <w:bottom w:val="single" w:color="auto" w:sz="8" w:space="0"/>
              <w:right w:val="nil"/>
            </w:tcBorders>
          </w:tcPr>
          <w:p>
            <w:pPr>
              <w:autoSpaceDE w:val="0"/>
              <w:spacing w:line="240" w:lineRule="exact"/>
              <w:ind w:firstLine="128" w:firstLineChars="98"/>
              <w:rPr>
                <w:b/>
                <w:bCs/>
                <w:sz w:val="13"/>
                <w:szCs w:val="13"/>
              </w:rPr>
            </w:pPr>
            <w:r>
              <w:rPr>
                <w:rFonts w:hint="eastAsia"/>
                <w:b/>
                <w:bCs/>
                <w:sz w:val="13"/>
                <w:szCs w:val="13"/>
              </w:rPr>
              <w:t>SE</w:t>
            </w:r>
          </w:p>
        </w:tc>
        <w:tc>
          <w:tcPr>
            <w:tcW w:w="910" w:type="dxa"/>
            <w:gridSpan w:val="2"/>
            <w:tcBorders>
              <w:left w:val="nil"/>
              <w:bottom w:val="single" w:color="auto" w:sz="8" w:space="0"/>
              <w:right w:val="nil"/>
            </w:tcBorders>
            <w:shd w:val="clear" w:color="auto" w:fill="auto"/>
          </w:tcPr>
          <w:p>
            <w:pPr>
              <w:autoSpaceDE w:val="0"/>
              <w:spacing w:line="240" w:lineRule="exact"/>
              <w:ind w:firstLine="320" w:firstLineChars="245"/>
              <w:rPr>
                <w:b/>
                <w:bCs/>
                <w:sz w:val="13"/>
                <w:szCs w:val="13"/>
              </w:rPr>
            </w:pPr>
            <w:r>
              <w:rPr>
                <w:rFonts w:hint="eastAsia"/>
                <w:b/>
                <w:bCs/>
                <w:sz w:val="13"/>
                <w:szCs w:val="13"/>
              </w:rPr>
              <w:t>t</w:t>
            </w:r>
          </w:p>
        </w:tc>
        <w:tc>
          <w:tcPr>
            <w:tcW w:w="804" w:type="dxa"/>
            <w:tcBorders>
              <w:left w:val="nil"/>
              <w:bottom w:val="single" w:color="auto" w:sz="8" w:space="0"/>
              <w:right w:val="nil"/>
            </w:tcBorders>
            <w:shd w:val="clear" w:color="auto" w:fill="auto"/>
          </w:tcPr>
          <w:p>
            <w:pPr>
              <w:autoSpaceDE w:val="0"/>
              <w:spacing w:line="240" w:lineRule="exact"/>
              <w:ind w:firstLine="256" w:firstLineChars="196"/>
              <w:rPr>
                <w:b/>
                <w:bCs/>
                <w:sz w:val="13"/>
                <w:szCs w:val="13"/>
              </w:rPr>
            </w:pPr>
            <w:r>
              <w:rPr>
                <w:b/>
                <w:bCs/>
                <w:sz w:val="13"/>
                <w:szCs w:val="13"/>
              </w:rPr>
              <w:t>β</w:t>
            </w:r>
          </w:p>
        </w:tc>
        <w:tc>
          <w:tcPr>
            <w:tcW w:w="696" w:type="dxa"/>
            <w:tcBorders>
              <w:left w:val="nil"/>
              <w:bottom w:val="single" w:color="auto" w:sz="8" w:space="0"/>
              <w:right w:val="nil"/>
            </w:tcBorders>
          </w:tcPr>
          <w:p>
            <w:pPr>
              <w:autoSpaceDE w:val="0"/>
              <w:spacing w:line="240" w:lineRule="exact"/>
              <w:ind w:firstLine="192" w:firstLineChars="147"/>
              <w:rPr>
                <w:b/>
                <w:bCs/>
                <w:sz w:val="13"/>
                <w:szCs w:val="13"/>
              </w:rPr>
            </w:pPr>
            <w:r>
              <w:rPr>
                <w:rFonts w:hint="eastAsia"/>
                <w:b/>
                <w:bCs/>
                <w:sz w:val="13"/>
                <w:szCs w:val="13"/>
              </w:rPr>
              <w:t>SE</w:t>
            </w:r>
          </w:p>
        </w:tc>
        <w:tc>
          <w:tcPr>
            <w:tcW w:w="913" w:type="dxa"/>
            <w:tcBorders>
              <w:left w:val="nil"/>
              <w:bottom w:val="single" w:color="auto" w:sz="8" w:space="0"/>
              <w:right w:val="nil"/>
            </w:tcBorders>
            <w:shd w:val="clear" w:color="auto" w:fill="auto"/>
          </w:tcPr>
          <w:p>
            <w:pPr>
              <w:autoSpaceDE w:val="0"/>
              <w:spacing w:line="240" w:lineRule="exact"/>
              <w:ind w:firstLine="320" w:firstLineChars="245"/>
              <w:rPr>
                <w:b/>
                <w:bCs/>
                <w:sz w:val="13"/>
                <w:szCs w:val="13"/>
              </w:rPr>
            </w:pPr>
            <w:r>
              <w:rPr>
                <w:rFonts w:hint="eastAsia"/>
                <w:b/>
                <w:bCs/>
                <w:sz w:val="13"/>
                <w:szCs w:val="13"/>
              </w:rPr>
              <w:t>t</w:t>
            </w:r>
          </w:p>
        </w:tc>
        <w:tc>
          <w:tcPr>
            <w:tcW w:w="932" w:type="dxa"/>
            <w:tcBorders>
              <w:left w:val="nil"/>
              <w:bottom w:val="single" w:color="auto" w:sz="8" w:space="0"/>
              <w:right w:val="nil"/>
            </w:tcBorders>
            <w:shd w:val="clear" w:color="auto" w:fill="auto"/>
          </w:tcPr>
          <w:p>
            <w:pPr>
              <w:autoSpaceDE w:val="0"/>
              <w:spacing w:line="240" w:lineRule="exact"/>
              <w:ind w:firstLine="320" w:firstLineChars="245"/>
              <w:rPr>
                <w:b/>
                <w:bCs/>
                <w:sz w:val="13"/>
                <w:szCs w:val="13"/>
              </w:rPr>
            </w:pPr>
            <w:r>
              <w:rPr>
                <w:b/>
                <w:bCs/>
                <w:sz w:val="13"/>
                <w:szCs w:val="13"/>
              </w:rPr>
              <w:t>β</w:t>
            </w:r>
          </w:p>
        </w:tc>
        <w:tc>
          <w:tcPr>
            <w:tcW w:w="675" w:type="dxa"/>
            <w:tcBorders>
              <w:left w:val="nil"/>
              <w:bottom w:val="single" w:color="auto" w:sz="8" w:space="0"/>
              <w:right w:val="nil"/>
            </w:tcBorders>
          </w:tcPr>
          <w:p>
            <w:pPr>
              <w:autoSpaceDE w:val="0"/>
              <w:spacing w:line="240" w:lineRule="exact"/>
              <w:ind w:firstLine="189" w:firstLineChars="145"/>
              <w:rPr>
                <w:b/>
                <w:bCs/>
                <w:sz w:val="13"/>
                <w:szCs w:val="13"/>
              </w:rPr>
            </w:pPr>
            <w:r>
              <w:rPr>
                <w:rFonts w:hint="eastAsia"/>
                <w:b/>
                <w:bCs/>
                <w:sz w:val="13"/>
                <w:szCs w:val="13"/>
              </w:rPr>
              <w:t>SE</w:t>
            </w:r>
          </w:p>
        </w:tc>
        <w:tc>
          <w:tcPr>
            <w:tcW w:w="792" w:type="dxa"/>
            <w:tcBorders>
              <w:left w:val="nil"/>
              <w:bottom w:val="single" w:color="auto" w:sz="8" w:space="0"/>
            </w:tcBorders>
            <w:shd w:val="clear" w:color="auto" w:fill="auto"/>
          </w:tcPr>
          <w:p>
            <w:pPr>
              <w:autoSpaceDE w:val="0"/>
              <w:spacing w:line="240" w:lineRule="exact"/>
              <w:ind w:firstLine="192" w:firstLineChars="147"/>
              <w:rPr>
                <w:b/>
                <w:bCs/>
                <w:sz w:val="13"/>
                <w:szCs w:val="13"/>
              </w:rPr>
            </w:pPr>
            <w:r>
              <w:rPr>
                <w:rFonts w:hint="eastAsia"/>
                <w:b/>
                <w:bCs/>
                <w:sz w:val="13"/>
                <w:szCs w:val="13"/>
              </w:rPr>
              <w:t>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bottom w:val="nil"/>
              <w:right w:val="nil"/>
            </w:tcBorders>
          </w:tcPr>
          <w:p>
            <w:pPr>
              <w:autoSpaceDE w:val="0"/>
              <w:spacing w:line="240" w:lineRule="exact"/>
              <w:jc w:val="center"/>
              <w:rPr>
                <w:sz w:val="13"/>
                <w:szCs w:val="13"/>
              </w:rPr>
            </w:pPr>
            <w:r>
              <w:rPr>
                <w:rFonts w:hint="eastAsia"/>
                <w:sz w:val="13"/>
                <w:szCs w:val="13"/>
              </w:rPr>
              <w:t xml:space="preserve"> </w:t>
            </w:r>
            <w:r>
              <w:rPr>
                <w:sz w:val="13"/>
                <w:szCs w:val="13"/>
              </w:rPr>
              <w:t xml:space="preserve"> </w:t>
            </w:r>
            <w:r>
              <w:rPr>
                <w:rFonts w:hint="eastAsia"/>
                <w:sz w:val="13"/>
                <w:szCs w:val="13"/>
              </w:rPr>
              <w:t>家庭结构</w:t>
            </w:r>
          </w:p>
        </w:tc>
        <w:tc>
          <w:tcPr>
            <w:tcW w:w="847"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0.02</w:t>
            </w:r>
          </w:p>
        </w:tc>
        <w:tc>
          <w:tcPr>
            <w:tcW w:w="710" w:type="dxa"/>
            <w:gridSpan w:val="2"/>
            <w:tcBorders>
              <w:top w:val="nil"/>
              <w:left w:val="nil"/>
              <w:bottom w:val="nil"/>
              <w:right w:val="nil"/>
            </w:tcBorders>
          </w:tcPr>
          <w:p>
            <w:pPr>
              <w:autoSpaceDE w:val="0"/>
              <w:spacing w:line="240" w:lineRule="exact"/>
              <w:jc w:val="center"/>
              <w:rPr>
                <w:sz w:val="13"/>
                <w:szCs w:val="13"/>
              </w:rPr>
            </w:pPr>
            <w:r>
              <w:rPr>
                <w:rFonts w:hint="eastAsia"/>
                <w:sz w:val="13"/>
                <w:szCs w:val="13"/>
              </w:rPr>
              <w:t>0.08</w:t>
            </w:r>
          </w:p>
        </w:tc>
        <w:tc>
          <w:tcPr>
            <w:tcW w:w="769"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0.21</w:t>
            </w:r>
          </w:p>
        </w:tc>
        <w:tc>
          <w:tcPr>
            <w:tcW w:w="804" w:type="dxa"/>
            <w:tcBorders>
              <w:top w:val="nil"/>
              <w:left w:val="nil"/>
              <w:bottom w:val="nil"/>
              <w:right w:val="nil"/>
            </w:tcBorders>
            <w:shd w:val="clear" w:color="auto" w:fill="auto"/>
          </w:tcPr>
          <w:p>
            <w:pPr>
              <w:autoSpaceDE w:val="0"/>
              <w:spacing w:line="240" w:lineRule="exact"/>
              <w:ind w:firstLine="195" w:firstLineChars="150"/>
              <w:rPr>
                <w:sz w:val="13"/>
                <w:szCs w:val="13"/>
              </w:rPr>
            </w:pPr>
            <w:r>
              <w:rPr>
                <w:rFonts w:hint="eastAsia"/>
                <w:sz w:val="13"/>
                <w:szCs w:val="13"/>
              </w:rPr>
              <w:t>0.05</w:t>
            </w:r>
          </w:p>
        </w:tc>
        <w:tc>
          <w:tcPr>
            <w:tcW w:w="696"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3" w:type="dxa"/>
            <w:tcBorders>
              <w:top w:val="nil"/>
              <w:left w:val="nil"/>
              <w:bottom w:val="nil"/>
              <w:right w:val="nil"/>
            </w:tcBorders>
            <w:shd w:val="clear" w:color="auto" w:fill="auto"/>
          </w:tcPr>
          <w:p>
            <w:pPr>
              <w:autoSpaceDE w:val="0"/>
              <w:spacing w:line="240" w:lineRule="exact"/>
              <w:jc w:val="center"/>
              <w:rPr>
                <w:sz w:val="13"/>
                <w:szCs w:val="13"/>
              </w:rPr>
            </w:pPr>
            <w:r>
              <w:rPr>
                <w:sz w:val="13"/>
                <w:szCs w:val="13"/>
              </w:rPr>
              <w:t xml:space="preserve"> </w:t>
            </w:r>
            <w:r>
              <w:rPr>
                <w:rFonts w:hint="eastAsia"/>
                <w:sz w:val="13"/>
                <w:szCs w:val="13"/>
              </w:rPr>
              <w:t>0.68</w:t>
            </w:r>
          </w:p>
        </w:tc>
        <w:tc>
          <w:tcPr>
            <w:tcW w:w="932" w:type="dxa"/>
            <w:tcBorders>
              <w:top w:val="nil"/>
              <w:left w:val="nil"/>
              <w:bottom w:val="nil"/>
              <w:right w:val="nil"/>
            </w:tcBorders>
            <w:shd w:val="clear" w:color="auto" w:fill="auto"/>
          </w:tcPr>
          <w:p>
            <w:pPr>
              <w:autoSpaceDE w:val="0"/>
              <w:spacing w:line="240" w:lineRule="exact"/>
              <w:jc w:val="center"/>
              <w:rPr>
                <w:sz w:val="13"/>
                <w:szCs w:val="13"/>
              </w:rPr>
            </w:pPr>
            <w:r>
              <w:rPr>
                <w:sz w:val="13"/>
                <w:szCs w:val="13"/>
              </w:rPr>
              <w:t xml:space="preserve"> </w:t>
            </w:r>
            <w:r>
              <w:rPr>
                <w:rFonts w:hint="eastAsia"/>
                <w:sz w:val="13"/>
                <w:szCs w:val="13"/>
              </w:rPr>
              <w:t>0.03</w:t>
            </w:r>
          </w:p>
        </w:tc>
        <w:tc>
          <w:tcPr>
            <w:tcW w:w="675" w:type="dxa"/>
            <w:tcBorders>
              <w:top w:val="nil"/>
              <w:left w:val="nil"/>
              <w:bottom w:val="nil"/>
              <w:right w:val="nil"/>
            </w:tcBorders>
          </w:tcPr>
          <w:p>
            <w:pPr>
              <w:autoSpaceDE w:val="0"/>
              <w:spacing w:line="240" w:lineRule="exact"/>
              <w:ind w:firstLine="130" w:firstLineChars="100"/>
              <w:rPr>
                <w:sz w:val="13"/>
                <w:szCs w:val="13"/>
              </w:rPr>
            </w:pPr>
            <w:r>
              <w:rPr>
                <w:rFonts w:hint="eastAsia"/>
                <w:sz w:val="13"/>
                <w:szCs w:val="13"/>
              </w:rPr>
              <w:t>0.07</w:t>
            </w:r>
          </w:p>
        </w:tc>
        <w:tc>
          <w:tcPr>
            <w:tcW w:w="792" w:type="dxa"/>
            <w:tcBorders>
              <w:top w:val="nil"/>
              <w:left w:val="nil"/>
              <w:bottom w:val="nil"/>
            </w:tcBorders>
            <w:shd w:val="clear" w:color="auto" w:fill="auto"/>
          </w:tcPr>
          <w:p>
            <w:pPr>
              <w:autoSpaceDE w:val="0"/>
              <w:spacing w:line="240" w:lineRule="exact"/>
              <w:ind w:firstLine="130" w:firstLineChars="100"/>
              <w:rPr>
                <w:sz w:val="13"/>
                <w:szCs w:val="13"/>
              </w:rPr>
            </w:pPr>
            <w:r>
              <w:rPr>
                <w:rFonts w:hint="eastAsia"/>
                <w:sz w:val="13"/>
                <w:szCs w:val="13"/>
              </w:rPr>
              <w:t>0.44</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bottom w:val="nil"/>
              <w:right w:val="nil"/>
            </w:tcBorders>
          </w:tcPr>
          <w:p>
            <w:pPr>
              <w:autoSpaceDE w:val="0"/>
              <w:spacing w:line="240" w:lineRule="exact"/>
              <w:jc w:val="center"/>
              <w:rPr>
                <w:sz w:val="13"/>
                <w:szCs w:val="13"/>
              </w:rPr>
            </w:pPr>
            <w:r>
              <w:rPr>
                <w:rFonts w:hint="eastAsia"/>
                <w:sz w:val="13"/>
                <w:szCs w:val="13"/>
              </w:rPr>
              <w:t>发育障碍类型</w:t>
            </w:r>
          </w:p>
        </w:tc>
        <w:tc>
          <w:tcPr>
            <w:tcW w:w="847"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w:t>
            </w:r>
            <w:r>
              <w:rPr>
                <w:sz w:val="13"/>
                <w:szCs w:val="13"/>
              </w:rPr>
              <w:t>.</w:t>
            </w:r>
            <w:r>
              <w:rPr>
                <w:rFonts w:hint="eastAsia"/>
                <w:sz w:val="13"/>
                <w:szCs w:val="13"/>
              </w:rPr>
              <w:t>03</w:t>
            </w:r>
          </w:p>
        </w:tc>
        <w:tc>
          <w:tcPr>
            <w:tcW w:w="710" w:type="dxa"/>
            <w:gridSpan w:val="2"/>
            <w:tcBorders>
              <w:top w:val="nil"/>
              <w:left w:val="nil"/>
              <w:bottom w:val="nil"/>
              <w:right w:val="nil"/>
            </w:tcBorders>
          </w:tcPr>
          <w:p>
            <w:pPr>
              <w:autoSpaceDE w:val="0"/>
              <w:spacing w:line="240" w:lineRule="exact"/>
              <w:jc w:val="center"/>
              <w:rPr>
                <w:sz w:val="13"/>
                <w:szCs w:val="13"/>
              </w:rPr>
            </w:pPr>
            <w:r>
              <w:rPr>
                <w:rFonts w:hint="eastAsia"/>
                <w:sz w:val="13"/>
                <w:szCs w:val="13"/>
              </w:rPr>
              <w:t>0.08</w:t>
            </w:r>
          </w:p>
        </w:tc>
        <w:tc>
          <w:tcPr>
            <w:tcW w:w="769" w:type="dxa"/>
            <w:tcBorders>
              <w:top w:val="nil"/>
              <w:left w:val="nil"/>
              <w:bottom w:val="nil"/>
              <w:right w:val="nil"/>
            </w:tcBorders>
            <w:shd w:val="clear" w:color="auto" w:fill="auto"/>
          </w:tcPr>
          <w:p>
            <w:pPr>
              <w:autoSpaceDE w:val="0"/>
              <w:spacing w:line="240" w:lineRule="exact"/>
              <w:ind w:firstLine="65" w:firstLineChars="50"/>
              <w:rPr>
                <w:sz w:val="13"/>
                <w:szCs w:val="13"/>
              </w:rPr>
            </w:pPr>
            <w:r>
              <w:rPr>
                <w:rFonts w:hint="eastAsia"/>
                <w:sz w:val="13"/>
                <w:szCs w:val="13"/>
              </w:rPr>
              <w:t>0.09</w:t>
            </w:r>
          </w:p>
        </w:tc>
        <w:tc>
          <w:tcPr>
            <w:tcW w:w="804"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-0.08</w:t>
            </w:r>
          </w:p>
        </w:tc>
        <w:tc>
          <w:tcPr>
            <w:tcW w:w="696"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3"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-1.02</w:t>
            </w:r>
          </w:p>
        </w:tc>
        <w:tc>
          <w:tcPr>
            <w:tcW w:w="932"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-0.04</w:t>
            </w:r>
          </w:p>
        </w:tc>
        <w:tc>
          <w:tcPr>
            <w:tcW w:w="675" w:type="dxa"/>
            <w:tcBorders>
              <w:top w:val="nil"/>
              <w:left w:val="nil"/>
              <w:bottom w:val="nil"/>
              <w:right w:val="nil"/>
            </w:tcBorders>
          </w:tcPr>
          <w:p>
            <w:pPr>
              <w:autoSpaceDE w:val="0"/>
              <w:spacing w:line="240" w:lineRule="exact"/>
              <w:ind w:firstLine="130" w:firstLineChars="100"/>
              <w:rPr>
                <w:sz w:val="13"/>
                <w:szCs w:val="13"/>
              </w:rPr>
            </w:pPr>
            <w:r>
              <w:rPr>
                <w:rFonts w:hint="eastAsia"/>
                <w:sz w:val="13"/>
                <w:szCs w:val="13"/>
              </w:rPr>
              <w:t>0.08</w:t>
            </w:r>
          </w:p>
        </w:tc>
        <w:tc>
          <w:tcPr>
            <w:tcW w:w="792" w:type="dxa"/>
            <w:tcBorders>
              <w:top w:val="nil"/>
              <w:left w:val="nil"/>
              <w:bottom w:val="nil"/>
            </w:tcBorders>
            <w:shd w:val="clear" w:color="auto" w:fill="auto"/>
          </w:tcPr>
          <w:p>
            <w:pPr>
              <w:autoSpaceDE w:val="0"/>
              <w:spacing w:line="240" w:lineRule="exact"/>
              <w:ind w:firstLine="65" w:firstLineChars="50"/>
              <w:rPr>
                <w:sz w:val="13"/>
                <w:szCs w:val="13"/>
              </w:rPr>
            </w:pPr>
            <w:r>
              <w:rPr>
                <w:rFonts w:hint="eastAsia"/>
                <w:sz w:val="13"/>
                <w:szCs w:val="13"/>
              </w:rPr>
              <w:t>-0.57</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bottom w:val="nil"/>
              <w:right w:val="nil"/>
            </w:tcBorders>
          </w:tcPr>
          <w:p>
            <w:pPr>
              <w:autoSpaceDE w:val="0"/>
              <w:spacing w:line="240" w:lineRule="exact"/>
              <w:jc w:val="center"/>
              <w:rPr>
                <w:sz w:val="13"/>
                <w:szCs w:val="13"/>
              </w:rPr>
            </w:pPr>
            <w:r>
              <w:rPr>
                <w:rFonts w:hint="eastAsia"/>
                <w:sz w:val="13"/>
                <w:szCs w:val="13"/>
              </w:rPr>
              <w:t>有无其他健康孩子</w:t>
            </w:r>
          </w:p>
        </w:tc>
        <w:tc>
          <w:tcPr>
            <w:tcW w:w="847"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0.20</w:t>
            </w:r>
          </w:p>
        </w:tc>
        <w:tc>
          <w:tcPr>
            <w:tcW w:w="710" w:type="dxa"/>
            <w:gridSpan w:val="2"/>
            <w:tcBorders>
              <w:top w:val="nil"/>
              <w:left w:val="nil"/>
              <w:bottom w:val="nil"/>
              <w:right w:val="nil"/>
            </w:tcBorders>
          </w:tcPr>
          <w:p>
            <w:pPr>
              <w:autoSpaceDE w:val="0"/>
              <w:spacing w:line="240" w:lineRule="exact"/>
              <w:jc w:val="center"/>
              <w:rPr>
                <w:sz w:val="13"/>
                <w:szCs w:val="13"/>
              </w:rPr>
            </w:pPr>
            <w:r>
              <w:rPr>
                <w:rFonts w:hint="eastAsia"/>
                <w:sz w:val="13"/>
                <w:szCs w:val="13"/>
              </w:rPr>
              <w:t>0.08</w:t>
            </w:r>
          </w:p>
        </w:tc>
        <w:tc>
          <w:tcPr>
            <w:tcW w:w="769" w:type="dxa"/>
            <w:tcBorders>
              <w:top w:val="nil"/>
              <w:left w:val="nil"/>
              <w:bottom w:val="nil"/>
              <w:right w:val="nil"/>
            </w:tcBorders>
            <w:shd w:val="clear" w:color="auto" w:fill="auto"/>
          </w:tcPr>
          <w:p>
            <w:pPr>
              <w:autoSpaceDE w:val="0"/>
              <w:spacing w:line="240" w:lineRule="exact"/>
              <w:rPr>
                <w:sz w:val="13"/>
                <w:szCs w:val="13"/>
              </w:rPr>
            </w:pPr>
            <w:r>
              <w:rPr>
                <w:rFonts w:hint="eastAsia"/>
                <w:sz w:val="13"/>
                <w:szCs w:val="13"/>
              </w:rPr>
              <w:t xml:space="preserve"> 2.26</w:t>
            </w:r>
            <w:r>
              <w:rPr>
                <w:rFonts w:hint="eastAsia" w:ascii="Calibri" w:hAnsi="Calibri" w:cs="Times New Roman"/>
                <w:sz w:val="13"/>
                <w:szCs w:val="13"/>
              </w:rPr>
              <w:t>**</w:t>
            </w:r>
          </w:p>
        </w:tc>
        <w:tc>
          <w:tcPr>
            <w:tcW w:w="804"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-0.07</w:t>
            </w:r>
          </w:p>
        </w:tc>
        <w:tc>
          <w:tcPr>
            <w:tcW w:w="696"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3"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-0.94</w:t>
            </w:r>
          </w:p>
        </w:tc>
        <w:tc>
          <w:tcPr>
            <w:tcW w:w="932" w:type="dxa"/>
            <w:tcBorders>
              <w:top w:val="nil"/>
              <w:left w:val="nil"/>
              <w:bottom w:val="nil"/>
              <w:right w:val="nil"/>
            </w:tcBorders>
            <w:shd w:val="clear" w:color="auto" w:fill="auto"/>
          </w:tcPr>
          <w:p>
            <w:pPr>
              <w:autoSpaceDE w:val="0"/>
              <w:spacing w:line="240" w:lineRule="exact"/>
              <w:jc w:val="center"/>
              <w:rPr>
                <w:sz w:val="13"/>
                <w:szCs w:val="13"/>
              </w:rPr>
            </w:pPr>
            <w:r>
              <w:rPr>
                <w:sz w:val="13"/>
                <w:szCs w:val="13"/>
              </w:rPr>
              <w:t xml:space="preserve"> </w:t>
            </w:r>
            <w:r>
              <w:rPr>
                <w:rFonts w:hint="eastAsia"/>
                <w:sz w:val="13"/>
                <w:szCs w:val="13"/>
              </w:rPr>
              <w:t>0.18</w:t>
            </w:r>
          </w:p>
        </w:tc>
        <w:tc>
          <w:tcPr>
            <w:tcW w:w="675" w:type="dxa"/>
            <w:tcBorders>
              <w:top w:val="nil"/>
              <w:left w:val="nil"/>
              <w:bottom w:val="nil"/>
              <w:right w:val="nil"/>
            </w:tcBorders>
          </w:tcPr>
          <w:p>
            <w:pPr>
              <w:autoSpaceDE w:val="0"/>
              <w:spacing w:line="240" w:lineRule="exact"/>
              <w:ind w:firstLine="130" w:firstLineChars="100"/>
              <w:rPr>
                <w:sz w:val="13"/>
                <w:szCs w:val="13"/>
              </w:rPr>
            </w:pPr>
            <w:r>
              <w:rPr>
                <w:rFonts w:hint="eastAsia"/>
                <w:sz w:val="13"/>
                <w:szCs w:val="13"/>
              </w:rPr>
              <w:t>0.08</w:t>
            </w:r>
          </w:p>
        </w:tc>
        <w:tc>
          <w:tcPr>
            <w:tcW w:w="792" w:type="dxa"/>
            <w:tcBorders>
              <w:top w:val="nil"/>
              <w:left w:val="nil"/>
              <w:bottom w:val="nil"/>
            </w:tcBorders>
            <w:shd w:val="clear" w:color="auto" w:fill="auto"/>
          </w:tcPr>
          <w:p>
            <w:pPr>
              <w:autoSpaceDE w:val="0"/>
              <w:spacing w:line="240" w:lineRule="exact"/>
              <w:ind w:firstLine="130" w:firstLineChars="100"/>
              <w:rPr>
                <w:sz w:val="13"/>
                <w:szCs w:val="13"/>
              </w:rPr>
            </w:pPr>
            <w:r>
              <w:rPr>
                <w:rFonts w:hint="eastAsia"/>
                <w:sz w:val="13"/>
                <w:szCs w:val="13"/>
              </w:rPr>
              <w:t>2.31</w:t>
            </w:r>
            <w:r>
              <w:rPr>
                <w:rFonts w:hint="eastAsia" w:ascii="Calibri" w:hAnsi="Calibri" w:cs="Times New Roman"/>
                <w:sz w:val="13"/>
                <w:szCs w:val="13"/>
              </w:rPr>
              <w: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bottom w:val="nil"/>
              <w:right w:val="nil"/>
            </w:tcBorders>
          </w:tcPr>
          <w:p>
            <w:pPr>
              <w:autoSpaceDE w:val="0"/>
              <w:spacing w:line="240" w:lineRule="exact"/>
              <w:jc w:val="center"/>
              <w:rPr>
                <w:sz w:val="13"/>
                <w:szCs w:val="13"/>
              </w:rPr>
            </w:pPr>
            <w:r>
              <w:rPr>
                <w:rFonts w:hint="eastAsia"/>
                <w:sz w:val="13"/>
                <w:szCs w:val="13"/>
              </w:rPr>
              <w:t>公正严谨性</w:t>
            </w:r>
          </w:p>
        </w:tc>
        <w:tc>
          <w:tcPr>
            <w:tcW w:w="847" w:type="dxa"/>
            <w:tcBorders>
              <w:top w:val="nil"/>
              <w:left w:val="nil"/>
              <w:bottom w:val="nil"/>
              <w:right w:val="nil"/>
            </w:tcBorders>
            <w:shd w:val="clear" w:color="auto" w:fill="auto"/>
          </w:tcPr>
          <w:p>
            <w:pPr>
              <w:autoSpaceDE w:val="0"/>
              <w:spacing w:line="240" w:lineRule="exact"/>
              <w:ind w:firstLine="65" w:firstLineChars="50"/>
              <w:rPr>
                <w:b/>
                <w:bCs/>
                <w:sz w:val="15"/>
                <w:szCs w:val="15"/>
              </w:rPr>
            </w:pPr>
            <w:r>
              <w:rPr>
                <w:rFonts w:hint="eastAsia"/>
                <w:sz w:val="13"/>
                <w:szCs w:val="13"/>
              </w:rPr>
              <w:t>-0.27</w:t>
            </w:r>
          </w:p>
        </w:tc>
        <w:tc>
          <w:tcPr>
            <w:tcW w:w="710" w:type="dxa"/>
            <w:gridSpan w:val="2"/>
            <w:tcBorders>
              <w:top w:val="nil"/>
              <w:left w:val="nil"/>
              <w:bottom w:val="nil"/>
              <w:right w:val="nil"/>
            </w:tcBorders>
          </w:tcPr>
          <w:p>
            <w:pPr>
              <w:autoSpaceDE w:val="0"/>
              <w:spacing w:line="240" w:lineRule="exact"/>
              <w:jc w:val="center"/>
              <w:rPr>
                <w:sz w:val="13"/>
                <w:szCs w:val="13"/>
              </w:rPr>
            </w:pPr>
            <w:r>
              <w:rPr>
                <w:rFonts w:hint="eastAsia"/>
                <w:sz w:val="13"/>
                <w:szCs w:val="13"/>
              </w:rPr>
              <w:t>0.08</w:t>
            </w:r>
          </w:p>
        </w:tc>
        <w:tc>
          <w:tcPr>
            <w:tcW w:w="769" w:type="dxa"/>
            <w:tcBorders>
              <w:top w:val="nil"/>
              <w:left w:val="nil"/>
              <w:bottom w:val="nil"/>
              <w:right w:val="nil"/>
            </w:tcBorders>
            <w:shd w:val="clear" w:color="auto" w:fill="auto"/>
          </w:tcPr>
          <w:p>
            <w:pPr>
              <w:autoSpaceDE w:val="0"/>
              <w:spacing w:line="240" w:lineRule="exact"/>
              <w:rPr>
                <w:b/>
                <w:bCs/>
                <w:sz w:val="15"/>
                <w:szCs w:val="15"/>
              </w:rPr>
            </w:pPr>
            <w:r>
              <w:rPr>
                <w:rFonts w:hint="eastAsia"/>
                <w:sz w:val="13"/>
                <w:szCs w:val="13"/>
              </w:rPr>
              <w:t>-3.61</w:t>
            </w:r>
            <w:r>
              <w:rPr>
                <w:rFonts w:hint="eastAsia" w:ascii="Calibri" w:hAnsi="Calibri" w:cs="Times New Roman"/>
                <w:sz w:val="13"/>
                <w:szCs w:val="13"/>
              </w:rPr>
              <w:t>***</w:t>
            </w:r>
          </w:p>
        </w:tc>
        <w:tc>
          <w:tcPr>
            <w:tcW w:w="804" w:type="dxa"/>
            <w:tcBorders>
              <w:top w:val="nil"/>
              <w:left w:val="nil"/>
              <w:bottom w:val="nil"/>
              <w:right w:val="nil"/>
            </w:tcBorders>
            <w:shd w:val="clear" w:color="auto" w:fill="auto"/>
          </w:tcPr>
          <w:p>
            <w:pPr>
              <w:autoSpaceDE w:val="0"/>
              <w:spacing w:line="240" w:lineRule="exact"/>
              <w:ind w:firstLine="195" w:firstLineChars="150"/>
              <w:rPr>
                <w:sz w:val="13"/>
                <w:szCs w:val="13"/>
              </w:rPr>
            </w:pPr>
            <w:r>
              <w:rPr>
                <w:rFonts w:hint="eastAsia"/>
                <w:sz w:val="13"/>
                <w:szCs w:val="13"/>
              </w:rPr>
              <w:t>0.17</w:t>
            </w:r>
          </w:p>
        </w:tc>
        <w:tc>
          <w:tcPr>
            <w:tcW w:w="696"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3" w:type="dxa"/>
            <w:tcBorders>
              <w:top w:val="nil"/>
              <w:left w:val="nil"/>
              <w:bottom w:val="nil"/>
              <w:right w:val="nil"/>
            </w:tcBorders>
            <w:shd w:val="clear" w:color="auto" w:fill="auto"/>
          </w:tcPr>
          <w:p>
            <w:pPr>
              <w:autoSpaceDE w:val="0"/>
              <w:spacing w:line="240" w:lineRule="exact"/>
              <w:jc w:val="center"/>
              <w:rPr>
                <w:b/>
                <w:sz w:val="13"/>
                <w:szCs w:val="13"/>
              </w:rPr>
            </w:pPr>
            <w:r>
              <w:rPr>
                <w:sz w:val="13"/>
                <w:szCs w:val="13"/>
              </w:rPr>
              <w:t xml:space="preserve">  </w:t>
            </w:r>
            <w:r>
              <w:rPr>
                <w:rFonts w:hint="eastAsia"/>
                <w:sz w:val="13"/>
                <w:szCs w:val="13"/>
              </w:rPr>
              <w:t>2.17</w:t>
            </w:r>
            <w:r>
              <w:rPr>
                <w:rFonts w:hint="eastAsia" w:ascii="Calibri" w:hAnsi="Calibri" w:cs="Times New Roman"/>
                <w:sz w:val="13"/>
                <w:szCs w:val="13"/>
              </w:rPr>
              <w:t>*</w:t>
            </w:r>
          </w:p>
        </w:tc>
        <w:tc>
          <w:tcPr>
            <w:tcW w:w="932"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-0.23</w:t>
            </w:r>
          </w:p>
        </w:tc>
        <w:tc>
          <w:tcPr>
            <w:tcW w:w="675" w:type="dxa"/>
            <w:tcBorders>
              <w:top w:val="nil"/>
              <w:left w:val="nil"/>
              <w:bottom w:val="nil"/>
              <w:right w:val="nil"/>
            </w:tcBorders>
          </w:tcPr>
          <w:p>
            <w:pPr>
              <w:autoSpaceDE w:val="0"/>
              <w:spacing w:line="240" w:lineRule="exact"/>
              <w:ind w:firstLine="130" w:firstLineChars="100"/>
              <w:rPr>
                <w:sz w:val="13"/>
                <w:szCs w:val="13"/>
              </w:rPr>
            </w:pPr>
            <w:r>
              <w:rPr>
                <w:rFonts w:hint="eastAsia"/>
                <w:sz w:val="13"/>
                <w:szCs w:val="13"/>
              </w:rPr>
              <w:t>0.08</w:t>
            </w:r>
          </w:p>
        </w:tc>
        <w:tc>
          <w:tcPr>
            <w:tcW w:w="792" w:type="dxa"/>
            <w:tcBorders>
              <w:top w:val="nil"/>
              <w:left w:val="nil"/>
              <w:bottom w:val="nil"/>
            </w:tcBorders>
            <w:shd w:val="clear" w:color="auto" w:fill="auto"/>
          </w:tcPr>
          <w:p>
            <w:pPr>
              <w:autoSpaceDE w:val="0"/>
              <w:spacing w:line="240" w:lineRule="exact"/>
              <w:ind w:firstLine="65" w:firstLineChars="50"/>
              <w:rPr>
                <w:rFonts w:ascii="Calibri" w:hAnsi="Calibri" w:cs="Times New Roman"/>
                <w:b/>
                <w:sz w:val="13"/>
                <w:szCs w:val="13"/>
              </w:rPr>
            </w:pPr>
            <w:r>
              <w:rPr>
                <w:rFonts w:hint="eastAsia"/>
                <w:sz w:val="13"/>
                <w:szCs w:val="13"/>
              </w:rPr>
              <w:t>-3.09</w:t>
            </w:r>
            <w:r>
              <w:rPr>
                <w:rFonts w:hint="eastAsia" w:ascii="Calibri" w:hAnsi="Calibri" w:cs="Times New Roman"/>
                <w:sz w:val="13"/>
                <w:szCs w:val="13"/>
              </w:rPr>
              <w: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bottom w:val="nil"/>
              <w:right w:val="nil"/>
            </w:tcBorders>
          </w:tcPr>
          <w:p>
            <w:pPr>
              <w:autoSpaceDE w:val="0"/>
              <w:spacing w:line="240" w:lineRule="exact"/>
              <w:jc w:val="center"/>
              <w:rPr>
                <w:sz w:val="13"/>
                <w:szCs w:val="13"/>
              </w:rPr>
            </w:pPr>
            <w:r>
              <w:rPr>
                <w:rFonts w:hint="eastAsia"/>
                <w:sz w:val="13"/>
                <w:szCs w:val="13"/>
              </w:rPr>
              <w:t>父母性别</w:t>
            </w:r>
          </w:p>
        </w:tc>
        <w:tc>
          <w:tcPr>
            <w:tcW w:w="847" w:type="dxa"/>
            <w:tcBorders>
              <w:top w:val="nil"/>
              <w:left w:val="nil"/>
              <w:bottom w:val="nil"/>
              <w:right w:val="nil"/>
            </w:tcBorders>
            <w:shd w:val="clear" w:color="auto" w:fill="auto"/>
          </w:tcPr>
          <w:p>
            <w:pPr>
              <w:autoSpaceDE w:val="0"/>
              <w:spacing w:line="240" w:lineRule="exact"/>
              <w:jc w:val="center"/>
              <w:rPr>
                <w:b/>
                <w:bCs/>
                <w:sz w:val="15"/>
                <w:szCs w:val="15"/>
              </w:rPr>
            </w:pPr>
          </w:p>
        </w:tc>
        <w:tc>
          <w:tcPr>
            <w:tcW w:w="710" w:type="dxa"/>
            <w:gridSpan w:val="2"/>
            <w:tcBorders>
              <w:top w:val="nil"/>
              <w:left w:val="nil"/>
              <w:bottom w:val="nil"/>
              <w:right w:val="nil"/>
            </w:tcBorders>
          </w:tcPr>
          <w:p>
            <w:pPr>
              <w:autoSpaceDE w:val="0"/>
              <w:spacing w:line="240" w:lineRule="exact"/>
              <w:jc w:val="center"/>
              <w:rPr>
                <w:sz w:val="13"/>
                <w:szCs w:val="13"/>
              </w:rPr>
            </w:pPr>
          </w:p>
        </w:tc>
        <w:tc>
          <w:tcPr>
            <w:tcW w:w="769"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804" w:type="dxa"/>
            <w:tcBorders>
              <w:top w:val="nil"/>
              <w:left w:val="nil"/>
              <w:bottom w:val="nil"/>
              <w:right w:val="nil"/>
            </w:tcBorders>
            <w:shd w:val="clear" w:color="auto" w:fill="auto"/>
          </w:tcPr>
          <w:p>
            <w:pPr>
              <w:autoSpaceDE w:val="0"/>
              <w:spacing w:line="240" w:lineRule="exact"/>
              <w:ind w:firstLine="130" w:firstLineChars="100"/>
              <w:rPr>
                <w:sz w:val="13"/>
                <w:szCs w:val="13"/>
              </w:rPr>
            </w:pPr>
            <w:r>
              <w:rPr>
                <w:rFonts w:hint="eastAsia"/>
                <w:sz w:val="13"/>
                <w:szCs w:val="13"/>
              </w:rPr>
              <w:t>-0.10</w:t>
            </w:r>
          </w:p>
        </w:tc>
        <w:tc>
          <w:tcPr>
            <w:tcW w:w="696"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3"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-1.32</w:t>
            </w:r>
          </w:p>
        </w:tc>
        <w:tc>
          <w:tcPr>
            <w:tcW w:w="932" w:type="dxa"/>
            <w:tcBorders>
              <w:top w:val="nil"/>
              <w:left w:val="nil"/>
              <w:bottom w:val="nil"/>
              <w:right w:val="nil"/>
            </w:tcBorders>
            <w:shd w:val="clear" w:color="auto" w:fill="auto"/>
          </w:tcPr>
          <w:p>
            <w:pPr>
              <w:autoSpaceDE w:val="0"/>
              <w:spacing w:line="240" w:lineRule="exact"/>
              <w:jc w:val="center"/>
              <w:rPr>
                <w:sz w:val="13"/>
                <w:szCs w:val="13"/>
              </w:rPr>
            </w:pPr>
            <w:r>
              <w:rPr>
                <w:rFonts w:hint="eastAsia"/>
                <w:sz w:val="13"/>
                <w:szCs w:val="13"/>
              </w:rPr>
              <w:t>-0.01</w:t>
            </w:r>
          </w:p>
        </w:tc>
        <w:tc>
          <w:tcPr>
            <w:tcW w:w="675" w:type="dxa"/>
            <w:tcBorders>
              <w:top w:val="nil"/>
              <w:left w:val="nil"/>
              <w:bottom w:val="nil"/>
              <w:right w:val="nil"/>
            </w:tcBorders>
          </w:tcPr>
          <w:p>
            <w:pPr>
              <w:autoSpaceDE w:val="0"/>
              <w:spacing w:line="240" w:lineRule="exact"/>
              <w:ind w:firstLine="65" w:firstLineChars="50"/>
              <w:jc w:val="center"/>
              <w:rPr>
                <w:sz w:val="13"/>
                <w:szCs w:val="13"/>
              </w:rPr>
            </w:pPr>
            <w:r>
              <w:rPr>
                <w:rFonts w:hint="eastAsia"/>
                <w:sz w:val="13"/>
                <w:szCs w:val="13"/>
              </w:rPr>
              <w:t>0.08</w:t>
            </w:r>
          </w:p>
        </w:tc>
        <w:tc>
          <w:tcPr>
            <w:tcW w:w="792" w:type="dxa"/>
            <w:tcBorders>
              <w:top w:val="nil"/>
              <w:left w:val="nil"/>
              <w:bottom w:val="nil"/>
            </w:tcBorders>
            <w:shd w:val="clear" w:color="auto" w:fill="auto"/>
          </w:tcPr>
          <w:p>
            <w:pPr>
              <w:autoSpaceDE w:val="0"/>
              <w:spacing w:line="240" w:lineRule="exact"/>
              <w:ind w:firstLine="65" w:firstLineChars="50"/>
              <w:rPr>
                <w:sz w:val="13"/>
                <w:szCs w:val="13"/>
              </w:rPr>
            </w:pPr>
            <w:r>
              <w:rPr>
                <w:rFonts w:hint="eastAsia"/>
                <w:sz w:val="13"/>
                <w:szCs w:val="13"/>
              </w:rPr>
              <w:t>-0.08</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bottom w:val="nil"/>
              <w:right w:val="nil"/>
            </w:tcBorders>
          </w:tcPr>
          <w:p>
            <w:pPr>
              <w:autoSpaceDE w:val="0"/>
              <w:spacing w:line="240" w:lineRule="exact"/>
              <w:jc w:val="center"/>
              <w:rPr>
                <w:sz w:val="13"/>
                <w:szCs w:val="13"/>
              </w:rPr>
            </w:pPr>
            <w:r>
              <w:rPr>
                <w:rFonts w:hint="eastAsia"/>
                <w:sz w:val="13"/>
                <w:szCs w:val="13"/>
              </w:rPr>
              <w:t>公正严谨性×父母性别</w:t>
            </w:r>
          </w:p>
        </w:tc>
        <w:tc>
          <w:tcPr>
            <w:tcW w:w="847" w:type="dxa"/>
            <w:tcBorders>
              <w:top w:val="nil"/>
              <w:left w:val="nil"/>
              <w:bottom w:val="nil"/>
              <w:right w:val="nil"/>
            </w:tcBorders>
            <w:shd w:val="clear" w:color="auto" w:fill="auto"/>
          </w:tcPr>
          <w:p>
            <w:pPr>
              <w:autoSpaceDE w:val="0"/>
              <w:spacing w:line="240" w:lineRule="exact"/>
              <w:jc w:val="center"/>
              <w:rPr>
                <w:b/>
                <w:bCs/>
                <w:sz w:val="15"/>
                <w:szCs w:val="15"/>
              </w:rPr>
            </w:pPr>
          </w:p>
        </w:tc>
        <w:tc>
          <w:tcPr>
            <w:tcW w:w="710" w:type="dxa"/>
            <w:gridSpan w:val="2"/>
            <w:tcBorders>
              <w:top w:val="nil"/>
              <w:left w:val="nil"/>
              <w:bottom w:val="nil"/>
              <w:right w:val="nil"/>
            </w:tcBorders>
          </w:tcPr>
          <w:p>
            <w:pPr>
              <w:autoSpaceDE w:val="0"/>
              <w:spacing w:line="240" w:lineRule="exact"/>
              <w:ind w:firstLine="376" w:firstLineChars="250"/>
              <w:jc w:val="center"/>
              <w:rPr>
                <w:b/>
                <w:bCs/>
                <w:sz w:val="15"/>
                <w:szCs w:val="15"/>
              </w:rPr>
            </w:pPr>
          </w:p>
        </w:tc>
        <w:tc>
          <w:tcPr>
            <w:tcW w:w="769" w:type="dxa"/>
            <w:tcBorders>
              <w:top w:val="nil"/>
              <w:left w:val="nil"/>
              <w:bottom w:val="nil"/>
              <w:right w:val="nil"/>
            </w:tcBorders>
            <w:shd w:val="clear" w:color="auto" w:fill="auto"/>
          </w:tcPr>
          <w:p>
            <w:pPr>
              <w:autoSpaceDE w:val="0"/>
              <w:spacing w:line="240" w:lineRule="exact"/>
              <w:ind w:firstLine="376" w:firstLineChars="250"/>
              <w:jc w:val="center"/>
              <w:rPr>
                <w:b/>
                <w:bCs/>
                <w:sz w:val="15"/>
                <w:szCs w:val="15"/>
              </w:rPr>
            </w:pPr>
          </w:p>
        </w:tc>
        <w:tc>
          <w:tcPr>
            <w:tcW w:w="804" w:type="dxa"/>
            <w:tcBorders>
              <w:top w:val="nil"/>
              <w:left w:val="nil"/>
              <w:bottom w:val="nil"/>
              <w:right w:val="nil"/>
            </w:tcBorders>
            <w:shd w:val="clear" w:color="auto" w:fill="auto"/>
          </w:tcPr>
          <w:p>
            <w:pPr>
              <w:autoSpaceDE w:val="0"/>
              <w:spacing w:line="240" w:lineRule="exact"/>
              <w:jc w:val="center"/>
              <w:rPr>
                <w:b/>
                <w:bCs/>
                <w:sz w:val="15"/>
                <w:szCs w:val="15"/>
              </w:rPr>
            </w:pPr>
            <w:r>
              <w:rPr>
                <w:rFonts w:hint="eastAsia"/>
                <w:sz w:val="13"/>
                <w:szCs w:val="13"/>
              </w:rPr>
              <w:t>-0.17</w:t>
            </w:r>
          </w:p>
        </w:tc>
        <w:tc>
          <w:tcPr>
            <w:tcW w:w="696" w:type="dxa"/>
            <w:tcBorders>
              <w:top w:val="nil"/>
              <w:left w:val="nil"/>
              <w:bottom w:val="nil"/>
              <w:right w:val="nil"/>
            </w:tcBorders>
          </w:tcPr>
          <w:p>
            <w:pPr>
              <w:autoSpaceDE w:val="0"/>
              <w:spacing w:line="240" w:lineRule="exact"/>
              <w:ind w:firstLine="130" w:firstLineChars="100"/>
              <w:jc w:val="center"/>
              <w:rPr>
                <w:sz w:val="13"/>
                <w:szCs w:val="13"/>
              </w:rPr>
            </w:pPr>
            <w:r>
              <w:rPr>
                <w:rFonts w:hint="eastAsia"/>
                <w:sz w:val="13"/>
                <w:szCs w:val="13"/>
              </w:rPr>
              <w:t>0.08</w:t>
            </w:r>
          </w:p>
        </w:tc>
        <w:tc>
          <w:tcPr>
            <w:tcW w:w="913" w:type="dxa"/>
            <w:tcBorders>
              <w:top w:val="nil"/>
              <w:left w:val="nil"/>
              <w:bottom w:val="nil"/>
              <w:right w:val="nil"/>
            </w:tcBorders>
            <w:shd w:val="clear" w:color="auto" w:fill="auto"/>
          </w:tcPr>
          <w:p>
            <w:pPr>
              <w:autoSpaceDE w:val="0"/>
              <w:spacing w:line="240" w:lineRule="exact"/>
              <w:jc w:val="center"/>
              <w:rPr>
                <w:b/>
                <w:bCs/>
                <w:sz w:val="15"/>
                <w:szCs w:val="15"/>
              </w:rPr>
            </w:pPr>
            <w:r>
              <w:rPr>
                <w:sz w:val="13"/>
                <w:szCs w:val="13"/>
              </w:rPr>
              <w:t xml:space="preserve"> </w:t>
            </w:r>
            <w:r>
              <w:rPr>
                <w:rFonts w:hint="eastAsia"/>
                <w:sz w:val="13"/>
                <w:szCs w:val="13"/>
              </w:rPr>
              <w:t>-2.28</w:t>
            </w:r>
            <w:r>
              <w:rPr>
                <w:rFonts w:hint="eastAsia" w:ascii="Calibri" w:hAnsi="Calibri" w:cs="Times New Roman"/>
                <w:sz w:val="13"/>
                <w:szCs w:val="13"/>
              </w:rPr>
              <w:t>*</w:t>
            </w:r>
          </w:p>
        </w:tc>
        <w:tc>
          <w:tcPr>
            <w:tcW w:w="932" w:type="dxa"/>
            <w:tcBorders>
              <w:top w:val="nil"/>
              <w:left w:val="nil"/>
              <w:bottom w:val="nil"/>
              <w:right w:val="nil"/>
            </w:tcBorders>
            <w:shd w:val="clear" w:color="auto" w:fill="auto"/>
          </w:tcPr>
          <w:p>
            <w:pPr>
              <w:autoSpaceDE w:val="0"/>
              <w:spacing w:line="240" w:lineRule="exact"/>
              <w:jc w:val="center"/>
              <w:rPr>
                <w:b/>
                <w:bCs/>
                <w:sz w:val="15"/>
                <w:szCs w:val="15"/>
              </w:rPr>
            </w:pPr>
            <w:r>
              <w:rPr>
                <w:sz w:val="13"/>
                <w:szCs w:val="13"/>
              </w:rPr>
              <w:t xml:space="preserve"> </w:t>
            </w:r>
            <w:r>
              <w:rPr>
                <w:rFonts w:hint="eastAsia"/>
                <w:sz w:val="13"/>
                <w:szCs w:val="13"/>
              </w:rPr>
              <w:t>0.02</w:t>
            </w:r>
          </w:p>
        </w:tc>
        <w:tc>
          <w:tcPr>
            <w:tcW w:w="675" w:type="dxa"/>
            <w:tcBorders>
              <w:top w:val="nil"/>
              <w:left w:val="nil"/>
              <w:bottom w:val="nil"/>
              <w:right w:val="nil"/>
            </w:tcBorders>
          </w:tcPr>
          <w:p>
            <w:pPr>
              <w:autoSpaceDE w:val="0"/>
              <w:spacing w:line="240" w:lineRule="exact"/>
              <w:ind w:firstLine="65" w:firstLineChars="50"/>
              <w:jc w:val="center"/>
              <w:rPr>
                <w:sz w:val="13"/>
                <w:szCs w:val="13"/>
              </w:rPr>
            </w:pPr>
            <w:r>
              <w:rPr>
                <w:rFonts w:hint="eastAsia"/>
                <w:sz w:val="13"/>
                <w:szCs w:val="13"/>
              </w:rPr>
              <w:t>0.08</w:t>
            </w:r>
          </w:p>
        </w:tc>
        <w:tc>
          <w:tcPr>
            <w:tcW w:w="792" w:type="dxa"/>
            <w:tcBorders>
              <w:top w:val="nil"/>
              <w:left w:val="nil"/>
              <w:bottom w:val="nil"/>
            </w:tcBorders>
            <w:shd w:val="clear" w:color="auto" w:fill="auto"/>
          </w:tcPr>
          <w:p>
            <w:pPr>
              <w:autoSpaceDE w:val="0"/>
              <w:spacing w:line="240" w:lineRule="exact"/>
              <w:ind w:firstLine="130" w:firstLineChars="100"/>
              <w:rPr>
                <w:b/>
                <w:bCs/>
                <w:sz w:val="15"/>
                <w:szCs w:val="15"/>
              </w:rPr>
            </w:pPr>
            <w:r>
              <w:rPr>
                <w:rFonts w:hint="eastAsia"/>
                <w:sz w:val="13"/>
                <w:szCs w:val="13"/>
              </w:rPr>
              <w:t>0.22</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bottom w:val="nil"/>
              <w:right w:val="nil"/>
            </w:tcBorders>
          </w:tcPr>
          <w:p>
            <w:pPr>
              <w:autoSpaceDE w:val="0"/>
              <w:spacing w:line="240" w:lineRule="exact"/>
              <w:jc w:val="center"/>
              <w:rPr>
                <w:sz w:val="13"/>
                <w:szCs w:val="13"/>
              </w:rPr>
            </w:pPr>
            <w:r>
              <w:rPr>
                <w:rFonts w:hint="eastAsia"/>
                <w:sz w:val="13"/>
                <w:szCs w:val="13"/>
              </w:rPr>
              <w:t>教养期望</w:t>
            </w:r>
          </w:p>
        </w:tc>
        <w:tc>
          <w:tcPr>
            <w:tcW w:w="847" w:type="dxa"/>
            <w:tcBorders>
              <w:top w:val="nil"/>
              <w:left w:val="nil"/>
              <w:bottom w:val="nil"/>
              <w:right w:val="nil"/>
            </w:tcBorders>
            <w:shd w:val="clear" w:color="auto" w:fill="auto"/>
          </w:tcPr>
          <w:p>
            <w:pPr>
              <w:autoSpaceDE w:val="0"/>
              <w:spacing w:line="240" w:lineRule="exact"/>
              <w:jc w:val="center"/>
              <w:rPr>
                <w:b/>
                <w:bCs/>
                <w:sz w:val="15"/>
                <w:szCs w:val="15"/>
              </w:rPr>
            </w:pPr>
          </w:p>
        </w:tc>
        <w:tc>
          <w:tcPr>
            <w:tcW w:w="710" w:type="dxa"/>
            <w:gridSpan w:val="2"/>
            <w:tcBorders>
              <w:top w:val="nil"/>
              <w:left w:val="nil"/>
              <w:bottom w:val="nil"/>
              <w:right w:val="nil"/>
            </w:tcBorders>
          </w:tcPr>
          <w:p>
            <w:pPr>
              <w:autoSpaceDE w:val="0"/>
              <w:spacing w:line="240" w:lineRule="exact"/>
              <w:ind w:firstLine="75" w:firstLineChars="50"/>
              <w:jc w:val="center"/>
              <w:rPr>
                <w:b/>
                <w:bCs/>
                <w:sz w:val="15"/>
                <w:szCs w:val="15"/>
              </w:rPr>
            </w:pPr>
          </w:p>
        </w:tc>
        <w:tc>
          <w:tcPr>
            <w:tcW w:w="769"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804"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696" w:type="dxa"/>
            <w:tcBorders>
              <w:top w:val="nil"/>
              <w:left w:val="nil"/>
              <w:bottom w:val="nil"/>
              <w:right w:val="nil"/>
            </w:tcBorders>
          </w:tcPr>
          <w:p>
            <w:pPr>
              <w:autoSpaceDE w:val="0"/>
              <w:spacing w:line="240" w:lineRule="exact"/>
              <w:ind w:firstLine="75" w:firstLineChars="50"/>
              <w:jc w:val="center"/>
              <w:rPr>
                <w:b/>
                <w:bCs/>
                <w:sz w:val="15"/>
                <w:szCs w:val="15"/>
              </w:rPr>
            </w:pPr>
          </w:p>
        </w:tc>
        <w:tc>
          <w:tcPr>
            <w:tcW w:w="913" w:type="dxa"/>
            <w:tcBorders>
              <w:top w:val="nil"/>
              <w:left w:val="nil"/>
              <w:bottom w:val="nil"/>
              <w:right w:val="nil"/>
            </w:tcBorders>
            <w:shd w:val="clear" w:color="auto" w:fill="auto"/>
          </w:tcPr>
          <w:p>
            <w:pPr>
              <w:autoSpaceDE w:val="0"/>
              <w:spacing w:line="240" w:lineRule="exact"/>
              <w:ind w:firstLine="75" w:firstLineChars="50"/>
              <w:jc w:val="center"/>
              <w:rPr>
                <w:b/>
                <w:bCs/>
                <w:sz w:val="15"/>
                <w:szCs w:val="15"/>
              </w:rPr>
            </w:pPr>
          </w:p>
        </w:tc>
        <w:tc>
          <w:tcPr>
            <w:tcW w:w="932" w:type="dxa"/>
            <w:tcBorders>
              <w:top w:val="nil"/>
              <w:left w:val="nil"/>
              <w:bottom w:val="nil"/>
              <w:right w:val="nil"/>
            </w:tcBorders>
            <w:shd w:val="clear" w:color="auto" w:fill="auto"/>
          </w:tcPr>
          <w:p>
            <w:pPr>
              <w:autoSpaceDE w:val="0"/>
              <w:spacing w:line="240" w:lineRule="exact"/>
              <w:jc w:val="center"/>
              <w:rPr>
                <w:b/>
                <w:bCs/>
                <w:sz w:val="15"/>
                <w:szCs w:val="15"/>
              </w:rPr>
            </w:pPr>
            <w:r>
              <w:rPr>
                <w:rFonts w:hint="eastAsia"/>
                <w:sz w:val="13"/>
                <w:szCs w:val="13"/>
              </w:rPr>
              <w:t>-0.21</w:t>
            </w:r>
          </w:p>
        </w:tc>
        <w:tc>
          <w:tcPr>
            <w:tcW w:w="675" w:type="dxa"/>
            <w:tcBorders>
              <w:top w:val="nil"/>
              <w:left w:val="nil"/>
              <w:bottom w:val="nil"/>
              <w:right w:val="nil"/>
            </w:tcBorders>
          </w:tcPr>
          <w:p>
            <w:pPr>
              <w:autoSpaceDE w:val="0"/>
              <w:spacing w:line="240" w:lineRule="exact"/>
              <w:ind w:firstLine="65" w:firstLineChars="50"/>
              <w:jc w:val="center"/>
              <w:rPr>
                <w:sz w:val="13"/>
                <w:szCs w:val="13"/>
              </w:rPr>
            </w:pPr>
            <w:r>
              <w:rPr>
                <w:rFonts w:hint="eastAsia"/>
                <w:sz w:val="13"/>
                <w:szCs w:val="13"/>
              </w:rPr>
              <w:t>0.08</w:t>
            </w:r>
          </w:p>
        </w:tc>
        <w:tc>
          <w:tcPr>
            <w:tcW w:w="792" w:type="dxa"/>
            <w:tcBorders>
              <w:top w:val="nil"/>
              <w:left w:val="nil"/>
              <w:bottom w:val="nil"/>
            </w:tcBorders>
            <w:shd w:val="clear" w:color="auto" w:fill="auto"/>
          </w:tcPr>
          <w:p>
            <w:pPr>
              <w:autoSpaceDE w:val="0"/>
              <w:spacing w:line="240" w:lineRule="exact"/>
              <w:ind w:firstLine="65" w:firstLineChars="50"/>
              <w:rPr>
                <w:b/>
                <w:bCs/>
                <w:sz w:val="15"/>
                <w:szCs w:val="15"/>
              </w:rPr>
            </w:pPr>
            <w:r>
              <w:rPr>
                <w:rFonts w:hint="eastAsia"/>
                <w:sz w:val="13"/>
                <w:szCs w:val="13"/>
              </w:rPr>
              <w:t>-2.78</w:t>
            </w:r>
            <w:r>
              <w:rPr>
                <w:rFonts w:hint="eastAsia" w:ascii="Calibri" w:hAnsi="Calibri" w:cs="Times New Roman"/>
                <w:sz w:val="13"/>
                <w:szCs w:val="13"/>
              </w:rPr>
              <w:t>**</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bottom w:val="nil"/>
              <w:right w:val="nil"/>
            </w:tcBorders>
          </w:tcPr>
          <w:p>
            <w:pPr>
              <w:autoSpaceDE w:val="0"/>
              <w:spacing w:line="240" w:lineRule="exact"/>
              <w:ind w:firstLine="570" w:firstLineChars="437"/>
              <w:rPr>
                <w:sz w:val="13"/>
                <w:szCs w:val="13"/>
              </w:rPr>
            </w:pPr>
            <w:r>
              <w:rPr>
                <w:rFonts w:hint="eastAsia"/>
                <w:b/>
                <w:sz w:val="13"/>
                <w:szCs w:val="13"/>
              </w:rPr>
              <w:t>R</w:t>
            </w:r>
          </w:p>
        </w:tc>
        <w:tc>
          <w:tcPr>
            <w:tcW w:w="2326" w:type="dxa"/>
            <w:gridSpan w:val="4"/>
            <w:tcBorders>
              <w:top w:val="nil"/>
              <w:left w:val="nil"/>
              <w:bottom w:val="nil"/>
              <w:right w:val="nil"/>
            </w:tcBorders>
            <w:shd w:val="clear" w:color="auto" w:fill="auto"/>
          </w:tcPr>
          <w:p>
            <w:pPr>
              <w:autoSpaceDE w:val="0"/>
              <w:spacing w:line="240" w:lineRule="exact"/>
              <w:ind w:firstLine="65" w:firstLineChars="50"/>
              <w:jc w:val="center"/>
              <w:rPr>
                <w:b/>
                <w:bCs/>
                <w:sz w:val="15"/>
                <w:szCs w:val="15"/>
              </w:rPr>
            </w:pPr>
            <w:r>
              <w:rPr>
                <w:rFonts w:hint="eastAsia"/>
                <w:sz w:val="13"/>
                <w:szCs w:val="13"/>
              </w:rPr>
              <w:t>0.35</w:t>
            </w:r>
          </w:p>
        </w:tc>
        <w:tc>
          <w:tcPr>
            <w:tcW w:w="2413" w:type="dxa"/>
            <w:gridSpan w:val="3"/>
            <w:tcBorders>
              <w:top w:val="nil"/>
              <w:left w:val="nil"/>
              <w:bottom w:val="nil"/>
              <w:right w:val="nil"/>
            </w:tcBorders>
            <w:shd w:val="clear" w:color="auto" w:fill="auto"/>
          </w:tcPr>
          <w:p>
            <w:pPr>
              <w:autoSpaceDE w:val="0"/>
              <w:spacing w:line="240" w:lineRule="exact"/>
              <w:ind w:firstLine="975" w:firstLineChars="750"/>
              <w:rPr>
                <w:b/>
                <w:bCs/>
                <w:sz w:val="15"/>
                <w:szCs w:val="15"/>
              </w:rPr>
            </w:pPr>
            <w:r>
              <w:rPr>
                <w:rFonts w:hint="eastAsia"/>
                <w:sz w:val="13"/>
                <w:szCs w:val="13"/>
              </w:rPr>
              <w:t>0.31</w:t>
            </w:r>
          </w:p>
        </w:tc>
        <w:tc>
          <w:tcPr>
            <w:tcW w:w="2399" w:type="dxa"/>
            <w:gridSpan w:val="3"/>
            <w:tcBorders>
              <w:top w:val="nil"/>
              <w:left w:val="nil"/>
              <w:bottom w:val="nil"/>
            </w:tcBorders>
            <w:shd w:val="clear" w:color="auto" w:fill="auto"/>
          </w:tcPr>
          <w:p>
            <w:pPr>
              <w:autoSpaceDE w:val="0"/>
              <w:spacing w:line="240" w:lineRule="exact"/>
              <w:ind w:firstLine="65" w:firstLineChars="50"/>
              <w:jc w:val="center"/>
              <w:rPr>
                <w:b/>
                <w:bCs/>
                <w:sz w:val="15"/>
                <w:szCs w:val="15"/>
              </w:rPr>
            </w:pPr>
            <w:r>
              <w:rPr>
                <w:rFonts w:hint="eastAsia"/>
                <w:sz w:val="13"/>
                <w:szCs w:val="13"/>
              </w:rPr>
              <w:t xml:space="preserve">  0.41</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bottom w:val="nil"/>
              <w:right w:val="nil"/>
            </w:tcBorders>
          </w:tcPr>
          <w:p>
            <w:pPr>
              <w:autoSpaceDE w:val="0"/>
              <w:spacing w:line="240" w:lineRule="exact"/>
              <w:ind w:firstLine="570" w:firstLineChars="437"/>
              <w:rPr>
                <w:b/>
                <w:sz w:val="13"/>
                <w:szCs w:val="13"/>
              </w:rPr>
            </w:pPr>
            <w:r>
              <w:rPr>
                <w:rFonts w:hint="eastAsia"/>
                <w:b/>
                <w:sz w:val="13"/>
                <w:szCs w:val="13"/>
              </w:rPr>
              <w:t>R</w:t>
            </w:r>
            <w:r>
              <w:rPr>
                <w:rFonts w:hint="eastAsia"/>
                <w:b/>
                <w:sz w:val="13"/>
                <w:szCs w:val="13"/>
                <w:vertAlign w:val="superscript"/>
              </w:rPr>
              <w:t>2</w:t>
            </w:r>
          </w:p>
        </w:tc>
        <w:tc>
          <w:tcPr>
            <w:tcW w:w="2326" w:type="dxa"/>
            <w:gridSpan w:val="4"/>
            <w:tcBorders>
              <w:top w:val="nil"/>
              <w:left w:val="nil"/>
              <w:bottom w:val="nil"/>
              <w:right w:val="nil"/>
            </w:tcBorders>
            <w:shd w:val="clear" w:color="auto" w:fill="auto"/>
          </w:tcPr>
          <w:p>
            <w:pPr>
              <w:autoSpaceDE w:val="0"/>
              <w:spacing w:line="240" w:lineRule="exact"/>
              <w:ind w:firstLine="65" w:firstLineChars="50"/>
              <w:jc w:val="center"/>
              <w:rPr>
                <w:b/>
                <w:bCs/>
                <w:sz w:val="15"/>
                <w:szCs w:val="15"/>
              </w:rPr>
            </w:pPr>
            <w:r>
              <w:rPr>
                <w:rFonts w:hint="eastAsia"/>
                <w:sz w:val="13"/>
                <w:szCs w:val="13"/>
              </w:rPr>
              <w:t>0.12</w:t>
            </w:r>
          </w:p>
        </w:tc>
        <w:tc>
          <w:tcPr>
            <w:tcW w:w="2413" w:type="dxa"/>
            <w:gridSpan w:val="3"/>
            <w:tcBorders>
              <w:top w:val="nil"/>
              <w:left w:val="nil"/>
              <w:bottom w:val="nil"/>
              <w:right w:val="nil"/>
            </w:tcBorders>
            <w:shd w:val="clear" w:color="auto" w:fill="auto"/>
          </w:tcPr>
          <w:p>
            <w:pPr>
              <w:autoSpaceDE w:val="0"/>
              <w:spacing w:line="240" w:lineRule="exact"/>
              <w:ind w:firstLine="975" w:firstLineChars="750"/>
              <w:rPr>
                <w:b/>
                <w:bCs/>
                <w:sz w:val="15"/>
                <w:szCs w:val="15"/>
              </w:rPr>
            </w:pPr>
            <w:r>
              <w:rPr>
                <w:rFonts w:hint="eastAsia"/>
                <w:sz w:val="13"/>
                <w:szCs w:val="13"/>
              </w:rPr>
              <w:t>0.10</w:t>
            </w:r>
          </w:p>
        </w:tc>
        <w:tc>
          <w:tcPr>
            <w:tcW w:w="2399" w:type="dxa"/>
            <w:gridSpan w:val="3"/>
            <w:tcBorders>
              <w:top w:val="nil"/>
              <w:left w:val="nil"/>
              <w:bottom w:val="nil"/>
            </w:tcBorders>
            <w:shd w:val="clear" w:color="auto" w:fill="auto"/>
          </w:tcPr>
          <w:p>
            <w:pPr>
              <w:autoSpaceDE w:val="0"/>
              <w:spacing w:line="240" w:lineRule="exact"/>
              <w:ind w:firstLine="65" w:firstLineChars="50"/>
              <w:jc w:val="center"/>
              <w:rPr>
                <w:b/>
                <w:bCs/>
                <w:sz w:val="15"/>
                <w:szCs w:val="15"/>
              </w:rPr>
            </w:pPr>
            <w:r>
              <w:rPr>
                <w:rFonts w:hint="eastAsia"/>
                <w:sz w:val="13"/>
                <w:szCs w:val="13"/>
              </w:rPr>
              <w:t xml:space="preserve">  0.17</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560" w:type="dxa"/>
            <w:tcBorders>
              <w:top w:val="nil"/>
              <w:right w:val="nil"/>
            </w:tcBorders>
          </w:tcPr>
          <w:p>
            <w:pPr>
              <w:autoSpaceDE w:val="0"/>
              <w:spacing w:line="240" w:lineRule="exact"/>
              <w:ind w:firstLine="564" w:firstLineChars="432"/>
              <w:rPr>
                <w:b/>
                <w:sz w:val="13"/>
                <w:szCs w:val="13"/>
              </w:rPr>
            </w:pPr>
            <w:r>
              <w:rPr>
                <w:rFonts w:hint="eastAsia"/>
                <w:b/>
                <w:sz w:val="13"/>
                <w:szCs w:val="13"/>
              </w:rPr>
              <w:t>F</w:t>
            </w:r>
          </w:p>
        </w:tc>
        <w:tc>
          <w:tcPr>
            <w:tcW w:w="2326" w:type="dxa"/>
            <w:gridSpan w:val="4"/>
            <w:tcBorders>
              <w:top w:val="nil"/>
              <w:left w:val="nil"/>
              <w:right w:val="nil"/>
            </w:tcBorders>
            <w:shd w:val="clear" w:color="auto" w:fill="auto"/>
          </w:tcPr>
          <w:p>
            <w:pPr>
              <w:autoSpaceDE w:val="0"/>
              <w:spacing w:line="240" w:lineRule="exact"/>
              <w:ind w:firstLine="65" w:firstLineChars="50"/>
              <w:jc w:val="center"/>
              <w:rPr>
                <w:b/>
                <w:bCs/>
                <w:sz w:val="15"/>
                <w:szCs w:val="15"/>
              </w:rPr>
            </w:pPr>
            <w:r>
              <w:rPr>
                <w:rFonts w:hint="eastAsia"/>
                <w:sz w:val="13"/>
                <w:szCs w:val="13"/>
              </w:rPr>
              <w:t xml:space="preserve">   5.45</w:t>
            </w:r>
            <w:r>
              <w:rPr>
                <w:rFonts w:hint="eastAsia" w:ascii="Calibri" w:hAnsi="Calibri" w:cs="Times New Roman"/>
                <w:sz w:val="13"/>
                <w:szCs w:val="13"/>
              </w:rPr>
              <w:t>***</w:t>
            </w:r>
          </w:p>
        </w:tc>
        <w:tc>
          <w:tcPr>
            <w:tcW w:w="2413" w:type="dxa"/>
            <w:gridSpan w:val="3"/>
            <w:tcBorders>
              <w:top w:val="nil"/>
              <w:left w:val="nil"/>
              <w:right w:val="nil"/>
            </w:tcBorders>
            <w:shd w:val="clear" w:color="auto" w:fill="auto"/>
          </w:tcPr>
          <w:p>
            <w:pPr>
              <w:autoSpaceDE w:val="0"/>
              <w:spacing w:line="240" w:lineRule="exact"/>
              <w:ind w:firstLine="975" w:firstLineChars="750"/>
              <w:rPr>
                <w:b/>
                <w:bCs/>
                <w:sz w:val="15"/>
                <w:szCs w:val="15"/>
              </w:rPr>
            </w:pPr>
            <w:r>
              <w:rPr>
                <w:rFonts w:hint="eastAsia"/>
                <w:sz w:val="13"/>
                <w:szCs w:val="13"/>
              </w:rPr>
              <w:t>3.37</w:t>
            </w:r>
            <w:r>
              <w:rPr>
                <w:rFonts w:hint="eastAsia" w:ascii="Calibri" w:hAnsi="Calibri" w:cs="Times New Roman"/>
                <w:sz w:val="13"/>
                <w:szCs w:val="13"/>
              </w:rPr>
              <w:t>**</w:t>
            </w:r>
          </w:p>
        </w:tc>
        <w:tc>
          <w:tcPr>
            <w:tcW w:w="2399" w:type="dxa"/>
            <w:gridSpan w:val="3"/>
            <w:tcBorders>
              <w:top w:val="nil"/>
              <w:left w:val="nil"/>
            </w:tcBorders>
            <w:shd w:val="clear" w:color="auto" w:fill="auto"/>
          </w:tcPr>
          <w:p>
            <w:pPr>
              <w:autoSpaceDE w:val="0"/>
              <w:spacing w:line="240" w:lineRule="exact"/>
              <w:ind w:firstLine="65" w:firstLineChars="50"/>
              <w:jc w:val="center"/>
              <w:rPr>
                <w:b/>
                <w:bCs/>
                <w:sz w:val="15"/>
                <w:szCs w:val="15"/>
              </w:rPr>
            </w:pPr>
            <w:r>
              <w:rPr>
                <w:rFonts w:hint="eastAsia"/>
                <w:sz w:val="13"/>
                <w:szCs w:val="13"/>
              </w:rPr>
              <w:t xml:space="preserve">     5.15</w:t>
            </w:r>
            <w:r>
              <w:rPr>
                <w:rFonts w:hint="eastAsia" w:ascii="Calibri" w:hAnsi="Calibri" w:cs="Times New Roman"/>
                <w:sz w:val="13"/>
                <w:szCs w:val="13"/>
              </w:rPr>
              <w:t>***</w:t>
            </w:r>
          </w:p>
        </w:tc>
      </w:tr>
    </w:tbl>
    <w:p>
      <w:pPr>
        <w:spacing w:line="360" w:lineRule="auto"/>
        <w:ind w:firstLine="420" w:firstLineChars="200"/>
        <w:rPr>
          <w:rFonts w:cs="仿宋_GB2312"/>
          <w:sz w:val="21"/>
          <w:szCs w:val="21"/>
        </w:rPr>
      </w:pPr>
      <w:r>
        <w:rPr>
          <w:rFonts w:hint="eastAsia" w:cs="仿宋_GB2312"/>
          <w:sz w:val="21"/>
          <w:szCs w:val="21"/>
        </w:rPr>
        <w:t>结果表明，宜人性、公正严谨性显著负向预测父母养育倦怠，且当放入中介变量及调节变量后，宜人性、公正严谨性对父母养育倦怠的直接预测作用依然显著；同时，宜人性、公正严谨性对教养期望的正向预测作用显著，教养期望对父母养育倦怠的负向预测作用也显著，表明教养期望在宜人性、公正严谨性对父母养育倦怠的影响中起部分中介作用。此外，宜人性、公正严谨性与父母性别的乘积项显著正向预测教养期望，而宜人性、公正严谨性与父母性别的乘积项对父母养育倦怠的预测不显著。这说明，宜人性、公正严谨性对教养期望的影响受到父母性别的调节，而父母性别在宜人性、公正严谨性与养育倦怠间不存在调节效应。</w:t>
      </w:r>
    </w:p>
    <w:p>
      <w:pPr>
        <w:spacing w:line="360" w:lineRule="auto"/>
        <w:ind w:firstLine="411" w:firstLineChars="196"/>
        <w:rPr>
          <w:rFonts w:cs="仿宋_GB2312"/>
          <w:sz w:val="21"/>
          <w:szCs w:val="21"/>
        </w:rPr>
      </w:pPr>
      <w:r>
        <w:rPr>
          <w:rFonts w:hint="eastAsia" w:cs="仿宋_GB2312"/>
          <w:sz w:val="21"/>
          <w:szCs w:val="21"/>
        </w:rPr>
        <w:t>为了分析父母性别在宜人性、公正严谨性与教养期望之间的调节效应趋势，分成父亲与母亲两组进行简单斜率检验。结果如图2、3所示，父亲组中宜人性、公正严谨性均显著正向预测教养期望（β</w:t>
      </w:r>
      <w:r>
        <w:rPr>
          <w:rFonts w:hint="eastAsia" w:cs="仿宋_GB2312"/>
          <w:b/>
          <w:bCs/>
          <w:sz w:val="21"/>
          <w:szCs w:val="21"/>
          <w:vertAlign w:val="subscript"/>
        </w:rPr>
        <w:t>宜人性</w:t>
      </w:r>
      <w:r>
        <w:rPr>
          <w:rFonts w:hint="eastAsia" w:cs="仿宋_GB2312"/>
          <w:sz w:val="21"/>
          <w:szCs w:val="21"/>
        </w:rPr>
        <w:t>=0.44,t=3.02，p﹤0.01；β</w:t>
      </w:r>
      <w:r>
        <w:rPr>
          <w:rFonts w:hint="eastAsia" w:cs="仿宋_GB2312"/>
          <w:b/>
          <w:bCs/>
          <w:sz w:val="21"/>
          <w:szCs w:val="21"/>
          <w:vertAlign w:val="subscript"/>
        </w:rPr>
        <w:t>公正严谨性</w:t>
      </w:r>
      <w:r>
        <w:rPr>
          <w:rFonts w:hint="eastAsia" w:cs="仿宋_GB2312"/>
          <w:sz w:val="21"/>
          <w:szCs w:val="21"/>
        </w:rPr>
        <w:t>=0.37,t=3.10，p﹤0.01），母亲组中宜人性、公正严谨性对教养期望的预测均不显著（β</w:t>
      </w:r>
      <w:r>
        <w:rPr>
          <w:rFonts w:hint="eastAsia" w:cs="仿宋_GB2312"/>
          <w:b/>
          <w:bCs/>
          <w:sz w:val="21"/>
          <w:szCs w:val="21"/>
          <w:vertAlign w:val="subscript"/>
        </w:rPr>
        <w:t>宜人性</w:t>
      </w:r>
      <w:r>
        <w:rPr>
          <w:rFonts w:hint="eastAsia" w:cs="仿宋_GB2312"/>
          <w:sz w:val="21"/>
          <w:szCs w:val="21"/>
        </w:rPr>
        <w:t>=0.03，t=0.32，p﹥0.05；β</w:t>
      </w:r>
      <w:r>
        <w:rPr>
          <w:rFonts w:hint="eastAsia" w:cs="仿宋_GB2312"/>
          <w:b/>
          <w:bCs/>
          <w:sz w:val="21"/>
          <w:szCs w:val="21"/>
          <w:vertAlign w:val="subscript"/>
        </w:rPr>
        <w:t>公正严谨性</w:t>
      </w:r>
      <w:r>
        <w:rPr>
          <w:rFonts w:hint="eastAsia" w:cs="仿宋_GB2312"/>
          <w:sz w:val="21"/>
          <w:szCs w:val="21"/>
        </w:rPr>
        <w:t>=0.03，t=0.25，p﹥0.05），说明只有父亲教养期望会受到自身宜人性、公正严谨性水平的正向影响。</w:t>
      </w:r>
    </w:p>
    <w:p>
      <w:pPr>
        <w:rPr>
          <w:rFonts w:cs="仿宋_GB2312"/>
          <w:b/>
          <w:sz w:val="15"/>
          <w:szCs w:val="15"/>
        </w:rPr>
      </w:pPr>
      <w:r>
        <w:rPr>
          <w:rFonts w:hint="eastAsia" w:cs="仿宋_GB2312"/>
          <w:b/>
          <w:sz w:val="15"/>
          <w:szCs w:val="15"/>
        </w:rPr>
        <w:t xml:space="preserve">    </w:t>
      </w:r>
      <w:r>
        <w:rPr>
          <w:rFonts w:ascii="Calibri" w:hAnsi="Calibri" w:cs="Times New Roman"/>
        </w:rPr>
        <w:drawing>
          <wp:inline distT="0" distB="0" distL="0" distR="0">
            <wp:extent cx="2155825" cy="15665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56229" cy="1566985"/>
                    </a:xfrm>
                    <a:prstGeom prst="rect">
                      <a:avLst/>
                    </a:prstGeom>
                    <a:noFill/>
                  </pic:spPr>
                </pic:pic>
              </a:graphicData>
            </a:graphic>
          </wp:inline>
        </w:drawing>
      </w:r>
      <w:r>
        <w:rPr>
          <w:rFonts w:hint="eastAsia" w:cs="仿宋_GB2312"/>
          <w:b/>
          <w:sz w:val="15"/>
          <w:szCs w:val="15"/>
        </w:rPr>
        <w:t xml:space="preserve">            </w:t>
      </w:r>
      <w:r>
        <w:rPr>
          <w:rFonts w:ascii="Calibri" w:hAnsi="Calibri" w:cs="Times New Roman"/>
        </w:rPr>
        <w:drawing>
          <wp:inline distT="0" distB="0" distL="0" distR="0">
            <wp:extent cx="2223135" cy="1562735"/>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27045" cy="1565585"/>
                    </a:xfrm>
                    <a:prstGeom prst="rect">
                      <a:avLst/>
                    </a:prstGeom>
                    <a:noFill/>
                  </pic:spPr>
                </pic:pic>
              </a:graphicData>
            </a:graphic>
          </wp:inline>
        </w:drawing>
      </w:r>
    </w:p>
    <w:p>
      <w:pPr>
        <w:spacing w:line="360" w:lineRule="auto"/>
        <w:ind w:firstLine="301" w:firstLineChars="200"/>
        <w:rPr>
          <w:rFonts w:cs="仿宋_GB2312"/>
          <w:szCs w:val="21"/>
        </w:rPr>
      </w:pPr>
      <w:r>
        <w:rPr>
          <w:rFonts w:hint="eastAsia" w:cs="仿宋_GB2312"/>
          <w:b/>
          <w:sz w:val="15"/>
          <w:szCs w:val="15"/>
        </w:rPr>
        <w:t>图2父母性别对宜人性与教养期望之间关系的调节             图3 父母性别对公正严谨性与教养期望之间关系的调节</w:t>
      </w:r>
    </w:p>
    <w:p>
      <w:pPr>
        <w:spacing w:line="360" w:lineRule="auto"/>
        <w:ind w:firstLine="420" w:firstLineChars="200"/>
        <w:rPr>
          <w:rFonts w:cs="仿宋_GB2312"/>
          <w:sz w:val="21"/>
          <w:szCs w:val="21"/>
        </w:rPr>
      </w:pPr>
      <w:r>
        <w:rPr>
          <w:rFonts w:hint="eastAsia" w:cs="仿宋_GB2312"/>
          <w:sz w:val="21"/>
          <w:szCs w:val="21"/>
        </w:rPr>
        <w:t>进一步分析父母性别对教养期望中介作用的调节，根据</w:t>
      </w:r>
      <w:r>
        <w:rPr>
          <w:rFonts w:cs="仿宋_GB2312"/>
          <w:sz w:val="21"/>
          <w:szCs w:val="21"/>
        </w:rPr>
        <w:t xml:space="preserve"> Hayes</w:t>
      </w:r>
      <w:r>
        <w:rPr>
          <w:rFonts w:hint="eastAsia" w:cs="仿宋_GB2312"/>
          <w:sz w:val="21"/>
          <w:szCs w:val="21"/>
        </w:rPr>
        <w:t>提出的有调节的中介效应检验方法</w:t>
      </w:r>
      <w:r>
        <w:rPr>
          <w:rFonts w:hint="eastAsia" w:cstheme="minorBidi"/>
          <w:color w:val="000000" w:themeColor="text1"/>
          <w:sz w:val="21"/>
          <w:szCs w:val="21"/>
          <w:vertAlign w:val="superscript"/>
          <w14:textFill>
            <w14:solidFill>
              <w14:schemeClr w14:val="tx1"/>
            </w14:solidFill>
          </w14:textFill>
        </w:rPr>
        <w:t>[33]</w:t>
      </w:r>
      <w:r>
        <w:rPr>
          <w:rFonts w:hint="eastAsia" w:cs="仿宋_GB2312"/>
          <w:sz w:val="21"/>
          <w:szCs w:val="21"/>
        </w:rPr>
        <w:t>，分别检验宜人性、公正严谨性的有调节的中介模型中的参数，发现</w:t>
      </w:r>
      <w:r>
        <w:rPr>
          <w:rFonts w:cs="仿宋_GB2312"/>
          <w:sz w:val="21"/>
          <w:szCs w:val="21"/>
        </w:rPr>
        <w:t>Index</w:t>
      </w:r>
      <w:r>
        <w:rPr>
          <w:rFonts w:hint="eastAsia" w:cs="仿宋_GB2312"/>
          <w:b/>
          <w:bCs/>
          <w:sz w:val="21"/>
          <w:szCs w:val="21"/>
          <w:vertAlign w:val="subscript"/>
        </w:rPr>
        <w:t>宜人性</w:t>
      </w:r>
      <w:r>
        <w:rPr>
          <w:rFonts w:cs="仿宋_GB2312"/>
          <w:sz w:val="21"/>
          <w:szCs w:val="21"/>
        </w:rPr>
        <w:t>=0.</w:t>
      </w:r>
      <w:r>
        <w:rPr>
          <w:rFonts w:hint="eastAsia" w:cs="仿宋_GB2312"/>
          <w:sz w:val="21"/>
          <w:szCs w:val="21"/>
        </w:rPr>
        <w:t>10，其</w:t>
      </w:r>
      <w:r>
        <w:rPr>
          <w:rFonts w:cs="仿宋_GB2312"/>
          <w:sz w:val="21"/>
          <w:szCs w:val="21"/>
        </w:rPr>
        <w:t>Boot95%</w:t>
      </w:r>
      <w:r>
        <w:rPr>
          <w:rFonts w:hint="eastAsia" w:cs="仿宋_GB2312"/>
          <w:sz w:val="21"/>
          <w:szCs w:val="21"/>
        </w:rPr>
        <w:t>置信区间为[</w:t>
      </w:r>
      <w:r>
        <w:rPr>
          <w:rFonts w:cs="仿宋_GB2312"/>
          <w:sz w:val="21"/>
          <w:szCs w:val="21"/>
        </w:rPr>
        <w:t>0.0</w:t>
      </w:r>
      <w:r>
        <w:rPr>
          <w:rFonts w:hint="eastAsia" w:cs="仿宋_GB2312"/>
          <w:sz w:val="21"/>
          <w:szCs w:val="21"/>
        </w:rPr>
        <w:t>1，</w:t>
      </w:r>
      <w:r>
        <w:rPr>
          <w:rFonts w:cs="仿宋_GB2312"/>
          <w:sz w:val="21"/>
          <w:szCs w:val="21"/>
        </w:rPr>
        <w:t>0.</w:t>
      </w:r>
      <w:r>
        <w:rPr>
          <w:rFonts w:hint="eastAsia" w:cs="仿宋_GB2312"/>
          <w:sz w:val="21"/>
          <w:szCs w:val="21"/>
        </w:rPr>
        <w:t>21]，不包含</w:t>
      </w:r>
      <w:r>
        <w:rPr>
          <w:rFonts w:cs="仿宋_GB2312"/>
          <w:sz w:val="21"/>
          <w:szCs w:val="21"/>
        </w:rPr>
        <w:t>0</w:t>
      </w:r>
      <w:r>
        <w:rPr>
          <w:rFonts w:hint="eastAsia" w:cs="仿宋_GB2312"/>
          <w:sz w:val="21"/>
          <w:szCs w:val="21"/>
        </w:rPr>
        <w:t>；</w:t>
      </w:r>
      <w:r>
        <w:rPr>
          <w:rFonts w:cs="仿宋_GB2312"/>
          <w:sz w:val="21"/>
          <w:szCs w:val="21"/>
        </w:rPr>
        <w:t>Index</w:t>
      </w:r>
      <w:r>
        <w:rPr>
          <w:rFonts w:hint="eastAsia" w:cs="仿宋_GB2312"/>
          <w:b/>
          <w:bCs/>
          <w:sz w:val="21"/>
          <w:szCs w:val="21"/>
          <w:vertAlign w:val="subscript"/>
        </w:rPr>
        <w:t>公正严谨性</w:t>
      </w:r>
      <w:r>
        <w:rPr>
          <w:rFonts w:cs="仿宋_GB2312"/>
          <w:sz w:val="21"/>
          <w:szCs w:val="21"/>
        </w:rPr>
        <w:t>=0.0</w:t>
      </w:r>
      <w:r>
        <w:rPr>
          <w:rFonts w:hint="eastAsia" w:cs="仿宋_GB2312"/>
          <w:sz w:val="21"/>
          <w:szCs w:val="21"/>
        </w:rPr>
        <w:t>8，其</w:t>
      </w:r>
      <w:r>
        <w:rPr>
          <w:rFonts w:cs="仿宋_GB2312"/>
          <w:sz w:val="21"/>
          <w:szCs w:val="21"/>
        </w:rPr>
        <w:t xml:space="preserve">Boot95% </w:t>
      </w:r>
      <w:r>
        <w:rPr>
          <w:rFonts w:hint="eastAsia" w:cs="仿宋_GB2312"/>
          <w:sz w:val="21"/>
          <w:szCs w:val="21"/>
        </w:rPr>
        <w:t>置信区间为[</w:t>
      </w:r>
      <w:r>
        <w:rPr>
          <w:rFonts w:cs="仿宋_GB2312"/>
          <w:sz w:val="21"/>
          <w:szCs w:val="21"/>
        </w:rPr>
        <w:t>0.0</w:t>
      </w:r>
      <w:r>
        <w:rPr>
          <w:rFonts w:hint="eastAsia" w:cs="仿宋_GB2312"/>
          <w:sz w:val="21"/>
          <w:szCs w:val="21"/>
        </w:rPr>
        <w:t>1，</w:t>
      </w:r>
      <w:r>
        <w:rPr>
          <w:rFonts w:cs="仿宋_GB2312"/>
          <w:sz w:val="21"/>
          <w:szCs w:val="21"/>
        </w:rPr>
        <w:t>0.0</w:t>
      </w:r>
      <w:r>
        <w:rPr>
          <w:rFonts w:hint="eastAsia" w:cs="仿宋_GB2312"/>
          <w:sz w:val="21"/>
          <w:szCs w:val="21"/>
        </w:rPr>
        <w:t>8]，也不包含</w:t>
      </w:r>
      <w:r>
        <w:rPr>
          <w:rFonts w:cs="仿宋_GB2312"/>
          <w:sz w:val="21"/>
          <w:szCs w:val="21"/>
        </w:rPr>
        <w:t>0</w:t>
      </w:r>
      <w:r>
        <w:rPr>
          <w:rFonts w:hint="eastAsia" w:cs="仿宋_GB2312"/>
          <w:sz w:val="21"/>
          <w:szCs w:val="21"/>
        </w:rPr>
        <w:t>，说明两个模型中均存在有调节的中介效应，具体结果见表6。</w:t>
      </w:r>
    </w:p>
    <w:p>
      <w:pPr>
        <w:autoSpaceDE w:val="0"/>
        <w:autoSpaceDN w:val="0"/>
        <w:adjustRightInd w:val="0"/>
        <w:ind w:firstLine="1516" w:firstLineChars="1007"/>
        <w:rPr>
          <w:rFonts w:cs="仿宋_GB2312"/>
          <w:szCs w:val="21"/>
        </w:rPr>
      </w:pPr>
      <w:r>
        <w:rPr>
          <w:rFonts w:hint="eastAsia"/>
          <w:b/>
          <w:bCs/>
          <w:sz w:val="15"/>
          <w:szCs w:val="15"/>
        </w:rPr>
        <w:t>表6   父亲组与母亲组中宜人性、公正严谨性的直接效应与教养期望的中介效应分析</w:t>
      </w:r>
    </w:p>
    <w:tbl>
      <w:tblPr>
        <w:tblStyle w:val="8"/>
        <w:tblW w:w="8522" w:type="dxa"/>
        <w:tblInd w:w="0" w:type="dxa"/>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
      <w:tblGrid>
        <w:gridCol w:w="1669"/>
        <w:gridCol w:w="1174"/>
        <w:gridCol w:w="1421"/>
        <w:gridCol w:w="1420"/>
        <w:gridCol w:w="1420"/>
        <w:gridCol w:w="1418"/>
      </w:tblGrid>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rPr>
          <w:trHeight w:val="310" w:hRule="atLeast"/>
        </w:trPr>
        <w:tc>
          <w:tcPr>
            <w:tcW w:w="1669" w:type="dxa"/>
            <w:tcBorders>
              <w:bottom w:val="single" w:color="auto" w:sz="8" w:space="0"/>
              <w:right w:val="nil"/>
            </w:tcBorders>
          </w:tcPr>
          <w:p>
            <w:pPr>
              <w:autoSpaceDE w:val="0"/>
              <w:spacing w:line="240" w:lineRule="exact"/>
              <w:ind w:firstLine="632" w:firstLineChars="484"/>
              <w:rPr>
                <w:b/>
                <w:sz w:val="13"/>
                <w:szCs w:val="13"/>
              </w:rPr>
            </w:pPr>
          </w:p>
        </w:tc>
        <w:tc>
          <w:tcPr>
            <w:tcW w:w="1174" w:type="dxa"/>
            <w:tcBorders>
              <w:left w:val="nil"/>
              <w:bottom w:val="single" w:color="auto" w:sz="8" w:space="0"/>
              <w:right w:val="nil"/>
            </w:tcBorders>
            <w:shd w:val="clear" w:color="auto" w:fill="auto"/>
          </w:tcPr>
          <w:p>
            <w:pPr>
              <w:autoSpaceDE w:val="0"/>
              <w:spacing w:line="240" w:lineRule="exact"/>
              <w:ind w:firstLine="192" w:firstLineChars="147"/>
              <w:jc w:val="center"/>
              <w:rPr>
                <w:b/>
                <w:sz w:val="13"/>
                <w:szCs w:val="13"/>
              </w:rPr>
            </w:pPr>
            <w:r>
              <w:rPr>
                <w:rFonts w:hint="eastAsia"/>
                <w:b/>
                <w:sz w:val="13"/>
                <w:szCs w:val="13"/>
              </w:rPr>
              <w:t>父母性别</w:t>
            </w:r>
          </w:p>
        </w:tc>
        <w:tc>
          <w:tcPr>
            <w:tcW w:w="1421" w:type="dxa"/>
            <w:tcBorders>
              <w:left w:val="nil"/>
              <w:bottom w:val="single" w:color="auto" w:sz="8" w:space="0"/>
              <w:right w:val="nil"/>
            </w:tcBorders>
            <w:shd w:val="clear" w:color="auto" w:fill="auto"/>
          </w:tcPr>
          <w:p>
            <w:pPr>
              <w:autoSpaceDE w:val="0"/>
              <w:spacing w:line="240" w:lineRule="exact"/>
              <w:ind w:firstLine="445" w:firstLineChars="341"/>
              <w:rPr>
                <w:b/>
                <w:sz w:val="13"/>
                <w:szCs w:val="13"/>
              </w:rPr>
            </w:pPr>
            <w:r>
              <w:rPr>
                <w:rFonts w:hint="eastAsia"/>
                <w:b/>
                <w:sz w:val="13"/>
                <w:szCs w:val="13"/>
              </w:rPr>
              <w:t>效应值</w:t>
            </w:r>
          </w:p>
        </w:tc>
        <w:tc>
          <w:tcPr>
            <w:tcW w:w="1420" w:type="dxa"/>
            <w:tcBorders>
              <w:left w:val="nil"/>
              <w:bottom w:val="single" w:color="auto" w:sz="8" w:space="0"/>
              <w:right w:val="nil"/>
            </w:tcBorders>
            <w:shd w:val="clear" w:color="auto" w:fill="auto"/>
          </w:tcPr>
          <w:p>
            <w:pPr>
              <w:autoSpaceDE w:val="0"/>
              <w:spacing w:line="240" w:lineRule="exact"/>
              <w:jc w:val="center"/>
              <w:rPr>
                <w:b/>
                <w:i/>
                <w:sz w:val="13"/>
                <w:szCs w:val="13"/>
              </w:rPr>
            </w:pPr>
            <w:r>
              <w:rPr>
                <w:rFonts w:hint="eastAsia"/>
                <w:b/>
                <w:sz w:val="13"/>
                <w:szCs w:val="13"/>
              </w:rPr>
              <w:t xml:space="preserve">    Boot标准误</w:t>
            </w:r>
          </w:p>
        </w:tc>
        <w:tc>
          <w:tcPr>
            <w:tcW w:w="1420" w:type="dxa"/>
            <w:tcBorders>
              <w:left w:val="nil"/>
              <w:bottom w:val="single" w:color="auto" w:sz="8" w:space="0"/>
              <w:right w:val="nil"/>
            </w:tcBorders>
            <w:shd w:val="clear" w:color="auto" w:fill="auto"/>
          </w:tcPr>
          <w:p>
            <w:pPr>
              <w:autoSpaceDE w:val="0"/>
              <w:spacing w:line="240" w:lineRule="exact"/>
              <w:ind w:right="260"/>
              <w:jc w:val="right"/>
              <w:rPr>
                <w:b/>
                <w:i/>
                <w:sz w:val="13"/>
                <w:szCs w:val="13"/>
              </w:rPr>
            </w:pPr>
            <w:r>
              <w:rPr>
                <w:rFonts w:hint="eastAsia"/>
                <w:b/>
                <w:sz w:val="13"/>
                <w:szCs w:val="13"/>
              </w:rPr>
              <w:t>BootCI下限</w:t>
            </w:r>
          </w:p>
        </w:tc>
        <w:tc>
          <w:tcPr>
            <w:tcW w:w="1418" w:type="dxa"/>
            <w:tcBorders>
              <w:left w:val="nil"/>
              <w:bottom w:val="single" w:color="auto" w:sz="8" w:space="0"/>
            </w:tcBorders>
            <w:shd w:val="clear" w:color="auto" w:fill="auto"/>
          </w:tcPr>
          <w:p>
            <w:pPr>
              <w:autoSpaceDE w:val="0"/>
              <w:spacing w:line="240" w:lineRule="exact"/>
              <w:ind w:firstLine="64" w:firstLineChars="49"/>
              <w:jc w:val="center"/>
              <w:rPr>
                <w:b/>
                <w:i/>
                <w:sz w:val="13"/>
                <w:szCs w:val="13"/>
              </w:rPr>
            </w:pPr>
            <w:r>
              <w:rPr>
                <w:rFonts w:hint="eastAsia"/>
                <w:b/>
                <w:sz w:val="13"/>
                <w:szCs w:val="13"/>
              </w:rPr>
              <w:t xml:space="preserve"> BootCI上限</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bottom w:val="nil"/>
              <w:right w:val="nil"/>
            </w:tcBorders>
          </w:tcPr>
          <w:p>
            <w:pPr>
              <w:autoSpaceDE w:val="0"/>
              <w:spacing w:line="240" w:lineRule="exact"/>
              <w:ind w:firstLine="131" w:firstLineChars="100"/>
              <w:jc w:val="center"/>
              <w:rPr>
                <w:b/>
                <w:sz w:val="13"/>
                <w:szCs w:val="13"/>
              </w:rPr>
            </w:pPr>
            <w:r>
              <w:rPr>
                <w:rFonts w:hint="eastAsia"/>
                <w:b/>
                <w:sz w:val="13"/>
                <w:szCs w:val="13"/>
              </w:rPr>
              <w:t>宜人性的直接作用</w:t>
            </w:r>
          </w:p>
        </w:tc>
        <w:tc>
          <w:tcPr>
            <w:tcW w:w="1174" w:type="dxa"/>
            <w:vMerge w:val="restart"/>
            <w:tcBorders>
              <w:left w:val="nil"/>
              <w:bottom w:val="nil"/>
              <w:right w:val="nil"/>
            </w:tcBorders>
            <w:shd w:val="clear" w:color="auto" w:fill="auto"/>
          </w:tcPr>
          <w:p>
            <w:pPr>
              <w:autoSpaceDE w:val="0"/>
              <w:spacing w:line="240" w:lineRule="exact"/>
              <w:ind w:firstLine="128" w:firstLineChars="98"/>
              <w:jc w:val="center"/>
              <w:rPr>
                <w:b/>
                <w:bCs/>
                <w:sz w:val="13"/>
                <w:szCs w:val="13"/>
              </w:rPr>
            </w:pPr>
            <w:r>
              <w:rPr>
                <w:rFonts w:hint="eastAsia"/>
                <w:b/>
                <w:sz w:val="13"/>
                <w:szCs w:val="13"/>
              </w:rPr>
              <w:t>父亲</w:t>
            </w:r>
          </w:p>
          <w:p>
            <w:pPr>
              <w:autoSpaceDE w:val="0"/>
              <w:spacing w:line="240" w:lineRule="exact"/>
              <w:ind w:firstLine="128" w:firstLineChars="98"/>
              <w:jc w:val="center"/>
              <w:rPr>
                <w:b/>
                <w:bCs/>
                <w:sz w:val="13"/>
                <w:szCs w:val="13"/>
              </w:rPr>
            </w:pPr>
            <w:r>
              <w:rPr>
                <w:rFonts w:hint="eastAsia"/>
                <w:b/>
                <w:sz w:val="13"/>
                <w:szCs w:val="13"/>
              </w:rPr>
              <w:t>母亲</w:t>
            </w:r>
          </w:p>
        </w:tc>
        <w:tc>
          <w:tcPr>
            <w:tcW w:w="1421" w:type="dxa"/>
            <w:tcBorders>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-0.14</w:t>
            </w:r>
          </w:p>
        </w:tc>
        <w:tc>
          <w:tcPr>
            <w:tcW w:w="1420" w:type="dxa"/>
            <w:tcBorders>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w:t>
            </w:r>
            <w:r>
              <w:rPr>
                <w:rFonts w:hint="eastAsia"/>
                <w:sz w:val="13"/>
                <w:szCs w:val="13"/>
              </w:rPr>
              <w:t>15</w:t>
            </w:r>
          </w:p>
        </w:tc>
        <w:tc>
          <w:tcPr>
            <w:tcW w:w="1420" w:type="dxa"/>
            <w:tcBorders>
              <w:left w:val="nil"/>
              <w:bottom w:val="nil"/>
              <w:right w:val="nil"/>
            </w:tcBorders>
            <w:shd w:val="clear" w:color="auto" w:fill="auto"/>
          </w:tcPr>
          <w:p>
            <w:pPr>
              <w:autoSpaceDE w:val="0"/>
              <w:spacing w:line="240" w:lineRule="exact"/>
              <w:ind w:firstLine="455" w:firstLineChars="350"/>
              <w:rPr>
                <w:sz w:val="13"/>
                <w:szCs w:val="13"/>
              </w:rPr>
            </w:pPr>
            <w:r>
              <w:rPr>
                <w:rFonts w:hint="eastAsia"/>
                <w:sz w:val="13"/>
                <w:szCs w:val="13"/>
              </w:rPr>
              <w:t>-0.43</w:t>
            </w:r>
          </w:p>
        </w:tc>
        <w:tc>
          <w:tcPr>
            <w:tcW w:w="1418" w:type="dxa"/>
            <w:tcBorders>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15</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jc w:val="center"/>
              <w:rPr>
                <w:b/>
                <w:sz w:val="13"/>
                <w:szCs w:val="13"/>
              </w:rPr>
            </w:pPr>
          </w:p>
        </w:tc>
        <w:tc>
          <w:tcPr>
            <w:tcW w:w="1174" w:type="dxa"/>
            <w:vMerge w:val="continue"/>
            <w:tcBorders>
              <w:top w:val="nil"/>
              <w:left w:val="nil"/>
              <w:bottom w:val="nil"/>
              <w:right w:val="nil"/>
            </w:tcBorders>
            <w:shd w:val="clear" w:color="auto" w:fill="auto"/>
          </w:tcPr>
          <w:p>
            <w:pPr>
              <w:autoSpaceDE w:val="0"/>
              <w:spacing w:line="240" w:lineRule="exact"/>
              <w:jc w:val="center"/>
              <w:rPr>
                <w:bCs/>
                <w:sz w:val="13"/>
                <w:szCs w:val="13"/>
              </w:rPr>
            </w:pP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-0.20</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9</w:t>
            </w:r>
          </w:p>
        </w:tc>
        <w:tc>
          <w:tcPr>
            <w:tcW w:w="1420" w:type="dxa"/>
            <w:tcBorders>
              <w:top w:val="nil"/>
              <w:left w:val="nil"/>
              <w:bottom w:val="nil"/>
              <w:right w:val="nil"/>
            </w:tcBorders>
            <w:shd w:val="clear" w:color="auto" w:fill="auto"/>
          </w:tcPr>
          <w:p>
            <w:pPr>
              <w:autoSpaceDE w:val="0"/>
              <w:spacing w:line="240" w:lineRule="exact"/>
              <w:ind w:firstLine="455" w:firstLineChars="350"/>
              <w:rPr>
                <w:sz w:val="13"/>
                <w:szCs w:val="13"/>
              </w:rPr>
            </w:pPr>
            <w:r>
              <w:rPr>
                <w:rFonts w:hint="eastAsia"/>
                <w:sz w:val="13"/>
                <w:szCs w:val="13"/>
              </w:rPr>
              <w:t>-0</w:t>
            </w:r>
            <w:r>
              <w:rPr>
                <w:sz w:val="13"/>
                <w:szCs w:val="13"/>
              </w:rPr>
              <w:t>.</w:t>
            </w:r>
            <w:r>
              <w:rPr>
                <w:rFonts w:hint="eastAsia"/>
                <w:sz w:val="13"/>
                <w:szCs w:val="13"/>
              </w:rPr>
              <w:t>37</w:t>
            </w:r>
          </w:p>
        </w:tc>
        <w:tc>
          <w:tcPr>
            <w:tcW w:w="1418" w:type="dxa"/>
            <w:tcBorders>
              <w:top w:val="nil"/>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02</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jc w:val="center"/>
              <w:rPr>
                <w:b/>
                <w:sz w:val="13"/>
                <w:szCs w:val="13"/>
              </w:rPr>
            </w:pPr>
            <w:r>
              <w:rPr>
                <w:rFonts w:hint="eastAsia"/>
                <w:b/>
                <w:sz w:val="13"/>
                <w:szCs w:val="13"/>
              </w:rPr>
              <w:t>教养期望的中介作用</w:t>
            </w:r>
          </w:p>
        </w:tc>
        <w:tc>
          <w:tcPr>
            <w:tcW w:w="1174" w:type="dxa"/>
            <w:vMerge w:val="restart"/>
            <w:tcBorders>
              <w:top w:val="nil"/>
              <w:left w:val="nil"/>
              <w:bottom w:val="nil"/>
              <w:right w:val="nil"/>
            </w:tcBorders>
            <w:shd w:val="clear" w:color="auto" w:fill="auto"/>
          </w:tcPr>
          <w:p>
            <w:pPr>
              <w:autoSpaceDE w:val="0"/>
              <w:spacing w:line="240" w:lineRule="exact"/>
              <w:ind w:firstLine="128" w:firstLineChars="98"/>
              <w:jc w:val="center"/>
              <w:rPr>
                <w:b/>
                <w:bCs/>
                <w:sz w:val="13"/>
                <w:szCs w:val="13"/>
              </w:rPr>
            </w:pPr>
            <w:r>
              <w:rPr>
                <w:rFonts w:hint="eastAsia"/>
                <w:b/>
                <w:sz w:val="13"/>
                <w:szCs w:val="13"/>
              </w:rPr>
              <w:t>父亲</w:t>
            </w:r>
          </w:p>
          <w:p>
            <w:pPr>
              <w:autoSpaceDE w:val="0"/>
              <w:spacing w:line="240" w:lineRule="exact"/>
              <w:ind w:firstLine="128" w:firstLineChars="98"/>
              <w:jc w:val="center"/>
              <w:rPr>
                <w:b/>
                <w:bCs/>
                <w:sz w:val="13"/>
                <w:szCs w:val="13"/>
              </w:rPr>
            </w:pPr>
            <w:r>
              <w:rPr>
                <w:rFonts w:hint="eastAsia"/>
                <w:b/>
                <w:sz w:val="13"/>
                <w:szCs w:val="13"/>
              </w:rPr>
              <w:t>母亲</w:t>
            </w:r>
          </w:p>
          <w:p>
            <w:pPr>
              <w:autoSpaceDE w:val="0"/>
              <w:spacing w:line="240" w:lineRule="exact"/>
              <w:ind w:firstLine="128" w:firstLineChars="98"/>
              <w:jc w:val="center"/>
              <w:rPr>
                <w:bCs/>
                <w:sz w:val="13"/>
                <w:szCs w:val="13"/>
              </w:rPr>
            </w:pPr>
            <w:r>
              <w:rPr>
                <w:rFonts w:hint="eastAsia"/>
                <w:b/>
                <w:sz w:val="13"/>
                <w:szCs w:val="13"/>
              </w:rPr>
              <w:t>C1</w:t>
            </w: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-0.11</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5</w:t>
            </w:r>
          </w:p>
        </w:tc>
        <w:tc>
          <w:tcPr>
            <w:tcW w:w="1420" w:type="dxa"/>
            <w:tcBorders>
              <w:top w:val="nil"/>
              <w:left w:val="nil"/>
              <w:bottom w:val="nil"/>
              <w:right w:val="nil"/>
            </w:tcBorders>
            <w:shd w:val="clear" w:color="auto" w:fill="auto"/>
          </w:tcPr>
          <w:p>
            <w:pPr>
              <w:autoSpaceDE w:val="0"/>
              <w:spacing w:line="240" w:lineRule="exact"/>
              <w:ind w:firstLine="455" w:firstLineChars="350"/>
              <w:rPr>
                <w:sz w:val="13"/>
                <w:szCs w:val="13"/>
              </w:rPr>
            </w:pPr>
            <w:r>
              <w:rPr>
                <w:rFonts w:hint="eastAsia"/>
                <w:sz w:val="13"/>
                <w:szCs w:val="13"/>
              </w:rPr>
              <w:t>-0.21</w:t>
            </w:r>
          </w:p>
        </w:tc>
        <w:tc>
          <w:tcPr>
            <w:tcW w:w="1418" w:type="dxa"/>
            <w:tcBorders>
              <w:top w:val="nil"/>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02</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jc w:val="center"/>
              <w:rPr>
                <w:b/>
                <w:sz w:val="13"/>
                <w:szCs w:val="13"/>
              </w:rPr>
            </w:pPr>
          </w:p>
        </w:tc>
        <w:tc>
          <w:tcPr>
            <w:tcW w:w="1174" w:type="dxa"/>
            <w:vMerge w:val="continue"/>
            <w:tcBorders>
              <w:top w:val="nil"/>
              <w:left w:val="nil"/>
              <w:bottom w:val="nil"/>
              <w:right w:val="nil"/>
            </w:tcBorders>
            <w:shd w:val="clear" w:color="auto" w:fill="auto"/>
          </w:tcPr>
          <w:p>
            <w:pPr>
              <w:autoSpaceDE w:val="0"/>
              <w:spacing w:line="240" w:lineRule="exact"/>
              <w:jc w:val="center"/>
              <w:rPr>
                <w:bCs/>
                <w:sz w:val="13"/>
                <w:szCs w:val="13"/>
              </w:rPr>
            </w:pP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-0.01</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2</w:t>
            </w:r>
          </w:p>
        </w:tc>
        <w:tc>
          <w:tcPr>
            <w:tcW w:w="1420" w:type="dxa"/>
            <w:tcBorders>
              <w:top w:val="nil"/>
              <w:left w:val="nil"/>
              <w:bottom w:val="nil"/>
              <w:right w:val="nil"/>
            </w:tcBorders>
            <w:shd w:val="clear" w:color="auto" w:fill="auto"/>
          </w:tcPr>
          <w:p>
            <w:pPr>
              <w:autoSpaceDE w:val="0"/>
              <w:spacing w:line="240" w:lineRule="exact"/>
              <w:ind w:firstLine="455" w:firstLineChars="350"/>
              <w:rPr>
                <w:sz w:val="13"/>
                <w:szCs w:val="13"/>
              </w:rPr>
            </w:pPr>
            <w:r>
              <w:rPr>
                <w:sz w:val="13"/>
                <w:szCs w:val="13"/>
              </w:rPr>
              <w:t>-</w:t>
            </w:r>
            <w:r>
              <w:rPr>
                <w:rFonts w:hint="eastAsia"/>
                <w:sz w:val="13"/>
                <w:szCs w:val="13"/>
              </w:rPr>
              <w:t>0</w:t>
            </w:r>
            <w:r>
              <w:rPr>
                <w:sz w:val="13"/>
                <w:szCs w:val="13"/>
              </w:rPr>
              <w:t>.</w:t>
            </w:r>
            <w:r>
              <w:rPr>
                <w:rFonts w:hint="eastAsia"/>
                <w:sz w:val="13"/>
                <w:szCs w:val="13"/>
              </w:rPr>
              <w:t>04</w:t>
            </w:r>
          </w:p>
        </w:tc>
        <w:tc>
          <w:tcPr>
            <w:tcW w:w="1418" w:type="dxa"/>
            <w:tcBorders>
              <w:top w:val="nil"/>
              <w:left w:val="nil"/>
              <w:bottom w:val="nil"/>
            </w:tcBorders>
            <w:shd w:val="clear" w:color="auto" w:fill="auto"/>
          </w:tcPr>
          <w:p>
            <w:pPr>
              <w:autoSpaceDE w:val="0"/>
              <w:spacing w:line="240" w:lineRule="exact"/>
              <w:ind w:firstLine="585" w:firstLineChars="450"/>
              <w:rPr>
                <w:sz w:val="13"/>
                <w:szCs w:val="13"/>
              </w:rPr>
            </w:pPr>
            <w:r>
              <w:rPr>
                <w:rFonts w:hint="eastAsia"/>
                <w:sz w:val="13"/>
                <w:szCs w:val="13"/>
              </w:rPr>
              <w:t>0</w:t>
            </w:r>
            <w:r>
              <w:rPr>
                <w:sz w:val="13"/>
                <w:szCs w:val="13"/>
              </w:rPr>
              <w:t>.</w:t>
            </w:r>
            <w:r>
              <w:rPr>
                <w:rFonts w:hint="eastAsia"/>
                <w:sz w:val="13"/>
                <w:szCs w:val="13"/>
              </w:rPr>
              <w:t>03</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ind w:firstLine="128" w:firstLineChars="98"/>
              <w:jc w:val="center"/>
              <w:rPr>
                <w:b/>
                <w:sz w:val="13"/>
                <w:szCs w:val="13"/>
              </w:rPr>
            </w:pPr>
          </w:p>
        </w:tc>
        <w:tc>
          <w:tcPr>
            <w:tcW w:w="1174" w:type="dxa"/>
            <w:vMerge w:val="continue"/>
            <w:tcBorders>
              <w:top w:val="nil"/>
              <w:left w:val="nil"/>
              <w:bottom w:val="nil"/>
              <w:right w:val="nil"/>
            </w:tcBorders>
            <w:shd w:val="clear" w:color="auto" w:fill="auto"/>
          </w:tcPr>
          <w:p>
            <w:pPr>
              <w:autoSpaceDE w:val="0"/>
              <w:spacing w:line="240" w:lineRule="exact"/>
              <w:jc w:val="center"/>
              <w:rPr>
                <w:bCs/>
                <w:sz w:val="13"/>
                <w:szCs w:val="13"/>
              </w:rPr>
            </w:pPr>
          </w:p>
        </w:tc>
        <w:tc>
          <w:tcPr>
            <w:tcW w:w="1421" w:type="dxa"/>
            <w:tcBorders>
              <w:top w:val="nil"/>
              <w:left w:val="nil"/>
              <w:bottom w:val="nil"/>
              <w:right w:val="nil"/>
            </w:tcBorders>
            <w:shd w:val="clear" w:color="auto" w:fill="auto"/>
          </w:tcPr>
          <w:p>
            <w:pPr>
              <w:autoSpaceDE w:val="0"/>
              <w:spacing w:line="240" w:lineRule="exact"/>
              <w:ind w:right="260" w:firstLine="520" w:firstLineChars="400"/>
              <w:rPr>
                <w:sz w:val="13"/>
                <w:szCs w:val="13"/>
              </w:rPr>
            </w:pPr>
            <w:r>
              <w:rPr>
                <w:rFonts w:hint="eastAsia"/>
                <w:sz w:val="13"/>
                <w:szCs w:val="13"/>
              </w:rPr>
              <w:t>0.10</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5</w:t>
            </w:r>
          </w:p>
        </w:tc>
        <w:tc>
          <w:tcPr>
            <w:tcW w:w="1420" w:type="dxa"/>
            <w:tcBorders>
              <w:top w:val="nil"/>
              <w:left w:val="nil"/>
              <w:bottom w:val="nil"/>
              <w:right w:val="nil"/>
            </w:tcBorders>
            <w:shd w:val="clear" w:color="auto" w:fill="auto"/>
          </w:tcPr>
          <w:p>
            <w:pPr>
              <w:autoSpaceDE w:val="0"/>
              <w:spacing w:line="240" w:lineRule="exact"/>
              <w:ind w:firstLine="520" w:firstLineChars="400"/>
              <w:rPr>
                <w:sz w:val="13"/>
                <w:szCs w:val="13"/>
              </w:rPr>
            </w:pPr>
            <w:r>
              <w:rPr>
                <w:rFonts w:hint="eastAsia"/>
                <w:sz w:val="13"/>
                <w:szCs w:val="13"/>
              </w:rPr>
              <w:t>0.01</w:t>
            </w:r>
          </w:p>
        </w:tc>
        <w:tc>
          <w:tcPr>
            <w:tcW w:w="1418" w:type="dxa"/>
            <w:tcBorders>
              <w:top w:val="nil"/>
              <w:left w:val="nil"/>
              <w:bottom w:val="nil"/>
            </w:tcBorders>
            <w:shd w:val="clear" w:color="auto" w:fill="auto"/>
          </w:tcPr>
          <w:p>
            <w:pPr>
              <w:autoSpaceDE w:val="0"/>
              <w:spacing w:line="240" w:lineRule="exact"/>
              <w:ind w:firstLine="585" w:firstLineChars="450"/>
              <w:rPr>
                <w:sz w:val="13"/>
                <w:szCs w:val="13"/>
              </w:rPr>
            </w:pPr>
            <w:r>
              <w:rPr>
                <w:rFonts w:hint="eastAsia"/>
                <w:sz w:val="13"/>
                <w:szCs w:val="13"/>
              </w:rPr>
              <w:t>0</w:t>
            </w:r>
            <w:r>
              <w:rPr>
                <w:sz w:val="13"/>
                <w:szCs w:val="13"/>
              </w:rPr>
              <w:t>.</w:t>
            </w:r>
            <w:r>
              <w:rPr>
                <w:rFonts w:hint="eastAsia"/>
                <w:sz w:val="13"/>
                <w:szCs w:val="13"/>
              </w:rPr>
              <w:t>21</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jc w:val="center"/>
              <w:rPr>
                <w:b/>
                <w:sz w:val="13"/>
                <w:szCs w:val="13"/>
              </w:rPr>
            </w:pPr>
            <w:r>
              <w:rPr>
                <w:rFonts w:hint="eastAsia"/>
                <w:b/>
                <w:sz w:val="13"/>
                <w:szCs w:val="13"/>
              </w:rPr>
              <w:t>公正严谨性的直接作用</w:t>
            </w:r>
          </w:p>
        </w:tc>
        <w:tc>
          <w:tcPr>
            <w:tcW w:w="1174" w:type="dxa"/>
            <w:vMerge w:val="restart"/>
            <w:tcBorders>
              <w:top w:val="nil"/>
              <w:left w:val="nil"/>
              <w:bottom w:val="nil"/>
              <w:right w:val="nil"/>
            </w:tcBorders>
            <w:shd w:val="clear" w:color="auto" w:fill="auto"/>
          </w:tcPr>
          <w:p>
            <w:pPr>
              <w:autoSpaceDE w:val="0"/>
              <w:spacing w:line="240" w:lineRule="exact"/>
              <w:ind w:firstLine="128" w:firstLineChars="98"/>
              <w:jc w:val="center"/>
              <w:rPr>
                <w:b/>
                <w:bCs/>
                <w:sz w:val="13"/>
                <w:szCs w:val="13"/>
              </w:rPr>
            </w:pPr>
            <w:r>
              <w:rPr>
                <w:rFonts w:hint="eastAsia"/>
                <w:b/>
                <w:sz w:val="13"/>
                <w:szCs w:val="13"/>
              </w:rPr>
              <w:t>父亲</w:t>
            </w:r>
          </w:p>
          <w:p>
            <w:pPr>
              <w:autoSpaceDE w:val="0"/>
              <w:spacing w:line="240" w:lineRule="exact"/>
              <w:ind w:firstLine="128" w:firstLineChars="98"/>
              <w:jc w:val="center"/>
              <w:rPr>
                <w:b/>
                <w:bCs/>
                <w:sz w:val="13"/>
                <w:szCs w:val="13"/>
              </w:rPr>
            </w:pPr>
            <w:r>
              <w:rPr>
                <w:rFonts w:hint="eastAsia"/>
                <w:b/>
                <w:sz w:val="13"/>
                <w:szCs w:val="13"/>
              </w:rPr>
              <w:t>母亲</w:t>
            </w: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-0.26</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w:t>
            </w:r>
            <w:r>
              <w:rPr>
                <w:rFonts w:hint="eastAsia"/>
                <w:sz w:val="13"/>
                <w:szCs w:val="13"/>
              </w:rPr>
              <w:t>12</w:t>
            </w:r>
          </w:p>
        </w:tc>
        <w:tc>
          <w:tcPr>
            <w:tcW w:w="1420" w:type="dxa"/>
            <w:tcBorders>
              <w:top w:val="nil"/>
              <w:left w:val="nil"/>
              <w:bottom w:val="nil"/>
              <w:right w:val="nil"/>
            </w:tcBorders>
            <w:shd w:val="clear" w:color="auto" w:fill="auto"/>
          </w:tcPr>
          <w:p>
            <w:pPr>
              <w:autoSpaceDE w:val="0"/>
              <w:spacing w:line="240" w:lineRule="exact"/>
              <w:ind w:firstLine="455" w:firstLineChars="350"/>
              <w:rPr>
                <w:sz w:val="13"/>
                <w:szCs w:val="13"/>
              </w:rPr>
            </w:pPr>
            <w:r>
              <w:rPr>
                <w:rFonts w:hint="eastAsia"/>
                <w:sz w:val="13"/>
                <w:szCs w:val="13"/>
              </w:rPr>
              <w:t>-0.50</w:t>
            </w:r>
          </w:p>
        </w:tc>
        <w:tc>
          <w:tcPr>
            <w:tcW w:w="1418" w:type="dxa"/>
            <w:tcBorders>
              <w:top w:val="nil"/>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02</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jc w:val="center"/>
              <w:rPr>
                <w:b/>
                <w:sz w:val="13"/>
                <w:szCs w:val="13"/>
              </w:rPr>
            </w:pPr>
          </w:p>
        </w:tc>
        <w:tc>
          <w:tcPr>
            <w:tcW w:w="1174" w:type="dxa"/>
            <w:vMerge w:val="continue"/>
            <w:tcBorders>
              <w:top w:val="nil"/>
              <w:left w:val="nil"/>
              <w:bottom w:val="nil"/>
              <w:right w:val="nil"/>
            </w:tcBorders>
            <w:shd w:val="clear" w:color="auto" w:fill="auto"/>
          </w:tcPr>
          <w:p>
            <w:pPr>
              <w:autoSpaceDE w:val="0"/>
              <w:spacing w:line="240" w:lineRule="exact"/>
              <w:jc w:val="center"/>
              <w:rPr>
                <w:bCs/>
                <w:sz w:val="13"/>
                <w:szCs w:val="13"/>
              </w:rPr>
            </w:pP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rFonts w:hint="eastAsia"/>
                <w:sz w:val="13"/>
                <w:szCs w:val="13"/>
              </w:rPr>
              <w:t>-0.22</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9</w:t>
            </w:r>
          </w:p>
        </w:tc>
        <w:tc>
          <w:tcPr>
            <w:tcW w:w="1420" w:type="dxa"/>
            <w:tcBorders>
              <w:top w:val="nil"/>
              <w:left w:val="nil"/>
              <w:bottom w:val="nil"/>
              <w:right w:val="nil"/>
            </w:tcBorders>
            <w:shd w:val="clear" w:color="auto" w:fill="auto"/>
          </w:tcPr>
          <w:p>
            <w:pPr>
              <w:autoSpaceDE w:val="0"/>
              <w:spacing w:line="240" w:lineRule="exact"/>
              <w:ind w:firstLine="455" w:firstLineChars="350"/>
              <w:rPr>
                <w:sz w:val="13"/>
                <w:szCs w:val="13"/>
              </w:rPr>
            </w:pPr>
            <w:r>
              <w:rPr>
                <w:rFonts w:hint="eastAsia"/>
                <w:sz w:val="13"/>
                <w:szCs w:val="13"/>
              </w:rPr>
              <w:t>-0</w:t>
            </w:r>
            <w:r>
              <w:rPr>
                <w:sz w:val="13"/>
                <w:szCs w:val="13"/>
              </w:rPr>
              <w:t>.</w:t>
            </w:r>
            <w:r>
              <w:rPr>
                <w:rFonts w:hint="eastAsia"/>
                <w:sz w:val="13"/>
                <w:szCs w:val="13"/>
              </w:rPr>
              <w:t>41</w:t>
            </w:r>
          </w:p>
        </w:tc>
        <w:tc>
          <w:tcPr>
            <w:tcW w:w="1418" w:type="dxa"/>
            <w:tcBorders>
              <w:top w:val="nil"/>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w:t>
            </w:r>
            <w:r>
              <w:rPr>
                <w:rFonts w:hint="eastAsia"/>
                <w:sz w:val="13"/>
                <w:szCs w:val="13"/>
              </w:rPr>
              <w:t>03</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jc w:val="center"/>
              <w:rPr>
                <w:b/>
                <w:sz w:val="13"/>
                <w:szCs w:val="13"/>
              </w:rPr>
            </w:pPr>
            <w:r>
              <w:rPr>
                <w:rFonts w:hint="eastAsia"/>
                <w:b/>
                <w:sz w:val="13"/>
                <w:szCs w:val="13"/>
              </w:rPr>
              <w:t>教养期望的中介作用</w:t>
            </w:r>
          </w:p>
        </w:tc>
        <w:tc>
          <w:tcPr>
            <w:tcW w:w="1174" w:type="dxa"/>
            <w:vMerge w:val="restart"/>
            <w:tcBorders>
              <w:top w:val="nil"/>
              <w:left w:val="nil"/>
              <w:bottom w:val="nil"/>
              <w:right w:val="nil"/>
            </w:tcBorders>
            <w:shd w:val="clear" w:color="auto" w:fill="auto"/>
          </w:tcPr>
          <w:p>
            <w:pPr>
              <w:autoSpaceDE w:val="0"/>
              <w:spacing w:line="240" w:lineRule="exact"/>
              <w:ind w:firstLine="128" w:firstLineChars="98"/>
              <w:jc w:val="center"/>
              <w:rPr>
                <w:b/>
                <w:bCs/>
                <w:sz w:val="13"/>
                <w:szCs w:val="13"/>
              </w:rPr>
            </w:pPr>
            <w:r>
              <w:rPr>
                <w:rFonts w:hint="eastAsia"/>
                <w:b/>
                <w:sz w:val="13"/>
                <w:szCs w:val="13"/>
              </w:rPr>
              <w:t>父亲</w:t>
            </w:r>
          </w:p>
          <w:p>
            <w:pPr>
              <w:autoSpaceDE w:val="0"/>
              <w:spacing w:line="240" w:lineRule="exact"/>
              <w:ind w:firstLine="128" w:firstLineChars="98"/>
              <w:jc w:val="center"/>
              <w:rPr>
                <w:b/>
                <w:bCs/>
                <w:sz w:val="13"/>
                <w:szCs w:val="13"/>
              </w:rPr>
            </w:pPr>
            <w:r>
              <w:rPr>
                <w:rFonts w:hint="eastAsia"/>
                <w:b/>
                <w:sz w:val="13"/>
                <w:szCs w:val="13"/>
              </w:rPr>
              <w:t>母亲</w:t>
            </w:r>
          </w:p>
          <w:p>
            <w:pPr>
              <w:autoSpaceDE w:val="0"/>
              <w:spacing w:line="240" w:lineRule="exact"/>
              <w:ind w:firstLine="128" w:firstLineChars="98"/>
              <w:jc w:val="center"/>
              <w:rPr>
                <w:bCs/>
                <w:sz w:val="13"/>
                <w:szCs w:val="13"/>
              </w:rPr>
            </w:pPr>
            <w:r>
              <w:rPr>
                <w:rFonts w:hint="eastAsia"/>
                <w:b/>
                <w:sz w:val="13"/>
                <w:szCs w:val="13"/>
              </w:rPr>
              <w:t>C1</w:t>
            </w: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sz w:val="13"/>
                <w:szCs w:val="13"/>
              </w:rPr>
              <w:t>-</w:t>
            </w:r>
            <w:r>
              <w:rPr>
                <w:rFonts w:hint="eastAsia"/>
                <w:sz w:val="13"/>
                <w:szCs w:val="13"/>
              </w:rPr>
              <w:t>0</w:t>
            </w:r>
            <w:r>
              <w:rPr>
                <w:sz w:val="13"/>
                <w:szCs w:val="13"/>
              </w:rPr>
              <w:t>.</w:t>
            </w:r>
            <w:r>
              <w:rPr>
                <w:rFonts w:hint="eastAsia"/>
                <w:sz w:val="13"/>
                <w:szCs w:val="13"/>
              </w:rPr>
              <w:t>08</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3</w:t>
            </w:r>
          </w:p>
        </w:tc>
        <w:tc>
          <w:tcPr>
            <w:tcW w:w="1420" w:type="dxa"/>
            <w:tcBorders>
              <w:top w:val="nil"/>
              <w:left w:val="nil"/>
              <w:bottom w:val="nil"/>
              <w:right w:val="nil"/>
            </w:tcBorders>
            <w:shd w:val="clear" w:color="auto" w:fill="auto"/>
          </w:tcPr>
          <w:p>
            <w:pPr>
              <w:autoSpaceDE w:val="0"/>
              <w:spacing w:line="240" w:lineRule="exact"/>
              <w:ind w:firstLine="455" w:firstLineChars="350"/>
              <w:rPr>
                <w:sz w:val="13"/>
                <w:szCs w:val="13"/>
              </w:rPr>
            </w:pPr>
            <w:r>
              <w:rPr>
                <w:sz w:val="13"/>
                <w:szCs w:val="13"/>
              </w:rPr>
              <w:t>-</w:t>
            </w:r>
            <w:r>
              <w:rPr>
                <w:rFonts w:hint="eastAsia"/>
                <w:sz w:val="13"/>
                <w:szCs w:val="13"/>
              </w:rPr>
              <w:t>0</w:t>
            </w:r>
            <w:r>
              <w:rPr>
                <w:sz w:val="13"/>
                <w:szCs w:val="13"/>
              </w:rPr>
              <w:t>.</w:t>
            </w:r>
            <w:r>
              <w:rPr>
                <w:rFonts w:hint="eastAsia"/>
                <w:sz w:val="13"/>
                <w:szCs w:val="13"/>
              </w:rPr>
              <w:t>15</w:t>
            </w:r>
          </w:p>
        </w:tc>
        <w:tc>
          <w:tcPr>
            <w:tcW w:w="1418" w:type="dxa"/>
            <w:tcBorders>
              <w:top w:val="nil"/>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-0</w:t>
            </w:r>
            <w:r>
              <w:rPr>
                <w:sz w:val="13"/>
                <w:szCs w:val="13"/>
              </w:rPr>
              <w:t>.0</w:t>
            </w:r>
            <w:r>
              <w:rPr>
                <w:rFonts w:hint="eastAsia"/>
                <w:sz w:val="13"/>
                <w:szCs w:val="13"/>
              </w:rPr>
              <w:t>2</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bottom w:val="nil"/>
              <w:right w:val="nil"/>
            </w:tcBorders>
          </w:tcPr>
          <w:p>
            <w:pPr>
              <w:autoSpaceDE w:val="0"/>
              <w:spacing w:line="240" w:lineRule="exact"/>
              <w:jc w:val="center"/>
              <w:rPr>
                <w:b/>
                <w:sz w:val="13"/>
                <w:szCs w:val="13"/>
              </w:rPr>
            </w:pPr>
          </w:p>
        </w:tc>
        <w:tc>
          <w:tcPr>
            <w:tcW w:w="1174" w:type="dxa"/>
            <w:vMerge w:val="continue"/>
            <w:tcBorders>
              <w:top w:val="nil"/>
              <w:left w:val="nil"/>
              <w:bottom w:val="nil"/>
              <w:right w:val="nil"/>
            </w:tcBorders>
            <w:shd w:val="clear" w:color="auto" w:fill="auto"/>
          </w:tcPr>
          <w:p>
            <w:pPr>
              <w:autoSpaceDE w:val="0"/>
              <w:spacing w:line="240" w:lineRule="exact"/>
              <w:jc w:val="center"/>
              <w:rPr>
                <w:bCs/>
                <w:sz w:val="13"/>
                <w:szCs w:val="13"/>
              </w:rPr>
            </w:pPr>
          </w:p>
        </w:tc>
        <w:tc>
          <w:tcPr>
            <w:tcW w:w="1421" w:type="dxa"/>
            <w:tcBorders>
              <w:top w:val="nil"/>
              <w:left w:val="nil"/>
              <w:bottom w:val="nil"/>
              <w:right w:val="nil"/>
            </w:tcBorders>
            <w:shd w:val="clear" w:color="auto" w:fill="auto"/>
          </w:tcPr>
          <w:p>
            <w:pPr>
              <w:autoSpaceDE w:val="0"/>
              <w:spacing w:line="240" w:lineRule="exact"/>
              <w:ind w:right="260" w:firstLine="455" w:firstLineChars="350"/>
              <w:rPr>
                <w:sz w:val="13"/>
                <w:szCs w:val="13"/>
              </w:rPr>
            </w:pPr>
            <w:r>
              <w:rPr>
                <w:sz w:val="13"/>
                <w:szCs w:val="13"/>
              </w:rPr>
              <w:t>-</w:t>
            </w:r>
            <w:r>
              <w:rPr>
                <w:rFonts w:hint="eastAsia"/>
                <w:sz w:val="13"/>
                <w:szCs w:val="13"/>
              </w:rPr>
              <w:t>0</w:t>
            </w:r>
            <w:r>
              <w:rPr>
                <w:sz w:val="13"/>
                <w:szCs w:val="13"/>
              </w:rPr>
              <w:t>.</w:t>
            </w:r>
            <w:r>
              <w:rPr>
                <w:rFonts w:hint="eastAsia"/>
                <w:sz w:val="13"/>
                <w:szCs w:val="13"/>
              </w:rPr>
              <w:t>01</w:t>
            </w:r>
          </w:p>
        </w:tc>
        <w:tc>
          <w:tcPr>
            <w:tcW w:w="1420" w:type="dxa"/>
            <w:tcBorders>
              <w:top w:val="nil"/>
              <w:left w:val="nil"/>
              <w:bottom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2</w:t>
            </w:r>
          </w:p>
        </w:tc>
        <w:tc>
          <w:tcPr>
            <w:tcW w:w="1420" w:type="dxa"/>
            <w:tcBorders>
              <w:top w:val="nil"/>
              <w:left w:val="nil"/>
              <w:bottom w:val="nil"/>
              <w:right w:val="nil"/>
            </w:tcBorders>
            <w:shd w:val="clear" w:color="auto" w:fill="auto"/>
          </w:tcPr>
          <w:p>
            <w:pPr>
              <w:autoSpaceDE w:val="0"/>
              <w:spacing w:line="240" w:lineRule="exact"/>
              <w:ind w:firstLine="455" w:firstLineChars="350"/>
              <w:rPr>
                <w:sz w:val="13"/>
                <w:szCs w:val="13"/>
              </w:rPr>
            </w:pPr>
            <w:r>
              <w:rPr>
                <w:sz w:val="13"/>
                <w:szCs w:val="13"/>
              </w:rPr>
              <w:t>-</w:t>
            </w:r>
            <w:r>
              <w:rPr>
                <w:rFonts w:hint="eastAsia"/>
                <w:sz w:val="13"/>
                <w:szCs w:val="13"/>
              </w:rPr>
              <w:t>0</w:t>
            </w:r>
            <w:r>
              <w:rPr>
                <w:sz w:val="13"/>
                <w:szCs w:val="13"/>
              </w:rPr>
              <w:t>.</w:t>
            </w:r>
            <w:r>
              <w:rPr>
                <w:rFonts w:hint="eastAsia"/>
                <w:sz w:val="13"/>
                <w:szCs w:val="13"/>
              </w:rPr>
              <w:t>04</w:t>
            </w:r>
          </w:p>
        </w:tc>
        <w:tc>
          <w:tcPr>
            <w:tcW w:w="1418" w:type="dxa"/>
            <w:tcBorders>
              <w:top w:val="nil"/>
              <w:left w:val="nil"/>
              <w:bottom w:val="nil"/>
            </w:tcBorders>
            <w:shd w:val="clear" w:color="auto" w:fill="auto"/>
          </w:tcPr>
          <w:p>
            <w:pPr>
              <w:autoSpaceDE w:val="0"/>
              <w:spacing w:line="240" w:lineRule="exact"/>
              <w:ind w:firstLine="520" w:firstLineChars="400"/>
              <w:rPr>
                <w:sz w:val="13"/>
                <w:szCs w:val="13"/>
              </w:rPr>
            </w:pPr>
            <w:r>
              <w:rPr>
                <w:rFonts w:hint="eastAsia"/>
                <w:sz w:val="13"/>
                <w:szCs w:val="13"/>
              </w:rPr>
              <w:t xml:space="preserve"> 0</w:t>
            </w:r>
            <w:r>
              <w:rPr>
                <w:sz w:val="13"/>
                <w:szCs w:val="13"/>
              </w:rPr>
              <w:t>.</w:t>
            </w:r>
            <w:r>
              <w:rPr>
                <w:rFonts w:hint="eastAsia"/>
                <w:sz w:val="13"/>
                <w:szCs w:val="13"/>
              </w:rPr>
              <w:t>04</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fixed"/>
          <w:tblCellMar>
            <w:top w:w="0" w:type="dxa"/>
            <w:left w:w="108" w:type="dxa"/>
            <w:bottom w:w="0" w:type="dxa"/>
            <w:right w:w="108" w:type="dxa"/>
          </w:tblCellMar>
        </w:tblPrEx>
        <w:tc>
          <w:tcPr>
            <w:tcW w:w="1669" w:type="dxa"/>
            <w:tcBorders>
              <w:top w:val="nil"/>
              <w:right w:val="nil"/>
            </w:tcBorders>
          </w:tcPr>
          <w:p>
            <w:pPr>
              <w:autoSpaceDE w:val="0"/>
              <w:spacing w:line="240" w:lineRule="exact"/>
              <w:ind w:firstLine="128" w:firstLineChars="98"/>
              <w:jc w:val="center"/>
              <w:rPr>
                <w:b/>
                <w:sz w:val="13"/>
                <w:szCs w:val="13"/>
              </w:rPr>
            </w:pPr>
          </w:p>
        </w:tc>
        <w:tc>
          <w:tcPr>
            <w:tcW w:w="1174" w:type="dxa"/>
            <w:vMerge w:val="continue"/>
            <w:tcBorders>
              <w:top w:val="nil"/>
              <w:left w:val="nil"/>
              <w:right w:val="nil"/>
            </w:tcBorders>
            <w:shd w:val="clear" w:color="auto" w:fill="auto"/>
          </w:tcPr>
          <w:p>
            <w:pPr>
              <w:autoSpaceDE w:val="0"/>
              <w:spacing w:line="240" w:lineRule="exact"/>
              <w:jc w:val="center"/>
              <w:rPr>
                <w:bCs/>
                <w:sz w:val="13"/>
                <w:szCs w:val="13"/>
              </w:rPr>
            </w:pPr>
          </w:p>
        </w:tc>
        <w:tc>
          <w:tcPr>
            <w:tcW w:w="1421" w:type="dxa"/>
            <w:tcBorders>
              <w:top w:val="nil"/>
              <w:left w:val="nil"/>
              <w:right w:val="nil"/>
            </w:tcBorders>
            <w:shd w:val="clear" w:color="auto" w:fill="auto"/>
          </w:tcPr>
          <w:p>
            <w:pPr>
              <w:autoSpaceDE w:val="0"/>
              <w:spacing w:line="240" w:lineRule="exact"/>
              <w:ind w:right="260" w:firstLine="390" w:firstLineChars="300"/>
              <w:rPr>
                <w:sz w:val="13"/>
                <w:szCs w:val="13"/>
              </w:rPr>
            </w:pPr>
            <w:r>
              <w:rPr>
                <w:rFonts w:hint="eastAsia"/>
                <w:sz w:val="13"/>
                <w:szCs w:val="13"/>
              </w:rPr>
              <w:t xml:space="preserve">  0</w:t>
            </w:r>
            <w:r>
              <w:rPr>
                <w:sz w:val="13"/>
                <w:szCs w:val="13"/>
              </w:rPr>
              <w:t>.</w:t>
            </w:r>
            <w:r>
              <w:rPr>
                <w:rFonts w:hint="eastAsia"/>
                <w:sz w:val="13"/>
                <w:szCs w:val="13"/>
              </w:rPr>
              <w:t>07</w:t>
            </w:r>
          </w:p>
        </w:tc>
        <w:tc>
          <w:tcPr>
            <w:tcW w:w="1420" w:type="dxa"/>
            <w:tcBorders>
              <w:top w:val="nil"/>
              <w:left w:val="nil"/>
              <w:right w:val="nil"/>
            </w:tcBorders>
            <w:shd w:val="clear" w:color="auto" w:fill="auto"/>
          </w:tcPr>
          <w:p>
            <w:pPr>
              <w:autoSpaceDE w:val="0"/>
              <w:spacing w:line="240" w:lineRule="exact"/>
              <w:ind w:firstLine="260" w:firstLineChars="200"/>
              <w:jc w:val="center"/>
              <w:rPr>
                <w:sz w:val="13"/>
                <w:szCs w:val="13"/>
              </w:rPr>
            </w:pPr>
            <w:r>
              <w:rPr>
                <w:rFonts w:hint="eastAsia"/>
                <w:sz w:val="13"/>
                <w:szCs w:val="13"/>
              </w:rPr>
              <w:t>0</w:t>
            </w:r>
            <w:r>
              <w:rPr>
                <w:sz w:val="13"/>
                <w:szCs w:val="13"/>
              </w:rPr>
              <w:t>.0</w:t>
            </w:r>
            <w:r>
              <w:rPr>
                <w:rFonts w:hint="eastAsia"/>
                <w:sz w:val="13"/>
                <w:szCs w:val="13"/>
              </w:rPr>
              <w:t>4</w:t>
            </w:r>
          </w:p>
        </w:tc>
        <w:tc>
          <w:tcPr>
            <w:tcW w:w="1420" w:type="dxa"/>
            <w:tcBorders>
              <w:top w:val="nil"/>
              <w:left w:val="nil"/>
              <w:right w:val="nil"/>
            </w:tcBorders>
            <w:shd w:val="clear" w:color="auto" w:fill="auto"/>
          </w:tcPr>
          <w:p>
            <w:pPr>
              <w:autoSpaceDE w:val="0"/>
              <w:spacing w:line="240" w:lineRule="exact"/>
              <w:ind w:firstLine="520" w:firstLineChars="400"/>
              <w:rPr>
                <w:sz w:val="13"/>
                <w:szCs w:val="13"/>
              </w:rPr>
            </w:pPr>
            <w:r>
              <w:rPr>
                <w:rFonts w:hint="eastAsia"/>
                <w:sz w:val="13"/>
                <w:szCs w:val="13"/>
              </w:rPr>
              <w:t>0.01</w:t>
            </w:r>
          </w:p>
        </w:tc>
        <w:tc>
          <w:tcPr>
            <w:tcW w:w="1418" w:type="dxa"/>
            <w:tcBorders>
              <w:top w:val="nil"/>
              <w:left w:val="nil"/>
            </w:tcBorders>
            <w:shd w:val="clear" w:color="auto" w:fill="auto"/>
          </w:tcPr>
          <w:p>
            <w:pPr>
              <w:autoSpaceDE w:val="0"/>
              <w:spacing w:line="240" w:lineRule="exact"/>
              <w:ind w:firstLine="585" w:firstLineChars="450"/>
              <w:rPr>
                <w:sz w:val="13"/>
                <w:szCs w:val="13"/>
              </w:rPr>
            </w:pPr>
            <w:r>
              <w:rPr>
                <w:rFonts w:hint="eastAsia"/>
                <w:sz w:val="13"/>
                <w:szCs w:val="13"/>
              </w:rPr>
              <w:t>0</w:t>
            </w:r>
            <w:r>
              <w:rPr>
                <w:sz w:val="13"/>
                <w:szCs w:val="13"/>
              </w:rPr>
              <w:t>.</w:t>
            </w:r>
            <w:r>
              <w:rPr>
                <w:rFonts w:hint="eastAsia"/>
                <w:sz w:val="13"/>
                <w:szCs w:val="13"/>
              </w:rPr>
              <w:t>18</w:t>
            </w:r>
          </w:p>
        </w:tc>
      </w:tr>
    </w:tbl>
    <w:p>
      <w:pPr>
        <w:spacing w:line="360" w:lineRule="auto"/>
        <w:ind w:firstLine="420" w:firstLineChars="200"/>
        <w:rPr>
          <w:rFonts w:cs="仿宋_GB2312"/>
          <w:sz w:val="21"/>
          <w:szCs w:val="21"/>
        </w:rPr>
      </w:pPr>
      <w:r>
        <w:rPr>
          <w:rFonts w:hint="eastAsia" w:cs="仿宋_GB2312"/>
          <w:sz w:val="21"/>
          <w:szCs w:val="21"/>
        </w:rPr>
        <w:t>数据表明，父亲组中教养期望在宜人性、公正严谨性与父母养育倦怠间的中介效应均显著，而母亲组中相应的中介效应均不显著，说明父亲的宜人性、公正严谨性水平越高，将带来较高水平的教养期望，进而能有效降低其本身的养育倦怠，而母亲的宜人性、公正严谨性并不能通过教养期望影响其养育倦怠水平。</w:t>
      </w:r>
    </w:p>
    <w:p>
      <w:pPr>
        <w:spacing w:line="360" w:lineRule="auto"/>
        <w:ind w:firstLine="420"/>
        <w:rPr>
          <w:b/>
          <w:bCs/>
          <w:sz w:val="21"/>
          <w:szCs w:val="21"/>
        </w:rPr>
      </w:pPr>
      <w:r>
        <w:rPr>
          <w:rFonts w:hint="eastAsia"/>
          <w:b/>
          <w:bCs/>
          <w:sz w:val="21"/>
          <w:szCs w:val="21"/>
        </w:rPr>
        <w:t>4讨论</w:t>
      </w:r>
    </w:p>
    <w:p>
      <w:pPr>
        <w:autoSpaceDE w:val="0"/>
        <w:autoSpaceDN w:val="0"/>
        <w:adjustRightInd w:val="0"/>
        <w:spacing w:line="360" w:lineRule="auto"/>
        <w:ind w:firstLine="420" w:firstLineChars="200"/>
        <w:rPr>
          <w:rFonts w:cs="仿宋_GB2312"/>
          <w:sz w:val="21"/>
          <w:szCs w:val="21"/>
        </w:rPr>
      </w:pPr>
      <w:r>
        <w:rPr>
          <w:rFonts w:hint="eastAsia" w:cs="仿宋_GB2312"/>
          <w:sz w:val="21"/>
          <w:szCs w:val="21"/>
        </w:rPr>
        <w:t>人格对父母养育倦怠的影响作用先前研究已有初步探讨，但对人格的中介（怎样起作用）与调节（何时起作用）效应探讨的较少。本研究引入教养期望、父母性别这两个关键变量，建构并检验了有调节的中介模型，获得了有意义的发现。</w:t>
      </w:r>
    </w:p>
    <w:p>
      <w:pPr>
        <w:spacing w:line="360" w:lineRule="auto"/>
        <w:ind w:firstLine="420"/>
        <w:rPr>
          <w:b/>
          <w:bCs/>
          <w:sz w:val="21"/>
          <w:szCs w:val="21"/>
        </w:rPr>
      </w:pPr>
      <w:r>
        <w:rPr>
          <w:rFonts w:hint="eastAsia"/>
          <w:b/>
          <w:bCs/>
          <w:sz w:val="21"/>
          <w:szCs w:val="21"/>
        </w:rPr>
        <w:t>4.1人格、教养期望与父母养育倦怠的相关</w:t>
      </w:r>
    </w:p>
    <w:p>
      <w:pPr>
        <w:spacing w:line="360" w:lineRule="auto"/>
        <w:ind w:firstLine="420" w:firstLineChars="200"/>
        <w:rPr>
          <w:sz w:val="21"/>
          <w:szCs w:val="21"/>
        </w:rPr>
      </w:pPr>
      <w:r>
        <w:rPr>
          <w:rFonts w:hint="eastAsia" w:cs="仿宋_GB2312"/>
          <w:sz w:val="21"/>
          <w:szCs w:val="21"/>
        </w:rPr>
        <w:t>相关分析发现，神经质与父母养育倦怠显著正相关，这证实了</w:t>
      </w:r>
      <w:r>
        <w:rPr>
          <w:rFonts w:hint="eastAsia"/>
          <w:sz w:val="21"/>
          <w:szCs w:val="21"/>
        </w:rPr>
        <w:t>神经质对特殊儿童和正常儿童父母的养育倦怠都有很高的预测力度</w:t>
      </w:r>
      <w:r>
        <w:rPr>
          <w:rFonts w:hint="eastAsia"/>
          <w:color w:val="000000" w:themeColor="text1"/>
          <w:sz w:val="21"/>
          <w:szCs w:val="21"/>
          <w:vertAlign w:val="superscript"/>
          <w14:textFill>
            <w14:solidFill>
              <w14:schemeClr w14:val="tx1"/>
            </w14:solidFill>
          </w14:textFill>
        </w:rPr>
        <w:t>[</w:t>
      </w:r>
      <w:r>
        <w:rPr>
          <w:rFonts w:cstheme="minorBidi"/>
          <w:color w:val="000000" w:themeColor="text1"/>
          <w:sz w:val="21"/>
          <w:szCs w:val="21"/>
          <w:vertAlign w:val="superscript"/>
          <w14:textFill>
            <w14:solidFill>
              <w14:schemeClr w14:val="tx1"/>
            </w14:solidFill>
          </w14:textFill>
        </w:rPr>
        <w:t>3</w:t>
      </w:r>
      <w:r>
        <w:rPr>
          <w:rFonts w:hint="eastAsia" w:cstheme="minorBidi"/>
          <w:color w:val="000000" w:themeColor="text1"/>
          <w:sz w:val="21"/>
          <w:szCs w:val="21"/>
          <w:vertAlign w:val="superscript"/>
          <w14:textFill>
            <w14:solidFill>
              <w14:schemeClr w14:val="tx1"/>
            </w14:solidFill>
          </w14:textFill>
        </w:rPr>
        <w:t>4]</w:t>
      </w:r>
      <w:r>
        <w:rPr>
          <w:rFonts w:hint="eastAsia"/>
          <w:sz w:val="21"/>
          <w:szCs w:val="21"/>
        </w:rPr>
        <w:t>。而与以往研究结果不同的是，本研究中除了宜人性和公正严谨性，外向性和开放性也与养育倦怠显著负相关。</w:t>
      </w:r>
      <w:r>
        <w:rPr>
          <w:rFonts w:hint="eastAsia" w:cs="仿宋_GB2312"/>
          <w:sz w:val="21"/>
          <w:szCs w:val="21"/>
        </w:rPr>
        <w:t>根据压力、应对、健康</w:t>
      </w:r>
      <w:bookmarkStart w:id="8" w:name="_GoBack"/>
      <w:bookmarkEnd w:id="8"/>
      <w:r>
        <w:rPr>
          <w:rFonts w:hint="eastAsia" w:cs="仿宋_GB2312"/>
          <w:sz w:val="21"/>
          <w:szCs w:val="21"/>
        </w:rPr>
        <w:t>的“转化”理论模型</w:t>
      </w:r>
      <w:r>
        <w:rPr>
          <w:rFonts w:hint="eastAsia" w:cstheme="minorBidi"/>
          <w:color w:val="000000" w:themeColor="text1"/>
          <w:sz w:val="21"/>
          <w:szCs w:val="21"/>
          <w:vertAlign w:val="superscript"/>
          <w14:textFill>
            <w14:solidFill>
              <w14:schemeClr w14:val="tx1"/>
            </w14:solidFill>
          </w14:textFill>
        </w:rPr>
        <w:t>[</w:t>
      </w:r>
      <w:r>
        <w:rPr>
          <w:rFonts w:hint="eastAsia"/>
          <w:color w:val="000000" w:themeColor="text1"/>
          <w:sz w:val="21"/>
          <w:szCs w:val="21"/>
          <w:vertAlign w:val="superscript"/>
          <w14:textFill>
            <w14:solidFill>
              <w14:schemeClr w14:val="tx1"/>
            </w14:solidFill>
          </w14:textFill>
        </w:rPr>
        <w:t>35]</w:t>
      </w:r>
      <w:r>
        <w:rPr>
          <w:rFonts w:hint="eastAsia" w:cs="仿宋_GB2312"/>
          <w:sz w:val="21"/>
          <w:szCs w:val="21"/>
        </w:rPr>
        <w:t>，高神经质的父母易感知到较高水平的养育压力</w:t>
      </w:r>
      <w:r>
        <w:rPr>
          <w:rFonts w:hint="eastAsia"/>
          <w:sz w:val="21"/>
          <w:szCs w:val="21"/>
        </w:rPr>
        <w:t>，</w:t>
      </w:r>
      <w:r>
        <w:rPr>
          <w:rFonts w:hint="eastAsia" w:cs="仿宋_GB2312"/>
          <w:sz w:val="21"/>
          <w:szCs w:val="21"/>
        </w:rPr>
        <w:t>更倾向于采用“情绪定向”的应对策略，即过于沉浸在压力情境下的焦虑、不安等负性情绪中，这会直接导致其倦怠或抑郁</w:t>
      </w:r>
      <w:r>
        <w:rPr>
          <w:rFonts w:hint="eastAsia" w:cstheme="minorBidi"/>
          <w:color w:val="000000" w:themeColor="text1"/>
          <w:sz w:val="21"/>
          <w:szCs w:val="21"/>
          <w:vertAlign w:val="superscript"/>
          <w14:textFill>
            <w14:solidFill>
              <w14:schemeClr w14:val="tx1"/>
            </w14:solidFill>
          </w14:textFill>
        </w:rPr>
        <w:t>[</w:t>
      </w:r>
      <w:r>
        <w:rPr>
          <w:rFonts w:cstheme="minorBidi"/>
          <w:color w:val="000000" w:themeColor="text1"/>
          <w:sz w:val="21"/>
          <w:szCs w:val="21"/>
          <w:vertAlign w:val="superscript"/>
          <w14:textFill>
            <w14:solidFill>
              <w14:schemeClr w14:val="tx1"/>
            </w14:solidFill>
          </w14:textFill>
        </w:rPr>
        <w:t>3</w:t>
      </w:r>
      <w:r>
        <w:rPr>
          <w:rFonts w:hint="eastAsia" w:cstheme="minorBidi"/>
          <w:color w:val="000000" w:themeColor="text1"/>
          <w:sz w:val="21"/>
          <w:szCs w:val="21"/>
          <w:vertAlign w:val="superscript"/>
          <w14:textFill>
            <w14:solidFill>
              <w14:schemeClr w14:val="tx1"/>
            </w14:solidFill>
          </w14:textFill>
        </w:rPr>
        <w:t>6]</w:t>
      </w:r>
      <w:r>
        <w:rPr>
          <w:rFonts w:hint="eastAsia" w:cs="仿宋_GB2312"/>
          <w:sz w:val="21"/>
          <w:szCs w:val="21"/>
        </w:rPr>
        <w:t>。相反，高外向性的父母更加乐观和享受社会互动，更乐于采用“寻求社会支持”的应对策略；高开放性的父母</w:t>
      </w:r>
      <w:r>
        <w:rPr>
          <w:rFonts w:hint="eastAsia"/>
          <w:sz w:val="21"/>
          <w:szCs w:val="21"/>
        </w:rPr>
        <w:t>有创造性和想象力，感觉自己有更宽广的视野去引导孩子向理想的方向发展，也</w:t>
      </w:r>
      <w:r>
        <w:rPr>
          <w:rFonts w:hint="eastAsia" w:cs="仿宋_GB2312"/>
          <w:sz w:val="21"/>
          <w:szCs w:val="21"/>
        </w:rPr>
        <w:t>更容易感知到来自配偶的养育支持；高宜人性的父母能塑造孩子更多积极的特征从而形成温暖的亲子关系；高公正严谨性的父母</w:t>
      </w:r>
      <w:r>
        <w:rPr>
          <w:rFonts w:hint="eastAsia"/>
          <w:sz w:val="21"/>
          <w:szCs w:val="21"/>
        </w:rPr>
        <w:t>更有组织性和实践性，倾向于采用“任务定向”的应对策略，即能够聚焦于解决现实问题。提升这些人格维度的水平都能有效降低父母罹患养育倦怠的风险</w:t>
      </w:r>
      <w:r>
        <w:rPr>
          <w:rFonts w:hint="eastAsia" w:cstheme="minorBidi"/>
          <w:color w:val="000000" w:themeColor="text1"/>
          <w:sz w:val="21"/>
          <w:szCs w:val="21"/>
          <w:vertAlign w:val="superscript"/>
          <w14:textFill>
            <w14:solidFill>
              <w14:schemeClr w14:val="tx1"/>
            </w14:solidFill>
          </w14:textFill>
        </w:rPr>
        <w:t>[37]</w:t>
      </w:r>
      <w:r>
        <w:rPr>
          <w:rFonts w:hint="eastAsia"/>
          <w:sz w:val="21"/>
          <w:szCs w:val="21"/>
        </w:rPr>
        <w:t>。</w:t>
      </w:r>
    </w:p>
    <w:p>
      <w:pPr>
        <w:spacing w:line="360" w:lineRule="auto"/>
        <w:ind w:firstLine="420" w:firstLineChars="200"/>
        <w:rPr>
          <w:sz w:val="21"/>
          <w:szCs w:val="21"/>
        </w:rPr>
      </w:pPr>
      <w:r>
        <w:rPr>
          <w:rFonts w:hint="eastAsia"/>
          <w:sz w:val="21"/>
          <w:szCs w:val="21"/>
        </w:rPr>
        <w:t>相关分析结果证实了特殊儿童父母的教养期望与其养育倦怠显著负相关。特殊儿童父母较高的教养期望能够减少其主观感知的困难，有利于其发现有意义的养育行为，形成较好的亲子关系，进而降低养育倦怠的可能性。也就是说，对于特殊儿童父母而言，对孩子抱有积极的希望是其降低养育倦怠的保护性因素。</w:t>
      </w:r>
    </w:p>
    <w:p>
      <w:pPr>
        <w:spacing w:line="360" w:lineRule="auto"/>
        <w:ind w:firstLine="420" w:firstLineChars="200"/>
        <w:rPr>
          <w:sz w:val="21"/>
          <w:szCs w:val="21"/>
        </w:rPr>
      </w:pPr>
      <w:r>
        <w:rPr>
          <w:rFonts w:hint="eastAsia"/>
          <w:sz w:val="21"/>
          <w:szCs w:val="21"/>
        </w:rPr>
        <w:t>相关分析还发现，教养期望与外向性、开放性相关不显著，而与神经质、宜人性和公正严谨性相关显著，这一结果得到跨文化研究的部分支持。研究表明，神经质、开放性、宜人性、公正严谨性在集体主义与个人主义文化下均与养育认知相关，而外向性在两种文化下均与养育认知不相关</w:t>
      </w:r>
      <w:r>
        <w:rPr>
          <w:rFonts w:hint="eastAsia" w:cstheme="minorBidi"/>
          <w:color w:val="000000" w:themeColor="text1"/>
          <w:sz w:val="21"/>
          <w:szCs w:val="21"/>
          <w:vertAlign w:val="superscript"/>
          <w14:textFill>
            <w14:solidFill>
              <w14:schemeClr w14:val="tx1"/>
            </w14:solidFill>
          </w14:textFill>
        </w:rPr>
        <w:t>[38]</w:t>
      </w:r>
      <w:r>
        <w:rPr>
          <w:rFonts w:hint="eastAsia"/>
          <w:sz w:val="21"/>
          <w:szCs w:val="21"/>
        </w:rPr>
        <w:t>。对于开放性与养育认知的关系后续研究还需进一步探索。</w:t>
      </w:r>
    </w:p>
    <w:p>
      <w:pPr>
        <w:spacing w:line="360" w:lineRule="auto"/>
        <w:ind w:firstLine="420"/>
        <w:rPr>
          <w:b/>
          <w:bCs/>
          <w:sz w:val="21"/>
          <w:szCs w:val="21"/>
        </w:rPr>
      </w:pPr>
      <w:r>
        <w:rPr>
          <w:rFonts w:hint="eastAsia"/>
          <w:b/>
          <w:bCs/>
          <w:sz w:val="21"/>
          <w:szCs w:val="21"/>
        </w:rPr>
        <w:t>4.2教养期望在人格与父母养育倦怠间的中介效应</w:t>
      </w:r>
    </w:p>
    <w:p>
      <w:pPr>
        <w:spacing w:line="360" w:lineRule="auto"/>
        <w:ind w:firstLine="420"/>
        <w:rPr>
          <w:sz w:val="21"/>
          <w:szCs w:val="21"/>
        </w:rPr>
      </w:pPr>
      <w:r>
        <w:rPr>
          <w:rFonts w:hint="eastAsia"/>
          <w:sz w:val="21"/>
          <w:szCs w:val="21"/>
        </w:rPr>
        <w:t>依据相关分析结果，本研究只探讨教养期望在神经质、宜人性、公正严谨性与父母养育倦怠关系间的中介作用。研究发现，神经质、宜人性和公正严谨性既可以直接影响父母养育倦怠，也可以通过教养期望传递这种影响，即教养期望具有部分中介作用。</w:t>
      </w:r>
    </w:p>
    <w:p>
      <w:pPr>
        <w:spacing w:line="360" w:lineRule="auto"/>
        <w:ind w:firstLine="420" w:firstLineChars="200"/>
        <w:rPr>
          <w:sz w:val="21"/>
          <w:szCs w:val="21"/>
        </w:rPr>
      </w:pPr>
      <w:r>
        <w:rPr>
          <w:rFonts w:hint="eastAsia"/>
          <w:sz w:val="21"/>
          <w:szCs w:val="21"/>
        </w:rPr>
        <w:t>特殊儿童父母对自身际遇的主观感知对养育倦怠影响很大</w:t>
      </w:r>
      <w:r>
        <w:rPr>
          <w:rFonts w:hint="eastAsia" w:cstheme="minorBidi"/>
          <w:color w:val="000000" w:themeColor="text1"/>
          <w:sz w:val="21"/>
          <w:szCs w:val="21"/>
          <w:vertAlign w:val="superscript"/>
          <w14:textFill>
            <w14:solidFill>
              <w14:schemeClr w14:val="tx1"/>
            </w14:solidFill>
          </w14:textFill>
        </w:rPr>
        <w:t>[39]</w:t>
      </w:r>
      <w:r>
        <w:rPr>
          <w:rFonts w:hint="eastAsia"/>
          <w:sz w:val="21"/>
          <w:szCs w:val="21"/>
        </w:rPr>
        <w:t>。高神经质的父母</w:t>
      </w:r>
      <w:r>
        <w:rPr>
          <w:rFonts w:hint="eastAsia" w:cs="仿宋_GB2312"/>
          <w:sz w:val="21"/>
          <w:szCs w:val="21"/>
        </w:rPr>
        <w:t>过于</w:t>
      </w:r>
      <w:r>
        <w:rPr>
          <w:rFonts w:hint="eastAsia"/>
          <w:sz w:val="21"/>
          <w:szCs w:val="21"/>
        </w:rPr>
        <w:t>关注自身在养育过程中的失败经验，看什么都是“黑色”的，甚至愤恨和厌烦孩子，进而对自身的养育能力和孩子的未来成长不再抱有期望，这会带来较高水平的情绪耗竭与情绪距离</w:t>
      </w:r>
      <w:r>
        <w:rPr>
          <w:rFonts w:hint="eastAsia" w:cstheme="minorBidi"/>
          <w:color w:val="000000" w:themeColor="text1"/>
          <w:sz w:val="21"/>
          <w:szCs w:val="21"/>
          <w:vertAlign w:val="superscript"/>
          <w14:textFill>
            <w14:solidFill>
              <w14:schemeClr w14:val="tx1"/>
            </w14:solidFill>
          </w14:textFill>
        </w:rPr>
        <w:t>[</w:t>
      </w:r>
      <w:r>
        <w:rPr>
          <w:rFonts w:cstheme="minorBidi"/>
          <w:color w:val="000000" w:themeColor="text1"/>
          <w:sz w:val="21"/>
          <w:szCs w:val="21"/>
          <w:vertAlign w:val="superscript"/>
          <w14:textFill>
            <w14:solidFill>
              <w14:schemeClr w14:val="tx1"/>
            </w14:solidFill>
          </w14:textFill>
        </w:rPr>
        <w:t>4</w:t>
      </w:r>
      <w:r>
        <w:rPr>
          <w:rFonts w:hint="eastAsia" w:cstheme="minorBidi"/>
          <w:color w:val="000000" w:themeColor="text1"/>
          <w:sz w:val="21"/>
          <w:szCs w:val="21"/>
          <w:vertAlign w:val="superscript"/>
          <w14:textFill>
            <w14:solidFill>
              <w14:schemeClr w14:val="tx1"/>
            </w14:solidFill>
          </w14:textFill>
        </w:rPr>
        <w:t>0][</w:t>
      </w:r>
      <w:r>
        <w:rPr>
          <w:rFonts w:cstheme="minorBidi"/>
          <w:color w:val="000000" w:themeColor="text1"/>
          <w:sz w:val="21"/>
          <w:szCs w:val="21"/>
          <w:vertAlign w:val="superscript"/>
          <w14:textFill>
            <w14:solidFill>
              <w14:schemeClr w14:val="tx1"/>
            </w14:solidFill>
          </w14:textFill>
        </w:rPr>
        <w:t>4</w:t>
      </w:r>
      <w:r>
        <w:rPr>
          <w:rFonts w:hint="eastAsia" w:cstheme="minorBidi"/>
          <w:color w:val="000000" w:themeColor="text1"/>
          <w:sz w:val="21"/>
          <w:szCs w:val="21"/>
          <w:vertAlign w:val="superscript"/>
          <w14:textFill>
            <w14:solidFill>
              <w14:schemeClr w14:val="tx1"/>
            </w14:solidFill>
          </w14:textFill>
        </w:rPr>
        <w:t>1]</w:t>
      </w:r>
      <w:r>
        <w:rPr>
          <w:rFonts w:hint="eastAsia"/>
          <w:sz w:val="21"/>
          <w:szCs w:val="21"/>
        </w:rPr>
        <w:t>。而父母的高宜人性可以预测较高水平的积极和灵活的认知应对策略（比如接受和积极重评）和较低的回避性认知策略（比如拒绝和否认），更强调维持积极的亲子互动，孩子的良性反馈会让其感知到自己是“有能力”的好父母；高公正严谨性的父母喜欢在挑战养育任务中体验到为人父母的成就感</w:t>
      </w:r>
      <w:r>
        <w:rPr>
          <w:rFonts w:cstheme="minorBidi"/>
          <w:color w:val="000000" w:themeColor="text1"/>
          <w:sz w:val="21"/>
          <w:szCs w:val="21"/>
          <w:vertAlign w:val="superscript"/>
          <w14:textFill>
            <w14:solidFill>
              <w14:schemeClr w14:val="tx1"/>
            </w14:solidFill>
          </w14:textFill>
        </w:rPr>
        <w:t>[</w:t>
      </w:r>
      <w:r>
        <w:rPr>
          <w:rFonts w:hint="eastAsia" w:cstheme="minorBidi"/>
          <w:color w:val="000000" w:themeColor="text1"/>
          <w:sz w:val="21"/>
          <w:szCs w:val="21"/>
          <w:vertAlign w:val="superscript"/>
          <w14:textFill>
            <w14:solidFill>
              <w14:schemeClr w14:val="tx1"/>
            </w14:solidFill>
          </w14:textFill>
        </w:rPr>
        <w:t>42</w:t>
      </w:r>
      <w:r>
        <w:rPr>
          <w:rFonts w:cstheme="minorBidi"/>
          <w:color w:val="000000" w:themeColor="text1"/>
          <w:sz w:val="21"/>
          <w:szCs w:val="21"/>
          <w:vertAlign w:val="superscript"/>
          <w14:textFill>
            <w14:solidFill>
              <w14:schemeClr w14:val="tx1"/>
            </w14:solidFill>
          </w14:textFill>
        </w:rPr>
        <w:t>]</w:t>
      </w:r>
      <w:r>
        <w:rPr>
          <w:rFonts w:hint="eastAsia" w:cstheme="minorBidi"/>
          <w:color w:val="000000" w:themeColor="text1"/>
          <w:sz w:val="21"/>
          <w:szCs w:val="21"/>
          <w:vertAlign w:val="superscript"/>
          <w14:textFill>
            <w14:solidFill>
              <w14:schemeClr w14:val="tx1"/>
            </w14:solidFill>
          </w14:textFill>
        </w:rPr>
        <w:t>[43]</w:t>
      </w:r>
      <w:r>
        <w:rPr>
          <w:sz w:val="21"/>
          <w:szCs w:val="21"/>
        </w:rPr>
        <w:t>。</w:t>
      </w:r>
      <w:r>
        <w:rPr>
          <w:rFonts w:hint="eastAsia"/>
          <w:sz w:val="21"/>
          <w:szCs w:val="21"/>
        </w:rPr>
        <w:t>自我效能理论指出，当父母有较高的养育自我效能感时，就对孩子的未来抱有积极的期待，形成注重过程的“效能期望”而不是“结果期望”，从而降低养育倦怠的水平</w:t>
      </w:r>
      <w:r>
        <w:rPr>
          <w:rFonts w:hint="eastAsia" w:cstheme="minorBidi"/>
          <w:color w:val="000000" w:themeColor="text1"/>
          <w:sz w:val="21"/>
          <w:szCs w:val="21"/>
          <w:vertAlign w:val="superscript"/>
          <w14:textFill>
            <w14:solidFill>
              <w14:schemeClr w14:val="tx1"/>
            </w14:solidFill>
          </w14:textFill>
        </w:rPr>
        <w:t>[44][45]</w:t>
      </w:r>
      <w:r>
        <w:rPr>
          <w:rFonts w:hint="eastAsia"/>
          <w:sz w:val="21"/>
          <w:szCs w:val="21"/>
        </w:rPr>
        <w:t>。</w:t>
      </w:r>
    </w:p>
    <w:p>
      <w:pPr>
        <w:spacing w:line="360" w:lineRule="auto"/>
        <w:ind w:firstLine="420"/>
        <w:rPr>
          <w:b/>
          <w:bCs/>
          <w:sz w:val="21"/>
          <w:szCs w:val="21"/>
        </w:rPr>
      </w:pPr>
      <w:r>
        <w:rPr>
          <w:rFonts w:hint="eastAsia"/>
          <w:b/>
          <w:bCs/>
          <w:sz w:val="21"/>
          <w:szCs w:val="21"/>
        </w:rPr>
        <w:t>4.3父母性别在父母人格、教养期望与养育倦怠关系间的调节作用</w:t>
      </w:r>
    </w:p>
    <w:p>
      <w:pPr>
        <w:spacing w:line="360" w:lineRule="auto"/>
        <w:ind w:firstLine="420" w:firstLineChars="200"/>
        <w:rPr>
          <w:sz w:val="21"/>
          <w:szCs w:val="21"/>
        </w:rPr>
      </w:pPr>
      <w:r>
        <w:rPr>
          <w:rFonts w:hint="eastAsia"/>
          <w:sz w:val="21"/>
          <w:szCs w:val="21"/>
        </w:rPr>
        <w:t>研究发现，父母性别在神经质直接或通过教养期望间接影响养育倦怠的路径中均不存在调节作用，即父亲与母亲神经质影响其养育倦怠的机制是相同的。以往研究发现神经质对抑郁的作用机制没有性别差异</w:t>
      </w:r>
      <w:r>
        <w:rPr>
          <w:rFonts w:hint="eastAsia" w:cstheme="minorBidi"/>
          <w:color w:val="000000" w:themeColor="text1"/>
          <w:sz w:val="21"/>
          <w:szCs w:val="21"/>
          <w:vertAlign w:val="superscript"/>
          <w14:textFill>
            <w14:solidFill>
              <w14:schemeClr w14:val="tx1"/>
            </w14:solidFill>
          </w14:textFill>
        </w:rPr>
        <w:t>[46]</w:t>
      </w:r>
      <w:r>
        <w:rPr>
          <w:rFonts w:hint="eastAsia"/>
          <w:sz w:val="21"/>
          <w:szCs w:val="21"/>
        </w:rPr>
        <w:t>，间接支持了本研究的结果。父母性别在宜人性、公正严谨性影响其养育倦怠的直接路径中同样不存在调节效应，诸多研究中提到的父亲与母亲养育倦怠水平的差异</w:t>
      </w:r>
      <w:r>
        <w:rPr>
          <w:rFonts w:hint="eastAsia" w:cstheme="minorBidi"/>
          <w:color w:val="000000" w:themeColor="text1"/>
          <w:sz w:val="21"/>
          <w:szCs w:val="21"/>
          <w:vertAlign w:val="superscript"/>
          <w14:textFill>
            <w14:solidFill>
              <w14:schemeClr w14:val="tx1"/>
            </w14:solidFill>
          </w14:textFill>
        </w:rPr>
        <w:t>[47</w:t>
      </w:r>
      <w:r>
        <w:rPr>
          <w:rFonts w:cstheme="minorBidi"/>
          <w:color w:val="000000" w:themeColor="text1"/>
          <w:sz w:val="21"/>
          <w:szCs w:val="21"/>
          <w:vertAlign w:val="superscript"/>
          <w14:textFill>
            <w14:solidFill>
              <w14:schemeClr w14:val="tx1"/>
            </w14:solidFill>
          </w14:textFill>
        </w:rPr>
        <w:t>][</w:t>
      </w:r>
      <w:r>
        <w:rPr>
          <w:rFonts w:hint="eastAsia" w:cstheme="minorBidi"/>
          <w:color w:val="000000" w:themeColor="text1"/>
          <w:sz w:val="21"/>
          <w:szCs w:val="21"/>
          <w:vertAlign w:val="superscript"/>
          <w14:textFill>
            <w14:solidFill>
              <w14:schemeClr w14:val="tx1"/>
            </w14:solidFill>
          </w14:textFill>
        </w:rPr>
        <w:t>48</w:t>
      </w:r>
      <w:r>
        <w:rPr>
          <w:rFonts w:cstheme="minorBidi"/>
          <w:color w:val="000000" w:themeColor="text1"/>
          <w:sz w:val="21"/>
          <w:szCs w:val="21"/>
          <w:vertAlign w:val="superscript"/>
          <w14:textFill>
            <w14:solidFill>
              <w14:schemeClr w14:val="tx1"/>
            </w14:solidFill>
          </w14:textFill>
        </w:rPr>
        <w:t>]</w:t>
      </w:r>
      <w:r>
        <w:rPr>
          <w:rFonts w:hint="eastAsia"/>
          <w:sz w:val="21"/>
          <w:szCs w:val="21"/>
        </w:rPr>
        <w:t>，可能是其他因素造成的。但父母性别对教养期望的中介效应存在调节作用，父亲组中随着宜人性和公正严谨性的提高，教养期望也显著提高，进而带来较低水平的养育倦怠，而母亲组中宜人性、公正严谨性并不能通过教养期望影响其养育倦怠水平。有调节的中介效应的存在说明，生物因素、进化机制及性别角色的社会期望可能造成了宜人性和公正严谨性在母亲、父亲身上的内涵及作用机制的不同。</w:t>
      </w:r>
    </w:p>
    <w:p>
      <w:pPr>
        <w:spacing w:line="360" w:lineRule="auto"/>
        <w:ind w:firstLine="420" w:firstLineChars="200"/>
        <w:rPr>
          <w:sz w:val="21"/>
          <w:szCs w:val="21"/>
        </w:rPr>
      </w:pPr>
      <w:r>
        <w:rPr>
          <w:rFonts w:hint="eastAsia"/>
          <w:sz w:val="21"/>
          <w:szCs w:val="21"/>
        </w:rPr>
        <w:t>在宜人性方面，生物因素与进化机制导致女性在温暖、合群、同情、有礼貌等特质上要显著高于男性</w:t>
      </w:r>
      <w:r>
        <w:rPr>
          <w:rFonts w:cstheme="minorBidi"/>
          <w:color w:val="000000" w:themeColor="text1"/>
          <w:sz w:val="21"/>
          <w:szCs w:val="21"/>
          <w:vertAlign w:val="superscript"/>
          <w14:textFill>
            <w14:solidFill>
              <w14:schemeClr w14:val="tx1"/>
            </w14:solidFill>
          </w14:textFill>
        </w:rPr>
        <w:t>[</w:t>
      </w:r>
      <w:r>
        <w:rPr>
          <w:rFonts w:hint="eastAsia" w:cstheme="minorBidi"/>
          <w:color w:val="000000" w:themeColor="text1"/>
          <w:sz w:val="21"/>
          <w:szCs w:val="21"/>
          <w:vertAlign w:val="superscript"/>
          <w14:textFill>
            <w14:solidFill>
              <w14:schemeClr w14:val="tx1"/>
            </w14:solidFill>
          </w14:textFill>
        </w:rPr>
        <w:t>49</w:t>
      </w:r>
      <w:r>
        <w:rPr>
          <w:rFonts w:cstheme="minorBidi"/>
          <w:color w:val="000000" w:themeColor="text1"/>
          <w:sz w:val="21"/>
          <w:szCs w:val="21"/>
          <w:vertAlign w:val="superscript"/>
          <w14:textFill>
            <w14:solidFill>
              <w14:schemeClr w14:val="tx1"/>
            </w14:solidFill>
          </w14:textFill>
        </w:rPr>
        <w:t>]</w:t>
      </w:r>
      <w:r>
        <w:rPr>
          <w:rFonts w:hint="eastAsia"/>
          <w:sz w:val="21"/>
          <w:szCs w:val="21"/>
        </w:rPr>
        <w:t>。而且传统社会期望也要求女性在家庭中是“慈母”，更多地照料家庭，温柔、友爱地对待孩子并积极</w:t>
      </w:r>
      <w:r>
        <w:rPr>
          <w:sz w:val="21"/>
          <w:szCs w:val="21"/>
        </w:rPr>
        <w:t>维系</w:t>
      </w:r>
      <w:r>
        <w:rPr>
          <w:rFonts w:hint="eastAsia"/>
          <w:sz w:val="21"/>
          <w:szCs w:val="21"/>
        </w:rPr>
        <w:t>相关的人际关系。因此，宜人性作为“群体定向”的人格特质，对于母亲来说更多是一种“天性”。已有研究表明，女性群体定向人格特质与积极认知应对无关</w:t>
      </w:r>
      <w:r>
        <w:rPr>
          <w:rFonts w:hint="eastAsia"/>
          <w:color w:val="000000" w:themeColor="text1"/>
          <w:sz w:val="21"/>
          <w:szCs w:val="21"/>
          <w:vertAlign w:val="superscript"/>
          <w14:textFill>
            <w14:solidFill>
              <w14:schemeClr w14:val="tx1"/>
            </w14:solidFill>
          </w14:textFill>
        </w:rPr>
        <w:t>[50]</w:t>
      </w:r>
      <w:r>
        <w:rPr>
          <w:rFonts w:hint="eastAsia"/>
          <w:sz w:val="21"/>
          <w:szCs w:val="21"/>
        </w:rPr>
        <w:t>。对养育倦怠的特殊儿童母亲的研究也发现，与正常儿童母亲强调自身人格对养育倦怠带来的影响不同，特殊儿童母亲更多强调的是孩子的客观特征、家庭环境等外部因素对自己养育倦怠的影响。也就是说，特殊儿童母亲的宜人性并不能促进其从积极认知角度重新理解自己的处境，形成积极的教养期望，更多是寻求外部环境的支持来降低养育倦怠水平</w:t>
      </w:r>
      <w:r>
        <w:rPr>
          <w:rFonts w:hint="eastAsia"/>
          <w:color w:val="000000" w:themeColor="text1"/>
          <w:sz w:val="21"/>
          <w:szCs w:val="21"/>
          <w:vertAlign w:val="superscript"/>
          <w14:textFill>
            <w14:solidFill>
              <w14:schemeClr w14:val="tx1"/>
            </w14:solidFill>
          </w14:textFill>
        </w:rPr>
        <w:t>[51]</w:t>
      </w:r>
      <w:r>
        <w:rPr>
          <w:rFonts w:hint="eastAsia"/>
          <w:sz w:val="21"/>
          <w:szCs w:val="21"/>
        </w:rPr>
        <w:t>；相反，由于</w:t>
      </w:r>
      <w:r>
        <w:rPr>
          <w:sz w:val="21"/>
          <w:szCs w:val="21"/>
        </w:rPr>
        <w:t>两性</w:t>
      </w:r>
      <w:r>
        <w:rPr>
          <w:rFonts w:hint="eastAsia"/>
          <w:sz w:val="21"/>
          <w:szCs w:val="21"/>
        </w:rPr>
        <w:t>在进化与社会化中所</w:t>
      </w:r>
      <w:r>
        <w:rPr>
          <w:sz w:val="21"/>
          <w:szCs w:val="21"/>
        </w:rPr>
        <w:t>面对</w:t>
      </w:r>
      <w:r>
        <w:rPr>
          <w:rFonts w:hint="eastAsia"/>
          <w:sz w:val="21"/>
          <w:szCs w:val="21"/>
        </w:rPr>
        <w:t>的</w:t>
      </w:r>
      <w:r>
        <w:rPr>
          <w:sz w:val="21"/>
          <w:szCs w:val="21"/>
        </w:rPr>
        <w:t>适应问题不同</w:t>
      </w:r>
      <w:r>
        <w:rPr>
          <w:rFonts w:hint="eastAsia"/>
          <w:sz w:val="21"/>
          <w:szCs w:val="21"/>
        </w:rPr>
        <w:t>，男性的宜人性主要体现在合作性、谦虚两个方面。与女性相比，男性的群体定向人格特质与积极认知应对正相关</w:t>
      </w:r>
      <w:r>
        <w:rPr>
          <w:rFonts w:hint="eastAsia"/>
          <w:color w:val="000000" w:themeColor="text1"/>
          <w:sz w:val="21"/>
          <w:szCs w:val="21"/>
          <w:vertAlign w:val="superscript"/>
          <w14:textFill>
            <w14:solidFill>
              <w14:schemeClr w14:val="tx1"/>
            </w14:solidFill>
          </w14:textFill>
        </w:rPr>
        <w:t>[52</w:t>
      </w:r>
      <w:r>
        <w:rPr>
          <w:color w:val="000000" w:themeColor="text1"/>
          <w:sz w:val="21"/>
          <w:szCs w:val="21"/>
          <w:vertAlign w:val="superscript"/>
          <w14:textFill>
            <w14:solidFill>
              <w14:schemeClr w14:val="tx1"/>
            </w14:solidFill>
          </w14:textFill>
        </w:rPr>
        <w:t>]</w:t>
      </w:r>
      <w:r>
        <w:rPr>
          <w:rFonts w:hint="eastAsia"/>
          <w:color w:val="000000" w:themeColor="text1"/>
          <w:sz w:val="21"/>
          <w:szCs w:val="21"/>
          <w14:textFill>
            <w14:solidFill>
              <w14:schemeClr w14:val="tx1"/>
            </w14:solidFill>
          </w14:textFill>
        </w:rPr>
        <w:t>。</w:t>
      </w:r>
      <w:r>
        <w:rPr>
          <w:rFonts w:hint="eastAsia"/>
          <w:sz w:val="21"/>
          <w:szCs w:val="21"/>
        </w:rPr>
        <w:t>父亲的合作性会积极促进其与母亲的联合养育，提升婚姻满意度和家庭功能，进而提升自我效能感</w:t>
      </w:r>
      <w:r>
        <w:rPr>
          <w:rFonts w:hint="eastAsia"/>
          <w:color w:val="000000" w:themeColor="text1"/>
          <w:sz w:val="21"/>
          <w:szCs w:val="21"/>
          <w:vertAlign w:val="superscript"/>
          <w14:textFill>
            <w14:solidFill>
              <w14:schemeClr w14:val="tx1"/>
            </w14:solidFill>
          </w14:textFill>
        </w:rPr>
        <w:t>[53]</w:t>
      </w:r>
      <w:r>
        <w:rPr>
          <w:rFonts w:hint="eastAsia"/>
          <w:sz w:val="21"/>
          <w:szCs w:val="21"/>
        </w:rPr>
        <w:t>，同时男性的谦虚也预测较高的自我效能感</w:t>
      </w:r>
      <w:r>
        <w:rPr>
          <w:rFonts w:hint="eastAsia"/>
          <w:sz w:val="21"/>
          <w:szCs w:val="21"/>
          <w:vertAlign w:val="superscript"/>
        </w:rPr>
        <w:t>[54]</w:t>
      </w:r>
      <w:r>
        <w:rPr>
          <w:rFonts w:hint="eastAsia"/>
          <w:sz w:val="21"/>
          <w:szCs w:val="21"/>
        </w:rPr>
        <w:t>，高自我效能感会使父亲形成养育的</w:t>
      </w:r>
      <w:r>
        <w:rPr>
          <w:sz w:val="21"/>
          <w:szCs w:val="21"/>
        </w:rPr>
        <w:t>“</w:t>
      </w:r>
      <w:r>
        <w:rPr>
          <w:rFonts w:hint="eastAsia"/>
          <w:sz w:val="21"/>
          <w:szCs w:val="21"/>
        </w:rPr>
        <w:t>乐观主义</w:t>
      </w:r>
      <w:r>
        <w:rPr>
          <w:sz w:val="21"/>
          <w:szCs w:val="21"/>
        </w:rPr>
        <w:t>”</w:t>
      </w:r>
      <w:r>
        <w:rPr>
          <w:rFonts w:hint="eastAsia"/>
          <w:sz w:val="21"/>
          <w:szCs w:val="21"/>
          <w:vertAlign w:val="superscript"/>
        </w:rPr>
        <w:t>[55</w:t>
      </w:r>
      <w:r>
        <w:rPr>
          <w:sz w:val="21"/>
          <w:szCs w:val="21"/>
          <w:vertAlign w:val="superscript"/>
        </w:rPr>
        <w:t>]</w:t>
      </w:r>
      <w:r>
        <w:rPr>
          <w:rFonts w:hint="eastAsia"/>
          <w:sz w:val="21"/>
          <w:szCs w:val="21"/>
        </w:rPr>
        <w:t>，从而带来较低水平的养育倦怠。</w:t>
      </w:r>
    </w:p>
    <w:p>
      <w:pPr>
        <w:spacing w:line="360" w:lineRule="auto"/>
        <w:ind w:firstLine="420" w:firstLineChars="200"/>
        <w:rPr>
          <w:sz w:val="21"/>
          <w:szCs w:val="21"/>
        </w:rPr>
      </w:pPr>
      <w:r>
        <w:rPr>
          <w:rFonts w:hint="eastAsia"/>
          <w:sz w:val="21"/>
          <w:szCs w:val="21"/>
        </w:rPr>
        <w:t>在公正严谨性方面，女性的尽责、秩序性、谨慎等特质显著高于男性</w:t>
      </w:r>
      <w:r>
        <w:rPr>
          <w:rFonts w:hint="eastAsia"/>
          <w:sz w:val="21"/>
          <w:szCs w:val="21"/>
          <w:vertAlign w:val="superscript"/>
        </w:rPr>
        <w:t>[</w:t>
      </w:r>
      <w:r>
        <w:rPr>
          <w:sz w:val="21"/>
          <w:szCs w:val="21"/>
          <w:vertAlign w:val="superscript"/>
        </w:rPr>
        <w:t>5</w:t>
      </w:r>
      <w:r>
        <w:rPr>
          <w:rFonts w:hint="eastAsia"/>
          <w:sz w:val="21"/>
          <w:szCs w:val="21"/>
          <w:vertAlign w:val="superscript"/>
        </w:rPr>
        <w:t>6</w:t>
      </w:r>
      <w:r>
        <w:rPr>
          <w:sz w:val="21"/>
          <w:szCs w:val="21"/>
          <w:vertAlign w:val="superscript"/>
        </w:rPr>
        <w:t>]</w:t>
      </w:r>
      <w:r>
        <w:rPr>
          <w:rFonts w:hint="eastAsia"/>
          <w:sz w:val="21"/>
          <w:szCs w:val="21"/>
        </w:rPr>
        <w:t>。</w:t>
      </w:r>
      <w:r>
        <w:rPr>
          <w:sz w:val="21"/>
          <w:szCs w:val="21"/>
        </w:rPr>
        <w:t>女性</w:t>
      </w:r>
      <w:r>
        <w:rPr>
          <w:rFonts w:hint="eastAsia"/>
          <w:sz w:val="21"/>
          <w:szCs w:val="21"/>
        </w:rPr>
        <w:t>因为有更强的归属需要，所以母亲的公正严谨性更多是在照料孩子的日常生活或人际互动中进行自我控制，以维护良好的亲子关系和家庭系统。可能对于母亲来说，公正严谨性作为一种“成就定向”的人格特质，会使其更关注孩子成长的</w:t>
      </w:r>
      <w:r>
        <w:rPr>
          <w:rFonts w:cs="仿宋_GB2312"/>
          <w:sz w:val="21"/>
          <w:szCs w:val="21"/>
        </w:rPr>
        <w:t>内在目标</w:t>
      </w:r>
      <w:r>
        <w:rPr>
          <w:rFonts w:hint="eastAsia"/>
          <w:sz w:val="21"/>
          <w:szCs w:val="21"/>
        </w:rPr>
        <w:t>，如</w:t>
      </w:r>
      <w:r>
        <w:rPr>
          <w:rFonts w:cs="仿宋_GB2312"/>
          <w:sz w:val="21"/>
          <w:szCs w:val="21"/>
        </w:rPr>
        <w:t>归</w:t>
      </w:r>
      <w:r>
        <w:rPr>
          <w:rFonts w:hint="eastAsia" w:cs="仿宋_GB2312"/>
          <w:sz w:val="21"/>
          <w:szCs w:val="21"/>
        </w:rPr>
        <w:t>属感、自我接纳和身体健康等</w:t>
      </w:r>
      <w:r>
        <w:rPr>
          <w:rFonts w:hint="eastAsia"/>
          <w:sz w:val="21"/>
          <w:szCs w:val="21"/>
          <w:vertAlign w:val="superscript"/>
        </w:rPr>
        <w:t>[57</w:t>
      </w:r>
      <w:r>
        <w:rPr>
          <w:sz w:val="21"/>
          <w:szCs w:val="21"/>
          <w:vertAlign w:val="superscript"/>
        </w:rPr>
        <w:t>]</w:t>
      </w:r>
      <w:r>
        <w:rPr>
          <w:rFonts w:cs="仿宋_GB2312"/>
          <w:sz w:val="21"/>
          <w:szCs w:val="21"/>
        </w:rPr>
        <w:t>,</w:t>
      </w:r>
      <w:r>
        <w:rPr>
          <w:rFonts w:hint="eastAsia" w:cs="仿宋_GB2312"/>
          <w:sz w:val="21"/>
          <w:szCs w:val="21"/>
        </w:rPr>
        <w:t>而不是期望孩子一定要获得什么样的成就。因此母亲的公正严谨性并不能通过教养期望影响其养育倦怠水平</w:t>
      </w:r>
      <w:r>
        <w:rPr>
          <w:rFonts w:hint="eastAsia"/>
          <w:sz w:val="21"/>
          <w:szCs w:val="21"/>
        </w:rPr>
        <w:t>；相反，男性由于</w:t>
      </w:r>
      <w:r>
        <w:rPr>
          <w:sz w:val="21"/>
          <w:szCs w:val="21"/>
        </w:rPr>
        <w:t>雄性激素</w:t>
      </w:r>
      <w:r>
        <w:rPr>
          <w:rFonts w:hint="eastAsia"/>
          <w:sz w:val="21"/>
          <w:szCs w:val="21"/>
        </w:rPr>
        <w:t>水平较高，以及在进化与社会期望中需要通过竞争获取更多的经济资源来养育家庭，导致男性的公正严谨性在成就动机、勤奋等特质上显著高于女性。因此在家庭养育中，男性一般是“严父”，其公正严谨性更多体现在为追求更高的养育目标而进行的自我控制以及勇于挑战困难的养育任务等方面。父亲在不断地挑战过程中会形成较高的养育自我效能感，并且</w:t>
      </w:r>
      <w:r>
        <w:rPr>
          <w:rFonts w:hint="eastAsia" w:cs="仿宋_GB2312"/>
          <w:sz w:val="21"/>
          <w:szCs w:val="21"/>
        </w:rPr>
        <w:t>会将</w:t>
      </w:r>
      <w:r>
        <w:rPr>
          <w:rFonts w:hint="eastAsia"/>
          <w:sz w:val="21"/>
          <w:szCs w:val="21"/>
        </w:rPr>
        <w:t>自身对</w:t>
      </w:r>
      <w:r>
        <w:rPr>
          <w:rFonts w:hint="eastAsia" w:cs="仿宋_GB2312"/>
          <w:sz w:val="21"/>
          <w:szCs w:val="21"/>
        </w:rPr>
        <w:t>经济成功、社会认同等外在目标的追求投射到孩子身上，进而对孩子的成长抱有积极的期望</w:t>
      </w:r>
      <w:r>
        <w:rPr>
          <w:rFonts w:hint="eastAsia"/>
          <w:sz w:val="21"/>
          <w:szCs w:val="21"/>
          <w:vertAlign w:val="superscript"/>
        </w:rPr>
        <w:t>[58</w:t>
      </w:r>
      <w:r>
        <w:rPr>
          <w:sz w:val="21"/>
          <w:szCs w:val="21"/>
          <w:vertAlign w:val="superscript"/>
        </w:rPr>
        <w:t>]</w:t>
      </w:r>
      <w:r>
        <w:rPr>
          <w:rFonts w:hint="eastAsia"/>
          <w:sz w:val="21"/>
          <w:szCs w:val="21"/>
        </w:rPr>
        <w:t>，从而降低了其养育倦怠的水平。</w:t>
      </w:r>
      <w:r>
        <w:rPr>
          <w:rFonts w:hint="eastAsia" w:cs="仿宋_GB2312"/>
          <w:sz w:val="21"/>
          <w:szCs w:val="21"/>
        </w:rPr>
        <w:t>有研究表明，孤</w:t>
      </w:r>
      <w:r>
        <w:rPr>
          <w:rFonts w:hint="eastAsia"/>
          <w:sz w:val="21"/>
          <w:szCs w:val="21"/>
        </w:rPr>
        <w:t>独症儿童父母应对压力的方式不同，母亲倾向于放弃许多东西，而父亲倾向于努力工作去维持孩子的需要</w:t>
      </w:r>
      <w:r>
        <w:rPr>
          <w:rFonts w:hint="eastAsia"/>
          <w:sz w:val="21"/>
          <w:szCs w:val="21"/>
          <w:vertAlign w:val="superscript"/>
        </w:rPr>
        <w:t>[59]</w:t>
      </w:r>
      <w:r>
        <w:rPr>
          <w:sz w:val="21"/>
          <w:szCs w:val="21"/>
        </w:rPr>
        <w:t>,</w:t>
      </w:r>
      <w:r>
        <w:rPr>
          <w:rFonts w:hint="eastAsia"/>
          <w:sz w:val="21"/>
          <w:szCs w:val="21"/>
        </w:rPr>
        <w:t>这间接支持了本研究的发现。</w:t>
      </w:r>
    </w:p>
    <w:p>
      <w:pPr>
        <w:spacing w:line="360" w:lineRule="auto"/>
        <w:ind w:firstLine="420" w:firstLineChars="200"/>
        <w:rPr>
          <w:sz w:val="21"/>
          <w:szCs w:val="21"/>
        </w:rPr>
      </w:pPr>
      <w:r>
        <w:rPr>
          <w:rFonts w:hint="eastAsia"/>
          <w:sz w:val="21"/>
          <w:szCs w:val="21"/>
        </w:rPr>
        <w:t>总之，特殊儿童有独特的健康需要(包括服务、治疗和咨询等)，因此养育特殊儿童是一项挑战。以往研究只是探讨某一类障碍儿童父母的养育倦怠，而没有探讨一般意义上特殊儿童父母养育倦怠的形成机制，本研究在此方向上做了初步探索。研究自编了我国文化背景下具有较好信度、效度的“父母养育倦怠”问卷，揭示了</w:t>
      </w:r>
      <w:r>
        <w:rPr>
          <w:rFonts w:hint="eastAsia" w:cs="仿宋_GB2312"/>
          <w:sz w:val="21"/>
          <w:szCs w:val="21"/>
        </w:rPr>
        <w:t>特殊儿童父母的人格、教养期望影响养育倦怠的内在机制，可以为后续干预工作提供参考。</w:t>
      </w:r>
    </w:p>
    <w:p>
      <w:pPr>
        <w:autoSpaceDE w:val="0"/>
        <w:autoSpaceDN w:val="0"/>
        <w:adjustRightInd w:val="0"/>
        <w:spacing w:line="360" w:lineRule="auto"/>
        <w:ind w:firstLine="420" w:firstLineChars="200"/>
        <w:rPr>
          <w:rFonts w:cs="仿宋_GB2312"/>
          <w:sz w:val="21"/>
          <w:szCs w:val="21"/>
        </w:rPr>
      </w:pPr>
      <w:r>
        <w:rPr>
          <w:rFonts w:hint="eastAsia" w:cs="仿宋_GB2312"/>
          <w:sz w:val="21"/>
          <w:szCs w:val="21"/>
        </w:rPr>
        <w:t>首先，要充分意识到父母养育倦怠的形成有很大的具体情境性，要从生态系统论的角度出发，充分考虑父母所处社会文化背景、家庭背景及其个体特征的独特性，</w:t>
      </w:r>
      <w:r>
        <w:rPr>
          <w:rFonts w:hint="eastAsia"/>
          <w:sz w:val="21"/>
          <w:szCs w:val="21"/>
        </w:rPr>
        <w:t>干预从专属的预测因素入手，可能更加有效；</w:t>
      </w:r>
      <w:r>
        <w:rPr>
          <w:rFonts w:hint="eastAsia" w:cs="仿宋_GB2312"/>
          <w:sz w:val="21"/>
          <w:szCs w:val="21"/>
        </w:rPr>
        <w:t>其次，可以通过团体辅导的方式降低特殊儿童父母人格中的神经质水平或提升宜人性、公正严谨性水平</w:t>
      </w:r>
      <w:r>
        <w:rPr>
          <w:rFonts w:hint="eastAsia"/>
          <w:sz w:val="21"/>
          <w:szCs w:val="21"/>
          <w:vertAlign w:val="superscript"/>
        </w:rPr>
        <w:t>[60</w:t>
      </w:r>
      <w:r>
        <w:rPr>
          <w:sz w:val="21"/>
          <w:szCs w:val="21"/>
          <w:vertAlign w:val="superscript"/>
        </w:rPr>
        <w:t>]</w:t>
      </w:r>
      <w:r>
        <w:rPr>
          <w:rFonts w:hint="eastAsia" w:cs="仿宋_GB2312"/>
          <w:sz w:val="21"/>
          <w:szCs w:val="21"/>
        </w:rPr>
        <w:t>，从而直接</w:t>
      </w:r>
      <w:r>
        <w:rPr>
          <w:rFonts w:hint="eastAsia"/>
          <w:sz w:val="21"/>
          <w:szCs w:val="21"/>
        </w:rPr>
        <w:t>降低其养育倦怠水平；第三，</w:t>
      </w:r>
      <w:r>
        <w:rPr>
          <w:rFonts w:hint="eastAsia" w:cs="仿宋_GB2312"/>
          <w:sz w:val="21"/>
          <w:szCs w:val="21"/>
        </w:rPr>
        <w:t>有效的心理障碍预防与干预策略不能是性别中立的</w:t>
      </w:r>
      <w:r>
        <w:rPr>
          <w:rFonts w:hint="eastAsia"/>
          <w:sz w:val="21"/>
          <w:szCs w:val="21"/>
          <w:vertAlign w:val="superscript"/>
        </w:rPr>
        <w:t>[61]</w:t>
      </w:r>
      <w:r>
        <w:rPr>
          <w:rFonts w:hint="eastAsia" w:cs="仿宋_GB2312"/>
          <w:sz w:val="21"/>
          <w:szCs w:val="21"/>
        </w:rPr>
        <w:t>，要关注特殊儿童父亲与母亲养育倦怠形成机制的差异。可通过联合养育训练或夫妻行为疗法来提升父亲的宜人性、公正严谨性进而使其形成积极的教养期望，间接降低其养育倦怠水平。但降低母亲的养育倦怠水平除了干预其神经质水平外，更要</w:t>
      </w:r>
      <w:r>
        <w:rPr>
          <w:rFonts w:hint="eastAsia"/>
          <w:sz w:val="21"/>
          <w:szCs w:val="21"/>
        </w:rPr>
        <w:t>运用认知行为疗法、正念减压法、教育精神疗法等提升其教养期望水平</w:t>
      </w:r>
      <w:r>
        <w:rPr>
          <w:rFonts w:hint="eastAsia"/>
          <w:sz w:val="21"/>
          <w:szCs w:val="21"/>
          <w:vertAlign w:val="superscript"/>
        </w:rPr>
        <w:t>[62-64</w:t>
      </w:r>
      <w:r>
        <w:rPr>
          <w:sz w:val="21"/>
          <w:szCs w:val="21"/>
          <w:vertAlign w:val="superscript"/>
        </w:rPr>
        <w:t>]</w:t>
      </w:r>
      <w:r>
        <w:rPr>
          <w:rFonts w:hint="eastAsia" w:cs="仿宋_GB2312"/>
          <w:sz w:val="21"/>
          <w:szCs w:val="21"/>
        </w:rPr>
        <w:t>，或者构建良好的社会支持系统，帮助其在养育压力下实现良好的适应。</w:t>
      </w:r>
    </w:p>
    <w:p>
      <w:pPr>
        <w:spacing w:line="360" w:lineRule="auto"/>
        <w:ind w:firstLine="420"/>
        <w:rPr>
          <w:b/>
          <w:bCs/>
          <w:sz w:val="21"/>
          <w:szCs w:val="21"/>
        </w:rPr>
      </w:pPr>
      <w:r>
        <w:rPr>
          <w:rFonts w:hint="eastAsia"/>
          <w:b/>
          <w:bCs/>
          <w:sz w:val="21"/>
          <w:szCs w:val="21"/>
        </w:rPr>
        <w:t>5结论</w:t>
      </w:r>
    </w:p>
    <w:p>
      <w:pPr>
        <w:spacing w:line="360" w:lineRule="auto"/>
        <w:ind w:firstLine="420"/>
        <w:rPr>
          <w:sz w:val="21"/>
          <w:szCs w:val="21"/>
        </w:rPr>
      </w:pPr>
      <w:r>
        <w:rPr>
          <w:rFonts w:hint="eastAsia"/>
          <w:sz w:val="21"/>
          <w:szCs w:val="21"/>
        </w:rPr>
        <w:t>5.1父母养育倦怠与神经质显著正相关，与外向性、开放性、宜人性、公正严谨性及教养期望显著负相关；教养期望与宜人性、公正严谨性显著正相关，与神经质显著负相关。</w:t>
      </w:r>
    </w:p>
    <w:p>
      <w:pPr>
        <w:spacing w:line="360" w:lineRule="auto"/>
        <w:ind w:firstLine="420"/>
        <w:rPr>
          <w:sz w:val="21"/>
          <w:szCs w:val="21"/>
        </w:rPr>
      </w:pPr>
      <w:r>
        <w:rPr>
          <w:rFonts w:hint="eastAsia"/>
          <w:sz w:val="21"/>
          <w:szCs w:val="21"/>
        </w:rPr>
        <w:t>5.2教养期望在神经质、宜人性、公正严谨性与养育倦怠关系间存在部分中介效应，神经质通过教养期望正向预测父母养育倦怠，宜人性、公正严谨性通过教养期望负向预测父母养育倦怠。</w:t>
      </w:r>
    </w:p>
    <w:p>
      <w:pPr>
        <w:spacing w:line="360" w:lineRule="auto"/>
        <w:ind w:firstLine="420"/>
        <w:rPr>
          <w:sz w:val="21"/>
          <w:szCs w:val="21"/>
        </w:rPr>
      </w:pPr>
      <w:r>
        <w:rPr>
          <w:rFonts w:hint="eastAsia"/>
          <w:sz w:val="21"/>
          <w:szCs w:val="21"/>
        </w:rPr>
        <w:t>5.3宜人性、公正严谨性通过教养期望对父母养育倦怠影响的中介作用受到父母性别的调节。与母亲相比，父亲的宜人性、公正严谨性的增长会带来教养期望的显著提高，进而能有效降低其养育倦怠水平。</w:t>
      </w:r>
    </w:p>
    <w:p>
      <w:pPr>
        <w:spacing w:line="360" w:lineRule="auto"/>
        <w:rPr>
          <w:b/>
          <w:bCs/>
          <w:sz w:val="21"/>
          <w:szCs w:val="21"/>
        </w:rPr>
      </w:pPr>
      <w:r>
        <w:rPr>
          <w:rFonts w:hint="eastAsia"/>
          <w:b/>
          <w:bCs/>
          <w:sz w:val="21"/>
          <w:szCs w:val="21"/>
        </w:rPr>
        <w:t>参考文献</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1</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Lindstrom C</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Aman J</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Norberg A L. Increased prevalence of burnout symptoms in parents of chronically ill children. Acta Paediatr</w:t>
      </w:r>
      <w:r>
        <w:rPr>
          <w:rFonts w:hint="eastAsia" w:ascii="Times New Roman" w:hAnsi="Times New Roman" w:cs="Times New Roman"/>
          <w:color w:val="000000" w:themeColor="text1"/>
          <w:sz w:val="18"/>
          <w:szCs w:val="18"/>
          <w14:textFill>
            <w14:solidFill>
              <w14:schemeClr w14:val="tx1"/>
            </w14:solidFill>
          </w14:textFill>
        </w:rPr>
        <w:t>i</w:t>
      </w:r>
      <w:r>
        <w:rPr>
          <w:rFonts w:ascii="Times New Roman" w:hAnsi="Times New Roman" w:cs="Times New Roman"/>
          <w:color w:val="000000" w:themeColor="text1"/>
          <w:sz w:val="18"/>
          <w:szCs w:val="18"/>
          <w14:textFill>
            <w14:solidFill>
              <w14:schemeClr w14:val="tx1"/>
            </w14:solidFill>
          </w14:textFill>
        </w:rPr>
        <w:t>ca</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2010</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99(3)</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427</w:t>
      </w:r>
      <w:r>
        <w:rPr>
          <w:rFonts w:hint="eastAsia" w:ascii="Times New Roman" w:hAnsi="Times New Roman" w:cs="Times New Roman"/>
          <w:color w:val="000000" w:themeColor="text1"/>
          <w:sz w:val="18"/>
          <w:szCs w:val="18"/>
          <w14:textFill>
            <w14:solidFill>
              <w14:schemeClr w14:val="tx1"/>
            </w14:solidFill>
          </w14:textFill>
        </w:rPr>
        <w:t>–4</w:t>
      </w:r>
      <w:r>
        <w:rPr>
          <w:rFonts w:ascii="Times New Roman" w:hAnsi="Times New Roman" w:cs="Times New Roman"/>
          <w:color w:val="000000" w:themeColor="text1"/>
          <w:sz w:val="18"/>
          <w:szCs w:val="18"/>
          <w14:textFill>
            <w14:solidFill>
              <w14:schemeClr w14:val="tx1"/>
            </w14:solidFill>
          </w14:textFill>
        </w:rPr>
        <w:t>32</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2</w:t>
      </w:r>
      <w:r>
        <w:rPr>
          <w:rFonts w:ascii="Times New Roman" w:hAnsi="Times New Roman" w:cs="Times New Roman"/>
          <w:color w:val="000000" w:themeColor="text1"/>
          <w:sz w:val="18"/>
          <w:szCs w:val="18"/>
          <w14:textFill>
            <w14:solidFill>
              <w14:schemeClr w14:val="tx1"/>
            </w14:solidFill>
          </w14:textFill>
        </w:rPr>
        <w:t xml:space="preserve">   Lindstrom C</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Aman J</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Norberg A L. Parental burnout in relation to sociodemographic, psychosocial and personality factors as well as disease duration and glycaemic control in children with type 1 diabetes mellitus. Acta Paediatrica</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100(7)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1011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1017</w:t>
      </w:r>
    </w:p>
    <w:p>
      <w:pPr>
        <w:ind w:left="450" w:hanging="450" w:hangingChars="25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3</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Norberg A L .</w:t>
      </w:r>
      <w:r>
        <w:rPr>
          <w:rFonts w:ascii="Times New Roman" w:hAnsi="Times New Roman" w:cs="Times New Roman"/>
          <w:color w:val="000000" w:themeColor="text1"/>
          <w:sz w:val="18"/>
          <w:szCs w:val="18"/>
          <w14:textFill>
            <w14:solidFill>
              <w14:schemeClr w14:val="tx1"/>
            </w14:solidFill>
          </w14:textFill>
        </w:rPr>
        <w:t xml:space="preserve"> Burnout</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in mothers and fathers of children surviving brain tumour</w:t>
      </w:r>
      <w:r>
        <w:rPr>
          <w:rFonts w:hint="eastAsia" w:ascii="Times New Roman" w:hAnsi="Times New Roman" w:cs="Times New Roman"/>
          <w:color w:val="000000" w:themeColor="text1"/>
          <w:sz w:val="18"/>
          <w:szCs w:val="18"/>
          <w14:textFill>
            <w14:solidFill>
              <w14:schemeClr w14:val="tx1"/>
            </w14:solidFill>
          </w14:textFill>
        </w:rPr>
        <w:t>. Journal of Clinical</w:t>
      </w:r>
      <w:r>
        <w:rPr>
          <w:rFonts w:ascii="Times New Roman" w:hAnsi="Times New Roman" w:cs="Times New Roman"/>
          <w:color w:val="000000" w:themeColor="text1"/>
          <w:sz w:val="18"/>
          <w:szCs w:val="18"/>
          <w14:textFill>
            <w14:solidFill>
              <w14:schemeClr w14:val="tx1"/>
            </w14:solidFill>
          </w14:textFill>
        </w:rPr>
        <w:t xml:space="preserve"> </w:t>
      </w:r>
    </w:p>
    <w:p>
      <w:pPr>
        <w:ind w:firstLine="360" w:firstLine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Psychology</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in Medical Settings，2007，14(2)：130–137</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4</w:t>
      </w:r>
      <w:r>
        <w:rPr>
          <w:rFonts w:ascii="Times New Roman" w:hAnsi="Times New Roman" w:cs="Times New Roman"/>
          <w:color w:val="000000" w:themeColor="text1"/>
          <w:sz w:val="18"/>
          <w:szCs w:val="18"/>
          <w14:textFill>
            <w14:solidFill>
              <w14:schemeClr w14:val="tx1"/>
            </w14:solidFill>
          </w14:textFill>
        </w:rPr>
        <w:t xml:space="preserve">   Samardakiewicz M E</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Barsow 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Kowalczyk </w:t>
      </w:r>
      <w:r>
        <w:fldChar w:fldCharType="begin"/>
      </w:r>
      <w:r>
        <w:instrText xml:space="preserve"> HYPERLINK "javascript:void(0);" </w:instrText>
      </w:r>
      <w:r>
        <w:fldChar w:fldCharType="separate"/>
      </w:r>
      <w:r>
        <w:rPr>
          <w:rFonts w:ascii="Times New Roman" w:hAnsi="Times New Roman" w:cs="Times New Roman"/>
          <w:color w:val="000000" w:themeColor="text1"/>
          <w:sz w:val="18"/>
          <w:szCs w:val="18"/>
          <w14:textFill>
            <w14:solidFill>
              <w14:schemeClr w14:val="tx1"/>
            </w14:solidFill>
          </w14:textFill>
        </w:rPr>
        <w:t xml:space="preserve">J R. </w:t>
      </w:r>
      <w:r>
        <w:rPr>
          <w:rFonts w:ascii="Times New Roman" w:hAnsi="Times New Roman" w:cs="Times New Roman"/>
          <w:color w:val="000000" w:themeColor="text1"/>
          <w:sz w:val="18"/>
          <w:szCs w:val="18"/>
          <w14:textFill>
            <w14:solidFill>
              <w14:schemeClr w14:val="tx1"/>
            </w14:solidFill>
          </w14:textFill>
        </w:rPr>
        <w:fldChar w:fldCharType="end"/>
      </w:r>
      <w:r>
        <w:rPr>
          <w:rFonts w:ascii="Times New Roman" w:hAnsi="Times New Roman" w:cs="Times New Roman"/>
          <w:color w:val="000000" w:themeColor="text1"/>
          <w:sz w:val="18"/>
          <w:szCs w:val="18"/>
          <w14:textFill>
            <w14:solidFill>
              <w14:schemeClr w14:val="tx1"/>
            </w14:solidFill>
          </w14:textFill>
        </w:rPr>
        <w:t>Burnout of parents having children with cancer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European Journal of Cancer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fldChar w:fldCharType="begin"/>
      </w:r>
      <w:r>
        <w:rPr>
          <w:rFonts w:ascii="Times New Roman" w:hAnsi="Times New Roman" w:cs="Times New Roman"/>
          <w:color w:val="000000" w:themeColor="text1"/>
          <w:sz w:val="18"/>
          <w:szCs w:val="18"/>
          <w14:textFill>
            <w14:solidFill>
              <w14:schemeClr w14:val="tx1"/>
            </w14:solidFill>
          </w14:textFill>
        </w:rPr>
        <w:instrText xml:space="preserve"> HYPERLINK "https://www.ejcancer.com/issue/S0959-8049(15)X0016-5" </w:instrText>
      </w:r>
      <w:r>
        <w:rPr>
          <w:rFonts w:ascii="Times New Roman" w:hAnsi="Times New Roman" w:cs="Times New Roman"/>
          <w:color w:val="000000" w:themeColor="text1"/>
          <w:sz w:val="18"/>
          <w:szCs w:val="18"/>
          <w14:textFill>
            <w14:solidFill>
              <w14:schemeClr w14:val="tx1"/>
            </w14:solidFill>
          </w14:textFill>
        </w:rPr>
        <w:fldChar w:fldCharType="separate"/>
      </w:r>
      <w:r>
        <w:rPr>
          <w:rFonts w:ascii="Times New Roman" w:hAnsi="Times New Roman" w:cs="Times New Roman"/>
          <w:color w:val="000000" w:themeColor="text1"/>
          <w:sz w:val="18"/>
          <w:szCs w:val="18"/>
          <w14:textFill>
            <w14:solidFill>
              <w14:schemeClr w14:val="tx1"/>
            </w14:solidFill>
          </w14:textFill>
        </w:rPr>
        <w:t>2015</w:t>
      </w:r>
      <w:r>
        <w:rPr>
          <w:rFonts w:ascii="Times New Roman" w:hAnsi="Times New Roman" w:cs="Times New Roman"/>
          <w:color w:val="000000" w:themeColor="text1"/>
          <w:sz w:val="18"/>
          <w:szCs w:val="18"/>
          <w14:textFill>
            <w14:solidFill>
              <w14:schemeClr w14:val="tx1"/>
            </w14:solidFill>
          </w14:textFill>
        </w:rPr>
        <w:fldChar w:fldCharType="end"/>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51</w:t>
      </w:r>
      <w:r>
        <w:rPr>
          <w:rFonts w:hint="eastAsia" w:ascii="Times New Roman" w:hAnsi="Times New Roman" w:cs="Times New Roman"/>
          <w:color w:val="000000" w:themeColor="text1"/>
          <w:sz w:val="18"/>
          <w:szCs w:val="18"/>
          <w14:textFill>
            <w14:solidFill>
              <w14:schemeClr w14:val="tx1"/>
            </w14:solidFill>
          </w14:textFill>
        </w:rPr>
        <w:t>(3)：</w:t>
      </w:r>
      <w:r>
        <w:rPr>
          <w:rFonts w:ascii="Times New Roman" w:hAnsi="Times New Roman" w:cs="Times New Roman"/>
          <w:color w:val="000000" w:themeColor="text1"/>
          <w:sz w:val="18"/>
          <w:szCs w:val="18"/>
          <w14:textFill>
            <w14:solidFill>
              <w14:schemeClr w14:val="tx1"/>
            </w14:solidFill>
          </w14:textFill>
        </w:rPr>
        <w:t>199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5 </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Beheshtipour N</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Nasirpour P</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Yektatalab 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et al. Identifying the effects of education on burnout in parents whose children have cancer and presenting educational-moral pattern for nurses and nursing educators in order to use it in students' education. International Journal of Medical Research &amp; Health Sciences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2016</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525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531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6   Norberg A L ，Mellgren K ，Winiarski J ，et al. Relationship between problems related to child late effects and parent burnout after pediatric hematopoietic stem cell transplantation. Pediatric Transplantation，2014，18(3)：302–309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7 </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 B</w:t>
      </w:r>
      <w:r>
        <w:rPr>
          <w:rFonts w:ascii="Times New Roman" w:hAnsi="Times New Roman" w:cs="Times New Roman"/>
          <w:color w:val="000000" w:themeColor="text1"/>
          <w:sz w:val="18"/>
          <w:szCs w:val="18"/>
          <w14:textFill>
            <w14:solidFill>
              <w14:schemeClr w14:val="tx1"/>
            </w14:solidFill>
          </w14:textFill>
        </w:rPr>
        <w:t xml:space="preserve">engt S. Family system and coping behaviors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A comparison between parents of children with autistic spectrum disorders and parents with non-autistic children</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w:t>
      </w:r>
      <w:r>
        <w:fldChar w:fldCharType="begin"/>
      </w:r>
      <w:r>
        <w:instrText xml:space="preserve"> HYPERLINK "http://www.ncbi.nlm.nih.gov/pubmed/20876165" \t "_blank" </w:instrText>
      </w:r>
      <w:r>
        <w:fldChar w:fldCharType="separate"/>
      </w:r>
      <w:r>
        <w:rPr>
          <w:rFonts w:hint="eastAsia" w:ascii="Times New Roman" w:hAnsi="Times New Roman" w:cs="Times New Roman"/>
          <w:color w:val="000000" w:themeColor="text1"/>
          <w:sz w:val="18"/>
          <w:szCs w:val="18"/>
          <w14:textFill>
            <w14:solidFill>
              <w14:schemeClr w14:val="tx1"/>
            </w14:solidFill>
          </w14:textFill>
        </w:rPr>
        <w:t>Autism</w:t>
      </w:r>
      <w:r>
        <w:rPr>
          <w:rFonts w:hint="eastAsia" w:ascii="Times New Roman" w:hAnsi="Times New Roman" w:cs="Times New Roman"/>
          <w:color w:val="000000" w:themeColor="text1"/>
          <w:sz w:val="18"/>
          <w:szCs w:val="18"/>
          <w14:textFill>
            <w14:solidFill>
              <w14:schemeClr w14:val="tx1"/>
            </w14:solidFill>
          </w14:textFill>
        </w:rPr>
        <w:fldChar w:fldCharType="end"/>
      </w:r>
      <w:r>
        <w:rPr>
          <w:rFonts w:hint="eastAsia" w:ascii="Times New Roman" w:hAnsi="Times New Roman" w:cs="Times New Roman"/>
          <w:color w:val="000000" w:themeColor="text1"/>
          <w:sz w:val="18"/>
          <w:szCs w:val="18"/>
          <w14:textFill>
            <w14:solidFill>
              <w14:schemeClr w14:val="tx1"/>
            </w14:solidFill>
          </w14:textFill>
        </w:rPr>
        <w:t>，2003，</w:t>
      </w:r>
      <w:r>
        <w:rPr>
          <w:rFonts w:ascii="Times New Roman" w:hAnsi="Times New Roman" w:cs="Times New Roman"/>
          <w:color w:val="000000" w:themeColor="text1"/>
          <w:sz w:val="18"/>
          <w:szCs w:val="18"/>
          <w14:textFill>
            <w14:solidFill>
              <w14:schemeClr w14:val="tx1"/>
            </w14:solidFill>
          </w14:textFill>
        </w:rPr>
        <w:t>6(4)</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397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409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8</w:t>
      </w:r>
      <w:r>
        <w:rPr>
          <w:rFonts w:ascii="Times New Roman" w:hAnsi="Times New Roman" w:cs="Times New Roman"/>
          <w:color w:val="000000" w:themeColor="text1"/>
          <w:sz w:val="18"/>
          <w:szCs w:val="18"/>
          <w14:textFill>
            <w14:solidFill>
              <w14:schemeClr w14:val="tx1"/>
            </w14:solidFill>
          </w14:textFill>
        </w:rPr>
        <w:t xml:space="preserve">   Bianchi 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Truchot D</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Laurent E</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et al. Is burnout solely job-related</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A critical comment. Scand</w:t>
      </w:r>
      <w:r>
        <w:rPr>
          <w:rFonts w:hint="eastAsia" w:ascii="Times New Roman" w:hAnsi="Times New Roman" w:cs="Times New Roman"/>
          <w:color w:val="000000" w:themeColor="text1"/>
          <w:sz w:val="18"/>
          <w:szCs w:val="18"/>
          <w14:textFill>
            <w14:solidFill>
              <w14:schemeClr w14:val="tx1"/>
            </w14:solidFill>
          </w14:textFill>
        </w:rPr>
        <w:t>in</w:t>
      </w:r>
      <w:r>
        <w:rPr>
          <w:rFonts w:ascii="Times New Roman" w:hAnsi="Times New Roman" w:cs="Times New Roman"/>
          <w:color w:val="000000" w:themeColor="text1"/>
          <w:sz w:val="18"/>
          <w:szCs w:val="18"/>
          <w14:textFill>
            <w14:solidFill>
              <w14:schemeClr w14:val="tx1"/>
            </w14:solidFill>
          </w14:textFill>
        </w:rPr>
        <w:t>avian Journal of Psychology</w:t>
      </w:r>
      <w:r>
        <w:rPr>
          <w:rFonts w:hint="eastAsia" w:ascii="Times New Roman" w:hAnsi="Times New Roman" w:cs="Times New Roman"/>
          <w:color w:val="000000" w:themeColor="text1"/>
          <w:sz w:val="18"/>
          <w:szCs w:val="18"/>
          <w14:textFill>
            <w14:solidFill>
              <w14:schemeClr w14:val="tx1"/>
            </w14:solidFill>
          </w14:textFill>
        </w:rPr>
        <w:t>，2014，</w:t>
      </w:r>
      <w:r>
        <w:rPr>
          <w:rFonts w:ascii="Times New Roman" w:hAnsi="Times New Roman" w:cs="Times New Roman"/>
          <w:color w:val="000000" w:themeColor="text1"/>
          <w:sz w:val="18"/>
          <w:szCs w:val="18"/>
          <w14:textFill>
            <w14:solidFill>
              <w14:schemeClr w14:val="tx1"/>
            </w14:solidFill>
          </w14:textFill>
        </w:rPr>
        <w:t>55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357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361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9 </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Isabelle 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Marie E 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Moïra M. Exhausted parents</w:t>
      </w:r>
      <w:r>
        <w:rPr>
          <w:rFonts w:hint="eastAsia" w:ascii="Times New Roman" w:hAnsi="Times New Roman" w:cs="Times New Roman"/>
          <w:color w:val="000000" w:themeColor="text1"/>
          <w:sz w:val="18"/>
          <w:szCs w:val="18"/>
          <w14:textFill>
            <w14:solidFill>
              <w14:schemeClr w14:val="tx1"/>
            </w14:solidFill>
          </w14:textFill>
        </w:rPr>
        <w:t>：D</w:t>
      </w:r>
      <w:r>
        <w:rPr>
          <w:rFonts w:ascii="Times New Roman" w:hAnsi="Times New Roman" w:cs="Times New Roman"/>
          <w:color w:val="000000" w:themeColor="text1"/>
          <w:sz w:val="18"/>
          <w:szCs w:val="18"/>
          <w14:textFill>
            <w14:solidFill>
              <w14:schemeClr w14:val="tx1"/>
            </w14:solidFill>
          </w14:textFill>
        </w:rPr>
        <w:t>evelopment and preliminary validation of the parental burnout inventory. Frontiers in Psychology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(8)</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12</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10  </w:t>
      </w:r>
      <w:r>
        <w:rPr>
          <w:rFonts w:ascii="Times New Roman" w:hAnsi="Times New Roman" w:cs="Times New Roman"/>
          <w:color w:val="000000" w:themeColor="text1"/>
          <w:sz w:val="18"/>
          <w:szCs w:val="18"/>
          <w14:textFill>
            <w14:solidFill>
              <w14:schemeClr w14:val="tx1"/>
            </w14:solidFill>
          </w14:textFill>
        </w:rPr>
        <w:t>Moïra M</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Maria E B</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Hervé A</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et al. Consequences of parental burnout</w:t>
      </w:r>
      <w:r>
        <w:rPr>
          <w:rFonts w:hint="eastAsia" w:ascii="Times New Roman" w:hAnsi="Times New Roman" w:cs="Times New Roman"/>
          <w:color w:val="000000" w:themeColor="text1"/>
          <w:sz w:val="18"/>
          <w:szCs w:val="18"/>
          <w14:textFill>
            <w14:solidFill>
              <w14:schemeClr w14:val="tx1"/>
            </w14:solidFill>
          </w14:textFill>
        </w:rPr>
        <w:t>：I</w:t>
      </w:r>
      <w:r>
        <w:rPr>
          <w:rFonts w:ascii="Times New Roman" w:hAnsi="Times New Roman" w:cs="Times New Roman"/>
          <w:color w:val="000000" w:themeColor="text1"/>
          <w:sz w:val="18"/>
          <w:szCs w:val="18"/>
          <w14:textFill>
            <w14:solidFill>
              <w14:schemeClr w14:val="tx1"/>
            </w14:solidFill>
          </w14:textFill>
        </w:rPr>
        <w:t>ts specific effect on child neglect and violence. Child Abuse &amp; Neglect</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2018</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80</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134</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145</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1</w:t>
      </w:r>
      <w:r>
        <w:rPr>
          <w:rFonts w:hint="eastAsia" w:ascii="Times New Roman" w:hAnsi="Times New Roman" w:cs="Times New Roman"/>
          <w:color w:val="000000" w:themeColor="text1"/>
          <w:sz w:val="18"/>
          <w:szCs w:val="18"/>
          <w14:textFill>
            <w14:solidFill>
              <w14:schemeClr w14:val="tx1"/>
            </w14:solidFill>
          </w14:textFill>
        </w:rPr>
        <w:t>1</w:t>
      </w:r>
      <w:r>
        <w:rPr>
          <w:rFonts w:ascii="Times New Roman" w:hAnsi="Times New Roman" w:cs="Times New Roman"/>
          <w:color w:val="000000" w:themeColor="text1"/>
          <w:sz w:val="18"/>
          <w:szCs w:val="18"/>
          <w14:textFill>
            <w14:solidFill>
              <w14:schemeClr w14:val="tx1"/>
            </w14:solidFill>
          </w14:textFill>
        </w:rPr>
        <w:t xml:space="preserve">  Moïra M</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Marie E 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Hervé A，et al. Exhausted parents：</w:t>
      </w:r>
      <w:r>
        <w:rPr>
          <w:rFonts w:hint="eastAsia" w:ascii="Times New Roman" w:hAnsi="Times New Roman" w:cs="Times New Roman"/>
          <w:color w:val="000000" w:themeColor="text1"/>
          <w:sz w:val="18"/>
          <w:szCs w:val="18"/>
          <w14:textFill>
            <w14:solidFill>
              <w14:schemeClr w14:val="tx1"/>
            </w14:solidFill>
          </w14:textFill>
        </w:rPr>
        <w:t>S</w:t>
      </w:r>
      <w:r>
        <w:rPr>
          <w:rFonts w:ascii="Times New Roman" w:hAnsi="Times New Roman" w:cs="Times New Roman"/>
          <w:color w:val="000000" w:themeColor="text1"/>
          <w:sz w:val="18"/>
          <w:szCs w:val="18"/>
          <w14:textFill>
            <w14:solidFill>
              <w14:schemeClr w14:val="tx1"/>
            </w14:solidFill>
          </w14:textFill>
        </w:rPr>
        <w:t>ociodemographic，child–related，parent–related，parenting and family–functioning correlates of parental burnout. Journal of Child and Family Studies，2018，27 (2)：602</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614</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12  McCrae R R，Terracciano</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A，Rolland，et al. Universal features of personality traits from the observer's perspective: data from 50 cultures. Journal of Personality and Social Psychology，2005，</w:t>
      </w:r>
      <w:r>
        <w:rPr>
          <w:rFonts w:ascii="Times New Roman" w:hAnsi="Times New Roman" w:cs="Times New Roman"/>
          <w:color w:val="000000" w:themeColor="text1"/>
          <w:sz w:val="18"/>
          <w:szCs w:val="18"/>
          <w14:textFill>
            <w14:solidFill>
              <w14:schemeClr w14:val="tx1"/>
            </w14:solidFill>
          </w14:textFill>
        </w:rPr>
        <w:t>88</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547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561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13</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Sarah L V</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Céline 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Marie E R，et al. The Big Five personality traits and parental burnout：protective and risk factors. Personality and Individual Differences，2017，119：216</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219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14  </w:t>
      </w:r>
      <w:r>
        <w:rPr>
          <w:rFonts w:ascii="Times New Roman" w:hAnsi="Times New Roman" w:cs="Times New Roman"/>
          <w:color w:val="000000" w:themeColor="text1"/>
          <w:sz w:val="18"/>
          <w:szCs w:val="18"/>
          <w14:textFill>
            <w14:solidFill>
              <w14:schemeClr w14:val="tx1"/>
            </w14:solidFill>
          </w14:textFill>
        </w:rPr>
        <w:t>Sarah L V</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Céline S. Differences in parental burnout: Influence of demographic factors and personality of parents and children. Frontiers in Psychology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2018</w:t>
      </w:r>
      <w:r>
        <w:rPr>
          <w:rFonts w:hint="eastAsia" w:ascii="Times New Roman" w:hAnsi="Times New Roman" w:cs="Times New Roman"/>
          <w:color w:val="000000" w:themeColor="text1"/>
          <w:sz w:val="18"/>
          <w:szCs w:val="18"/>
          <w14:textFill>
            <w14:solidFill>
              <w14:schemeClr w14:val="tx1"/>
            </w14:solidFill>
          </w14:textFill>
        </w:rPr>
        <w:t>，(9</w:t>
      </w:r>
      <w:r>
        <w:rPr>
          <w:rFonts w:ascii="Times New Roman" w:hAnsi="Times New Roman" w:cs="Times New Roman"/>
          <w:color w:val="000000" w:themeColor="text1"/>
          <w:sz w:val="18"/>
          <w:szCs w:val="18"/>
          <w14:textFill>
            <w14:solidFill>
              <w14:schemeClr w14:val="tx1"/>
            </w14:solidFill>
          </w14:textFill>
        </w:rPr>
        <w:t>)</w:t>
      </w:r>
      <w:r>
        <w:rPr>
          <w:rFonts w:hint="eastAsia" w:ascii="Times New Roman" w:hAnsi="Times New Roman" w:cs="Times New Roman"/>
          <w:color w:val="000000" w:themeColor="text1"/>
          <w:sz w:val="18"/>
          <w:szCs w:val="18"/>
          <w14:textFill>
            <w14:solidFill>
              <w14:schemeClr w14:val="tx1"/>
            </w14:solidFill>
          </w14:textFill>
        </w:rPr>
        <w:t>：1–8</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15 </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王晓冉.父母期望、家庭社经地位与幼儿责任心的关系.济南：山东师范大学，2019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16  Taishi K ，Kaichiro F ，Maryam A . Preliminary </w:t>
      </w:r>
      <w:r>
        <w:rPr>
          <w:rFonts w:ascii="Times New Roman" w:hAnsi="Times New Roman" w:cs="Times New Roman"/>
          <w:color w:val="000000" w:themeColor="text1"/>
          <w:sz w:val="18"/>
          <w:szCs w:val="18"/>
          <w14:textFill>
            <w14:solidFill>
              <w14:schemeClr w14:val="tx1"/>
            </w14:solidFill>
          </w14:textFill>
        </w:rPr>
        <w:t>v</w:t>
      </w:r>
      <w:r>
        <w:rPr>
          <w:rFonts w:hint="eastAsia" w:ascii="Times New Roman" w:hAnsi="Times New Roman" w:cs="Times New Roman"/>
          <w:color w:val="000000" w:themeColor="text1"/>
          <w:sz w:val="18"/>
          <w:szCs w:val="18"/>
          <w14:textFill>
            <w14:solidFill>
              <w14:schemeClr w14:val="tx1"/>
            </w14:solidFill>
          </w14:textFill>
        </w:rPr>
        <w:t xml:space="preserve">alidation of Japanese </w:t>
      </w:r>
      <w:r>
        <w:rPr>
          <w:rFonts w:ascii="Times New Roman" w:hAnsi="Times New Roman" w:cs="Times New Roman"/>
          <w:color w:val="000000" w:themeColor="text1"/>
          <w:sz w:val="18"/>
          <w:szCs w:val="18"/>
          <w14:textFill>
            <w14:solidFill>
              <w14:schemeClr w14:val="tx1"/>
            </w14:solidFill>
          </w14:textFill>
        </w:rPr>
        <w:t>v</w:t>
      </w:r>
      <w:r>
        <w:rPr>
          <w:rFonts w:hint="eastAsia" w:ascii="Times New Roman" w:hAnsi="Times New Roman" w:cs="Times New Roman"/>
          <w:color w:val="000000" w:themeColor="text1"/>
          <w:sz w:val="18"/>
          <w:szCs w:val="18"/>
          <w14:textFill>
            <w14:solidFill>
              <w14:schemeClr w14:val="tx1"/>
            </w14:solidFill>
          </w14:textFill>
        </w:rPr>
        <w:t xml:space="preserve">ersion of the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arental </w:t>
      </w: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urnout </w:t>
      </w:r>
      <w:r>
        <w:rPr>
          <w:rFonts w:ascii="Times New Roman" w:hAnsi="Times New Roman" w:cs="Times New Roman"/>
          <w:color w:val="000000" w:themeColor="text1"/>
          <w:sz w:val="18"/>
          <w:szCs w:val="18"/>
          <w14:textFill>
            <w14:solidFill>
              <w14:schemeClr w14:val="tx1"/>
            </w14:solidFill>
          </w14:textFill>
        </w:rPr>
        <w:t>i</w:t>
      </w:r>
      <w:r>
        <w:rPr>
          <w:rFonts w:hint="eastAsia" w:ascii="Times New Roman" w:hAnsi="Times New Roman" w:cs="Times New Roman"/>
          <w:color w:val="000000" w:themeColor="text1"/>
          <w:sz w:val="18"/>
          <w:szCs w:val="18"/>
          <w14:textFill>
            <w14:solidFill>
              <w14:schemeClr w14:val="tx1"/>
            </w14:solidFill>
          </w14:textFill>
        </w:rPr>
        <w:t xml:space="preserve">nventory and </w:t>
      </w:r>
      <w:r>
        <w:rPr>
          <w:rFonts w:ascii="Times New Roman" w:hAnsi="Times New Roman" w:cs="Times New Roman"/>
          <w:color w:val="000000" w:themeColor="text1"/>
          <w:sz w:val="18"/>
          <w:szCs w:val="18"/>
          <w14:textFill>
            <w14:solidFill>
              <w14:schemeClr w14:val="tx1"/>
            </w14:solidFill>
          </w14:textFill>
        </w:rPr>
        <w:t>i</w:t>
      </w:r>
      <w:r>
        <w:rPr>
          <w:rFonts w:hint="eastAsia" w:ascii="Times New Roman" w:hAnsi="Times New Roman" w:cs="Times New Roman"/>
          <w:color w:val="000000" w:themeColor="text1"/>
          <w:sz w:val="18"/>
          <w:szCs w:val="18"/>
          <w14:textFill>
            <w14:solidFill>
              <w14:schemeClr w14:val="tx1"/>
            </w14:solidFill>
          </w14:textFill>
        </w:rPr>
        <w:t xml:space="preserve">ts </w:t>
      </w:r>
      <w:r>
        <w:rPr>
          <w:rFonts w:ascii="Times New Roman" w:hAnsi="Times New Roman" w:cs="Times New Roman"/>
          <w:color w:val="000000" w:themeColor="text1"/>
          <w:sz w:val="18"/>
          <w:szCs w:val="18"/>
          <w14:textFill>
            <w14:solidFill>
              <w14:schemeClr w14:val="tx1"/>
            </w14:solidFill>
          </w14:textFill>
        </w:rPr>
        <w:t>r</w:t>
      </w:r>
      <w:r>
        <w:rPr>
          <w:rFonts w:hint="eastAsia" w:ascii="Times New Roman" w:hAnsi="Times New Roman" w:cs="Times New Roman"/>
          <w:color w:val="000000" w:themeColor="text1"/>
          <w:sz w:val="18"/>
          <w:szCs w:val="18"/>
          <w14:textFill>
            <w14:solidFill>
              <w14:schemeClr w14:val="tx1"/>
            </w14:solidFill>
          </w14:textFill>
        </w:rPr>
        <w:t xml:space="preserve">elationship </w:t>
      </w:r>
      <w:r>
        <w:rPr>
          <w:rFonts w:ascii="Times New Roman" w:hAnsi="Times New Roman" w:cs="Times New Roman"/>
          <w:color w:val="000000" w:themeColor="text1"/>
          <w:sz w:val="18"/>
          <w:szCs w:val="18"/>
          <w14:textFill>
            <w14:solidFill>
              <w14:schemeClr w14:val="tx1"/>
            </w14:solidFill>
          </w14:textFill>
        </w:rPr>
        <w:t>w</w:t>
      </w:r>
      <w:r>
        <w:rPr>
          <w:rFonts w:hint="eastAsia" w:ascii="Times New Roman" w:hAnsi="Times New Roman" w:cs="Times New Roman"/>
          <w:color w:val="000000" w:themeColor="text1"/>
          <w:sz w:val="18"/>
          <w:szCs w:val="18"/>
          <w14:textFill>
            <w14:solidFill>
              <w14:schemeClr w14:val="tx1"/>
            </w14:solidFill>
          </w14:textFill>
        </w:rPr>
        <w:t xml:space="preserve">ith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erfectionism. Frontiers in Psychology，2018，(9</w:t>
      </w:r>
      <w:r>
        <w:rPr>
          <w:rFonts w:ascii="Times New Roman" w:hAnsi="Times New Roman" w:cs="Times New Roman"/>
          <w:color w:val="000000" w:themeColor="text1"/>
          <w:sz w:val="18"/>
          <w:szCs w:val="18"/>
          <w14:textFill>
            <w14:solidFill>
              <w14:schemeClr w14:val="tx1"/>
            </w14:solidFill>
          </w14:textFill>
        </w:rPr>
        <w:t>)</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10</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1</w:t>
      </w:r>
      <w:r>
        <w:rPr>
          <w:rFonts w:hint="eastAsia" w:ascii="Times New Roman" w:hAnsi="Times New Roman" w:cs="Times New Roman"/>
          <w:color w:val="000000" w:themeColor="text1"/>
          <w:sz w:val="18"/>
          <w:szCs w:val="18"/>
          <w14:textFill>
            <w14:solidFill>
              <w14:schemeClr w14:val="tx1"/>
            </w14:solidFill>
          </w14:textFill>
        </w:rPr>
        <w:t xml:space="preserve">7  Azizi K ，Besharat M A . The </w:t>
      </w:r>
      <w:r>
        <w:rPr>
          <w:rFonts w:ascii="Times New Roman" w:hAnsi="Times New Roman" w:cs="Times New Roman"/>
          <w:color w:val="000000" w:themeColor="text1"/>
          <w:sz w:val="18"/>
          <w:szCs w:val="18"/>
          <w14:textFill>
            <w14:solidFill>
              <w14:schemeClr w14:val="tx1"/>
            </w14:solidFill>
          </w14:textFill>
        </w:rPr>
        <w:t>r</w:t>
      </w:r>
      <w:r>
        <w:rPr>
          <w:rFonts w:hint="eastAsia" w:ascii="Times New Roman" w:hAnsi="Times New Roman" w:cs="Times New Roman"/>
          <w:color w:val="000000" w:themeColor="text1"/>
          <w:sz w:val="18"/>
          <w:szCs w:val="18"/>
          <w14:textFill>
            <w14:solidFill>
              <w14:schemeClr w14:val="tx1"/>
            </w14:solidFill>
          </w14:textFill>
        </w:rPr>
        <w:t xml:space="preserve">elationship </w:t>
      </w: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etween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arental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erfectionism </w:t>
      </w:r>
      <w:r>
        <w:rPr>
          <w:rFonts w:ascii="Times New Roman" w:hAnsi="Times New Roman" w:cs="Times New Roman"/>
          <w:color w:val="000000" w:themeColor="text1"/>
          <w:sz w:val="18"/>
          <w:szCs w:val="18"/>
          <w14:textFill>
            <w14:solidFill>
              <w14:schemeClr w14:val="tx1"/>
            </w14:solidFill>
          </w14:textFill>
        </w:rPr>
        <w:t>a</w:t>
      </w:r>
      <w:r>
        <w:rPr>
          <w:rFonts w:hint="eastAsia" w:ascii="Times New Roman" w:hAnsi="Times New Roman" w:cs="Times New Roman"/>
          <w:color w:val="000000" w:themeColor="text1"/>
          <w:sz w:val="18"/>
          <w:szCs w:val="18"/>
          <w14:textFill>
            <w14:solidFill>
              <w14:schemeClr w14:val="tx1"/>
            </w14:solidFill>
          </w14:textFill>
        </w:rPr>
        <w:t xml:space="preserve">nd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arenting </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tyles. Procedia - Social and Behavioral Sciences，2011，15：1484–1487</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18  </w:t>
      </w:r>
      <w:r>
        <w:rPr>
          <w:rFonts w:ascii="Times New Roman" w:hAnsi="Times New Roman" w:cs="Times New Roman"/>
          <w:color w:val="000000" w:themeColor="text1"/>
          <w:sz w:val="18"/>
          <w:szCs w:val="18"/>
          <w14:textFill>
            <w14:solidFill>
              <w14:schemeClr w14:val="tx1"/>
            </w14:solidFill>
          </w14:textFill>
        </w:rPr>
        <w:t>Hutchinson P S. Predictors of better health outcomes in mothers of children with autistic spectrum disorder. Halifax</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Dalhousie University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2010</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sz w:val="18"/>
          <w:szCs w:val="18"/>
          <w14:textFill>
            <w14:solidFill>
              <w14:schemeClr w14:val="tx1"/>
            </w14:solidFill>
          </w14:textFill>
        </w:rPr>
        <w:t xml:space="preserve">Arellano A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Denne L D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Hastings R P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et al. Parenting sense of competence in mothers of children with autism</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Associations with parental expectations and levels of family support needs. Journal of Intellectual &amp; Developmental Disability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2017</w:t>
      </w:r>
      <w:r>
        <w:rPr>
          <w:rFonts w:hint="eastAsia" w:ascii="Times New Roman" w:hAnsi="Times New Roman" w:cs="Times New Roman"/>
          <w:color w:val="000000" w:themeColor="text1"/>
          <w:sz w:val="18"/>
          <w:szCs w:val="18"/>
          <w14:textFill>
            <w14:solidFill>
              <w14:schemeClr w14:val="tx1"/>
            </w14:solidFill>
          </w14:textFill>
        </w:rPr>
        <w:t>，7：212–218</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sz w:val="18"/>
          <w:szCs w:val="18"/>
          <w14:textFill>
            <w14:solidFill>
              <w14:schemeClr w14:val="tx1"/>
            </w14:solidFill>
          </w14:textFill>
        </w:rPr>
        <w:t xml:space="preserve">Ozer D J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Benet-Martínez</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Verónica. Personality and the prediction of consequential outcomes. Annual Review of Psychology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2006</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57(1)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401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421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21  38</w:t>
      </w:r>
      <w:r>
        <w:rPr>
          <w:rFonts w:ascii="Times New Roman" w:hAnsi="Times New Roman" w:cs="Times New Roman"/>
          <w:color w:val="000000" w:themeColor="text1"/>
          <w:sz w:val="18"/>
          <w:szCs w:val="18"/>
          <w14:textFill>
            <w14:solidFill>
              <w14:schemeClr w14:val="tx1"/>
            </w14:solidFill>
          </w14:textFill>
        </w:rPr>
        <w:t xml:space="preserve">  Bornstein M H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Hahn C S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Haynes O M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et al. Maternal personality and parenting cognitions in cross-cultural perspective. International Journal of Behavioral Development</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2007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31(3)</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193</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2</w:t>
      </w:r>
      <w:r>
        <w:rPr>
          <w:rFonts w:hint="eastAsia" w:ascii="Times New Roman" w:hAnsi="Times New Roman" w:cs="Times New Roman"/>
          <w:color w:val="000000" w:themeColor="text1"/>
          <w:sz w:val="18"/>
          <w:szCs w:val="18"/>
          <w14:textFill>
            <w14:solidFill>
              <w14:schemeClr w14:val="tx1"/>
            </w14:solidFill>
          </w14:textFill>
        </w:rPr>
        <w:t xml:space="preserve">2  </w:t>
      </w:r>
      <w:r>
        <w:rPr>
          <w:rFonts w:ascii="Times New Roman" w:hAnsi="Times New Roman" w:cs="Times New Roman"/>
          <w:color w:val="000000" w:themeColor="text1"/>
          <w:sz w:val="18"/>
          <w:szCs w:val="18"/>
          <w14:textFill>
            <w14:solidFill>
              <w14:schemeClr w14:val="tx1"/>
            </w14:solidFill>
          </w14:textFill>
        </w:rPr>
        <w:t xml:space="preserve">Bornstein M H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Hahn C S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Haynes O M . Maternal personality, parenting cognitions, and parenting practices. Developmental Psychology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47(3)</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658</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675</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23</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30</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阳泽，陈明英</w:t>
      </w:r>
      <w:r>
        <w:rPr>
          <w:rFonts w:ascii="Times New Roman" w:hAnsi="Times New Roman" w:cs="Times New Roman"/>
          <w:color w:val="000000" w:themeColor="text1"/>
          <w:sz w:val="18"/>
          <w:szCs w:val="18"/>
          <w14:textFill>
            <w14:solidFill>
              <w14:schemeClr w14:val="tx1"/>
            </w14:solidFill>
          </w14:textFill>
        </w:rPr>
        <w:t>.听障儿童父母教养效能感与教养期望的关系：对儿童自主信任的中介作用.中国特殊教育</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w:t>
      </w:r>
      <w:r>
        <w:rPr>
          <w:rFonts w:hint="eastAsia" w:ascii="Times New Roman" w:hAnsi="Times New Roman" w:cs="Times New Roman"/>
          <w:color w:val="000000" w:themeColor="text1"/>
          <w:sz w:val="18"/>
          <w:szCs w:val="18"/>
          <w14:textFill>
            <w14:solidFill>
              <w14:schemeClr w14:val="tx1"/>
            </w14:solidFill>
          </w14:textFill>
        </w:rPr>
        <w:t>3</w:t>
      </w:r>
      <w:r>
        <w:rPr>
          <w:rFonts w:ascii="Times New Roman" w:hAnsi="Times New Roman" w:cs="Times New Roman"/>
          <w:color w:val="000000" w:themeColor="text1"/>
          <w:sz w:val="18"/>
          <w:szCs w:val="18"/>
          <w14:textFill>
            <w14:solidFill>
              <w14:schemeClr w14:val="tx1"/>
            </w14:solidFill>
          </w14:textFill>
        </w:rPr>
        <w:t>)</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53</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58</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24  </w:t>
      </w:r>
      <w:r>
        <w:rPr>
          <w:rFonts w:ascii="Times New Roman" w:hAnsi="Times New Roman" w:cs="Times New Roman"/>
          <w:color w:val="000000" w:themeColor="text1"/>
          <w:sz w:val="18"/>
          <w:szCs w:val="18"/>
          <w14:textFill>
            <w14:solidFill>
              <w14:schemeClr w14:val="tx1"/>
            </w14:solidFill>
          </w14:textFill>
        </w:rPr>
        <w:t xml:space="preserve">Gondoli D M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Silverberg S B. Maternal emotional distress</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and diminished responsiveness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The</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mediating role of parenting efficacy</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and parental perspective taking. Developmental Psychology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1997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33</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861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868</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25  </w:t>
      </w:r>
      <w:r>
        <w:rPr>
          <w:rFonts w:ascii="Times New Roman" w:hAnsi="Times New Roman" w:cs="Times New Roman"/>
          <w:color w:val="000000" w:themeColor="text1"/>
          <w:sz w:val="18"/>
          <w:szCs w:val="18"/>
          <w14:textFill>
            <w14:solidFill>
              <w14:schemeClr w14:val="tx1"/>
            </w14:solidFill>
          </w14:textFill>
        </w:rPr>
        <w:t>Sexton T L</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Tuckman B W .Self-beliefs and behavior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The</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role of self-efficacy and outcome expectations over time. Personality</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and Individual Differences，</w:t>
      </w:r>
      <w:r>
        <w:rPr>
          <w:rFonts w:hint="eastAsia" w:ascii="Times New Roman" w:hAnsi="Times New Roman" w:cs="Times New Roman"/>
          <w:color w:val="000000" w:themeColor="text1"/>
          <w:sz w:val="18"/>
          <w:szCs w:val="18"/>
          <w14:textFill>
            <w14:solidFill>
              <w14:schemeClr w14:val="tx1"/>
            </w14:solidFill>
          </w14:textFill>
        </w:rPr>
        <w:t>1991，12：</w:t>
      </w:r>
      <w:r>
        <w:rPr>
          <w:rFonts w:ascii="Times New Roman" w:hAnsi="Times New Roman" w:cs="Times New Roman"/>
          <w:color w:val="000000" w:themeColor="text1"/>
          <w:sz w:val="18"/>
          <w:szCs w:val="18"/>
          <w14:textFill>
            <w14:solidFill>
              <w14:schemeClr w14:val="tx1"/>
            </w14:solidFill>
          </w14:textFill>
        </w:rPr>
        <w:t>725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736</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26  </w:t>
      </w:r>
      <w:r>
        <w:rPr>
          <w:rFonts w:ascii="Times New Roman" w:hAnsi="Times New Roman" w:cs="Times New Roman"/>
          <w:color w:val="000000" w:themeColor="text1"/>
          <w:sz w:val="18"/>
          <w:szCs w:val="18"/>
          <w14:textFill>
            <w14:solidFill>
              <w14:schemeClr w14:val="tx1"/>
            </w14:solidFill>
          </w14:textFill>
        </w:rPr>
        <w:t xml:space="preserve">Kochanska G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Friesenborg A E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Lange L A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et al. Parents' personality and infants' temperament as contributors to their emerging relationship. Journal of Personality and Social Psychology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2004</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86(5)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744</w:t>
      </w:r>
      <w:bookmarkStart w:id="3" w:name="_Hlk19392183"/>
      <w:r>
        <w:rPr>
          <w:rFonts w:hint="eastAsia" w:ascii="Times New Roman" w:hAnsi="Times New Roman" w:cs="Times New Roman"/>
          <w:color w:val="000000" w:themeColor="text1"/>
          <w:sz w:val="18"/>
          <w:szCs w:val="18"/>
          <w14:textFill>
            <w14:solidFill>
              <w14:schemeClr w14:val="tx1"/>
            </w14:solidFill>
          </w14:textFill>
        </w:rPr>
        <w:t>–</w:t>
      </w:r>
      <w:bookmarkEnd w:id="3"/>
      <w:r>
        <w:rPr>
          <w:rFonts w:ascii="Times New Roman" w:hAnsi="Times New Roman" w:cs="Times New Roman"/>
          <w:color w:val="000000" w:themeColor="text1"/>
          <w:sz w:val="18"/>
          <w:szCs w:val="18"/>
          <w14:textFill>
            <w14:solidFill>
              <w14:schemeClr w14:val="tx1"/>
            </w14:solidFill>
          </w14:textFill>
        </w:rPr>
        <w:t>759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27  </w:t>
      </w:r>
      <w:r>
        <w:rPr>
          <w:rFonts w:ascii="Times New Roman" w:hAnsi="Times New Roman" w:cs="Times New Roman"/>
          <w:color w:val="000000" w:themeColor="text1"/>
          <w:sz w:val="18"/>
          <w:szCs w:val="18"/>
          <w14:textFill>
            <w14:solidFill>
              <w14:schemeClr w14:val="tx1"/>
            </w14:solidFill>
          </w14:textFill>
        </w:rPr>
        <w:t xml:space="preserve">Belsky J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Crnic K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Woodworth S . Personality and parenting</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Exploring the mediating role of transient mood and daily hassles. Journal of Personality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1996</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63(4)</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905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929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28  51</w:t>
      </w:r>
      <w:r>
        <w:rPr>
          <w:rFonts w:ascii="Times New Roman" w:hAnsi="Times New Roman" w:cs="Times New Roman"/>
          <w:color w:val="000000" w:themeColor="text1"/>
          <w:sz w:val="18"/>
          <w:szCs w:val="18"/>
          <w14:textFill>
            <w14:solidFill>
              <w14:schemeClr w14:val="tx1"/>
            </w14:solidFill>
          </w14:textFill>
        </w:rPr>
        <w:t xml:space="preserve">  Sarah H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Isabelle A . Parental </w:t>
      </w:r>
      <w:r>
        <w:rPr>
          <w:rFonts w:hint="eastAsia" w:ascii="Times New Roman" w:hAnsi="Times New Roman" w:cs="Times New Roman"/>
          <w:color w:val="000000" w:themeColor="text1"/>
          <w:sz w:val="18"/>
          <w:szCs w:val="18"/>
          <w14:textFill>
            <w14:solidFill>
              <w14:schemeClr w14:val="tx1"/>
            </w14:solidFill>
          </w14:textFill>
        </w:rPr>
        <w:t>b</w:t>
      </w:r>
      <w:r>
        <w:rPr>
          <w:rFonts w:ascii="Times New Roman" w:hAnsi="Times New Roman" w:cs="Times New Roman"/>
          <w:color w:val="000000" w:themeColor="text1"/>
          <w:sz w:val="18"/>
          <w:szCs w:val="18"/>
          <w14:textFill>
            <w14:solidFill>
              <w14:schemeClr w14:val="tx1"/>
            </w14:solidFill>
          </w14:textFill>
        </w:rPr>
        <w:t>urnout</w:t>
      </w:r>
      <w:r>
        <w:rPr>
          <w:rFonts w:hint="eastAsia" w:ascii="Times New Roman" w:hAnsi="Times New Roman" w:cs="Times New Roman"/>
          <w:color w:val="000000" w:themeColor="text1"/>
          <w:sz w:val="18"/>
          <w:szCs w:val="18"/>
          <w14:textFill>
            <w14:solidFill>
              <w14:schemeClr w14:val="tx1"/>
            </w14:solidFill>
          </w14:textFill>
        </w:rPr>
        <w:t>：W</w:t>
      </w:r>
      <w:r>
        <w:rPr>
          <w:rFonts w:ascii="Times New Roman" w:hAnsi="Times New Roman" w:cs="Times New Roman"/>
          <w:color w:val="000000" w:themeColor="text1"/>
          <w:sz w:val="18"/>
          <w:szCs w:val="18"/>
          <w14:textFill>
            <w14:solidFill>
              <w14:schemeClr w14:val="tx1"/>
            </w14:solidFill>
          </w14:textFill>
        </w:rPr>
        <w:t xml:space="preserve">hen </w:t>
      </w:r>
      <w:r>
        <w:rPr>
          <w:rFonts w:hint="eastAsia" w:ascii="Times New Roman" w:hAnsi="Times New Roman" w:cs="Times New Roman"/>
          <w:color w:val="000000" w:themeColor="text1"/>
          <w:sz w:val="18"/>
          <w:szCs w:val="18"/>
          <w14:textFill>
            <w14:solidFill>
              <w14:schemeClr w14:val="tx1"/>
            </w14:solidFill>
          </w14:textFill>
        </w:rPr>
        <w:t>e</w:t>
      </w:r>
      <w:r>
        <w:rPr>
          <w:rFonts w:ascii="Times New Roman" w:hAnsi="Times New Roman" w:cs="Times New Roman"/>
          <w:color w:val="000000" w:themeColor="text1"/>
          <w:sz w:val="18"/>
          <w:szCs w:val="18"/>
          <w14:textFill>
            <w14:solidFill>
              <w14:schemeClr w14:val="tx1"/>
            </w14:solidFill>
          </w14:textFill>
        </w:rPr>
        <w:t xml:space="preserve">xhausted </w:t>
      </w:r>
      <w:r>
        <w:rPr>
          <w:rFonts w:hint="eastAsia" w:ascii="Times New Roman" w:hAnsi="Times New Roman" w:cs="Times New Roman"/>
          <w:color w:val="000000" w:themeColor="text1"/>
          <w:sz w:val="18"/>
          <w:szCs w:val="18"/>
          <w14:textFill>
            <w14:solidFill>
              <w14:schemeClr w14:val="tx1"/>
            </w14:solidFill>
          </w14:textFill>
        </w:rPr>
        <w:t>m</w:t>
      </w:r>
      <w:r>
        <w:rPr>
          <w:rFonts w:ascii="Times New Roman" w:hAnsi="Times New Roman" w:cs="Times New Roman"/>
          <w:color w:val="000000" w:themeColor="text1"/>
          <w:sz w:val="18"/>
          <w:szCs w:val="18"/>
          <w14:textFill>
            <w14:solidFill>
              <w14:schemeClr w14:val="tx1"/>
            </w14:solidFill>
          </w14:textFill>
        </w:rPr>
        <w:t xml:space="preserve">others </w:t>
      </w:r>
      <w:r>
        <w:rPr>
          <w:rFonts w:hint="eastAsia" w:ascii="Times New Roman" w:hAnsi="Times New Roman" w:cs="Times New Roman"/>
          <w:color w:val="000000" w:themeColor="text1"/>
          <w:sz w:val="18"/>
          <w:szCs w:val="18"/>
          <w14:textFill>
            <w14:solidFill>
              <w14:schemeClr w14:val="tx1"/>
            </w14:solidFill>
          </w14:textFill>
        </w:rPr>
        <w:t>o</w:t>
      </w:r>
      <w:r>
        <w:rPr>
          <w:rFonts w:ascii="Times New Roman" w:hAnsi="Times New Roman" w:cs="Times New Roman"/>
          <w:color w:val="000000" w:themeColor="text1"/>
          <w:sz w:val="18"/>
          <w:szCs w:val="18"/>
          <w14:textFill>
            <w14:solidFill>
              <w14:schemeClr w14:val="tx1"/>
            </w14:solidFill>
          </w14:textFill>
        </w:rPr>
        <w:t xml:space="preserve">pen </w:t>
      </w:r>
      <w:r>
        <w:rPr>
          <w:rFonts w:hint="eastAsia" w:ascii="Times New Roman" w:hAnsi="Times New Roman" w:cs="Times New Roman"/>
          <w:color w:val="000000" w:themeColor="text1"/>
          <w:sz w:val="18"/>
          <w:szCs w:val="18"/>
          <w14:textFill>
            <w14:solidFill>
              <w14:schemeClr w14:val="tx1"/>
            </w14:solidFill>
          </w14:textFill>
        </w:rPr>
        <w:t>u</w:t>
      </w:r>
      <w:r>
        <w:rPr>
          <w:rFonts w:ascii="Times New Roman" w:hAnsi="Times New Roman" w:cs="Times New Roman"/>
          <w:color w:val="000000" w:themeColor="text1"/>
          <w:sz w:val="18"/>
          <w:szCs w:val="18"/>
          <w14:textFill>
            <w14:solidFill>
              <w14:schemeClr w14:val="tx1"/>
            </w14:solidFill>
          </w14:textFill>
        </w:rPr>
        <w:t>p. Frontiers in Psychology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2018</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9</w:t>
      </w:r>
      <w:r>
        <w:rPr>
          <w:rFonts w:hint="eastAsia" w:ascii="Times New Roman" w:hAnsi="Times New Roman" w:cs="Times New Roman"/>
          <w:color w:val="000000" w:themeColor="text1"/>
          <w:sz w:val="18"/>
          <w:szCs w:val="18"/>
          <w14:textFill>
            <w14:solidFill>
              <w14:schemeClr w14:val="tx1"/>
            </w14:solidFill>
          </w14:textFill>
        </w:rPr>
        <w:t>)：1–9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29  </w:t>
      </w:r>
      <w:r>
        <w:rPr>
          <w:rFonts w:ascii="Times New Roman" w:hAnsi="Times New Roman" w:cs="Times New Roman"/>
          <w:color w:val="000000" w:themeColor="text1"/>
          <w:sz w:val="18"/>
          <w:szCs w:val="18"/>
          <w14:textFill>
            <w14:solidFill>
              <w14:schemeClr w14:val="tx1"/>
            </w14:solidFill>
          </w14:textFill>
        </w:rPr>
        <w:t>Isabelle 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Maria-Elena B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Mikolajczak M . A </w:t>
      </w:r>
      <w:r>
        <w:rPr>
          <w:rFonts w:hint="eastAsia" w:ascii="Times New Roman" w:hAnsi="Times New Roman" w:cs="Times New Roman"/>
          <w:color w:val="000000" w:themeColor="text1"/>
          <w:sz w:val="18"/>
          <w:szCs w:val="18"/>
          <w14:textFill>
            <w14:solidFill>
              <w14:schemeClr w14:val="tx1"/>
            </w14:solidFill>
          </w14:textFill>
        </w:rPr>
        <w:t>s</w:t>
      </w:r>
      <w:r>
        <w:rPr>
          <w:rFonts w:ascii="Times New Roman" w:hAnsi="Times New Roman" w:cs="Times New Roman"/>
          <w:color w:val="000000" w:themeColor="text1"/>
          <w:sz w:val="18"/>
          <w:szCs w:val="18"/>
          <w14:textFill>
            <w14:solidFill>
              <w14:schemeClr w14:val="tx1"/>
            </w14:solidFill>
          </w14:textFill>
        </w:rPr>
        <w:t xml:space="preserve">tep </w:t>
      </w:r>
      <w:r>
        <w:rPr>
          <w:rFonts w:hint="eastAsia" w:ascii="Times New Roman" w:hAnsi="Times New Roman" w:cs="Times New Roman"/>
          <w:color w:val="000000" w:themeColor="text1"/>
          <w:sz w:val="18"/>
          <w:szCs w:val="18"/>
          <w14:textFill>
            <w14:solidFill>
              <w14:schemeClr w14:val="tx1"/>
            </w14:solidFill>
          </w14:textFill>
        </w:rPr>
        <w:t>f</w:t>
      </w:r>
      <w:r>
        <w:rPr>
          <w:rFonts w:ascii="Times New Roman" w:hAnsi="Times New Roman" w:cs="Times New Roman"/>
          <w:color w:val="000000" w:themeColor="text1"/>
          <w:sz w:val="18"/>
          <w:szCs w:val="18"/>
          <w14:textFill>
            <w14:solidFill>
              <w14:schemeClr w14:val="tx1"/>
            </w14:solidFill>
          </w14:textFill>
        </w:rPr>
        <w:t xml:space="preserve">orward in the </w:t>
      </w:r>
      <w:r>
        <w:rPr>
          <w:rFonts w:hint="eastAsia" w:ascii="Times New Roman" w:hAnsi="Times New Roman" w:cs="Times New Roman"/>
          <w:color w:val="000000" w:themeColor="text1"/>
          <w:sz w:val="18"/>
          <w:szCs w:val="18"/>
          <w14:textFill>
            <w14:solidFill>
              <w14:schemeClr w14:val="tx1"/>
            </w14:solidFill>
          </w14:textFill>
        </w:rPr>
        <w:t>c</w:t>
      </w:r>
      <w:r>
        <w:rPr>
          <w:rFonts w:ascii="Times New Roman" w:hAnsi="Times New Roman" w:cs="Times New Roman"/>
          <w:color w:val="000000" w:themeColor="text1"/>
          <w:sz w:val="18"/>
          <w:szCs w:val="18"/>
          <w14:textFill>
            <w14:solidFill>
              <w14:schemeClr w14:val="tx1"/>
            </w14:solidFill>
          </w14:textFill>
        </w:rPr>
        <w:t xml:space="preserve">onceptualization and </w:t>
      </w:r>
      <w:r>
        <w:rPr>
          <w:rFonts w:hint="eastAsia" w:ascii="Times New Roman" w:hAnsi="Times New Roman" w:cs="Times New Roman"/>
          <w:color w:val="000000" w:themeColor="text1"/>
          <w:sz w:val="18"/>
          <w:szCs w:val="18"/>
          <w14:textFill>
            <w14:solidFill>
              <w14:schemeClr w14:val="tx1"/>
            </w14:solidFill>
          </w14:textFill>
        </w:rPr>
        <w:t>m</w:t>
      </w:r>
      <w:r>
        <w:rPr>
          <w:rFonts w:ascii="Times New Roman" w:hAnsi="Times New Roman" w:cs="Times New Roman"/>
          <w:color w:val="000000" w:themeColor="text1"/>
          <w:sz w:val="18"/>
          <w:szCs w:val="18"/>
          <w14:textFill>
            <w14:solidFill>
              <w14:schemeClr w14:val="tx1"/>
            </w14:solidFill>
          </w14:textFill>
        </w:rPr>
        <w:t xml:space="preserve">easurement of </w:t>
      </w:r>
      <w:r>
        <w:rPr>
          <w:rFonts w:hint="eastAsia" w:ascii="Times New Roman" w:hAnsi="Times New Roman" w:cs="Times New Roman"/>
          <w:color w:val="000000" w:themeColor="text1"/>
          <w:sz w:val="18"/>
          <w:szCs w:val="18"/>
          <w14:textFill>
            <w14:solidFill>
              <w14:schemeClr w14:val="tx1"/>
            </w14:solidFill>
          </w14:textFill>
        </w:rPr>
        <w:t>p</w:t>
      </w:r>
      <w:r>
        <w:rPr>
          <w:rFonts w:ascii="Times New Roman" w:hAnsi="Times New Roman" w:cs="Times New Roman"/>
          <w:color w:val="000000" w:themeColor="text1"/>
          <w:sz w:val="18"/>
          <w:szCs w:val="18"/>
          <w14:textFill>
            <w14:solidFill>
              <w14:schemeClr w14:val="tx1"/>
            </w14:solidFill>
          </w14:textFill>
        </w:rPr>
        <w:t xml:space="preserve">arental </w:t>
      </w:r>
      <w:r>
        <w:rPr>
          <w:rFonts w:hint="eastAsia" w:ascii="Times New Roman" w:hAnsi="Times New Roman" w:cs="Times New Roman"/>
          <w:color w:val="000000" w:themeColor="text1"/>
          <w:sz w:val="18"/>
          <w:szCs w:val="18"/>
          <w14:textFill>
            <w14:solidFill>
              <w14:schemeClr w14:val="tx1"/>
            </w14:solidFill>
          </w14:textFill>
        </w:rPr>
        <w:t>b</w:t>
      </w:r>
      <w:r>
        <w:rPr>
          <w:rFonts w:ascii="Times New Roman" w:hAnsi="Times New Roman" w:cs="Times New Roman"/>
          <w:color w:val="000000" w:themeColor="text1"/>
          <w:sz w:val="18"/>
          <w:szCs w:val="18"/>
          <w14:textFill>
            <w14:solidFill>
              <w14:schemeClr w14:val="tx1"/>
            </w14:solidFill>
          </w14:textFill>
        </w:rPr>
        <w:t>urnout</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The </w:t>
      </w:r>
      <w:r>
        <w:rPr>
          <w:rFonts w:hint="eastAsia" w:ascii="Times New Roman" w:hAnsi="Times New Roman" w:cs="Times New Roman"/>
          <w:color w:val="000000" w:themeColor="text1"/>
          <w:sz w:val="18"/>
          <w:szCs w:val="18"/>
          <w14:textFill>
            <w14:solidFill>
              <w14:schemeClr w14:val="tx1"/>
            </w14:solidFill>
          </w14:textFill>
        </w:rPr>
        <w:t>p</w:t>
      </w:r>
      <w:r>
        <w:rPr>
          <w:rFonts w:ascii="Times New Roman" w:hAnsi="Times New Roman" w:cs="Times New Roman"/>
          <w:color w:val="000000" w:themeColor="text1"/>
          <w:sz w:val="18"/>
          <w:szCs w:val="18"/>
          <w14:textFill>
            <w14:solidFill>
              <w14:schemeClr w14:val="tx1"/>
            </w14:solidFill>
          </w14:textFill>
        </w:rPr>
        <w:t xml:space="preserve">arental </w:t>
      </w:r>
      <w:r>
        <w:rPr>
          <w:rFonts w:hint="eastAsia" w:ascii="Times New Roman" w:hAnsi="Times New Roman" w:cs="Times New Roman"/>
          <w:color w:val="000000" w:themeColor="text1"/>
          <w:sz w:val="18"/>
          <w:szCs w:val="18"/>
          <w14:textFill>
            <w14:solidFill>
              <w14:schemeClr w14:val="tx1"/>
            </w14:solidFill>
          </w14:textFill>
        </w:rPr>
        <w:t>b</w:t>
      </w:r>
      <w:r>
        <w:rPr>
          <w:rFonts w:ascii="Times New Roman" w:hAnsi="Times New Roman" w:cs="Times New Roman"/>
          <w:color w:val="000000" w:themeColor="text1"/>
          <w:sz w:val="18"/>
          <w:szCs w:val="18"/>
          <w14:textFill>
            <w14:solidFill>
              <w14:schemeClr w14:val="tx1"/>
            </w14:solidFill>
          </w14:textFill>
        </w:rPr>
        <w:t xml:space="preserve">urnout </w:t>
      </w:r>
      <w:r>
        <w:rPr>
          <w:rFonts w:hint="eastAsia" w:ascii="Times New Roman" w:hAnsi="Times New Roman" w:cs="Times New Roman"/>
          <w:color w:val="000000" w:themeColor="text1"/>
          <w:sz w:val="18"/>
          <w:szCs w:val="18"/>
          <w14:textFill>
            <w14:solidFill>
              <w14:schemeClr w14:val="tx1"/>
            </w14:solidFill>
          </w14:textFill>
        </w:rPr>
        <w:t>a</w:t>
      </w:r>
      <w:r>
        <w:rPr>
          <w:rFonts w:ascii="Times New Roman" w:hAnsi="Times New Roman" w:cs="Times New Roman"/>
          <w:color w:val="000000" w:themeColor="text1"/>
          <w:sz w:val="18"/>
          <w:szCs w:val="18"/>
          <w14:textFill>
            <w14:solidFill>
              <w14:schemeClr w14:val="tx1"/>
            </w14:solidFill>
          </w14:textFill>
        </w:rPr>
        <w:t>ssessment (PBA). Frontiers in Psychology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2018</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9</w:t>
      </w:r>
      <w:r>
        <w:rPr>
          <w:rFonts w:hint="eastAsia" w:ascii="Times New Roman" w:hAnsi="Times New Roman" w:cs="Times New Roman"/>
          <w:color w:val="000000" w:themeColor="text1"/>
          <w:sz w:val="18"/>
          <w:szCs w:val="18"/>
          <w14:textFill>
            <w14:solidFill>
              <w14:schemeClr w14:val="tx1"/>
            </w14:solidFill>
          </w14:textFill>
        </w:rPr>
        <w:t>)：1–12</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31  </w:t>
      </w:r>
      <w:r>
        <w:rPr>
          <w:rFonts w:ascii="Times New Roman" w:hAnsi="Times New Roman" w:cs="Times New Roman"/>
          <w:color w:val="000000" w:themeColor="text1"/>
          <w:sz w:val="18"/>
          <w:szCs w:val="18"/>
          <w14:textFill>
            <w14:solidFill>
              <w14:schemeClr w14:val="tx1"/>
            </w14:solidFill>
          </w14:textFill>
        </w:rPr>
        <w:t>Hayes，A</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F</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Introduction to mediation，moderation，and conditional process analysis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A regression-based approach</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New York，NY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Guilford Press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2013</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32</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温忠麟，叶宝娟.</w:t>
      </w:r>
      <w:r>
        <w:rPr>
          <w:rFonts w:ascii="Times New Roman" w:hAnsi="Times New Roman" w:cs="Times New Roman"/>
          <w:color w:val="000000" w:themeColor="text1"/>
          <w:sz w:val="18"/>
          <w:szCs w:val="18"/>
          <w14:textFill>
            <w14:solidFill>
              <w14:schemeClr w14:val="tx1"/>
            </w14:solidFill>
          </w14:textFill>
        </w:rPr>
        <w:t>有调节的中介模型检验方法</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竞争还是</w:t>
      </w:r>
      <w:r>
        <w:rPr>
          <w:rFonts w:hint="eastAsia" w:ascii="Times New Roman" w:hAnsi="Times New Roman" w:cs="Times New Roman"/>
          <w:color w:val="000000" w:themeColor="text1"/>
          <w:sz w:val="18"/>
          <w:szCs w:val="18"/>
          <w14:textFill>
            <w14:solidFill>
              <w14:schemeClr w14:val="tx1"/>
            </w14:solidFill>
          </w14:textFill>
        </w:rPr>
        <w:t>替补</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心理学报</w:t>
      </w:r>
      <w:r>
        <w:rPr>
          <w:rFonts w:hint="eastAsia" w:ascii="Times New Roman" w:hAnsi="Times New Roman" w:cs="Times New Roman"/>
          <w:color w:val="000000" w:themeColor="text1"/>
          <w:sz w:val="18"/>
          <w:szCs w:val="18"/>
          <w14:textFill>
            <w14:solidFill>
              <w14:schemeClr w14:val="tx1"/>
            </w14:solidFill>
          </w14:textFill>
        </w:rPr>
        <w:t>，2</w:t>
      </w:r>
      <w:r>
        <w:rPr>
          <w:rFonts w:ascii="Times New Roman" w:hAnsi="Times New Roman" w:cs="Times New Roman"/>
          <w:color w:val="000000" w:themeColor="text1"/>
          <w:sz w:val="18"/>
          <w:szCs w:val="18"/>
          <w14:textFill>
            <w14:solidFill>
              <w14:schemeClr w14:val="tx1"/>
            </w14:solidFill>
          </w14:textFill>
        </w:rPr>
        <w:t>014</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46(5)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714</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726.</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33</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Hayes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A F. An index and test of linear moderated mediation.</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Multivariate Behavioral Research</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50(1)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22</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34</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 Kotov R ，Gamez W ，Schmidt F ，et al. Linking“big”personality traits to anxiety，depressive，and substance use disorders： A meta-analysis. Psychological Bulletin，</w:t>
      </w:r>
      <w:r>
        <w:rPr>
          <w:rFonts w:ascii="Times New Roman" w:hAnsi="Times New Roman" w:cs="Times New Roman"/>
          <w:color w:val="000000" w:themeColor="text1"/>
          <w:sz w:val="18"/>
          <w:szCs w:val="18"/>
          <w14:textFill>
            <w14:solidFill>
              <w14:schemeClr w14:val="tx1"/>
            </w14:solidFill>
          </w14:textFill>
        </w:rPr>
        <w:t>2010</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136(5)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768</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821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35  </w:t>
      </w:r>
      <w:r>
        <w:rPr>
          <w:rFonts w:ascii="Times New Roman" w:hAnsi="Times New Roman" w:cs="Times New Roman"/>
          <w:color w:val="000000" w:themeColor="text1"/>
          <w:sz w:val="18"/>
          <w:szCs w:val="18"/>
          <w14:textFill>
            <w14:solidFill>
              <w14:schemeClr w14:val="tx1"/>
            </w14:solidFill>
          </w14:textFill>
        </w:rPr>
        <w:t>Lazarus R S</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Folkman S. Stress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appraisal</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and coping. New York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NY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Springer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1984</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36</w:t>
      </w:r>
      <w:r>
        <w:rPr>
          <w:rFonts w:ascii="Times New Roman" w:hAnsi="Times New Roman" w:cs="Times New Roman"/>
          <w:color w:val="000000" w:themeColor="text1"/>
          <w:sz w:val="18"/>
          <w:szCs w:val="18"/>
          <w14:textFill>
            <w14:solidFill>
              <w14:schemeClr w14:val="tx1"/>
            </w14:solidFill>
          </w14:textFill>
        </w:rPr>
        <w:t xml:space="preserve">  Najmi B</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Heidari Z</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Feizi A</w:t>
      </w:r>
      <w:r>
        <w:rPr>
          <w:rFonts w:hint="eastAsia" w:ascii="Times New Roman" w:hAnsi="Times New Roman" w:cs="Times New Roman"/>
          <w:color w:val="000000" w:themeColor="text1"/>
          <w:sz w:val="18"/>
          <w:szCs w:val="18"/>
          <w14:textFill>
            <w14:solidFill>
              <w14:schemeClr w14:val="tx1"/>
            </w14:solidFill>
          </w14:textFill>
        </w:rPr>
        <w:t>，et al.</w:t>
      </w:r>
      <w:r>
        <w:rPr>
          <w:rFonts w:ascii="Times New Roman" w:hAnsi="Times New Roman" w:cs="Times New Roman"/>
          <w:color w:val="000000" w:themeColor="text1"/>
          <w:sz w:val="18"/>
          <w:szCs w:val="18"/>
          <w14:textFill>
            <w14:solidFill>
              <w14:schemeClr w14:val="tx1"/>
            </w14:solidFill>
          </w14:textFill>
        </w:rPr>
        <w:t xml:space="preserve"> Do psychological characteristics of mothers predict parenting</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stress? a cross-sectional study among mothers of children with di</w:t>
      </w:r>
      <w:r>
        <w:rPr>
          <w:rFonts w:hint="eastAsia" w:ascii="Times New Roman" w:hAnsi="Times New Roman" w:cs="Times New Roman"/>
          <w:color w:val="000000" w:themeColor="text1"/>
          <w:sz w:val="18"/>
          <w:szCs w:val="18"/>
          <w14:textFill>
            <w14:solidFill>
              <w14:schemeClr w14:val="tx1"/>
            </w14:solidFill>
          </w14:textFill>
        </w:rPr>
        <w:t>f</w:t>
      </w:r>
      <w:r>
        <w:rPr>
          <w:rFonts w:ascii="Times New Roman" w:hAnsi="Times New Roman" w:cs="Times New Roman"/>
          <w:color w:val="000000" w:themeColor="text1"/>
          <w:sz w:val="18"/>
          <w:szCs w:val="18"/>
          <w14:textFill>
            <w14:solidFill>
              <w14:schemeClr w14:val="tx1"/>
            </w14:solidFill>
          </w14:textFill>
        </w:rPr>
        <w:t>ferent</w:t>
      </w:r>
      <w:r>
        <w:rPr>
          <w:rFonts w:hint="eastAsia"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xml:space="preserve">disabilities. </w:t>
      </w:r>
      <w:r>
        <w:rPr>
          <w:rFonts w:hint="eastAsia" w:ascii="Times New Roman" w:hAnsi="Times New Roman" w:cs="Times New Roman"/>
          <w:color w:val="000000" w:themeColor="text1"/>
          <w:sz w:val="18"/>
          <w:szCs w:val="18"/>
          <w14:textFill>
            <w14:solidFill>
              <w14:schemeClr w14:val="tx1"/>
            </w14:solidFill>
          </w14:textFill>
        </w:rPr>
        <w:t>Archives of Psychiatric Nursing.</w:t>
      </w:r>
      <w:r>
        <w:rPr>
          <w:rFonts w:ascii="Times New Roman" w:hAnsi="Times New Roman" w:cs="Times New Roman"/>
          <w:color w:val="000000" w:themeColor="text1"/>
          <w:sz w:val="18"/>
          <w:szCs w:val="18"/>
          <w14:textFill>
            <w14:solidFill>
              <w14:schemeClr w14:val="tx1"/>
            </w14:solidFill>
          </w14:textFill>
        </w:rPr>
        <w:t xml:space="preserve"> 2017</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32</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396</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402</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3</w:t>
      </w:r>
      <w:r>
        <w:rPr>
          <w:rFonts w:hint="eastAsia" w:ascii="Times New Roman" w:hAnsi="Times New Roman" w:cs="Times New Roman"/>
          <w:color w:val="000000" w:themeColor="text1"/>
          <w:sz w:val="18"/>
          <w:szCs w:val="18"/>
          <w14:textFill>
            <w14:solidFill>
              <w14:schemeClr w14:val="tx1"/>
            </w14:solidFill>
          </w14:textFill>
        </w:rPr>
        <w:t>7</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Astrid L C ，Dorard</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G，Emilie B ，et al. Maternal </w:t>
      </w: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urnout </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 xml:space="preserve">yndrome：Contextual and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sychological </w:t>
      </w:r>
      <w:r>
        <w:rPr>
          <w:rFonts w:ascii="Times New Roman" w:hAnsi="Times New Roman" w:cs="Times New Roman"/>
          <w:color w:val="000000" w:themeColor="text1"/>
          <w:sz w:val="18"/>
          <w:szCs w:val="18"/>
          <w14:textFill>
            <w14:solidFill>
              <w14:schemeClr w14:val="tx1"/>
            </w14:solidFill>
          </w14:textFill>
        </w:rPr>
        <w:t>a</w:t>
      </w:r>
      <w:r>
        <w:rPr>
          <w:rFonts w:hint="eastAsia" w:ascii="Times New Roman" w:hAnsi="Times New Roman" w:cs="Times New Roman"/>
          <w:color w:val="000000" w:themeColor="text1"/>
          <w:sz w:val="18"/>
          <w:szCs w:val="18"/>
          <w14:textFill>
            <w14:solidFill>
              <w14:schemeClr w14:val="tx1"/>
            </w14:solidFill>
          </w14:textFill>
        </w:rPr>
        <w:t xml:space="preserve">ssociated </w:t>
      </w:r>
      <w:r>
        <w:rPr>
          <w:rFonts w:ascii="Times New Roman" w:hAnsi="Times New Roman" w:cs="Times New Roman"/>
          <w:color w:val="000000" w:themeColor="text1"/>
          <w:sz w:val="18"/>
          <w:szCs w:val="18"/>
          <w14:textFill>
            <w14:solidFill>
              <w14:schemeClr w14:val="tx1"/>
            </w14:solidFill>
          </w14:textFill>
        </w:rPr>
        <w:t>f</w:t>
      </w:r>
      <w:r>
        <w:rPr>
          <w:rFonts w:hint="eastAsia" w:ascii="Times New Roman" w:hAnsi="Times New Roman" w:cs="Times New Roman"/>
          <w:color w:val="000000" w:themeColor="text1"/>
          <w:sz w:val="18"/>
          <w:szCs w:val="18"/>
          <w14:textFill>
            <w14:solidFill>
              <w14:schemeClr w14:val="tx1"/>
            </w14:solidFill>
          </w14:textFill>
        </w:rPr>
        <w:t>actors. Frontiers in Psychology，2018，(</w:t>
      </w:r>
      <w:r>
        <w:rPr>
          <w:rFonts w:ascii="Times New Roman" w:hAnsi="Times New Roman" w:cs="Times New Roman"/>
          <w:color w:val="000000" w:themeColor="text1"/>
          <w:sz w:val="18"/>
          <w:szCs w:val="18"/>
          <w14:textFill>
            <w14:solidFill>
              <w14:schemeClr w14:val="tx1"/>
            </w14:solidFill>
          </w14:textFill>
        </w:rPr>
        <w:t>9</w:t>
      </w:r>
      <w:r>
        <w:rPr>
          <w:rFonts w:hint="eastAsia" w:ascii="Times New Roman" w:hAnsi="Times New Roman" w:cs="Times New Roman"/>
          <w:color w:val="000000" w:themeColor="text1"/>
          <w:sz w:val="18"/>
          <w:szCs w:val="18"/>
          <w14:textFill>
            <w14:solidFill>
              <w14:schemeClr w14:val="tx1"/>
            </w14:solidFill>
          </w14:textFill>
        </w:rPr>
        <w:t>)：1</w:t>
      </w:r>
      <w:bookmarkStart w:id="4" w:name="_Hlk19464687"/>
      <w:r>
        <w:rPr>
          <w:rFonts w:hint="eastAsia" w:ascii="Times New Roman" w:hAnsi="Times New Roman" w:cs="Times New Roman"/>
          <w:color w:val="000000" w:themeColor="text1"/>
          <w:sz w:val="18"/>
          <w:szCs w:val="18"/>
          <w14:textFill>
            <w14:solidFill>
              <w14:schemeClr w14:val="tx1"/>
            </w14:solidFill>
          </w14:textFill>
        </w:rPr>
        <w:t>–</w:t>
      </w:r>
      <w:bookmarkEnd w:id="4"/>
      <w:r>
        <w:rPr>
          <w:rFonts w:hint="eastAsia" w:ascii="Times New Roman" w:hAnsi="Times New Roman" w:cs="Times New Roman"/>
          <w:color w:val="000000" w:themeColor="text1"/>
          <w:sz w:val="18"/>
          <w:szCs w:val="18"/>
          <w14:textFill>
            <w14:solidFill>
              <w14:schemeClr w14:val="tx1"/>
            </w14:solidFill>
          </w14:textFill>
        </w:rPr>
        <w:t>12</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39  Chiao C Y ，Wu H S ，Hsiao C Y . Caregiver burden for informal caregivers of patients with dementia：A systematic review. International Nursing Review，2015，62(3)：340–350</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40  47</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Gérain P，Emmanuelle Z . Does informal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aregiving </w:t>
      </w:r>
      <w:r>
        <w:rPr>
          <w:rFonts w:ascii="Times New Roman" w:hAnsi="Times New Roman" w:cs="Times New Roman"/>
          <w:color w:val="000000" w:themeColor="text1"/>
          <w:sz w:val="18"/>
          <w:szCs w:val="18"/>
          <w14:textFill>
            <w14:solidFill>
              <w14:schemeClr w14:val="tx1"/>
            </w14:solidFill>
          </w14:textFill>
        </w:rPr>
        <w:t>l</w:t>
      </w:r>
      <w:r>
        <w:rPr>
          <w:rFonts w:hint="eastAsia" w:ascii="Times New Roman" w:hAnsi="Times New Roman" w:cs="Times New Roman"/>
          <w:color w:val="000000" w:themeColor="text1"/>
          <w:sz w:val="18"/>
          <w:szCs w:val="18"/>
          <w14:textFill>
            <w14:solidFill>
              <w14:schemeClr w14:val="tx1"/>
            </w14:solidFill>
          </w14:textFill>
        </w:rPr>
        <w:t xml:space="preserve">ead to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arental </w:t>
      </w: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urnout?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omparing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arents </w:t>
      </w:r>
      <w:r>
        <w:rPr>
          <w:rFonts w:ascii="Times New Roman" w:hAnsi="Times New Roman" w:cs="Times New Roman"/>
          <w:color w:val="000000" w:themeColor="text1"/>
          <w:sz w:val="18"/>
          <w:szCs w:val="18"/>
          <w14:textFill>
            <w14:solidFill>
              <w14:schemeClr w14:val="tx1"/>
            </w14:solidFill>
          </w14:textFill>
        </w:rPr>
        <w:t>h</w:t>
      </w:r>
      <w:r>
        <w:rPr>
          <w:rFonts w:hint="eastAsia" w:ascii="Times New Roman" w:hAnsi="Times New Roman" w:cs="Times New Roman"/>
          <w:color w:val="000000" w:themeColor="text1"/>
          <w:sz w:val="18"/>
          <w:szCs w:val="18"/>
          <w14:textFill>
            <w14:solidFill>
              <w14:schemeClr w14:val="tx1"/>
            </w14:solidFill>
          </w14:textFill>
        </w:rPr>
        <w:t xml:space="preserve">aving (or </w:t>
      </w:r>
      <w:r>
        <w:rPr>
          <w:rFonts w:ascii="Times New Roman" w:hAnsi="Times New Roman" w:cs="Times New Roman"/>
          <w:color w:val="000000" w:themeColor="text1"/>
          <w:sz w:val="18"/>
          <w:szCs w:val="18"/>
          <w14:textFill>
            <w14:solidFill>
              <w14:schemeClr w14:val="tx1"/>
            </w14:solidFill>
          </w14:textFill>
        </w:rPr>
        <w:t>n</w:t>
      </w:r>
      <w:r>
        <w:rPr>
          <w:rFonts w:hint="eastAsia" w:ascii="Times New Roman" w:hAnsi="Times New Roman" w:cs="Times New Roman"/>
          <w:color w:val="000000" w:themeColor="text1"/>
          <w:sz w:val="18"/>
          <w:szCs w:val="18"/>
          <w14:textFill>
            <w14:solidFill>
              <w14:schemeClr w14:val="tx1"/>
            </w14:solidFill>
          </w14:textFill>
        </w:rPr>
        <w:t xml:space="preserve">ot)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hildren </w:t>
      </w:r>
      <w:r>
        <w:rPr>
          <w:rFonts w:ascii="Times New Roman" w:hAnsi="Times New Roman" w:cs="Times New Roman"/>
          <w:color w:val="000000" w:themeColor="text1"/>
          <w:sz w:val="18"/>
          <w:szCs w:val="18"/>
          <w14:textFill>
            <w14:solidFill>
              <w14:schemeClr w14:val="tx1"/>
            </w14:solidFill>
          </w14:textFill>
        </w:rPr>
        <w:t>w</w:t>
      </w:r>
      <w:r>
        <w:rPr>
          <w:rFonts w:hint="eastAsia" w:ascii="Times New Roman" w:hAnsi="Times New Roman" w:cs="Times New Roman"/>
          <w:color w:val="000000" w:themeColor="text1"/>
          <w:sz w:val="18"/>
          <w:szCs w:val="18"/>
          <w14:textFill>
            <w14:solidFill>
              <w14:schemeClr w14:val="tx1"/>
            </w14:solidFill>
          </w14:textFill>
        </w:rPr>
        <w:t xml:space="preserve">ith </w:t>
      </w:r>
      <w:r>
        <w:rPr>
          <w:rFonts w:ascii="Times New Roman" w:hAnsi="Times New Roman" w:cs="Times New Roman"/>
          <w:color w:val="000000" w:themeColor="text1"/>
          <w:sz w:val="18"/>
          <w:szCs w:val="18"/>
          <w14:textFill>
            <w14:solidFill>
              <w14:schemeClr w14:val="tx1"/>
            </w14:solidFill>
          </w14:textFill>
        </w:rPr>
        <w:t>m</w:t>
      </w:r>
      <w:r>
        <w:rPr>
          <w:rFonts w:hint="eastAsia" w:ascii="Times New Roman" w:hAnsi="Times New Roman" w:cs="Times New Roman"/>
          <w:color w:val="000000" w:themeColor="text1"/>
          <w:sz w:val="18"/>
          <w:szCs w:val="18"/>
          <w14:textFill>
            <w14:solidFill>
              <w14:schemeClr w14:val="tx1"/>
            </w14:solidFill>
          </w14:textFill>
        </w:rPr>
        <w:t xml:space="preserve">ental and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hysical Issues. Frontiers in Psychology，2018，(</w:t>
      </w:r>
      <w:r>
        <w:rPr>
          <w:rFonts w:ascii="Times New Roman" w:hAnsi="Times New Roman" w:cs="Times New Roman"/>
          <w:color w:val="000000" w:themeColor="text1"/>
          <w:sz w:val="18"/>
          <w:szCs w:val="18"/>
          <w14:textFill>
            <w14:solidFill>
              <w14:schemeClr w14:val="tx1"/>
            </w14:solidFill>
          </w14:textFill>
        </w:rPr>
        <w:t>9</w:t>
      </w:r>
      <w:r>
        <w:rPr>
          <w:rFonts w:hint="eastAsia" w:ascii="Times New Roman" w:hAnsi="Times New Roman" w:cs="Times New Roman"/>
          <w:color w:val="000000" w:themeColor="text1"/>
          <w:sz w:val="18"/>
          <w:szCs w:val="18"/>
          <w14:textFill>
            <w14:solidFill>
              <w14:schemeClr w14:val="tx1"/>
            </w14:solidFill>
          </w14:textFill>
        </w:rPr>
        <w:t>)：1–9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4</w:t>
      </w:r>
      <w:r>
        <w:rPr>
          <w:rFonts w:hint="eastAsia" w:ascii="Times New Roman" w:hAnsi="Times New Roman" w:cs="Times New Roman"/>
          <w:color w:val="000000" w:themeColor="text1"/>
          <w:sz w:val="18"/>
          <w:szCs w:val="18"/>
          <w14:textFill>
            <w14:solidFill>
              <w14:schemeClr w14:val="tx1"/>
            </w14:solidFill>
          </w14:textFill>
        </w:rPr>
        <w:t xml:space="preserve">1  Bayrami M，Heshmati R，Ghotbi M ，et al. Relationship </w:t>
      </w: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etween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ersonality </w:t>
      </w:r>
      <w:r>
        <w:rPr>
          <w:rFonts w:ascii="Times New Roman" w:hAnsi="Times New Roman" w:cs="Times New Roman"/>
          <w:color w:val="000000" w:themeColor="text1"/>
          <w:sz w:val="18"/>
          <w:szCs w:val="18"/>
          <w14:textFill>
            <w14:solidFill>
              <w14:schemeClr w14:val="tx1"/>
            </w14:solidFill>
          </w14:textFill>
        </w:rPr>
        <w:t>d</w:t>
      </w:r>
      <w:r>
        <w:rPr>
          <w:rFonts w:hint="eastAsia" w:ascii="Times New Roman" w:hAnsi="Times New Roman" w:cs="Times New Roman"/>
          <w:color w:val="000000" w:themeColor="text1"/>
          <w:sz w:val="18"/>
          <w:szCs w:val="18"/>
          <w14:textFill>
            <w14:solidFill>
              <w14:schemeClr w14:val="tx1"/>
            </w14:solidFill>
          </w14:textFill>
        </w:rPr>
        <w:t xml:space="preserve">imensions and </w:t>
      </w:r>
      <w:r>
        <w:rPr>
          <w:rFonts w:ascii="Times New Roman" w:hAnsi="Times New Roman" w:cs="Times New Roman"/>
          <w:color w:val="000000" w:themeColor="text1"/>
          <w:sz w:val="18"/>
          <w:szCs w:val="18"/>
          <w14:textFill>
            <w14:solidFill>
              <w14:schemeClr w14:val="tx1"/>
            </w14:solidFill>
          </w14:textFill>
        </w:rPr>
        <w:t>h</w:t>
      </w:r>
      <w:r>
        <w:rPr>
          <w:rFonts w:hint="eastAsia" w:ascii="Times New Roman" w:hAnsi="Times New Roman" w:cs="Times New Roman"/>
          <w:color w:val="000000" w:themeColor="text1"/>
          <w:sz w:val="18"/>
          <w:szCs w:val="18"/>
          <w14:textFill>
            <w14:solidFill>
              <w14:schemeClr w14:val="tx1"/>
            </w14:solidFill>
          </w14:textFill>
        </w:rPr>
        <w:t xml:space="preserve">opelessness：A </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 xml:space="preserve">tudy on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ollege </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tudents. Procedia - Social and Behavioral Sciences，2012，46：848–852</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42  </w:t>
      </w:r>
      <w:r>
        <w:rPr>
          <w:rFonts w:ascii="Times New Roman" w:hAnsi="Times New Roman" w:cs="Times New Roman"/>
          <w:color w:val="000000" w:themeColor="text1"/>
          <w:sz w:val="18"/>
          <w:szCs w:val="18"/>
          <w14:textFill>
            <w14:solidFill>
              <w14:schemeClr w14:val="tx1"/>
            </w14:solidFill>
          </w14:textFill>
        </w:rPr>
        <w:t>De Haan A D</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Prinzie P</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Dekovic M . Mothers’ and fathers’ personality and parenting</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The mediating role of sense of competence. Developmental Psychology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2009</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45(6)</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1695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1707</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43  56</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Weisberg Y J ，Deyoung C G ，Hirsh J B . Gender </w:t>
      </w:r>
      <w:r>
        <w:rPr>
          <w:rFonts w:ascii="Times New Roman" w:hAnsi="Times New Roman" w:cs="Times New Roman"/>
          <w:color w:val="000000" w:themeColor="text1"/>
          <w:sz w:val="18"/>
          <w:szCs w:val="18"/>
          <w14:textFill>
            <w14:solidFill>
              <w14:schemeClr w14:val="tx1"/>
            </w14:solidFill>
          </w14:textFill>
        </w:rPr>
        <w:t>d</w:t>
      </w:r>
      <w:r>
        <w:rPr>
          <w:rFonts w:hint="eastAsia" w:ascii="Times New Roman" w:hAnsi="Times New Roman" w:cs="Times New Roman"/>
          <w:color w:val="000000" w:themeColor="text1"/>
          <w:sz w:val="18"/>
          <w:szCs w:val="18"/>
          <w14:textFill>
            <w14:solidFill>
              <w14:schemeClr w14:val="tx1"/>
            </w14:solidFill>
          </w14:textFill>
        </w:rPr>
        <w:t xml:space="preserve">ifferences in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ersonality across the </w:t>
      </w:r>
      <w:r>
        <w:rPr>
          <w:rFonts w:ascii="Times New Roman" w:hAnsi="Times New Roman" w:cs="Times New Roman"/>
          <w:color w:val="000000" w:themeColor="text1"/>
          <w:sz w:val="18"/>
          <w:szCs w:val="18"/>
          <w14:textFill>
            <w14:solidFill>
              <w14:schemeClr w14:val="tx1"/>
            </w14:solidFill>
          </w14:textFill>
        </w:rPr>
        <w:t>t</w:t>
      </w:r>
      <w:r>
        <w:rPr>
          <w:rFonts w:hint="eastAsia" w:ascii="Times New Roman" w:hAnsi="Times New Roman" w:cs="Times New Roman"/>
          <w:color w:val="000000" w:themeColor="text1"/>
          <w:sz w:val="18"/>
          <w:szCs w:val="18"/>
          <w14:textFill>
            <w14:solidFill>
              <w14:schemeClr w14:val="tx1"/>
            </w14:solidFill>
          </w14:textFill>
        </w:rPr>
        <w:t xml:space="preserve">en </w:t>
      </w:r>
      <w:r>
        <w:rPr>
          <w:rFonts w:ascii="Times New Roman" w:hAnsi="Times New Roman" w:cs="Times New Roman"/>
          <w:color w:val="000000" w:themeColor="text1"/>
          <w:sz w:val="18"/>
          <w:szCs w:val="18"/>
          <w14:textFill>
            <w14:solidFill>
              <w14:schemeClr w14:val="tx1"/>
            </w14:solidFill>
          </w14:textFill>
        </w:rPr>
        <w:t>a</w:t>
      </w:r>
      <w:r>
        <w:rPr>
          <w:rFonts w:hint="eastAsia" w:ascii="Times New Roman" w:hAnsi="Times New Roman" w:cs="Times New Roman"/>
          <w:color w:val="000000" w:themeColor="text1"/>
          <w:sz w:val="18"/>
          <w:szCs w:val="18"/>
          <w14:textFill>
            <w14:solidFill>
              <w14:schemeClr w14:val="tx1"/>
            </w14:solidFill>
          </w14:textFill>
        </w:rPr>
        <w:t>spects of the Big Five. Frontiers in Psychology，2011，2：1–12</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44  Glatz T ，Trifan T A . Examination of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arental </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elf-</w:t>
      </w:r>
      <w:r>
        <w:rPr>
          <w:rFonts w:ascii="Times New Roman" w:hAnsi="Times New Roman" w:cs="Times New Roman"/>
          <w:color w:val="000000" w:themeColor="text1"/>
          <w:sz w:val="18"/>
          <w:szCs w:val="18"/>
          <w14:textFill>
            <w14:solidFill>
              <w14:schemeClr w14:val="tx1"/>
            </w14:solidFill>
          </w14:textFill>
        </w:rPr>
        <w:t>e</w:t>
      </w:r>
      <w:r>
        <w:rPr>
          <w:rFonts w:hint="eastAsia" w:ascii="Times New Roman" w:hAnsi="Times New Roman" w:cs="Times New Roman"/>
          <w:color w:val="000000" w:themeColor="text1"/>
          <w:sz w:val="18"/>
          <w:szCs w:val="18"/>
          <w14:textFill>
            <w14:solidFill>
              <w14:schemeClr w14:val="tx1"/>
            </w14:solidFill>
          </w14:textFill>
        </w:rPr>
        <w:t xml:space="preserve">fficacy and </w:t>
      </w:r>
      <w:r>
        <w:rPr>
          <w:rFonts w:ascii="Times New Roman" w:hAnsi="Times New Roman" w:cs="Times New Roman"/>
          <w:color w:val="000000" w:themeColor="text1"/>
          <w:sz w:val="18"/>
          <w:szCs w:val="18"/>
          <w14:textFill>
            <w14:solidFill>
              <w14:schemeClr w14:val="tx1"/>
            </w14:solidFill>
          </w14:textFill>
        </w:rPr>
        <w:t>t</w:t>
      </w:r>
      <w:r>
        <w:rPr>
          <w:rFonts w:hint="eastAsia" w:ascii="Times New Roman" w:hAnsi="Times New Roman" w:cs="Times New Roman"/>
          <w:color w:val="000000" w:themeColor="text1"/>
          <w:sz w:val="18"/>
          <w:szCs w:val="18"/>
          <w14:textFill>
            <w14:solidFill>
              <w14:schemeClr w14:val="tx1"/>
            </w14:solidFill>
          </w14:textFill>
        </w:rPr>
        <w:t xml:space="preserve">heir </w:t>
      </w: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eliefs </w:t>
      </w:r>
      <w:r>
        <w:rPr>
          <w:rFonts w:ascii="Times New Roman" w:hAnsi="Times New Roman" w:cs="Times New Roman"/>
          <w:color w:val="000000" w:themeColor="text1"/>
          <w:sz w:val="18"/>
          <w:szCs w:val="18"/>
          <w14:textFill>
            <w14:solidFill>
              <w14:schemeClr w14:val="tx1"/>
            </w14:solidFill>
          </w14:textFill>
        </w:rPr>
        <w:t>a</w:t>
      </w:r>
      <w:r>
        <w:rPr>
          <w:rFonts w:hint="eastAsia" w:ascii="Times New Roman" w:hAnsi="Times New Roman" w:cs="Times New Roman"/>
          <w:color w:val="000000" w:themeColor="text1"/>
          <w:sz w:val="18"/>
          <w:szCs w:val="18"/>
          <w14:textFill>
            <w14:solidFill>
              <w14:schemeClr w14:val="tx1"/>
            </w14:solidFill>
          </w14:textFill>
        </w:rPr>
        <w:t xml:space="preserve">bout the </w:t>
      </w:r>
      <w:r>
        <w:rPr>
          <w:rFonts w:ascii="Times New Roman" w:hAnsi="Times New Roman" w:cs="Times New Roman"/>
          <w:color w:val="000000" w:themeColor="text1"/>
          <w:sz w:val="18"/>
          <w:szCs w:val="18"/>
          <w14:textFill>
            <w14:solidFill>
              <w14:schemeClr w14:val="tx1"/>
            </w14:solidFill>
          </w14:textFill>
        </w:rPr>
        <w:t>o</w:t>
      </w:r>
      <w:r>
        <w:rPr>
          <w:rFonts w:hint="eastAsia" w:ascii="Times New Roman" w:hAnsi="Times New Roman" w:cs="Times New Roman"/>
          <w:color w:val="000000" w:themeColor="text1"/>
          <w:sz w:val="18"/>
          <w:szCs w:val="18"/>
          <w14:textFill>
            <w14:solidFill>
              <w14:schemeClr w14:val="tx1"/>
            </w14:solidFill>
          </w14:textFill>
        </w:rPr>
        <w:t xml:space="preserve">utcomes of </w:t>
      </w:r>
      <w:r>
        <w:rPr>
          <w:rFonts w:ascii="Times New Roman" w:hAnsi="Times New Roman" w:cs="Times New Roman"/>
          <w:color w:val="000000" w:themeColor="text1"/>
          <w:sz w:val="18"/>
          <w:szCs w:val="18"/>
          <w14:textFill>
            <w14:solidFill>
              <w14:schemeClr w14:val="tx1"/>
            </w14:solidFill>
          </w14:textFill>
        </w:rPr>
        <w:t>t</w:t>
      </w:r>
      <w:r>
        <w:rPr>
          <w:rFonts w:hint="eastAsia" w:ascii="Times New Roman" w:hAnsi="Times New Roman" w:cs="Times New Roman"/>
          <w:color w:val="000000" w:themeColor="text1"/>
          <w:sz w:val="18"/>
          <w:szCs w:val="18"/>
          <w14:textFill>
            <w14:solidFill>
              <w14:schemeClr w14:val="tx1"/>
            </w14:solidFill>
          </w14:textFill>
        </w:rPr>
        <w:t xml:space="preserve">heir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arenting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ractices. Journal of Family Issues，2019，40(7)：1321–1345</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45  Wittkowski A ，Garrett C ，Calam R ，et al. Self-</w:t>
      </w:r>
      <w:r>
        <w:rPr>
          <w:rFonts w:ascii="Times New Roman" w:hAnsi="Times New Roman" w:cs="Times New Roman"/>
          <w:color w:val="000000" w:themeColor="text1"/>
          <w:sz w:val="18"/>
          <w:szCs w:val="18"/>
          <w14:textFill>
            <w14:solidFill>
              <w14:schemeClr w14:val="tx1"/>
            </w14:solidFill>
          </w14:textFill>
        </w:rPr>
        <w:t>r</w:t>
      </w:r>
      <w:r>
        <w:rPr>
          <w:rFonts w:hint="eastAsia" w:ascii="Times New Roman" w:hAnsi="Times New Roman" w:cs="Times New Roman"/>
          <w:color w:val="000000" w:themeColor="text1"/>
          <w:sz w:val="18"/>
          <w:szCs w:val="18"/>
          <w14:textFill>
            <w14:solidFill>
              <w14:schemeClr w14:val="tx1"/>
            </w14:solidFill>
          </w14:textFill>
        </w:rPr>
        <w:t xml:space="preserve">eport </w:t>
      </w:r>
      <w:r>
        <w:rPr>
          <w:rFonts w:ascii="Times New Roman" w:hAnsi="Times New Roman" w:cs="Times New Roman"/>
          <w:color w:val="000000" w:themeColor="text1"/>
          <w:sz w:val="18"/>
          <w:szCs w:val="18"/>
          <w14:textFill>
            <w14:solidFill>
              <w14:schemeClr w14:val="tx1"/>
            </w14:solidFill>
          </w14:textFill>
        </w:rPr>
        <w:t>m</w:t>
      </w:r>
      <w:r>
        <w:rPr>
          <w:rFonts w:hint="eastAsia" w:ascii="Times New Roman" w:hAnsi="Times New Roman" w:cs="Times New Roman"/>
          <w:color w:val="000000" w:themeColor="text1"/>
          <w:sz w:val="18"/>
          <w:szCs w:val="18"/>
          <w14:textFill>
            <w14:solidFill>
              <w14:schemeClr w14:val="tx1"/>
            </w14:solidFill>
          </w14:textFill>
        </w:rPr>
        <w:t xml:space="preserve">easures of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arental </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elf-</w:t>
      </w:r>
      <w:r>
        <w:rPr>
          <w:rFonts w:ascii="Times New Roman" w:hAnsi="Times New Roman" w:cs="Times New Roman"/>
          <w:color w:val="000000" w:themeColor="text1"/>
          <w:sz w:val="18"/>
          <w:szCs w:val="18"/>
          <w14:textFill>
            <w14:solidFill>
              <w14:schemeClr w14:val="tx1"/>
            </w14:solidFill>
          </w14:textFill>
        </w:rPr>
        <w:t>e</w:t>
      </w:r>
      <w:r>
        <w:rPr>
          <w:rFonts w:hint="eastAsia" w:ascii="Times New Roman" w:hAnsi="Times New Roman" w:cs="Times New Roman"/>
          <w:color w:val="000000" w:themeColor="text1"/>
          <w:sz w:val="18"/>
          <w:szCs w:val="18"/>
          <w14:textFill>
            <w14:solidFill>
              <w14:schemeClr w14:val="tx1"/>
            </w14:solidFill>
          </w14:textFill>
        </w:rPr>
        <w:t xml:space="preserve">fficacy：A </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 xml:space="preserve">ystematic </w:t>
      </w:r>
      <w:r>
        <w:rPr>
          <w:rFonts w:ascii="Times New Roman" w:hAnsi="Times New Roman" w:cs="Times New Roman"/>
          <w:color w:val="000000" w:themeColor="text1"/>
          <w:sz w:val="18"/>
          <w:szCs w:val="18"/>
          <w14:textFill>
            <w14:solidFill>
              <w14:schemeClr w14:val="tx1"/>
            </w14:solidFill>
          </w14:textFill>
        </w:rPr>
        <w:t>r</w:t>
      </w:r>
      <w:r>
        <w:rPr>
          <w:rFonts w:hint="eastAsia" w:ascii="Times New Roman" w:hAnsi="Times New Roman" w:cs="Times New Roman"/>
          <w:color w:val="000000" w:themeColor="text1"/>
          <w:sz w:val="18"/>
          <w:szCs w:val="18"/>
          <w14:textFill>
            <w14:solidFill>
              <w14:schemeClr w14:val="tx1"/>
            </w14:solidFill>
          </w14:textFill>
        </w:rPr>
        <w:t xml:space="preserve">eview of the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urrent </w:t>
      </w:r>
      <w:r>
        <w:rPr>
          <w:rFonts w:ascii="Times New Roman" w:hAnsi="Times New Roman" w:cs="Times New Roman"/>
          <w:color w:val="000000" w:themeColor="text1"/>
          <w:sz w:val="18"/>
          <w:szCs w:val="18"/>
          <w14:textFill>
            <w14:solidFill>
              <w14:schemeClr w14:val="tx1"/>
            </w14:solidFill>
          </w14:textFill>
        </w:rPr>
        <w:t>l</w:t>
      </w:r>
      <w:r>
        <w:rPr>
          <w:rFonts w:hint="eastAsia" w:ascii="Times New Roman" w:hAnsi="Times New Roman" w:cs="Times New Roman"/>
          <w:color w:val="000000" w:themeColor="text1"/>
          <w:sz w:val="18"/>
          <w:szCs w:val="18"/>
          <w14:textFill>
            <w14:solidFill>
              <w14:schemeClr w14:val="tx1"/>
            </w14:solidFill>
          </w14:textFill>
        </w:rPr>
        <w:t>iterature. Journal of Child and Family Studies，2017，26(11)：2960–2978</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46  Goodwin R D ，Gotlib I H . Gender differences in depression：The role of personality factors. Psychiatry Research，2004，126(2)：135–142</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48  Jaramillo S ，Moreno S ，Rodriguez</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V. </w:t>
      </w:r>
      <w:r>
        <w:rPr>
          <w:rFonts w:ascii="Times New Roman" w:hAnsi="Times New Roman" w:cs="Times New Roman"/>
          <w:color w:val="000000" w:themeColor="text1"/>
          <w:sz w:val="18"/>
          <w:szCs w:val="18"/>
          <w14:textFill>
            <w14:solidFill>
              <w14:schemeClr w14:val="tx1"/>
            </w14:solidFill>
          </w14:textFill>
        </w:rPr>
        <w:t xml:space="preserve">Emotional burden in parents of children with trisomy21 descriptive study in colombian population </w:t>
      </w:r>
      <w:r>
        <w:rPr>
          <w:rFonts w:hint="eastAsia" w:ascii="Times New Roman" w:hAnsi="Times New Roman" w:cs="Times New Roman"/>
          <w:color w:val="000000" w:themeColor="text1"/>
          <w:sz w:val="18"/>
          <w:szCs w:val="18"/>
          <w14:textFill>
            <w14:solidFill>
              <w14:schemeClr w14:val="tx1"/>
            </w14:solidFill>
          </w14:textFill>
        </w:rPr>
        <w:t xml:space="preserve">. Universitas </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Psychologica，2016，15(1)：29–38</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49  Costa P ，Terracciano A ，McCrae R R . Gender differences in personality traits across cultures：Robust and surprising findings. Journal of Personality and Social Psychology，2001，81(2)：322–331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50  52</w:t>
      </w:r>
      <w:r>
        <w:rPr>
          <w:rFonts w:ascii="Times New Roman" w:hAnsi="Times New Roman" w:cs="Times New Roman"/>
          <w:color w:val="000000" w:themeColor="text1"/>
          <w:sz w:val="18"/>
          <w:szCs w:val="18"/>
          <w14:textFill>
            <w14:solidFill>
              <w14:schemeClr w14:val="tx1"/>
            </w14:solidFill>
          </w14:textFill>
        </w:rPr>
        <w:t xml:space="preserve">  Lengua L J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Stormshak E A . Gender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gender roles, and personality</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Gender differences in the prediction of coping and psychological symptoms. Sex Roles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2000</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43(11)</w:t>
      </w:r>
      <w:r>
        <w:rPr>
          <w:rFonts w:hint="eastAsia" w:ascii="Times New Roman" w:hAnsi="Times New Roman" w:cs="Times New Roman"/>
          <w:color w:val="000000" w:themeColor="text1"/>
          <w:sz w:val="18"/>
          <w:szCs w:val="18"/>
          <w14:textFill>
            <w14:solidFill>
              <w14:schemeClr w14:val="tx1"/>
            </w14:solidFill>
          </w14:textFill>
        </w:rPr>
        <w:t>：787</w:t>
      </w:r>
      <w:bookmarkStart w:id="5" w:name="_Hlk19468107"/>
      <w:r>
        <w:rPr>
          <w:rFonts w:hint="eastAsia" w:ascii="Times New Roman" w:hAnsi="Times New Roman" w:cs="Times New Roman"/>
          <w:color w:val="000000" w:themeColor="text1"/>
          <w:sz w:val="18"/>
          <w:szCs w:val="18"/>
          <w14:textFill>
            <w14:solidFill>
              <w14:schemeClr w14:val="tx1"/>
            </w14:solidFill>
          </w14:textFill>
        </w:rPr>
        <w:t>–</w:t>
      </w:r>
      <w:bookmarkEnd w:id="5"/>
      <w:r>
        <w:rPr>
          <w:rFonts w:hint="eastAsia" w:ascii="Times New Roman" w:hAnsi="Times New Roman" w:cs="Times New Roman"/>
          <w:color w:val="000000" w:themeColor="text1"/>
          <w:sz w:val="18"/>
          <w:szCs w:val="18"/>
          <w14:textFill>
            <w14:solidFill>
              <w14:schemeClr w14:val="tx1"/>
            </w14:solidFill>
          </w14:textFill>
        </w:rPr>
        <w:t>820</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53  Sevigny P R ，Loutzenhiser L . Predictors of parenting self-efficacy in mothers and fathers of toddlers. Child Care Health &amp; Development，2010，36(2)：179–189</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54  Furnham A ，Moutafi J ，Chamorro-Premuzic T . Personality and intelligence：Gender，the Big Five，</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elf-</w:t>
      </w:r>
      <w:r>
        <w:rPr>
          <w:rFonts w:ascii="Times New Roman" w:hAnsi="Times New Roman" w:cs="Times New Roman"/>
          <w:color w:val="000000" w:themeColor="text1"/>
          <w:sz w:val="18"/>
          <w:szCs w:val="18"/>
          <w14:textFill>
            <w14:solidFill>
              <w14:schemeClr w14:val="tx1"/>
            </w14:solidFill>
          </w14:textFill>
        </w:rPr>
        <w:t>e</w:t>
      </w:r>
      <w:r>
        <w:rPr>
          <w:rFonts w:hint="eastAsia" w:ascii="Times New Roman" w:hAnsi="Times New Roman" w:cs="Times New Roman"/>
          <w:color w:val="000000" w:themeColor="text1"/>
          <w:sz w:val="18"/>
          <w:szCs w:val="18"/>
          <w14:textFill>
            <w14:solidFill>
              <w14:schemeClr w14:val="tx1"/>
            </w14:solidFill>
          </w14:textFill>
        </w:rPr>
        <w:t xml:space="preserve">stimated and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sychometric </w:t>
      </w:r>
      <w:r>
        <w:rPr>
          <w:rFonts w:ascii="Times New Roman" w:hAnsi="Times New Roman" w:cs="Times New Roman"/>
          <w:color w:val="000000" w:themeColor="text1"/>
          <w:sz w:val="18"/>
          <w:szCs w:val="18"/>
          <w14:textFill>
            <w14:solidFill>
              <w14:schemeClr w14:val="tx1"/>
            </w14:solidFill>
          </w14:textFill>
        </w:rPr>
        <w:t>i</w:t>
      </w:r>
      <w:r>
        <w:rPr>
          <w:rFonts w:hint="eastAsia" w:ascii="Times New Roman" w:hAnsi="Times New Roman" w:cs="Times New Roman"/>
          <w:color w:val="000000" w:themeColor="text1"/>
          <w:sz w:val="18"/>
          <w:szCs w:val="18"/>
          <w14:textFill>
            <w14:solidFill>
              <w14:schemeClr w14:val="tx1"/>
            </w14:solidFill>
          </w14:textFill>
        </w:rPr>
        <w:t>ntelligence. International Journal of Selection and Assessment，2005，13(1)：11</w:t>
      </w:r>
      <w:bookmarkStart w:id="6" w:name="_Hlk19470013"/>
      <w:r>
        <w:rPr>
          <w:rFonts w:hint="eastAsia" w:ascii="Times New Roman" w:hAnsi="Times New Roman" w:cs="Times New Roman"/>
          <w:color w:val="000000" w:themeColor="text1"/>
          <w:sz w:val="18"/>
          <w:szCs w:val="18"/>
          <w14:textFill>
            <w14:solidFill>
              <w14:schemeClr w14:val="tx1"/>
            </w14:solidFill>
          </w14:textFill>
        </w:rPr>
        <w:t>–</w:t>
      </w:r>
      <w:bookmarkEnd w:id="6"/>
      <w:r>
        <w:rPr>
          <w:rFonts w:hint="eastAsia" w:ascii="Times New Roman" w:hAnsi="Times New Roman" w:cs="Times New Roman"/>
          <w:color w:val="000000" w:themeColor="text1"/>
          <w:sz w:val="18"/>
          <w:szCs w:val="18"/>
          <w14:textFill>
            <w14:solidFill>
              <w14:schemeClr w14:val="tx1"/>
            </w14:solidFill>
          </w14:textFill>
        </w:rPr>
        <w:t>24</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55  Mikolajczak M，Roskam I. A </w:t>
      </w:r>
      <w:r>
        <w:rPr>
          <w:rFonts w:ascii="Times New Roman" w:hAnsi="Times New Roman" w:cs="Times New Roman"/>
          <w:color w:val="000000" w:themeColor="text1"/>
          <w:sz w:val="18"/>
          <w:szCs w:val="18"/>
          <w14:textFill>
            <w14:solidFill>
              <w14:schemeClr w14:val="tx1"/>
            </w14:solidFill>
          </w14:textFill>
        </w:rPr>
        <w:t>t</w:t>
      </w:r>
      <w:r>
        <w:rPr>
          <w:rFonts w:hint="eastAsia" w:ascii="Times New Roman" w:hAnsi="Times New Roman" w:cs="Times New Roman"/>
          <w:color w:val="000000" w:themeColor="text1"/>
          <w:sz w:val="18"/>
          <w:szCs w:val="18"/>
          <w14:textFill>
            <w14:solidFill>
              <w14:schemeClr w14:val="tx1"/>
            </w14:solidFill>
          </w14:textFill>
        </w:rPr>
        <w:t xml:space="preserve">heoretical and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linical </w:t>
      </w:r>
      <w:r>
        <w:rPr>
          <w:rFonts w:ascii="Times New Roman" w:hAnsi="Times New Roman" w:cs="Times New Roman"/>
          <w:color w:val="000000" w:themeColor="text1"/>
          <w:sz w:val="18"/>
          <w:szCs w:val="18"/>
          <w14:textFill>
            <w14:solidFill>
              <w14:schemeClr w14:val="tx1"/>
            </w14:solidFill>
          </w14:textFill>
        </w:rPr>
        <w:t>f</w:t>
      </w:r>
      <w:r>
        <w:rPr>
          <w:rFonts w:hint="eastAsia" w:ascii="Times New Roman" w:hAnsi="Times New Roman" w:cs="Times New Roman"/>
          <w:color w:val="000000" w:themeColor="text1"/>
          <w:sz w:val="18"/>
          <w:szCs w:val="18"/>
          <w14:textFill>
            <w14:solidFill>
              <w14:schemeClr w14:val="tx1"/>
            </w14:solidFill>
          </w14:textFill>
        </w:rPr>
        <w:t xml:space="preserve">ramework for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arental </w:t>
      </w: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urnout：The </w:t>
      </w: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alance </w:t>
      </w: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etween </w:t>
      </w:r>
      <w:r>
        <w:rPr>
          <w:rFonts w:ascii="Times New Roman" w:hAnsi="Times New Roman" w:cs="Times New Roman"/>
          <w:color w:val="000000" w:themeColor="text1"/>
          <w:sz w:val="18"/>
          <w:szCs w:val="18"/>
          <w14:textFill>
            <w14:solidFill>
              <w14:schemeClr w14:val="tx1"/>
            </w14:solidFill>
          </w14:textFill>
        </w:rPr>
        <w:t>r</w:t>
      </w:r>
      <w:r>
        <w:rPr>
          <w:rFonts w:hint="eastAsia" w:ascii="Times New Roman" w:hAnsi="Times New Roman" w:cs="Times New Roman"/>
          <w:color w:val="000000" w:themeColor="text1"/>
          <w:sz w:val="18"/>
          <w:szCs w:val="18"/>
          <w14:textFill>
            <w14:solidFill>
              <w14:schemeClr w14:val="tx1"/>
            </w14:solidFill>
          </w14:textFill>
        </w:rPr>
        <w:t xml:space="preserve">isks and </w:t>
      </w:r>
      <w:r>
        <w:rPr>
          <w:rFonts w:ascii="Times New Roman" w:hAnsi="Times New Roman" w:cs="Times New Roman"/>
          <w:color w:val="000000" w:themeColor="text1"/>
          <w:sz w:val="18"/>
          <w:szCs w:val="18"/>
          <w14:textFill>
            <w14:solidFill>
              <w14:schemeClr w14:val="tx1"/>
            </w14:solidFill>
          </w14:textFill>
        </w:rPr>
        <w:t>r</w:t>
      </w:r>
      <w:r>
        <w:rPr>
          <w:rFonts w:hint="eastAsia" w:ascii="Times New Roman" w:hAnsi="Times New Roman" w:cs="Times New Roman"/>
          <w:color w:val="000000" w:themeColor="text1"/>
          <w:sz w:val="18"/>
          <w:szCs w:val="18"/>
          <w14:textFill>
            <w14:solidFill>
              <w14:schemeClr w14:val="tx1"/>
            </w14:solidFill>
          </w14:textFill>
        </w:rPr>
        <w:t>esources (BR</w:t>
      </w:r>
      <w:r>
        <w:rPr>
          <w:rFonts w:hint="eastAsia" w:ascii="Times New Roman" w:hAnsi="Times New Roman" w:cs="Times New Roman"/>
          <w:color w:val="000000" w:themeColor="text1"/>
          <w:sz w:val="18"/>
          <w:szCs w:val="18"/>
          <w:vertAlign w:val="superscript"/>
          <w14:textFill>
            <w14:solidFill>
              <w14:schemeClr w14:val="tx1"/>
            </w14:solidFill>
          </w14:textFill>
        </w:rPr>
        <w:t>2</w:t>
      </w:r>
      <w:r>
        <w:rPr>
          <w:rFonts w:hint="eastAsia" w:ascii="Times New Roman" w:hAnsi="Times New Roman" w:cs="Times New Roman"/>
          <w:color w:val="000000" w:themeColor="text1"/>
          <w:sz w:val="18"/>
          <w:szCs w:val="18"/>
          <w14:textFill>
            <w14:solidFill>
              <w14:schemeClr w14:val="tx1"/>
            </w14:solidFill>
          </w14:textFill>
        </w:rPr>
        <w:t>). Frontiers in Psychology，2018，</w:t>
      </w:r>
      <w:r>
        <w:rPr>
          <w:rFonts w:ascii="Times New Roman" w:hAnsi="Times New Roman" w:cs="Times New Roman"/>
          <w:color w:val="000000" w:themeColor="text1"/>
          <w:sz w:val="18"/>
          <w:szCs w:val="18"/>
          <w14:textFill>
            <w14:solidFill>
              <w14:schemeClr w14:val="tx1"/>
            </w14:solidFill>
          </w14:textFill>
        </w:rPr>
        <w:t>(</w:t>
      </w:r>
      <w:r>
        <w:rPr>
          <w:rFonts w:hint="eastAsia" w:ascii="Times New Roman" w:hAnsi="Times New Roman" w:cs="Times New Roman"/>
          <w:color w:val="000000" w:themeColor="text1"/>
          <w:sz w:val="18"/>
          <w:szCs w:val="18"/>
          <w14:textFill>
            <w14:solidFill>
              <w14:schemeClr w14:val="tx1"/>
            </w14:solidFill>
          </w14:textFill>
        </w:rPr>
        <w:t>9</w:t>
      </w:r>
      <w:r>
        <w:rPr>
          <w:rFonts w:ascii="Times New Roman" w:hAnsi="Times New Roman" w:cs="Times New Roman"/>
          <w:color w:val="000000" w:themeColor="text1"/>
          <w:sz w:val="18"/>
          <w:szCs w:val="18"/>
          <w14:textFill>
            <w14:solidFill>
              <w14:schemeClr w14:val="tx1"/>
            </w14:solidFill>
          </w14:textFill>
        </w:rPr>
        <w:t>)</w:t>
      </w:r>
      <w:r>
        <w:rPr>
          <w:rFonts w:hint="eastAsia" w:ascii="Times New Roman" w:hAnsi="Times New Roman" w:cs="Times New Roman"/>
          <w:color w:val="000000" w:themeColor="text1"/>
          <w:sz w:val="18"/>
          <w:szCs w:val="18"/>
          <w14:textFill>
            <w14:solidFill>
              <w14:schemeClr w14:val="tx1"/>
            </w14:solidFill>
          </w14:textFill>
        </w:rPr>
        <w:t>：1–11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57</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谢智静.父母对孩子个人目标的期望的相关因素研究</w:t>
      </w:r>
      <w:r>
        <w:rPr>
          <w:rFonts w:ascii="Times New Roman" w:hAnsi="Times New Roman" w:cs="Times New Roman"/>
          <w:color w:val="000000" w:themeColor="text1"/>
          <w:sz w:val="18"/>
          <w:szCs w:val="18"/>
          <w14:textFill>
            <w14:solidFill>
              <w14:schemeClr w14:val="tx1"/>
            </w14:solidFill>
          </w14:textFill>
        </w:rPr>
        <w:t>.</w:t>
      </w:r>
      <w:r>
        <w:rPr>
          <w:rFonts w:hint="eastAsia" w:ascii="Times New Roman" w:hAnsi="Times New Roman" w:cs="Times New Roman"/>
          <w:color w:val="000000" w:themeColor="text1"/>
          <w:sz w:val="18"/>
          <w:szCs w:val="18"/>
          <w14:textFill>
            <w14:solidFill>
              <w14:schemeClr w14:val="tx1"/>
            </w14:solidFill>
          </w14:textFill>
        </w:rPr>
        <w:t>长沙：中南大学，</w:t>
      </w:r>
      <w:r>
        <w:rPr>
          <w:rFonts w:ascii="Times New Roman" w:hAnsi="Times New Roman" w:cs="Times New Roman"/>
          <w:color w:val="000000" w:themeColor="text1"/>
          <w:sz w:val="18"/>
          <w:szCs w:val="18"/>
          <w14:textFill>
            <w14:solidFill>
              <w14:schemeClr w14:val="tx1"/>
            </w14:solidFill>
          </w14:textFill>
        </w:rPr>
        <w:t>2008</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58</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刘汶蓉.青年白领的育人压力与教养期望.当代青年研究.</w:t>
      </w:r>
      <w:r>
        <w:rPr>
          <w:rFonts w:ascii="Times New Roman" w:hAnsi="Times New Roman" w:cs="Times New Roman"/>
          <w:color w:val="000000" w:themeColor="text1"/>
          <w:sz w:val="18"/>
          <w:szCs w:val="18"/>
          <w14:textFill>
            <w14:solidFill>
              <w14:schemeClr w14:val="tx1"/>
            </w14:solidFill>
          </w14:textFill>
        </w:rPr>
        <w:t>2015</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336(3)</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40</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46</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 xml:space="preserve">59 </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Fox G L ，Combs-Orme B T . Parenting </w:t>
      </w:r>
      <w:r>
        <w:rPr>
          <w:rFonts w:ascii="Times New Roman" w:hAnsi="Times New Roman" w:cs="Times New Roman"/>
          <w:color w:val="000000" w:themeColor="text1"/>
          <w:sz w:val="18"/>
          <w:szCs w:val="18"/>
          <w14:textFill>
            <w14:solidFill>
              <w14:schemeClr w14:val="tx1"/>
            </w14:solidFill>
          </w14:textFill>
        </w:rPr>
        <w:t>e</w:t>
      </w:r>
      <w:r>
        <w:rPr>
          <w:rFonts w:hint="eastAsia" w:ascii="Times New Roman" w:hAnsi="Times New Roman" w:cs="Times New Roman"/>
          <w:color w:val="000000" w:themeColor="text1"/>
          <w:sz w:val="18"/>
          <w:szCs w:val="18"/>
          <w14:textFill>
            <w14:solidFill>
              <w14:schemeClr w14:val="tx1"/>
            </w14:solidFill>
          </w14:textFill>
        </w:rPr>
        <w:t xml:space="preserve">xpectations and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oncerns of </w:t>
      </w:r>
      <w:r>
        <w:rPr>
          <w:rFonts w:ascii="Times New Roman" w:hAnsi="Times New Roman" w:cs="Times New Roman"/>
          <w:color w:val="000000" w:themeColor="text1"/>
          <w:sz w:val="18"/>
          <w:szCs w:val="18"/>
          <w14:textFill>
            <w14:solidFill>
              <w14:schemeClr w14:val="tx1"/>
            </w14:solidFill>
          </w14:textFill>
        </w:rPr>
        <w:t>f</w:t>
      </w:r>
      <w:r>
        <w:rPr>
          <w:rFonts w:hint="eastAsia" w:ascii="Times New Roman" w:hAnsi="Times New Roman" w:cs="Times New Roman"/>
          <w:color w:val="000000" w:themeColor="text1"/>
          <w:sz w:val="18"/>
          <w:szCs w:val="18"/>
          <w14:textFill>
            <w14:solidFill>
              <w14:schemeClr w14:val="tx1"/>
            </w14:solidFill>
          </w14:textFill>
        </w:rPr>
        <w:t xml:space="preserve">athers and </w:t>
      </w:r>
      <w:r>
        <w:rPr>
          <w:rFonts w:ascii="Times New Roman" w:hAnsi="Times New Roman" w:cs="Times New Roman"/>
          <w:color w:val="000000" w:themeColor="text1"/>
          <w:sz w:val="18"/>
          <w:szCs w:val="18"/>
          <w14:textFill>
            <w14:solidFill>
              <w14:schemeClr w14:val="tx1"/>
            </w14:solidFill>
          </w14:textFill>
        </w:rPr>
        <w:t>m</w:t>
      </w:r>
      <w:r>
        <w:rPr>
          <w:rFonts w:hint="eastAsia" w:ascii="Times New Roman" w:hAnsi="Times New Roman" w:cs="Times New Roman"/>
          <w:color w:val="000000" w:themeColor="text1"/>
          <w:sz w:val="18"/>
          <w:szCs w:val="18"/>
          <w14:textFill>
            <w14:solidFill>
              <w14:schemeClr w14:val="tx1"/>
            </w14:solidFill>
          </w14:textFill>
        </w:rPr>
        <w:t xml:space="preserve">others of </w:t>
      </w:r>
      <w:r>
        <w:rPr>
          <w:rFonts w:ascii="Times New Roman" w:hAnsi="Times New Roman" w:cs="Times New Roman"/>
          <w:color w:val="000000" w:themeColor="text1"/>
          <w:sz w:val="18"/>
          <w:szCs w:val="18"/>
          <w14:textFill>
            <w14:solidFill>
              <w14:schemeClr w14:val="tx1"/>
            </w14:solidFill>
          </w14:textFill>
        </w:rPr>
        <w:t>n</w:t>
      </w:r>
      <w:r>
        <w:rPr>
          <w:rFonts w:hint="eastAsia" w:ascii="Times New Roman" w:hAnsi="Times New Roman" w:cs="Times New Roman"/>
          <w:color w:val="000000" w:themeColor="text1"/>
          <w:sz w:val="18"/>
          <w:szCs w:val="18"/>
          <w14:textFill>
            <w14:solidFill>
              <w14:schemeClr w14:val="tx1"/>
            </w14:solidFill>
          </w14:textFill>
        </w:rPr>
        <w:t>ewborn Infants. Family Relations，2000，49(2)：123–131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60</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Roberts B W，Luo J ，Briley D A，et al. A systematic review of personality trait change through intervention. Psychological Bulletin，2017，143(2)：117–141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61  Afifi M . Gender differences in mental health. Singapore Medical Journal，2007，48(5)：385–391</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62</w:t>
      </w:r>
      <w:r>
        <w:rPr>
          <w:rFonts w:ascii="Times New Roman" w:hAnsi="Times New Roman" w:cs="Times New Roman"/>
          <w:color w:val="000000" w:themeColor="text1"/>
          <w:sz w:val="18"/>
          <w:szCs w:val="18"/>
          <w14:textFill>
            <w14:solidFill>
              <w14:schemeClr w14:val="tx1"/>
            </w14:solidFill>
          </w14:textFill>
        </w:rPr>
        <w:t xml:space="preserve">  Anclair M</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Lappalainen R</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Muotka J. Cognitive behavioural therapy and mindfulness for stress and burnout</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waiting list controlled pilot study comparing treatments for parents of children with chronic conditions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Scandinavian Journal of Caring Sciences</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2018</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32</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389</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396</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63</w:t>
      </w:r>
      <w:r>
        <w:rPr>
          <w:rFonts w:ascii="Times New Roman" w:hAnsi="Times New Roman" w:cs="Times New Roman"/>
          <w:color w:val="000000" w:themeColor="text1"/>
          <w:sz w:val="18"/>
          <w:szCs w:val="18"/>
          <w14:textFill>
            <w14:solidFill>
              <w14:schemeClr w14:val="tx1"/>
            </w14:solidFill>
          </w14:textFill>
        </w:rPr>
        <w:t xml:space="preserve">  Lindstrom C</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Aman J</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Carlsson</w:t>
      </w:r>
      <w:r>
        <w:rPr>
          <w:rFonts w:hint="eastAsia" w:ascii="Times New Roman" w:hAnsi="Times New Roman" w:cs="Times New Roman"/>
          <w:color w:val="000000" w:themeColor="text1"/>
          <w:sz w:val="18"/>
          <w:szCs w:val="18"/>
          <w14:textFill>
            <w14:solidFill>
              <w14:schemeClr w14:val="tx1"/>
            </w14:solidFill>
          </w14:textFill>
        </w:rPr>
        <w:t xml:space="preserve"> A</w:t>
      </w:r>
      <w:r>
        <w:rPr>
          <w:rFonts w:ascii="Times New Roman" w:hAnsi="Times New Roman" w:cs="Times New Roman"/>
          <w:color w:val="000000" w:themeColor="text1"/>
          <w:sz w:val="18"/>
          <w:szCs w:val="18"/>
          <w14:textFill>
            <w14:solidFill>
              <w14:schemeClr w14:val="tx1"/>
            </w14:solidFill>
          </w14:textFill>
        </w:rPr>
        <w:t xml:space="preserve"> A </w:t>
      </w:r>
      <w:r>
        <w:rPr>
          <w:rFonts w:hint="eastAsia" w:ascii="Times New Roman" w:hAnsi="Times New Roman" w:cs="Times New Roman"/>
          <w:color w:val="000000" w:themeColor="text1"/>
          <w:sz w:val="18"/>
          <w:szCs w:val="18"/>
          <w14:textFill>
            <w14:solidFill>
              <w14:schemeClr w14:val="tx1"/>
            </w14:solidFill>
          </w14:textFill>
        </w:rPr>
        <w:t>，et al. Group intervention for burnout in parents of chronically ill children a small</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scale study. Scandinavian Journal of Caring Sciences，2016，30(4)：678–686</w:t>
      </w:r>
    </w:p>
    <w:p>
      <w:pPr>
        <w:ind w:left="360" w:hanging="360" w:hanging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64</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xml:space="preserve">Beheshtipour N，Nasirpour P，Yektatalab S ，et al. The </w:t>
      </w:r>
      <w:r>
        <w:rPr>
          <w:rFonts w:ascii="Times New Roman" w:hAnsi="Times New Roman" w:cs="Times New Roman"/>
          <w:color w:val="000000" w:themeColor="text1"/>
          <w:sz w:val="18"/>
          <w:szCs w:val="18"/>
          <w14:textFill>
            <w14:solidFill>
              <w14:schemeClr w14:val="tx1"/>
            </w14:solidFill>
          </w14:textFill>
        </w:rPr>
        <w:t>e</w:t>
      </w:r>
      <w:r>
        <w:rPr>
          <w:rFonts w:hint="eastAsia" w:ascii="Times New Roman" w:hAnsi="Times New Roman" w:cs="Times New Roman"/>
          <w:color w:val="000000" w:themeColor="text1"/>
          <w:sz w:val="18"/>
          <w:szCs w:val="18"/>
          <w14:textFill>
            <w14:solidFill>
              <w14:schemeClr w14:val="tx1"/>
            </w14:solidFill>
          </w14:textFill>
        </w:rPr>
        <w:t xml:space="preserve">ffect of </w:t>
      </w:r>
      <w:r>
        <w:rPr>
          <w:rFonts w:ascii="Times New Roman" w:hAnsi="Times New Roman" w:cs="Times New Roman"/>
          <w:color w:val="000000" w:themeColor="text1"/>
          <w:sz w:val="18"/>
          <w:szCs w:val="18"/>
          <w14:textFill>
            <w14:solidFill>
              <w14:schemeClr w14:val="tx1"/>
            </w14:solidFill>
          </w14:textFill>
        </w:rPr>
        <w:t>e</w:t>
      </w:r>
      <w:r>
        <w:rPr>
          <w:rFonts w:hint="eastAsia" w:ascii="Times New Roman" w:hAnsi="Times New Roman" w:cs="Times New Roman"/>
          <w:color w:val="000000" w:themeColor="text1"/>
          <w:sz w:val="18"/>
          <w:szCs w:val="18"/>
          <w14:textFill>
            <w14:solidFill>
              <w14:schemeClr w14:val="tx1"/>
            </w14:solidFill>
          </w14:textFill>
        </w:rPr>
        <w:t>ducational-</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 xml:space="preserve">piritual </w:t>
      </w:r>
      <w:r>
        <w:rPr>
          <w:rFonts w:ascii="Times New Roman" w:hAnsi="Times New Roman" w:cs="Times New Roman"/>
          <w:color w:val="000000" w:themeColor="text1"/>
          <w:sz w:val="18"/>
          <w:szCs w:val="18"/>
          <w14:textFill>
            <w14:solidFill>
              <w14:schemeClr w14:val="tx1"/>
            </w14:solidFill>
          </w14:textFill>
        </w:rPr>
        <w:t>i</w:t>
      </w:r>
      <w:r>
        <w:rPr>
          <w:rFonts w:hint="eastAsia" w:ascii="Times New Roman" w:hAnsi="Times New Roman" w:cs="Times New Roman"/>
          <w:color w:val="000000" w:themeColor="text1"/>
          <w:sz w:val="18"/>
          <w:szCs w:val="18"/>
          <w14:textFill>
            <w14:solidFill>
              <w14:schemeClr w14:val="tx1"/>
            </w14:solidFill>
          </w14:textFill>
        </w:rPr>
        <w:t xml:space="preserve">ntervention on </w:t>
      </w:r>
      <w:r>
        <w:rPr>
          <w:rFonts w:ascii="Times New Roman" w:hAnsi="Times New Roman" w:cs="Times New Roman"/>
          <w:color w:val="000000" w:themeColor="text1"/>
          <w:sz w:val="18"/>
          <w:szCs w:val="18"/>
          <w14:textFill>
            <w14:solidFill>
              <w14:schemeClr w14:val="tx1"/>
            </w14:solidFill>
          </w14:textFill>
        </w:rPr>
        <w:t>t</w:t>
      </w:r>
      <w:r>
        <w:rPr>
          <w:rFonts w:hint="eastAsia" w:ascii="Times New Roman" w:hAnsi="Times New Roman" w:cs="Times New Roman"/>
          <w:color w:val="000000" w:themeColor="text1"/>
          <w:sz w:val="18"/>
          <w:szCs w:val="18"/>
          <w14:textFill>
            <w14:solidFill>
              <w14:schemeClr w14:val="tx1"/>
            </w14:solidFill>
          </w14:textFill>
        </w:rPr>
        <w:t xml:space="preserve">he </w:t>
      </w:r>
    </w:p>
    <w:p>
      <w:pPr>
        <w:ind w:firstLine="360" w:firstLineChars="20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b</w:t>
      </w:r>
      <w:r>
        <w:rPr>
          <w:rFonts w:hint="eastAsia" w:ascii="Times New Roman" w:hAnsi="Times New Roman" w:cs="Times New Roman"/>
          <w:color w:val="000000" w:themeColor="text1"/>
          <w:sz w:val="18"/>
          <w:szCs w:val="18"/>
          <w14:textFill>
            <w14:solidFill>
              <w14:schemeClr w14:val="tx1"/>
            </w14:solidFill>
          </w14:textFill>
        </w:rPr>
        <w:t xml:space="preserve">urnout of </w:t>
      </w:r>
      <w:r>
        <w:rPr>
          <w:rFonts w:ascii="Times New Roman" w:hAnsi="Times New Roman" w:cs="Times New Roman"/>
          <w:color w:val="000000" w:themeColor="text1"/>
          <w:sz w:val="18"/>
          <w:szCs w:val="18"/>
          <w14:textFill>
            <w14:solidFill>
              <w14:schemeClr w14:val="tx1"/>
            </w14:solidFill>
          </w14:textFill>
        </w:rPr>
        <w:t>t</w:t>
      </w:r>
      <w:r>
        <w:rPr>
          <w:rFonts w:hint="eastAsia" w:ascii="Times New Roman" w:hAnsi="Times New Roman" w:cs="Times New Roman"/>
          <w:color w:val="000000" w:themeColor="text1"/>
          <w:sz w:val="18"/>
          <w:szCs w:val="18"/>
          <w14:textFill>
            <w14:solidFill>
              <w14:schemeClr w14:val="tx1"/>
            </w14:solidFill>
          </w14:textFill>
        </w:rPr>
        <w:t xml:space="preserve">he </w:t>
      </w:r>
      <w:r>
        <w:rPr>
          <w:rFonts w:ascii="Times New Roman" w:hAnsi="Times New Roman" w:cs="Times New Roman"/>
          <w:color w:val="000000" w:themeColor="text1"/>
          <w:sz w:val="18"/>
          <w:szCs w:val="18"/>
          <w14:textFill>
            <w14:solidFill>
              <w14:schemeClr w14:val="tx1"/>
            </w14:solidFill>
          </w14:textFill>
        </w:rPr>
        <w:t>p</w:t>
      </w:r>
      <w:r>
        <w:rPr>
          <w:rFonts w:hint="eastAsia" w:ascii="Times New Roman" w:hAnsi="Times New Roman" w:cs="Times New Roman"/>
          <w:color w:val="000000" w:themeColor="text1"/>
          <w:sz w:val="18"/>
          <w:szCs w:val="18"/>
          <w14:textFill>
            <w14:solidFill>
              <w14:schemeClr w14:val="tx1"/>
            </w14:solidFill>
          </w14:textFill>
        </w:rPr>
        <w:t xml:space="preserve">arents of </w:t>
      </w:r>
      <w:r>
        <w:rPr>
          <w:rFonts w:ascii="Times New Roman" w:hAnsi="Times New Roman" w:cs="Times New Roman"/>
          <w:color w:val="000000" w:themeColor="text1"/>
          <w:sz w:val="18"/>
          <w:szCs w:val="18"/>
          <w14:textFill>
            <w14:solidFill>
              <w14:schemeClr w14:val="tx1"/>
            </w14:solidFill>
          </w14:textFill>
        </w:rPr>
        <w:t>s</w:t>
      </w:r>
      <w:r>
        <w:rPr>
          <w:rFonts w:hint="eastAsia" w:ascii="Times New Roman" w:hAnsi="Times New Roman" w:cs="Times New Roman"/>
          <w:color w:val="000000" w:themeColor="text1"/>
          <w:sz w:val="18"/>
          <w:szCs w:val="18"/>
          <w14:textFill>
            <w14:solidFill>
              <w14:schemeClr w14:val="tx1"/>
            </w14:solidFill>
          </w14:textFill>
        </w:rPr>
        <w:t xml:space="preserve">chool </w:t>
      </w:r>
      <w:r>
        <w:rPr>
          <w:rFonts w:ascii="Times New Roman" w:hAnsi="Times New Roman" w:cs="Times New Roman"/>
          <w:color w:val="000000" w:themeColor="text1"/>
          <w:sz w:val="18"/>
          <w:szCs w:val="18"/>
          <w14:textFill>
            <w14:solidFill>
              <w14:schemeClr w14:val="tx1"/>
            </w14:solidFill>
          </w14:textFill>
        </w:rPr>
        <w:t>a</w:t>
      </w:r>
      <w:r>
        <w:rPr>
          <w:rFonts w:hint="eastAsia" w:ascii="Times New Roman" w:hAnsi="Times New Roman" w:cs="Times New Roman"/>
          <w:color w:val="000000" w:themeColor="text1"/>
          <w:sz w:val="18"/>
          <w:szCs w:val="18"/>
          <w14:textFill>
            <w14:solidFill>
              <w14:schemeClr w14:val="tx1"/>
            </w14:solidFill>
          </w14:textFill>
        </w:rPr>
        <w:t xml:space="preserve">ge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hildren with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ancer：A </w:t>
      </w:r>
      <w:r>
        <w:rPr>
          <w:rFonts w:ascii="Times New Roman" w:hAnsi="Times New Roman" w:cs="Times New Roman"/>
          <w:color w:val="000000" w:themeColor="text1"/>
          <w:sz w:val="18"/>
          <w:szCs w:val="18"/>
          <w14:textFill>
            <w14:solidFill>
              <w14:schemeClr w14:val="tx1"/>
            </w14:solidFill>
          </w14:textFill>
        </w:rPr>
        <w:t>r</w:t>
      </w:r>
      <w:r>
        <w:rPr>
          <w:rFonts w:hint="eastAsia" w:ascii="Times New Roman" w:hAnsi="Times New Roman" w:cs="Times New Roman"/>
          <w:color w:val="000000" w:themeColor="text1"/>
          <w:sz w:val="18"/>
          <w:szCs w:val="18"/>
          <w14:textFill>
            <w14:solidFill>
              <w14:schemeClr w14:val="tx1"/>
            </w14:solidFill>
          </w14:textFill>
        </w:rPr>
        <w:t xml:space="preserve">andomized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ontrolled </w:t>
      </w:r>
      <w:r>
        <w:rPr>
          <w:rFonts w:ascii="Times New Roman" w:hAnsi="Times New Roman" w:cs="Times New Roman"/>
          <w:color w:val="000000" w:themeColor="text1"/>
          <w:sz w:val="18"/>
          <w:szCs w:val="18"/>
          <w14:textFill>
            <w14:solidFill>
              <w14:schemeClr w14:val="tx1"/>
            </w14:solidFill>
          </w14:textFill>
        </w:rPr>
        <w:t>c</w:t>
      </w:r>
      <w:r>
        <w:rPr>
          <w:rFonts w:hint="eastAsia" w:ascii="Times New Roman" w:hAnsi="Times New Roman" w:cs="Times New Roman"/>
          <w:color w:val="000000" w:themeColor="text1"/>
          <w:sz w:val="18"/>
          <w:szCs w:val="18"/>
          <w14:textFill>
            <w14:solidFill>
              <w14:schemeClr w14:val="tx1"/>
            </w14:solidFill>
          </w14:textFill>
        </w:rPr>
        <w:t xml:space="preserve">linical </w:t>
      </w:r>
      <w:r>
        <w:rPr>
          <w:rFonts w:ascii="Times New Roman" w:hAnsi="Times New Roman" w:cs="Times New Roman"/>
          <w:color w:val="000000" w:themeColor="text1"/>
          <w:sz w:val="18"/>
          <w:szCs w:val="18"/>
          <w14:textFill>
            <w14:solidFill>
              <w14:schemeClr w14:val="tx1"/>
            </w14:solidFill>
          </w14:textFill>
        </w:rPr>
        <w:t>t</w:t>
      </w:r>
      <w:r>
        <w:rPr>
          <w:rFonts w:hint="eastAsia" w:ascii="Times New Roman" w:hAnsi="Times New Roman" w:cs="Times New Roman"/>
          <w:color w:val="000000" w:themeColor="text1"/>
          <w:sz w:val="18"/>
          <w:szCs w:val="18"/>
          <w14:textFill>
            <w14:solidFill>
              <w14:schemeClr w14:val="tx1"/>
            </w14:solidFill>
          </w14:textFill>
        </w:rPr>
        <w:t xml:space="preserve">rial. International </w:t>
      </w:r>
    </w:p>
    <w:p>
      <w:pPr>
        <w:ind w:firstLine="360" w:firstLineChars="200"/>
        <w:jc w:val="both"/>
        <w:rPr>
          <w:rFonts w:ascii="Times New Roman" w:hAnsi="Times New Roman" w:cs="Times New Roman"/>
          <w:color w:val="000000" w:themeColor="text1"/>
          <w:sz w:val="18"/>
          <w:szCs w:val="18"/>
          <w14:textFill>
            <w14:solidFill>
              <w14:schemeClr w14:val="tx1"/>
            </w14:solidFill>
          </w14:textFill>
        </w:rPr>
      </w:pPr>
      <w:r>
        <w:rPr>
          <w:rFonts w:hint="eastAsia" w:ascii="Times New Roman" w:hAnsi="Times New Roman" w:cs="Times New Roman"/>
          <w:color w:val="000000" w:themeColor="text1"/>
          <w:sz w:val="18"/>
          <w:szCs w:val="18"/>
          <w14:textFill>
            <w14:solidFill>
              <w14:schemeClr w14:val="tx1"/>
            </w14:solidFill>
          </w14:textFill>
        </w:rPr>
        <w:t>Journal of Community Based Nursing &amp; Midwifery，2016，4(1)：90–97</w:t>
      </w:r>
    </w:p>
    <w:p>
      <w:pPr>
        <w:ind w:firstLine="360" w:firstLineChars="200"/>
        <w:jc w:val="both"/>
        <w:rPr>
          <w:rFonts w:ascii="Times New Roman" w:hAnsi="Times New Roman" w:cs="Times New Roman"/>
          <w:color w:val="000000" w:themeColor="text1"/>
          <w:sz w:val="18"/>
          <w:szCs w:val="18"/>
          <w14:textFill>
            <w14:solidFill>
              <w14:schemeClr w14:val="tx1"/>
            </w14:solidFill>
          </w14:textFill>
        </w:rPr>
      </w:pPr>
    </w:p>
    <w:p>
      <w:pPr>
        <w:ind w:firstLine="360" w:firstLineChars="200"/>
        <w:jc w:val="both"/>
        <w:rPr>
          <w:rFonts w:ascii="Times New Roman" w:hAnsi="Times New Roman" w:cs="Times New Roman"/>
          <w:color w:val="000000" w:themeColor="text1"/>
          <w:sz w:val="18"/>
          <w:szCs w:val="18"/>
          <w14:textFill>
            <w14:solidFill>
              <w14:schemeClr w14:val="tx1"/>
            </w14:solidFill>
          </w14:textFill>
        </w:rPr>
      </w:pPr>
    </w:p>
    <w:p>
      <w:pPr>
        <w:ind w:firstLine="360" w:firstLineChars="200"/>
        <w:jc w:val="both"/>
        <w:rPr>
          <w:rFonts w:ascii="Times New Roman" w:hAnsi="Times New Roman" w:cs="Times New Roman"/>
          <w:color w:val="000000" w:themeColor="text1"/>
          <w:sz w:val="18"/>
          <w:szCs w:val="18"/>
          <w:highlight w:val="yellow"/>
          <w14:textFill>
            <w14:solidFill>
              <w14:schemeClr w14:val="tx1"/>
            </w14:solidFill>
          </w14:textFill>
        </w:rPr>
      </w:pPr>
    </w:p>
    <w:p>
      <w:pPr>
        <w:widowControl w:val="0"/>
        <w:spacing w:line="360" w:lineRule="auto"/>
        <w:jc w:val="center"/>
        <w:rPr>
          <w:rFonts w:hint="eastAsia" w:ascii="Times New Roman" w:hAnsi="Times New Roman" w:cs="Times New Roman" w:eastAsiaTheme="minorEastAsia"/>
          <w:b/>
          <w:kern w:val="2"/>
          <w:sz w:val="28"/>
          <w:szCs w:val="28"/>
        </w:rPr>
      </w:pPr>
    </w:p>
    <w:p>
      <w:pPr>
        <w:widowControl w:val="0"/>
        <w:spacing w:line="360" w:lineRule="auto"/>
        <w:jc w:val="center"/>
        <w:rPr>
          <w:rFonts w:ascii="Times New Roman" w:hAnsi="Times New Roman" w:cs="Times New Roman" w:eastAsiaTheme="minorEastAsia"/>
          <w:b/>
          <w:kern w:val="2"/>
          <w:sz w:val="28"/>
          <w:szCs w:val="28"/>
        </w:rPr>
      </w:pPr>
      <w:r>
        <w:rPr>
          <w:rFonts w:hint="eastAsia" w:ascii="Times New Roman" w:hAnsi="Times New Roman" w:cs="Times New Roman" w:eastAsiaTheme="minorEastAsia"/>
          <w:b/>
          <w:kern w:val="2"/>
          <w:sz w:val="28"/>
          <w:szCs w:val="28"/>
        </w:rPr>
        <w:t>Th</w:t>
      </w:r>
      <w:r>
        <w:rPr>
          <w:rFonts w:ascii="Times New Roman" w:hAnsi="Times New Roman" w:cs="Times New Roman" w:eastAsiaTheme="minorEastAsia"/>
          <w:b/>
          <w:kern w:val="2"/>
          <w:sz w:val="28"/>
          <w:szCs w:val="28"/>
        </w:rPr>
        <w:t>e Relationship Between Personality</w:t>
      </w:r>
      <w:r>
        <w:rPr>
          <w:rFonts w:hint="eastAsia" w:ascii="Times New Roman" w:hAnsi="Times New Roman" w:cs="Times New Roman" w:eastAsiaTheme="minorEastAsia"/>
          <w:b/>
          <w:kern w:val="2"/>
          <w:sz w:val="28"/>
          <w:szCs w:val="28"/>
        </w:rPr>
        <w:t xml:space="preserve">, </w:t>
      </w:r>
      <w:r>
        <w:rPr>
          <w:rFonts w:ascii="Times New Roman" w:hAnsi="Times New Roman" w:cs="Times New Roman" w:eastAsiaTheme="minorEastAsia"/>
          <w:b/>
          <w:kern w:val="2"/>
          <w:sz w:val="28"/>
          <w:szCs w:val="28"/>
        </w:rPr>
        <w:t>Parenting Expectation      and Parent Burnout of Exceptional Children’ Parents: The Effect of Moderated Mediation</w:t>
      </w:r>
    </w:p>
    <w:p>
      <w:pPr>
        <w:spacing w:line="360" w:lineRule="auto"/>
        <w:rPr>
          <w:rFonts w:ascii="Times New Roman" w:hAnsi="Times New Roman" w:cs="Times New Roman" w:eastAsiaTheme="minorEastAsia"/>
          <w:b/>
          <w:kern w:val="2"/>
          <w:sz w:val="21"/>
          <w:szCs w:val="21"/>
        </w:rPr>
      </w:pPr>
      <w:r>
        <w:rPr>
          <w:rFonts w:ascii="Times New Roman" w:hAnsi="Times New Roman" w:cs="Times New Roman" w:eastAsiaTheme="minorEastAsia"/>
          <w:b/>
          <w:kern w:val="2"/>
          <w:sz w:val="21"/>
          <w:szCs w:val="21"/>
        </w:rPr>
        <w:t xml:space="preserve">    </w:t>
      </w:r>
    </w:p>
    <w:p>
      <w:pPr>
        <w:widowControl w:val="0"/>
        <w:spacing w:line="360" w:lineRule="auto"/>
        <w:ind w:left="315" w:hanging="315" w:hangingChars="150"/>
        <w:jc w:val="both"/>
        <w:rPr>
          <w:rFonts w:ascii="Times New Roman" w:hAnsi="Times New Roman" w:cs="Times New Roman" w:eastAsiaTheme="minorEastAsia"/>
          <w:kern w:val="2"/>
          <w:sz w:val="21"/>
          <w:szCs w:val="21"/>
        </w:rPr>
      </w:pPr>
      <w:r>
        <w:rPr>
          <w:rFonts w:ascii="Times New Roman" w:hAnsi="Times New Roman" w:cs="Times New Roman" w:eastAsiaTheme="minorEastAsia"/>
          <w:b/>
          <w:kern w:val="2"/>
          <w:sz w:val="21"/>
          <w:szCs w:val="21"/>
        </w:rPr>
        <w:t xml:space="preserve">Abstract   </w:t>
      </w:r>
      <w:r>
        <w:rPr>
          <w:rFonts w:ascii="Times New Roman" w:hAnsi="Times New Roman" w:cs="Times New Roman" w:eastAsiaTheme="minorEastAsia"/>
          <w:kern w:val="2"/>
          <w:sz w:val="21"/>
          <w:szCs w:val="21"/>
        </w:rPr>
        <w:t xml:space="preserve"> Investigating 223 exceptional children’ parents with the questionnaire survey to</w:t>
      </w:r>
      <w:r>
        <w:rPr>
          <w:rFonts w:hint="eastAsia" w:ascii="Times New Roman" w:hAnsi="Times New Roman" w:cs="Times New Roman" w:eastAsiaTheme="minorEastAsia"/>
          <w:kern w:val="2"/>
          <w:sz w:val="21"/>
          <w:szCs w:val="21"/>
        </w:rPr>
        <w:t xml:space="preserve"> </w:t>
      </w:r>
      <w:r>
        <w:rPr>
          <w:rFonts w:ascii="Times New Roman" w:hAnsi="Times New Roman" w:cs="Times New Roman" w:eastAsiaTheme="minorEastAsia"/>
          <w:kern w:val="2"/>
          <w:sz w:val="21"/>
          <w:szCs w:val="21"/>
        </w:rPr>
        <w:t>explore the relationship between personality,</w:t>
      </w:r>
      <w:r>
        <w:rPr>
          <w:rFonts w:hint="eastAsia" w:ascii="Times New Roman" w:hAnsi="Times New Roman" w:cs="Times New Roman" w:eastAsiaTheme="minorEastAsia"/>
          <w:kern w:val="2"/>
          <w:sz w:val="21"/>
          <w:szCs w:val="21"/>
        </w:rPr>
        <w:t xml:space="preserve"> </w:t>
      </w:r>
      <w:r>
        <w:rPr>
          <w:rFonts w:ascii="Times New Roman" w:hAnsi="Times New Roman" w:cs="Times New Roman" w:eastAsiaTheme="minorEastAsia"/>
          <w:kern w:val="2"/>
          <w:sz w:val="21"/>
          <w:szCs w:val="21"/>
        </w:rPr>
        <w:t>parenting expectation and parent burnout</w:t>
      </w:r>
      <w:r>
        <w:rPr>
          <w:rFonts w:hint="eastAsia" w:ascii="Times New Roman" w:hAnsi="Times New Roman" w:cs="Times New Roman" w:eastAsiaTheme="minorEastAsia"/>
          <w:kern w:val="2"/>
          <w:sz w:val="21"/>
          <w:szCs w:val="21"/>
        </w:rPr>
        <w:t>.</w:t>
      </w:r>
      <w:r>
        <w:rPr>
          <w:rFonts w:ascii="Times New Roman" w:hAnsi="Times New Roman" w:cs="Times New Roman" w:eastAsiaTheme="minorEastAsia"/>
          <w:kern w:val="2"/>
          <w:sz w:val="21"/>
          <w:szCs w:val="21"/>
        </w:rPr>
        <w:t xml:space="preserve"> The results show that:(1) </w:t>
      </w:r>
      <w:r>
        <w:rPr>
          <w:rFonts w:hint="eastAsia" w:ascii="Times New Roman" w:hAnsi="Times New Roman" w:cs="Times New Roman" w:eastAsiaTheme="minorEastAsia"/>
          <w:kern w:val="2"/>
          <w:sz w:val="21"/>
          <w:szCs w:val="21"/>
        </w:rPr>
        <w:t>p</w:t>
      </w:r>
      <w:r>
        <w:rPr>
          <w:rFonts w:ascii="Times New Roman" w:hAnsi="Times New Roman" w:cs="Times New Roman" w:eastAsiaTheme="minorEastAsia"/>
          <w:kern w:val="2"/>
          <w:sz w:val="21"/>
          <w:szCs w:val="21"/>
        </w:rPr>
        <w:t>arent burnout</w:t>
      </w:r>
      <w:r>
        <w:rPr>
          <w:rFonts w:hint="eastAsia" w:ascii="Times New Roman" w:hAnsi="Times New Roman" w:cs="Times New Roman" w:eastAsiaTheme="minorEastAsia"/>
          <w:kern w:val="2"/>
          <w:sz w:val="21"/>
          <w:szCs w:val="21"/>
        </w:rPr>
        <w:t>，</w:t>
      </w:r>
      <w:r>
        <w:rPr>
          <w:rFonts w:ascii="Times New Roman" w:hAnsi="Times New Roman" w:cs="Times New Roman" w:eastAsiaTheme="minorEastAsia"/>
          <w:kern w:val="2"/>
          <w:sz w:val="21"/>
          <w:szCs w:val="21"/>
        </w:rPr>
        <w:t>the big five personality and parenting expectation were significantly correlated with each other, parenting expectation were significantly positive correlated with</w:t>
      </w:r>
      <w:r>
        <w:rPr>
          <w:rFonts w:hint="eastAsia" w:ascii="Times New Roman" w:hAnsi="Times New Roman" w:cs="Times New Roman" w:eastAsiaTheme="minorEastAsia"/>
          <w:kern w:val="2"/>
          <w:sz w:val="21"/>
          <w:szCs w:val="21"/>
        </w:rPr>
        <w:t xml:space="preserve"> </w:t>
      </w:r>
      <w:r>
        <w:rPr>
          <w:rFonts w:ascii="Times New Roman" w:hAnsi="Times New Roman" w:cs="Times New Roman" w:eastAsiaTheme="minorEastAsia"/>
          <w:kern w:val="2"/>
          <w:sz w:val="21"/>
          <w:szCs w:val="21"/>
        </w:rPr>
        <w:t>a</w:t>
      </w:r>
      <w:r>
        <w:rPr>
          <w:rFonts w:hint="eastAsia" w:ascii="Times New Roman" w:hAnsi="Times New Roman" w:cs="Times New Roman" w:eastAsiaTheme="minorEastAsia"/>
          <w:kern w:val="2"/>
          <w:sz w:val="21"/>
          <w:szCs w:val="21"/>
        </w:rPr>
        <w:t>greeableness</w:t>
      </w:r>
      <w:r>
        <w:rPr>
          <w:rFonts w:ascii="Times New Roman" w:hAnsi="Times New Roman" w:cs="Times New Roman" w:eastAsiaTheme="minorEastAsia"/>
          <w:kern w:val="2"/>
          <w:sz w:val="21"/>
          <w:szCs w:val="21"/>
        </w:rPr>
        <w:t xml:space="preserve"> and c</w:t>
      </w:r>
      <w:r>
        <w:rPr>
          <w:rFonts w:hint="eastAsia" w:ascii="Times New Roman" w:hAnsi="Times New Roman" w:cs="Times New Roman" w:eastAsiaTheme="minorEastAsia"/>
          <w:kern w:val="2"/>
          <w:sz w:val="21"/>
          <w:szCs w:val="21"/>
        </w:rPr>
        <w:t>onscientiousness</w:t>
      </w:r>
      <w:r>
        <w:rPr>
          <w:rFonts w:ascii="Times New Roman" w:hAnsi="Times New Roman" w:cs="Times New Roman" w:eastAsiaTheme="minorEastAsia"/>
          <w:kern w:val="2"/>
          <w:sz w:val="21"/>
          <w:szCs w:val="21"/>
        </w:rPr>
        <w:t xml:space="preserve"> </w:t>
      </w:r>
      <w:r>
        <w:rPr>
          <w:rFonts w:hint="eastAsia" w:ascii="Times New Roman" w:hAnsi="Times New Roman" w:cs="Times New Roman" w:eastAsiaTheme="minorEastAsia"/>
          <w:kern w:val="2"/>
          <w:sz w:val="21"/>
          <w:szCs w:val="21"/>
        </w:rPr>
        <w:t>a</w:t>
      </w:r>
      <w:r>
        <w:rPr>
          <w:rFonts w:ascii="Times New Roman" w:hAnsi="Times New Roman" w:cs="Times New Roman" w:eastAsiaTheme="minorEastAsia"/>
          <w:kern w:val="2"/>
          <w:sz w:val="21"/>
          <w:szCs w:val="21"/>
        </w:rPr>
        <w:t>nd significantly negative correlated with n</w:t>
      </w:r>
      <w:r>
        <w:rPr>
          <w:rFonts w:hint="eastAsia" w:ascii="Times New Roman" w:hAnsi="Times New Roman" w:cs="Times New Roman" w:eastAsiaTheme="minorEastAsia"/>
          <w:kern w:val="2"/>
          <w:sz w:val="21"/>
          <w:szCs w:val="21"/>
        </w:rPr>
        <w:t>euroticism</w:t>
      </w:r>
      <w:r>
        <w:rPr>
          <w:rFonts w:ascii="Times New Roman" w:hAnsi="Times New Roman" w:cs="Times New Roman" w:eastAsiaTheme="minorEastAsia"/>
          <w:kern w:val="2"/>
          <w:sz w:val="21"/>
          <w:szCs w:val="21"/>
        </w:rPr>
        <w:t>;(2)</w:t>
      </w:r>
      <w:r>
        <w:rPr>
          <w:rFonts w:hint="eastAsia" w:ascii="Times New Roman" w:hAnsi="Times New Roman" w:cs="Times New Roman" w:eastAsiaTheme="minorEastAsia"/>
          <w:kern w:val="2"/>
          <w:sz w:val="21"/>
          <w:szCs w:val="21"/>
        </w:rPr>
        <w:t xml:space="preserve"> p</w:t>
      </w:r>
      <w:r>
        <w:rPr>
          <w:rFonts w:ascii="Times New Roman" w:hAnsi="Times New Roman" w:cs="Times New Roman" w:eastAsiaTheme="minorEastAsia"/>
          <w:kern w:val="2"/>
          <w:sz w:val="21"/>
          <w:szCs w:val="21"/>
        </w:rPr>
        <w:t>arenting</w:t>
      </w:r>
      <w:r>
        <w:rPr>
          <w:rFonts w:hint="eastAsia" w:ascii="Times New Roman" w:hAnsi="Times New Roman" w:cs="Times New Roman" w:eastAsiaTheme="minorEastAsia"/>
          <w:kern w:val="2"/>
          <w:sz w:val="21"/>
          <w:szCs w:val="21"/>
        </w:rPr>
        <w:t xml:space="preserve"> </w:t>
      </w:r>
      <w:r>
        <w:rPr>
          <w:rFonts w:ascii="Times New Roman" w:hAnsi="Times New Roman" w:cs="Times New Roman" w:eastAsiaTheme="minorEastAsia"/>
          <w:kern w:val="2"/>
          <w:sz w:val="21"/>
          <w:szCs w:val="21"/>
        </w:rPr>
        <w:t>expectation partially mediated the relationship between n</w:t>
      </w:r>
      <w:r>
        <w:rPr>
          <w:rFonts w:hint="eastAsia" w:ascii="Times New Roman" w:hAnsi="Times New Roman" w:cs="Times New Roman" w:eastAsiaTheme="minorEastAsia"/>
          <w:kern w:val="2"/>
          <w:sz w:val="21"/>
          <w:szCs w:val="21"/>
        </w:rPr>
        <w:t>euroticism</w:t>
      </w:r>
      <w:r>
        <w:rPr>
          <w:rFonts w:ascii="Times New Roman" w:hAnsi="Times New Roman" w:cs="Times New Roman" w:eastAsiaTheme="minorEastAsia"/>
          <w:kern w:val="2"/>
          <w:sz w:val="21"/>
          <w:szCs w:val="21"/>
        </w:rPr>
        <w:t>, a</w:t>
      </w:r>
      <w:r>
        <w:rPr>
          <w:rFonts w:hint="eastAsia" w:ascii="Times New Roman" w:hAnsi="Times New Roman" w:cs="Times New Roman" w:eastAsiaTheme="minorEastAsia"/>
          <w:kern w:val="2"/>
          <w:sz w:val="21"/>
          <w:szCs w:val="21"/>
        </w:rPr>
        <w:t>greeableness</w:t>
      </w:r>
      <w:r>
        <w:rPr>
          <w:rFonts w:ascii="Times New Roman" w:hAnsi="Times New Roman" w:cs="Times New Roman" w:eastAsiaTheme="minorEastAsia"/>
          <w:kern w:val="2"/>
          <w:sz w:val="21"/>
          <w:szCs w:val="21"/>
        </w:rPr>
        <w:t>,</w:t>
      </w:r>
      <w:r>
        <w:rPr>
          <w:rFonts w:hint="eastAsia" w:ascii="Times New Roman" w:hAnsi="Times New Roman" w:cs="Times New Roman" w:eastAsiaTheme="minorEastAsia"/>
          <w:kern w:val="2"/>
          <w:sz w:val="21"/>
          <w:szCs w:val="21"/>
        </w:rPr>
        <w:t xml:space="preserve"> </w:t>
      </w:r>
      <w:r>
        <w:rPr>
          <w:rFonts w:ascii="Times New Roman" w:hAnsi="Times New Roman" w:cs="Times New Roman" w:eastAsiaTheme="minorEastAsia"/>
          <w:kern w:val="2"/>
          <w:sz w:val="21"/>
          <w:szCs w:val="21"/>
        </w:rPr>
        <w:t>c</w:t>
      </w:r>
      <w:r>
        <w:rPr>
          <w:rFonts w:hint="eastAsia" w:ascii="Times New Roman" w:hAnsi="Times New Roman" w:cs="Times New Roman" w:eastAsiaTheme="minorEastAsia"/>
          <w:kern w:val="2"/>
          <w:sz w:val="21"/>
          <w:szCs w:val="21"/>
        </w:rPr>
        <w:t>onscientiousness</w:t>
      </w:r>
      <w:r>
        <w:rPr>
          <w:rFonts w:ascii="Times New Roman" w:hAnsi="Times New Roman" w:cs="Times New Roman" w:eastAsiaTheme="minorEastAsia"/>
          <w:kern w:val="2"/>
          <w:sz w:val="21"/>
          <w:szCs w:val="21"/>
        </w:rPr>
        <w:t xml:space="preserve"> and parent burnout;</w:t>
      </w:r>
      <w:r>
        <w:rPr>
          <w:rFonts w:hint="eastAsia" w:ascii="Times New Roman" w:hAnsi="Times New Roman" w:cs="Times New Roman" w:eastAsiaTheme="minorEastAsia"/>
          <w:kern w:val="2"/>
          <w:sz w:val="21"/>
          <w:szCs w:val="21"/>
        </w:rPr>
        <w:t xml:space="preserve"> </w:t>
      </w:r>
      <w:r>
        <w:rPr>
          <w:rFonts w:ascii="Times New Roman" w:hAnsi="Times New Roman" w:cs="Times New Roman" w:eastAsiaTheme="minorEastAsia"/>
          <w:kern w:val="2"/>
          <w:sz w:val="21"/>
          <w:szCs w:val="21"/>
        </w:rPr>
        <w:t xml:space="preserve">(3) </w:t>
      </w:r>
      <w:r>
        <w:rPr>
          <w:rFonts w:hint="eastAsia" w:ascii="Times New Roman" w:hAnsi="Times New Roman" w:cs="Times New Roman" w:eastAsiaTheme="minorEastAsia"/>
          <w:kern w:val="2"/>
          <w:sz w:val="21"/>
          <w:szCs w:val="21"/>
        </w:rPr>
        <w:t>p</w:t>
      </w:r>
      <w:r>
        <w:rPr>
          <w:rFonts w:ascii="Times New Roman" w:hAnsi="Times New Roman" w:cs="Times New Roman" w:eastAsiaTheme="minorEastAsia"/>
          <w:kern w:val="2"/>
          <w:sz w:val="21"/>
          <w:szCs w:val="21"/>
        </w:rPr>
        <w:t>arental gender moderated the mediating effect of parenting expectation on the relationship between a</w:t>
      </w:r>
      <w:r>
        <w:rPr>
          <w:rFonts w:hint="eastAsia" w:ascii="Times New Roman" w:hAnsi="Times New Roman" w:cs="Times New Roman" w:eastAsiaTheme="minorEastAsia"/>
          <w:kern w:val="2"/>
          <w:sz w:val="21"/>
          <w:szCs w:val="21"/>
        </w:rPr>
        <w:t>greeableness</w:t>
      </w:r>
      <w:r>
        <w:rPr>
          <w:rFonts w:ascii="Times New Roman" w:hAnsi="Times New Roman" w:cs="Times New Roman" w:eastAsiaTheme="minorEastAsia"/>
          <w:kern w:val="2"/>
          <w:sz w:val="21"/>
          <w:szCs w:val="21"/>
        </w:rPr>
        <w:t>, c</w:t>
      </w:r>
      <w:r>
        <w:rPr>
          <w:rFonts w:hint="eastAsia" w:ascii="Times New Roman" w:hAnsi="Times New Roman" w:cs="Times New Roman" w:eastAsiaTheme="minorEastAsia"/>
          <w:kern w:val="2"/>
          <w:sz w:val="21"/>
          <w:szCs w:val="21"/>
        </w:rPr>
        <w:t>onscientiousness</w:t>
      </w:r>
      <w:r>
        <w:rPr>
          <w:rFonts w:ascii="Times New Roman" w:hAnsi="Times New Roman" w:cs="Times New Roman" w:eastAsiaTheme="minorEastAsia"/>
          <w:kern w:val="2"/>
          <w:sz w:val="21"/>
          <w:szCs w:val="21"/>
        </w:rPr>
        <w:t xml:space="preserve"> and parent burnout. Contrary to mother, the growing of a</w:t>
      </w:r>
      <w:r>
        <w:rPr>
          <w:rFonts w:hint="eastAsia" w:ascii="Times New Roman" w:hAnsi="Times New Roman" w:cs="Times New Roman" w:eastAsiaTheme="minorEastAsia"/>
          <w:kern w:val="2"/>
          <w:sz w:val="21"/>
          <w:szCs w:val="21"/>
        </w:rPr>
        <w:t>greeableness</w:t>
      </w:r>
      <w:r>
        <w:rPr>
          <w:rFonts w:ascii="Times New Roman" w:hAnsi="Times New Roman" w:cs="Times New Roman" w:eastAsiaTheme="minorEastAsia"/>
          <w:kern w:val="2"/>
          <w:sz w:val="21"/>
          <w:szCs w:val="21"/>
        </w:rPr>
        <w:t xml:space="preserve"> and c</w:t>
      </w:r>
      <w:r>
        <w:rPr>
          <w:rFonts w:hint="eastAsia" w:ascii="Times New Roman" w:hAnsi="Times New Roman" w:cs="Times New Roman" w:eastAsiaTheme="minorEastAsia"/>
          <w:kern w:val="2"/>
          <w:sz w:val="21"/>
          <w:szCs w:val="21"/>
        </w:rPr>
        <w:t>onscientiousness</w:t>
      </w:r>
      <w:r>
        <w:rPr>
          <w:rFonts w:ascii="Times New Roman" w:hAnsi="Times New Roman" w:cs="Times New Roman" w:eastAsiaTheme="minorEastAsia"/>
          <w:kern w:val="2"/>
          <w:sz w:val="21"/>
          <w:szCs w:val="21"/>
        </w:rPr>
        <w:t xml:space="preserve"> would increase </w:t>
      </w:r>
      <w:bookmarkStart w:id="7" w:name="_Hlk19568065"/>
      <w:r>
        <w:rPr>
          <w:rFonts w:ascii="Times New Roman" w:hAnsi="Times New Roman" w:cs="Times New Roman" w:eastAsiaTheme="minorEastAsia"/>
          <w:kern w:val="2"/>
          <w:sz w:val="21"/>
          <w:szCs w:val="21"/>
        </w:rPr>
        <w:t xml:space="preserve">the level of </w:t>
      </w:r>
      <w:bookmarkEnd w:id="7"/>
      <w:r>
        <w:rPr>
          <w:rFonts w:ascii="Times New Roman" w:hAnsi="Times New Roman" w:cs="Times New Roman" w:eastAsiaTheme="minorEastAsia"/>
          <w:kern w:val="2"/>
          <w:sz w:val="21"/>
          <w:szCs w:val="21"/>
        </w:rPr>
        <w:t xml:space="preserve">parenting expectation significantly, </w:t>
      </w:r>
      <w:r>
        <w:rPr>
          <w:rFonts w:hint="eastAsia" w:ascii="Times New Roman" w:hAnsi="Times New Roman" w:cs="Times New Roman" w:eastAsiaTheme="minorEastAsia"/>
          <w:kern w:val="2"/>
          <w:sz w:val="21"/>
          <w:szCs w:val="21"/>
        </w:rPr>
        <w:t xml:space="preserve">which would </w:t>
      </w:r>
      <w:r>
        <w:rPr>
          <w:rFonts w:ascii="Times New Roman" w:hAnsi="Times New Roman" w:cs="Times New Roman" w:eastAsiaTheme="minorEastAsia"/>
          <w:kern w:val="2"/>
          <w:sz w:val="21"/>
          <w:szCs w:val="21"/>
        </w:rPr>
        <w:t>reduce the level of parent burnout in fathers’ group. The intervention of parent burnout for exceptional children’ parents should consider the gender difference</w:t>
      </w:r>
      <w:r>
        <w:rPr>
          <w:rFonts w:hint="eastAsia" w:ascii="Times New Roman" w:hAnsi="Times New Roman" w:cs="Times New Roman" w:eastAsiaTheme="minorEastAsia"/>
          <w:kern w:val="2"/>
          <w:sz w:val="21"/>
          <w:szCs w:val="21"/>
        </w:rPr>
        <w:t>.</w:t>
      </w:r>
    </w:p>
    <w:p>
      <w:pPr>
        <w:spacing w:line="360" w:lineRule="auto"/>
        <w:rPr>
          <w:rFonts w:ascii="Times New Roman" w:hAnsi="Times New Roman" w:cs="Times New Roman" w:eastAsiaTheme="minorEastAsia"/>
          <w:kern w:val="2"/>
          <w:sz w:val="21"/>
          <w:szCs w:val="21"/>
        </w:rPr>
      </w:pPr>
      <w:r>
        <w:rPr>
          <w:rFonts w:ascii="Times New Roman" w:hAnsi="Times New Roman" w:cs="Times New Roman" w:eastAsiaTheme="minorEastAsia"/>
          <w:b/>
          <w:kern w:val="2"/>
          <w:sz w:val="21"/>
          <w:szCs w:val="21"/>
        </w:rPr>
        <w:t xml:space="preserve">Key words </w:t>
      </w:r>
      <w:r>
        <w:rPr>
          <w:rFonts w:hint="eastAsia" w:ascii="Times New Roman" w:hAnsi="Times New Roman" w:cs="Times New Roman" w:eastAsiaTheme="minorEastAsia"/>
          <w:b/>
          <w:kern w:val="2"/>
          <w:sz w:val="21"/>
          <w:szCs w:val="21"/>
        </w:rPr>
        <w:t xml:space="preserve">  </w:t>
      </w:r>
      <w:r>
        <w:rPr>
          <w:rFonts w:ascii="Times New Roman" w:hAnsi="Times New Roman" w:cs="Times New Roman" w:eastAsiaTheme="minorEastAsia"/>
          <w:kern w:val="2"/>
          <w:sz w:val="21"/>
          <w:szCs w:val="21"/>
        </w:rPr>
        <w:t xml:space="preserve">exceptional children  </w:t>
      </w:r>
      <w:r>
        <w:rPr>
          <w:rFonts w:hint="eastAsia" w:ascii="Times New Roman" w:hAnsi="Times New Roman" w:cs="Times New Roman" w:eastAsiaTheme="minorEastAsia"/>
          <w:kern w:val="2"/>
          <w:sz w:val="21"/>
          <w:szCs w:val="21"/>
        </w:rPr>
        <w:t xml:space="preserve"> </w:t>
      </w:r>
      <w:r>
        <w:rPr>
          <w:rFonts w:ascii="Times New Roman" w:hAnsi="Times New Roman" w:cs="Times New Roman" w:eastAsiaTheme="minorEastAsia"/>
          <w:kern w:val="2"/>
          <w:sz w:val="21"/>
          <w:szCs w:val="21"/>
        </w:rPr>
        <w:t xml:space="preserve">parent burnout  </w:t>
      </w:r>
      <w:r>
        <w:rPr>
          <w:rFonts w:hint="eastAsia" w:ascii="Times New Roman" w:hAnsi="Times New Roman" w:cs="Times New Roman" w:eastAsiaTheme="minorEastAsia"/>
          <w:kern w:val="2"/>
          <w:sz w:val="21"/>
          <w:szCs w:val="21"/>
        </w:rPr>
        <w:t xml:space="preserve"> </w:t>
      </w:r>
      <w:r>
        <w:rPr>
          <w:rFonts w:ascii="Times New Roman" w:hAnsi="Times New Roman" w:cs="Times New Roman" w:eastAsiaTheme="minorEastAsia"/>
          <w:kern w:val="2"/>
          <w:sz w:val="21"/>
          <w:szCs w:val="21"/>
        </w:rPr>
        <w:t xml:space="preserve">personality </w:t>
      </w:r>
      <w:r>
        <w:rPr>
          <w:rFonts w:hint="eastAsia" w:ascii="Times New Roman" w:hAnsi="Times New Roman" w:cs="Times New Roman" w:eastAsiaTheme="minorEastAsia"/>
          <w:kern w:val="2"/>
          <w:sz w:val="21"/>
          <w:szCs w:val="21"/>
        </w:rPr>
        <w:t xml:space="preserve">  </w:t>
      </w:r>
      <w:r>
        <w:rPr>
          <w:rFonts w:ascii="Times New Roman" w:hAnsi="Times New Roman" w:cs="Times New Roman" w:eastAsiaTheme="minorEastAsia"/>
          <w:kern w:val="2"/>
          <w:sz w:val="21"/>
          <w:szCs w:val="21"/>
        </w:rPr>
        <w:t xml:space="preserve">parenting expectation  </w:t>
      </w:r>
    </w:p>
    <w:p>
      <w:pPr>
        <w:autoSpaceDE w:val="0"/>
        <w:autoSpaceDN w:val="0"/>
        <w:adjustRightInd w:val="0"/>
        <w:ind w:left="960" w:hanging="960" w:hangingChars="400"/>
        <w:rPr>
          <w:szCs w:val="21"/>
        </w:rPr>
      </w:pPr>
    </w:p>
    <w:p>
      <w:pPr>
        <w:autoSpaceDE w:val="0"/>
        <w:autoSpaceDN w:val="0"/>
        <w:adjustRightInd w:val="0"/>
        <w:ind w:left="960" w:hanging="960" w:hangingChars="400"/>
        <w:rPr>
          <w:szCs w:val="21"/>
        </w:rPr>
      </w:pPr>
    </w:p>
    <w:p>
      <w:pPr>
        <w:spacing w:line="360" w:lineRule="auto"/>
        <w:rPr>
          <w:rFonts w:ascii="Times New Roman" w:hAnsi="Times New Roman" w:cs="Times New Roman"/>
          <w:szCs w:val="21"/>
        </w:rPr>
      </w:pPr>
    </w:p>
    <w:p>
      <w:pPr>
        <w:spacing w:line="360" w:lineRule="auto"/>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9222535"/>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pacing w:line="360" w:lineRule="auto"/>
        <w:rPr>
          <w:rFonts w:ascii="宋体" w:hAnsi="宋体" w:eastAsia="宋体" w:cs="仿宋_GB2312"/>
          <w:b/>
          <w:sz w:val="15"/>
          <w:szCs w:val="15"/>
        </w:rPr>
      </w:pPr>
      <w:r>
        <w:rPr>
          <w:rStyle w:val="13"/>
        </w:rPr>
        <w:sym w:font="Symbol" w:char="F02A"/>
      </w:r>
      <w:r>
        <w:rPr>
          <w:rFonts w:hint="eastAsia" w:ascii="宋体" w:hAnsi="宋体" w:eastAsia="宋体" w:cs="仿宋_GB2312"/>
          <w:b/>
          <w:sz w:val="15"/>
          <w:szCs w:val="15"/>
        </w:rPr>
        <w:t>本文为教育部人文社科项目“3–6岁儿童人格发展的父母评价体系的构建及追踪测量（16YJCZH146）”研究成果。</w:t>
      </w:r>
    </w:p>
    <w:p>
      <w:pPr>
        <w:pStyle w:val="6"/>
        <w:spacing w:line="360" w:lineRule="auto"/>
        <w:rPr>
          <w:rFonts w:ascii="宋体" w:hAnsi="宋体" w:eastAsia="宋体" w:cs="仿宋_GB2312"/>
          <w:b/>
          <w:sz w:val="15"/>
          <w:szCs w:val="15"/>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0C0"/>
    <w:rsid w:val="0000052C"/>
    <w:rsid w:val="0000282A"/>
    <w:rsid w:val="00003CEC"/>
    <w:rsid w:val="00004436"/>
    <w:rsid w:val="0000461D"/>
    <w:rsid w:val="00004BFF"/>
    <w:rsid w:val="00006202"/>
    <w:rsid w:val="00006599"/>
    <w:rsid w:val="00006E49"/>
    <w:rsid w:val="00007046"/>
    <w:rsid w:val="00007304"/>
    <w:rsid w:val="00007AA2"/>
    <w:rsid w:val="00007D99"/>
    <w:rsid w:val="00010959"/>
    <w:rsid w:val="00011B26"/>
    <w:rsid w:val="00011EDA"/>
    <w:rsid w:val="0001243E"/>
    <w:rsid w:val="000129B6"/>
    <w:rsid w:val="00013C44"/>
    <w:rsid w:val="00014336"/>
    <w:rsid w:val="000143CF"/>
    <w:rsid w:val="00014FCC"/>
    <w:rsid w:val="00015CF6"/>
    <w:rsid w:val="00015D18"/>
    <w:rsid w:val="000160D7"/>
    <w:rsid w:val="00016532"/>
    <w:rsid w:val="00016A6D"/>
    <w:rsid w:val="00016E3C"/>
    <w:rsid w:val="00017899"/>
    <w:rsid w:val="00021A56"/>
    <w:rsid w:val="00021CB5"/>
    <w:rsid w:val="0002226F"/>
    <w:rsid w:val="000237B3"/>
    <w:rsid w:val="000241C8"/>
    <w:rsid w:val="00024B35"/>
    <w:rsid w:val="0002610D"/>
    <w:rsid w:val="000269EC"/>
    <w:rsid w:val="000301A2"/>
    <w:rsid w:val="0003140B"/>
    <w:rsid w:val="00031F59"/>
    <w:rsid w:val="00033DE8"/>
    <w:rsid w:val="0003420D"/>
    <w:rsid w:val="00034F71"/>
    <w:rsid w:val="00035890"/>
    <w:rsid w:val="00035DC3"/>
    <w:rsid w:val="00036088"/>
    <w:rsid w:val="000373A8"/>
    <w:rsid w:val="000376C8"/>
    <w:rsid w:val="00037790"/>
    <w:rsid w:val="00041313"/>
    <w:rsid w:val="00042387"/>
    <w:rsid w:val="0004322C"/>
    <w:rsid w:val="000434BE"/>
    <w:rsid w:val="00043C48"/>
    <w:rsid w:val="000446D5"/>
    <w:rsid w:val="00045734"/>
    <w:rsid w:val="0004617F"/>
    <w:rsid w:val="00046994"/>
    <w:rsid w:val="0004745F"/>
    <w:rsid w:val="000501BA"/>
    <w:rsid w:val="00051569"/>
    <w:rsid w:val="00051884"/>
    <w:rsid w:val="00051B22"/>
    <w:rsid w:val="00051BD7"/>
    <w:rsid w:val="00051D4B"/>
    <w:rsid w:val="000522A1"/>
    <w:rsid w:val="00052303"/>
    <w:rsid w:val="00052343"/>
    <w:rsid w:val="000532B2"/>
    <w:rsid w:val="00053CF9"/>
    <w:rsid w:val="00053EBA"/>
    <w:rsid w:val="0005536C"/>
    <w:rsid w:val="00056F02"/>
    <w:rsid w:val="00057035"/>
    <w:rsid w:val="000571E3"/>
    <w:rsid w:val="00057741"/>
    <w:rsid w:val="00060245"/>
    <w:rsid w:val="00061331"/>
    <w:rsid w:val="00061464"/>
    <w:rsid w:val="000619F4"/>
    <w:rsid w:val="00061F06"/>
    <w:rsid w:val="00063CA1"/>
    <w:rsid w:val="00064236"/>
    <w:rsid w:val="00066089"/>
    <w:rsid w:val="00066368"/>
    <w:rsid w:val="00066870"/>
    <w:rsid w:val="00067CD4"/>
    <w:rsid w:val="00067DD5"/>
    <w:rsid w:val="00070119"/>
    <w:rsid w:val="00071D29"/>
    <w:rsid w:val="00073F5B"/>
    <w:rsid w:val="00074C14"/>
    <w:rsid w:val="000756CC"/>
    <w:rsid w:val="00075D16"/>
    <w:rsid w:val="0007797D"/>
    <w:rsid w:val="00077A73"/>
    <w:rsid w:val="000807ED"/>
    <w:rsid w:val="00080E62"/>
    <w:rsid w:val="00080F02"/>
    <w:rsid w:val="0008131D"/>
    <w:rsid w:val="00081A0D"/>
    <w:rsid w:val="00081E19"/>
    <w:rsid w:val="00081E4F"/>
    <w:rsid w:val="00082F2C"/>
    <w:rsid w:val="000838A9"/>
    <w:rsid w:val="0008472D"/>
    <w:rsid w:val="00085919"/>
    <w:rsid w:val="000861B4"/>
    <w:rsid w:val="00086309"/>
    <w:rsid w:val="000864EF"/>
    <w:rsid w:val="00086C61"/>
    <w:rsid w:val="00086D19"/>
    <w:rsid w:val="00086D46"/>
    <w:rsid w:val="000903F2"/>
    <w:rsid w:val="00090F31"/>
    <w:rsid w:val="000913EF"/>
    <w:rsid w:val="000918DE"/>
    <w:rsid w:val="000933F0"/>
    <w:rsid w:val="0009352A"/>
    <w:rsid w:val="0009395E"/>
    <w:rsid w:val="0009474A"/>
    <w:rsid w:val="00094CBF"/>
    <w:rsid w:val="0009546A"/>
    <w:rsid w:val="00095AD7"/>
    <w:rsid w:val="000967AD"/>
    <w:rsid w:val="00096B42"/>
    <w:rsid w:val="00096CE2"/>
    <w:rsid w:val="000978D3"/>
    <w:rsid w:val="00097A94"/>
    <w:rsid w:val="000A025A"/>
    <w:rsid w:val="000A3048"/>
    <w:rsid w:val="000A4914"/>
    <w:rsid w:val="000A4A71"/>
    <w:rsid w:val="000A4E8C"/>
    <w:rsid w:val="000A5994"/>
    <w:rsid w:val="000A6640"/>
    <w:rsid w:val="000A7321"/>
    <w:rsid w:val="000A7396"/>
    <w:rsid w:val="000A7883"/>
    <w:rsid w:val="000A7CA8"/>
    <w:rsid w:val="000A7D64"/>
    <w:rsid w:val="000A7EC9"/>
    <w:rsid w:val="000B02CD"/>
    <w:rsid w:val="000B060B"/>
    <w:rsid w:val="000B07C9"/>
    <w:rsid w:val="000B08D1"/>
    <w:rsid w:val="000B2056"/>
    <w:rsid w:val="000B378D"/>
    <w:rsid w:val="000B4802"/>
    <w:rsid w:val="000B5280"/>
    <w:rsid w:val="000B579E"/>
    <w:rsid w:val="000B5DA5"/>
    <w:rsid w:val="000B6EF9"/>
    <w:rsid w:val="000B7576"/>
    <w:rsid w:val="000C04EF"/>
    <w:rsid w:val="000C11D0"/>
    <w:rsid w:val="000C1AB2"/>
    <w:rsid w:val="000C27D3"/>
    <w:rsid w:val="000C29FD"/>
    <w:rsid w:val="000C3489"/>
    <w:rsid w:val="000C3E2B"/>
    <w:rsid w:val="000C44D8"/>
    <w:rsid w:val="000C45A2"/>
    <w:rsid w:val="000C5640"/>
    <w:rsid w:val="000C5F6A"/>
    <w:rsid w:val="000C67E3"/>
    <w:rsid w:val="000C7974"/>
    <w:rsid w:val="000C7A5D"/>
    <w:rsid w:val="000D0125"/>
    <w:rsid w:val="000D084A"/>
    <w:rsid w:val="000D089E"/>
    <w:rsid w:val="000D0A23"/>
    <w:rsid w:val="000D1A55"/>
    <w:rsid w:val="000D1F2D"/>
    <w:rsid w:val="000D1FF0"/>
    <w:rsid w:val="000D2B1B"/>
    <w:rsid w:val="000D2DEA"/>
    <w:rsid w:val="000D4608"/>
    <w:rsid w:val="000D517A"/>
    <w:rsid w:val="000D69B0"/>
    <w:rsid w:val="000D6E2B"/>
    <w:rsid w:val="000D6ED9"/>
    <w:rsid w:val="000D753C"/>
    <w:rsid w:val="000D7A97"/>
    <w:rsid w:val="000E1D47"/>
    <w:rsid w:val="000E224F"/>
    <w:rsid w:val="000E410F"/>
    <w:rsid w:val="000E49FD"/>
    <w:rsid w:val="000E5548"/>
    <w:rsid w:val="000E588F"/>
    <w:rsid w:val="000E5E9D"/>
    <w:rsid w:val="000E7304"/>
    <w:rsid w:val="000E73C5"/>
    <w:rsid w:val="000E747D"/>
    <w:rsid w:val="000E7CAA"/>
    <w:rsid w:val="000E7CF2"/>
    <w:rsid w:val="000E7D34"/>
    <w:rsid w:val="000E7EDE"/>
    <w:rsid w:val="000E7FA0"/>
    <w:rsid w:val="000F03A0"/>
    <w:rsid w:val="000F18FD"/>
    <w:rsid w:val="000F23C8"/>
    <w:rsid w:val="000F244B"/>
    <w:rsid w:val="000F2A74"/>
    <w:rsid w:val="000F37DC"/>
    <w:rsid w:val="000F4BE1"/>
    <w:rsid w:val="000F4D81"/>
    <w:rsid w:val="000F52E3"/>
    <w:rsid w:val="000F63DE"/>
    <w:rsid w:val="000F6C8C"/>
    <w:rsid w:val="001010C0"/>
    <w:rsid w:val="001020F1"/>
    <w:rsid w:val="001027FD"/>
    <w:rsid w:val="00102FCE"/>
    <w:rsid w:val="0010301D"/>
    <w:rsid w:val="001031AF"/>
    <w:rsid w:val="00103386"/>
    <w:rsid w:val="001040D0"/>
    <w:rsid w:val="00105369"/>
    <w:rsid w:val="00105476"/>
    <w:rsid w:val="00105C34"/>
    <w:rsid w:val="001072B3"/>
    <w:rsid w:val="00111145"/>
    <w:rsid w:val="001113BE"/>
    <w:rsid w:val="00112B44"/>
    <w:rsid w:val="00112D41"/>
    <w:rsid w:val="00112EAC"/>
    <w:rsid w:val="00113815"/>
    <w:rsid w:val="00114D87"/>
    <w:rsid w:val="001156C2"/>
    <w:rsid w:val="001156C5"/>
    <w:rsid w:val="001161EB"/>
    <w:rsid w:val="001163E3"/>
    <w:rsid w:val="001164F5"/>
    <w:rsid w:val="00116934"/>
    <w:rsid w:val="00116D98"/>
    <w:rsid w:val="00117913"/>
    <w:rsid w:val="00120A1F"/>
    <w:rsid w:val="0012142C"/>
    <w:rsid w:val="0012150C"/>
    <w:rsid w:val="00121640"/>
    <w:rsid w:val="00121FE9"/>
    <w:rsid w:val="0012323A"/>
    <w:rsid w:val="001244BD"/>
    <w:rsid w:val="0012468B"/>
    <w:rsid w:val="00124B5C"/>
    <w:rsid w:val="00125854"/>
    <w:rsid w:val="00125A32"/>
    <w:rsid w:val="00127147"/>
    <w:rsid w:val="0012786F"/>
    <w:rsid w:val="001306E7"/>
    <w:rsid w:val="00130D59"/>
    <w:rsid w:val="0013105F"/>
    <w:rsid w:val="001326CE"/>
    <w:rsid w:val="00133D04"/>
    <w:rsid w:val="00134D94"/>
    <w:rsid w:val="00135992"/>
    <w:rsid w:val="001363A7"/>
    <w:rsid w:val="001374A1"/>
    <w:rsid w:val="00137928"/>
    <w:rsid w:val="00137D07"/>
    <w:rsid w:val="00140041"/>
    <w:rsid w:val="00140909"/>
    <w:rsid w:val="00140F9B"/>
    <w:rsid w:val="001410BE"/>
    <w:rsid w:val="00141E23"/>
    <w:rsid w:val="00143948"/>
    <w:rsid w:val="0014403A"/>
    <w:rsid w:val="0014423A"/>
    <w:rsid w:val="00144CDA"/>
    <w:rsid w:val="00145E74"/>
    <w:rsid w:val="001461FE"/>
    <w:rsid w:val="001464F4"/>
    <w:rsid w:val="0014685C"/>
    <w:rsid w:val="00146B77"/>
    <w:rsid w:val="00146ED9"/>
    <w:rsid w:val="0014745E"/>
    <w:rsid w:val="00150830"/>
    <w:rsid w:val="00150DC3"/>
    <w:rsid w:val="001515D9"/>
    <w:rsid w:val="00154BFB"/>
    <w:rsid w:val="00154F52"/>
    <w:rsid w:val="00155760"/>
    <w:rsid w:val="00155E9C"/>
    <w:rsid w:val="001567AC"/>
    <w:rsid w:val="00156A45"/>
    <w:rsid w:val="00156CF5"/>
    <w:rsid w:val="00160078"/>
    <w:rsid w:val="001610BE"/>
    <w:rsid w:val="001616E6"/>
    <w:rsid w:val="00162198"/>
    <w:rsid w:val="0016229F"/>
    <w:rsid w:val="00162761"/>
    <w:rsid w:val="001633E9"/>
    <w:rsid w:val="001635FA"/>
    <w:rsid w:val="00163962"/>
    <w:rsid w:val="00166950"/>
    <w:rsid w:val="0016699D"/>
    <w:rsid w:val="00167638"/>
    <w:rsid w:val="00170108"/>
    <w:rsid w:val="00171026"/>
    <w:rsid w:val="001712E0"/>
    <w:rsid w:val="00171A1B"/>
    <w:rsid w:val="00171AA4"/>
    <w:rsid w:val="00171B64"/>
    <w:rsid w:val="00172AD0"/>
    <w:rsid w:val="00175712"/>
    <w:rsid w:val="00175CAB"/>
    <w:rsid w:val="00176AAC"/>
    <w:rsid w:val="00177F1A"/>
    <w:rsid w:val="00180615"/>
    <w:rsid w:val="00181F14"/>
    <w:rsid w:val="00183B21"/>
    <w:rsid w:val="001840B6"/>
    <w:rsid w:val="00184527"/>
    <w:rsid w:val="00184DBA"/>
    <w:rsid w:val="001858B3"/>
    <w:rsid w:val="00187324"/>
    <w:rsid w:val="00187D46"/>
    <w:rsid w:val="00190706"/>
    <w:rsid w:val="00191C6E"/>
    <w:rsid w:val="00191FCD"/>
    <w:rsid w:val="001924DD"/>
    <w:rsid w:val="0019255E"/>
    <w:rsid w:val="001933C7"/>
    <w:rsid w:val="0019592F"/>
    <w:rsid w:val="00195959"/>
    <w:rsid w:val="00195D69"/>
    <w:rsid w:val="00195EDB"/>
    <w:rsid w:val="00195FC5"/>
    <w:rsid w:val="00196927"/>
    <w:rsid w:val="00197F7B"/>
    <w:rsid w:val="001A23EC"/>
    <w:rsid w:val="001A2E69"/>
    <w:rsid w:val="001A39F7"/>
    <w:rsid w:val="001A4B93"/>
    <w:rsid w:val="001A4BCC"/>
    <w:rsid w:val="001A4E10"/>
    <w:rsid w:val="001A61AA"/>
    <w:rsid w:val="001A66A5"/>
    <w:rsid w:val="001A69F7"/>
    <w:rsid w:val="001B0668"/>
    <w:rsid w:val="001B1034"/>
    <w:rsid w:val="001B2826"/>
    <w:rsid w:val="001B3E41"/>
    <w:rsid w:val="001B61DE"/>
    <w:rsid w:val="001B6213"/>
    <w:rsid w:val="001B66C6"/>
    <w:rsid w:val="001B68BC"/>
    <w:rsid w:val="001C1491"/>
    <w:rsid w:val="001C2919"/>
    <w:rsid w:val="001C2C3C"/>
    <w:rsid w:val="001C3771"/>
    <w:rsid w:val="001C533E"/>
    <w:rsid w:val="001C63E8"/>
    <w:rsid w:val="001C73A0"/>
    <w:rsid w:val="001D0C54"/>
    <w:rsid w:val="001D1477"/>
    <w:rsid w:val="001D2050"/>
    <w:rsid w:val="001D2185"/>
    <w:rsid w:val="001D22F0"/>
    <w:rsid w:val="001D2C20"/>
    <w:rsid w:val="001D2E83"/>
    <w:rsid w:val="001D4F9F"/>
    <w:rsid w:val="001D56F3"/>
    <w:rsid w:val="001D6FE0"/>
    <w:rsid w:val="001D79FE"/>
    <w:rsid w:val="001D7FB3"/>
    <w:rsid w:val="001E0645"/>
    <w:rsid w:val="001E1FC5"/>
    <w:rsid w:val="001E35ED"/>
    <w:rsid w:val="001E4E04"/>
    <w:rsid w:val="001E5A1E"/>
    <w:rsid w:val="001E6417"/>
    <w:rsid w:val="001E6BD1"/>
    <w:rsid w:val="001E6C64"/>
    <w:rsid w:val="001E7D48"/>
    <w:rsid w:val="001F0620"/>
    <w:rsid w:val="001F0E3C"/>
    <w:rsid w:val="001F0F4F"/>
    <w:rsid w:val="001F11EE"/>
    <w:rsid w:val="001F1FC3"/>
    <w:rsid w:val="001F2BE6"/>
    <w:rsid w:val="001F3B90"/>
    <w:rsid w:val="001F4489"/>
    <w:rsid w:val="001F502B"/>
    <w:rsid w:val="001F5242"/>
    <w:rsid w:val="001F622C"/>
    <w:rsid w:val="001F7475"/>
    <w:rsid w:val="001F78B9"/>
    <w:rsid w:val="002004CA"/>
    <w:rsid w:val="0020060E"/>
    <w:rsid w:val="00201288"/>
    <w:rsid w:val="00202D64"/>
    <w:rsid w:val="002067D4"/>
    <w:rsid w:val="00210566"/>
    <w:rsid w:val="00210919"/>
    <w:rsid w:val="00211967"/>
    <w:rsid w:val="002119B4"/>
    <w:rsid w:val="00211FE2"/>
    <w:rsid w:val="00212682"/>
    <w:rsid w:val="002126EB"/>
    <w:rsid w:val="00213421"/>
    <w:rsid w:val="002141D1"/>
    <w:rsid w:val="002143C1"/>
    <w:rsid w:val="00214441"/>
    <w:rsid w:val="00216344"/>
    <w:rsid w:val="00216E8C"/>
    <w:rsid w:val="00217568"/>
    <w:rsid w:val="00217948"/>
    <w:rsid w:val="00217C73"/>
    <w:rsid w:val="00221830"/>
    <w:rsid w:val="00221E8D"/>
    <w:rsid w:val="00222081"/>
    <w:rsid w:val="0022238B"/>
    <w:rsid w:val="002226EB"/>
    <w:rsid w:val="0022274E"/>
    <w:rsid w:val="00222B17"/>
    <w:rsid w:val="00222DFC"/>
    <w:rsid w:val="00222E5A"/>
    <w:rsid w:val="00224684"/>
    <w:rsid w:val="0022496E"/>
    <w:rsid w:val="00225586"/>
    <w:rsid w:val="0022580A"/>
    <w:rsid w:val="00227013"/>
    <w:rsid w:val="002316D1"/>
    <w:rsid w:val="00232CF8"/>
    <w:rsid w:val="00232E71"/>
    <w:rsid w:val="002331A2"/>
    <w:rsid w:val="002334D9"/>
    <w:rsid w:val="0023371E"/>
    <w:rsid w:val="002337E5"/>
    <w:rsid w:val="002347B3"/>
    <w:rsid w:val="00234BF1"/>
    <w:rsid w:val="002359A6"/>
    <w:rsid w:val="002369C2"/>
    <w:rsid w:val="00237742"/>
    <w:rsid w:val="00240D46"/>
    <w:rsid w:val="00240DAD"/>
    <w:rsid w:val="002416CB"/>
    <w:rsid w:val="00241982"/>
    <w:rsid w:val="00243AF7"/>
    <w:rsid w:val="00243B6C"/>
    <w:rsid w:val="00244C51"/>
    <w:rsid w:val="002452A2"/>
    <w:rsid w:val="00245374"/>
    <w:rsid w:val="00245E9A"/>
    <w:rsid w:val="002460F9"/>
    <w:rsid w:val="00247FF4"/>
    <w:rsid w:val="00250236"/>
    <w:rsid w:val="00251655"/>
    <w:rsid w:val="00251C7D"/>
    <w:rsid w:val="0025291B"/>
    <w:rsid w:val="00252CC5"/>
    <w:rsid w:val="002536F8"/>
    <w:rsid w:val="00255AC8"/>
    <w:rsid w:val="00255C37"/>
    <w:rsid w:val="00255F91"/>
    <w:rsid w:val="0025603B"/>
    <w:rsid w:val="002565D6"/>
    <w:rsid w:val="00257553"/>
    <w:rsid w:val="00257A8D"/>
    <w:rsid w:val="00257B26"/>
    <w:rsid w:val="0026005C"/>
    <w:rsid w:val="002606CF"/>
    <w:rsid w:val="0026181E"/>
    <w:rsid w:val="00261D8F"/>
    <w:rsid w:val="002621DC"/>
    <w:rsid w:val="00262313"/>
    <w:rsid w:val="002630ED"/>
    <w:rsid w:val="00263580"/>
    <w:rsid w:val="002653AE"/>
    <w:rsid w:val="0026552E"/>
    <w:rsid w:val="002655AC"/>
    <w:rsid w:val="0026580A"/>
    <w:rsid w:val="0026628A"/>
    <w:rsid w:val="00267DAD"/>
    <w:rsid w:val="00267E06"/>
    <w:rsid w:val="00267EB2"/>
    <w:rsid w:val="002701B3"/>
    <w:rsid w:val="002704CB"/>
    <w:rsid w:val="0027081B"/>
    <w:rsid w:val="00270CF7"/>
    <w:rsid w:val="00271416"/>
    <w:rsid w:val="002717DE"/>
    <w:rsid w:val="002723A8"/>
    <w:rsid w:val="002732F8"/>
    <w:rsid w:val="00273439"/>
    <w:rsid w:val="00275F69"/>
    <w:rsid w:val="002760A2"/>
    <w:rsid w:val="00280382"/>
    <w:rsid w:val="002807AF"/>
    <w:rsid w:val="002824C7"/>
    <w:rsid w:val="00282B33"/>
    <w:rsid w:val="00285602"/>
    <w:rsid w:val="002859B2"/>
    <w:rsid w:val="00285A1A"/>
    <w:rsid w:val="00286439"/>
    <w:rsid w:val="00287295"/>
    <w:rsid w:val="0028775A"/>
    <w:rsid w:val="0029000B"/>
    <w:rsid w:val="0029020C"/>
    <w:rsid w:val="002907E0"/>
    <w:rsid w:val="00291256"/>
    <w:rsid w:val="0029134A"/>
    <w:rsid w:val="00291ED9"/>
    <w:rsid w:val="00292AB3"/>
    <w:rsid w:val="00293638"/>
    <w:rsid w:val="00293EC3"/>
    <w:rsid w:val="0029461E"/>
    <w:rsid w:val="00295F15"/>
    <w:rsid w:val="00296335"/>
    <w:rsid w:val="00297192"/>
    <w:rsid w:val="002971A9"/>
    <w:rsid w:val="0029763F"/>
    <w:rsid w:val="002A0A0E"/>
    <w:rsid w:val="002A0F53"/>
    <w:rsid w:val="002A1895"/>
    <w:rsid w:val="002A1E5E"/>
    <w:rsid w:val="002A2ED6"/>
    <w:rsid w:val="002A40B3"/>
    <w:rsid w:val="002A4C7B"/>
    <w:rsid w:val="002A5BDA"/>
    <w:rsid w:val="002A6231"/>
    <w:rsid w:val="002B042A"/>
    <w:rsid w:val="002B1493"/>
    <w:rsid w:val="002B1C06"/>
    <w:rsid w:val="002B26A2"/>
    <w:rsid w:val="002B2745"/>
    <w:rsid w:val="002B3CDD"/>
    <w:rsid w:val="002B4992"/>
    <w:rsid w:val="002B62F9"/>
    <w:rsid w:val="002B63E3"/>
    <w:rsid w:val="002B6E89"/>
    <w:rsid w:val="002B6EAE"/>
    <w:rsid w:val="002B71DF"/>
    <w:rsid w:val="002C08E7"/>
    <w:rsid w:val="002C0CC2"/>
    <w:rsid w:val="002C1ADE"/>
    <w:rsid w:val="002C2FED"/>
    <w:rsid w:val="002C359D"/>
    <w:rsid w:val="002C3DA0"/>
    <w:rsid w:val="002C41C1"/>
    <w:rsid w:val="002C4A53"/>
    <w:rsid w:val="002C4B09"/>
    <w:rsid w:val="002C4D17"/>
    <w:rsid w:val="002C5A25"/>
    <w:rsid w:val="002C5B10"/>
    <w:rsid w:val="002C67C5"/>
    <w:rsid w:val="002C68E3"/>
    <w:rsid w:val="002D03FC"/>
    <w:rsid w:val="002D0BA5"/>
    <w:rsid w:val="002D1F3D"/>
    <w:rsid w:val="002D25A0"/>
    <w:rsid w:val="002D2E1E"/>
    <w:rsid w:val="002D4C82"/>
    <w:rsid w:val="002D4F8E"/>
    <w:rsid w:val="002D5C7E"/>
    <w:rsid w:val="002D633B"/>
    <w:rsid w:val="002D6CDE"/>
    <w:rsid w:val="002E20F3"/>
    <w:rsid w:val="002E2546"/>
    <w:rsid w:val="002E28CD"/>
    <w:rsid w:val="002E3462"/>
    <w:rsid w:val="002E44F7"/>
    <w:rsid w:val="002E477A"/>
    <w:rsid w:val="002E5F88"/>
    <w:rsid w:val="002F0C05"/>
    <w:rsid w:val="002F1011"/>
    <w:rsid w:val="002F102F"/>
    <w:rsid w:val="002F1CCC"/>
    <w:rsid w:val="002F239E"/>
    <w:rsid w:val="002F256F"/>
    <w:rsid w:val="002F2861"/>
    <w:rsid w:val="002F2FE9"/>
    <w:rsid w:val="002F3228"/>
    <w:rsid w:val="002F3A45"/>
    <w:rsid w:val="002F4969"/>
    <w:rsid w:val="002F518F"/>
    <w:rsid w:val="002F5248"/>
    <w:rsid w:val="002F5955"/>
    <w:rsid w:val="002F5DA3"/>
    <w:rsid w:val="002F719E"/>
    <w:rsid w:val="002F7E9D"/>
    <w:rsid w:val="0030069A"/>
    <w:rsid w:val="0030122B"/>
    <w:rsid w:val="0030191A"/>
    <w:rsid w:val="00302376"/>
    <w:rsid w:val="00302500"/>
    <w:rsid w:val="00302A55"/>
    <w:rsid w:val="00302D40"/>
    <w:rsid w:val="00302F4C"/>
    <w:rsid w:val="00303D92"/>
    <w:rsid w:val="00304F76"/>
    <w:rsid w:val="00305647"/>
    <w:rsid w:val="0030601E"/>
    <w:rsid w:val="00307053"/>
    <w:rsid w:val="00307182"/>
    <w:rsid w:val="003076BD"/>
    <w:rsid w:val="00307A22"/>
    <w:rsid w:val="00310A86"/>
    <w:rsid w:val="0031152A"/>
    <w:rsid w:val="003126AD"/>
    <w:rsid w:val="00312BD3"/>
    <w:rsid w:val="00313679"/>
    <w:rsid w:val="00313C43"/>
    <w:rsid w:val="00313CDF"/>
    <w:rsid w:val="003145E4"/>
    <w:rsid w:val="00314975"/>
    <w:rsid w:val="00314EF4"/>
    <w:rsid w:val="00317500"/>
    <w:rsid w:val="0031778B"/>
    <w:rsid w:val="00320607"/>
    <w:rsid w:val="00320CC3"/>
    <w:rsid w:val="0032169C"/>
    <w:rsid w:val="00321950"/>
    <w:rsid w:val="00321B96"/>
    <w:rsid w:val="00321E21"/>
    <w:rsid w:val="00321F27"/>
    <w:rsid w:val="0032213D"/>
    <w:rsid w:val="00325489"/>
    <w:rsid w:val="00326C41"/>
    <w:rsid w:val="003275E7"/>
    <w:rsid w:val="00327C88"/>
    <w:rsid w:val="00330819"/>
    <w:rsid w:val="00330F79"/>
    <w:rsid w:val="00331633"/>
    <w:rsid w:val="0033277A"/>
    <w:rsid w:val="0033313F"/>
    <w:rsid w:val="00334DAC"/>
    <w:rsid w:val="00336054"/>
    <w:rsid w:val="00337FA2"/>
    <w:rsid w:val="00340730"/>
    <w:rsid w:val="00340FA3"/>
    <w:rsid w:val="0034251D"/>
    <w:rsid w:val="003432FA"/>
    <w:rsid w:val="00343EDC"/>
    <w:rsid w:val="003444D0"/>
    <w:rsid w:val="0034458E"/>
    <w:rsid w:val="003454A8"/>
    <w:rsid w:val="00345A4D"/>
    <w:rsid w:val="003460EB"/>
    <w:rsid w:val="0035144A"/>
    <w:rsid w:val="003522BF"/>
    <w:rsid w:val="00354A31"/>
    <w:rsid w:val="00354A7F"/>
    <w:rsid w:val="003576D4"/>
    <w:rsid w:val="00360144"/>
    <w:rsid w:val="00360A92"/>
    <w:rsid w:val="00360C91"/>
    <w:rsid w:val="0036128F"/>
    <w:rsid w:val="003615F2"/>
    <w:rsid w:val="00361962"/>
    <w:rsid w:val="00362E96"/>
    <w:rsid w:val="00363A25"/>
    <w:rsid w:val="0036426F"/>
    <w:rsid w:val="00364E48"/>
    <w:rsid w:val="003653E6"/>
    <w:rsid w:val="00366213"/>
    <w:rsid w:val="0036757F"/>
    <w:rsid w:val="00367865"/>
    <w:rsid w:val="003709CD"/>
    <w:rsid w:val="0037171B"/>
    <w:rsid w:val="00371954"/>
    <w:rsid w:val="0037234B"/>
    <w:rsid w:val="00372791"/>
    <w:rsid w:val="00377609"/>
    <w:rsid w:val="00380A4C"/>
    <w:rsid w:val="00381FB3"/>
    <w:rsid w:val="00383AE0"/>
    <w:rsid w:val="0038440F"/>
    <w:rsid w:val="00385113"/>
    <w:rsid w:val="00385E20"/>
    <w:rsid w:val="00385E29"/>
    <w:rsid w:val="00387194"/>
    <w:rsid w:val="00387199"/>
    <w:rsid w:val="00390324"/>
    <w:rsid w:val="003908E8"/>
    <w:rsid w:val="00390C59"/>
    <w:rsid w:val="00390CA3"/>
    <w:rsid w:val="00392855"/>
    <w:rsid w:val="00392FDF"/>
    <w:rsid w:val="00393A97"/>
    <w:rsid w:val="00393B2A"/>
    <w:rsid w:val="00394F69"/>
    <w:rsid w:val="00396C3A"/>
    <w:rsid w:val="00396D5D"/>
    <w:rsid w:val="003A12FC"/>
    <w:rsid w:val="003A1321"/>
    <w:rsid w:val="003A1EFD"/>
    <w:rsid w:val="003A2986"/>
    <w:rsid w:val="003A32E2"/>
    <w:rsid w:val="003A38D8"/>
    <w:rsid w:val="003A4C61"/>
    <w:rsid w:val="003A662A"/>
    <w:rsid w:val="003A7077"/>
    <w:rsid w:val="003A70D6"/>
    <w:rsid w:val="003A747A"/>
    <w:rsid w:val="003B032C"/>
    <w:rsid w:val="003B0BF6"/>
    <w:rsid w:val="003B2E32"/>
    <w:rsid w:val="003B571C"/>
    <w:rsid w:val="003B61C7"/>
    <w:rsid w:val="003B7445"/>
    <w:rsid w:val="003B74BF"/>
    <w:rsid w:val="003C0914"/>
    <w:rsid w:val="003C182D"/>
    <w:rsid w:val="003C19C9"/>
    <w:rsid w:val="003C2033"/>
    <w:rsid w:val="003C282E"/>
    <w:rsid w:val="003C2C06"/>
    <w:rsid w:val="003C2CDD"/>
    <w:rsid w:val="003C3323"/>
    <w:rsid w:val="003C471F"/>
    <w:rsid w:val="003C4737"/>
    <w:rsid w:val="003C4EFB"/>
    <w:rsid w:val="003C590C"/>
    <w:rsid w:val="003C662E"/>
    <w:rsid w:val="003C71BD"/>
    <w:rsid w:val="003C7693"/>
    <w:rsid w:val="003D005B"/>
    <w:rsid w:val="003D0190"/>
    <w:rsid w:val="003D039A"/>
    <w:rsid w:val="003D13C2"/>
    <w:rsid w:val="003D145F"/>
    <w:rsid w:val="003D24BE"/>
    <w:rsid w:val="003D297A"/>
    <w:rsid w:val="003D565A"/>
    <w:rsid w:val="003D5DED"/>
    <w:rsid w:val="003D678C"/>
    <w:rsid w:val="003D6C99"/>
    <w:rsid w:val="003D761C"/>
    <w:rsid w:val="003D7706"/>
    <w:rsid w:val="003D7F4E"/>
    <w:rsid w:val="003E1167"/>
    <w:rsid w:val="003E186C"/>
    <w:rsid w:val="003E1AF7"/>
    <w:rsid w:val="003E1CD4"/>
    <w:rsid w:val="003E36CD"/>
    <w:rsid w:val="003E3AA3"/>
    <w:rsid w:val="003E43C5"/>
    <w:rsid w:val="003E44AB"/>
    <w:rsid w:val="003E4B4E"/>
    <w:rsid w:val="003E526D"/>
    <w:rsid w:val="003E7FFD"/>
    <w:rsid w:val="003F0796"/>
    <w:rsid w:val="003F10C0"/>
    <w:rsid w:val="003F2444"/>
    <w:rsid w:val="003F2EDD"/>
    <w:rsid w:val="003F3D86"/>
    <w:rsid w:val="003F3F5E"/>
    <w:rsid w:val="003F42D7"/>
    <w:rsid w:val="003F4AA1"/>
    <w:rsid w:val="003F5E14"/>
    <w:rsid w:val="003F6095"/>
    <w:rsid w:val="003F6219"/>
    <w:rsid w:val="003F69DD"/>
    <w:rsid w:val="003F7905"/>
    <w:rsid w:val="00401488"/>
    <w:rsid w:val="00401DCF"/>
    <w:rsid w:val="00402903"/>
    <w:rsid w:val="00402CF5"/>
    <w:rsid w:val="004036C3"/>
    <w:rsid w:val="0040537F"/>
    <w:rsid w:val="004062A6"/>
    <w:rsid w:val="00406DD8"/>
    <w:rsid w:val="004105EA"/>
    <w:rsid w:val="0041084E"/>
    <w:rsid w:val="00411270"/>
    <w:rsid w:val="00412D7A"/>
    <w:rsid w:val="00413CEC"/>
    <w:rsid w:val="0041407E"/>
    <w:rsid w:val="00414346"/>
    <w:rsid w:val="00415B83"/>
    <w:rsid w:val="004173E4"/>
    <w:rsid w:val="004208E3"/>
    <w:rsid w:val="00420A8D"/>
    <w:rsid w:val="00421B81"/>
    <w:rsid w:val="00421F74"/>
    <w:rsid w:val="004240E8"/>
    <w:rsid w:val="00424667"/>
    <w:rsid w:val="004246D1"/>
    <w:rsid w:val="00424F40"/>
    <w:rsid w:val="0042695D"/>
    <w:rsid w:val="00426A39"/>
    <w:rsid w:val="00427762"/>
    <w:rsid w:val="00427BAD"/>
    <w:rsid w:val="0043036B"/>
    <w:rsid w:val="00431839"/>
    <w:rsid w:val="00431A3A"/>
    <w:rsid w:val="00431BD9"/>
    <w:rsid w:val="00432019"/>
    <w:rsid w:val="00432F85"/>
    <w:rsid w:val="004336DA"/>
    <w:rsid w:val="00435108"/>
    <w:rsid w:val="0043565E"/>
    <w:rsid w:val="0043629F"/>
    <w:rsid w:val="004371A5"/>
    <w:rsid w:val="00437A09"/>
    <w:rsid w:val="00437B7D"/>
    <w:rsid w:val="00440092"/>
    <w:rsid w:val="0044027D"/>
    <w:rsid w:val="00440738"/>
    <w:rsid w:val="00440A2F"/>
    <w:rsid w:val="00440CDA"/>
    <w:rsid w:val="004420AB"/>
    <w:rsid w:val="00443448"/>
    <w:rsid w:val="0044394C"/>
    <w:rsid w:val="00445B5C"/>
    <w:rsid w:val="004473B4"/>
    <w:rsid w:val="00451308"/>
    <w:rsid w:val="004522A9"/>
    <w:rsid w:val="0045276D"/>
    <w:rsid w:val="00452791"/>
    <w:rsid w:val="00452962"/>
    <w:rsid w:val="00454098"/>
    <w:rsid w:val="00454303"/>
    <w:rsid w:val="00454423"/>
    <w:rsid w:val="00455888"/>
    <w:rsid w:val="004560DB"/>
    <w:rsid w:val="00456EE5"/>
    <w:rsid w:val="004576C1"/>
    <w:rsid w:val="004626BF"/>
    <w:rsid w:val="004632B5"/>
    <w:rsid w:val="00463300"/>
    <w:rsid w:val="00465094"/>
    <w:rsid w:val="004653C1"/>
    <w:rsid w:val="00465C8E"/>
    <w:rsid w:val="00465FF3"/>
    <w:rsid w:val="00466188"/>
    <w:rsid w:val="00471DAE"/>
    <w:rsid w:val="00472535"/>
    <w:rsid w:val="00472571"/>
    <w:rsid w:val="00472C0E"/>
    <w:rsid w:val="00473A1F"/>
    <w:rsid w:val="00473DAD"/>
    <w:rsid w:val="00473EAF"/>
    <w:rsid w:val="0047426E"/>
    <w:rsid w:val="00474E2E"/>
    <w:rsid w:val="00475147"/>
    <w:rsid w:val="00475556"/>
    <w:rsid w:val="00476385"/>
    <w:rsid w:val="00477375"/>
    <w:rsid w:val="00477BAA"/>
    <w:rsid w:val="0048009F"/>
    <w:rsid w:val="004812F5"/>
    <w:rsid w:val="004817DC"/>
    <w:rsid w:val="00481DC4"/>
    <w:rsid w:val="00481EC4"/>
    <w:rsid w:val="00482150"/>
    <w:rsid w:val="004839AA"/>
    <w:rsid w:val="00483A9D"/>
    <w:rsid w:val="00484CFF"/>
    <w:rsid w:val="00485F98"/>
    <w:rsid w:val="00486886"/>
    <w:rsid w:val="0048691C"/>
    <w:rsid w:val="00486FEF"/>
    <w:rsid w:val="00492783"/>
    <w:rsid w:val="00494DB2"/>
    <w:rsid w:val="00494FA8"/>
    <w:rsid w:val="0049514F"/>
    <w:rsid w:val="00495852"/>
    <w:rsid w:val="004966D2"/>
    <w:rsid w:val="00496BD6"/>
    <w:rsid w:val="00497515"/>
    <w:rsid w:val="004A01C0"/>
    <w:rsid w:val="004A0BB7"/>
    <w:rsid w:val="004A194E"/>
    <w:rsid w:val="004A37AC"/>
    <w:rsid w:val="004A37FB"/>
    <w:rsid w:val="004A4598"/>
    <w:rsid w:val="004A46FB"/>
    <w:rsid w:val="004A4AC2"/>
    <w:rsid w:val="004A4FD4"/>
    <w:rsid w:val="004A5215"/>
    <w:rsid w:val="004A5681"/>
    <w:rsid w:val="004A5E32"/>
    <w:rsid w:val="004A63F0"/>
    <w:rsid w:val="004A6C78"/>
    <w:rsid w:val="004A6D76"/>
    <w:rsid w:val="004B02AE"/>
    <w:rsid w:val="004B05ED"/>
    <w:rsid w:val="004B19AA"/>
    <w:rsid w:val="004B1C36"/>
    <w:rsid w:val="004B1D6A"/>
    <w:rsid w:val="004B2240"/>
    <w:rsid w:val="004B2B5D"/>
    <w:rsid w:val="004B6EB3"/>
    <w:rsid w:val="004C0B6F"/>
    <w:rsid w:val="004C35B3"/>
    <w:rsid w:val="004C3AB2"/>
    <w:rsid w:val="004C5123"/>
    <w:rsid w:val="004C5260"/>
    <w:rsid w:val="004C56E6"/>
    <w:rsid w:val="004C66B0"/>
    <w:rsid w:val="004C7356"/>
    <w:rsid w:val="004D02B3"/>
    <w:rsid w:val="004D0537"/>
    <w:rsid w:val="004D0D82"/>
    <w:rsid w:val="004D121B"/>
    <w:rsid w:val="004D15F9"/>
    <w:rsid w:val="004D1F42"/>
    <w:rsid w:val="004D1FCE"/>
    <w:rsid w:val="004D2A6C"/>
    <w:rsid w:val="004D2FF8"/>
    <w:rsid w:val="004D3BFE"/>
    <w:rsid w:val="004D4159"/>
    <w:rsid w:val="004D5184"/>
    <w:rsid w:val="004D6EB9"/>
    <w:rsid w:val="004D7DF9"/>
    <w:rsid w:val="004E01F9"/>
    <w:rsid w:val="004E0603"/>
    <w:rsid w:val="004E0A2C"/>
    <w:rsid w:val="004E22E2"/>
    <w:rsid w:val="004E2B5B"/>
    <w:rsid w:val="004E44CF"/>
    <w:rsid w:val="004E4F54"/>
    <w:rsid w:val="004E5B23"/>
    <w:rsid w:val="004E5E05"/>
    <w:rsid w:val="004E6B0B"/>
    <w:rsid w:val="004E6BD6"/>
    <w:rsid w:val="004E71A4"/>
    <w:rsid w:val="004F0209"/>
    <w:rsid w:val="004F09B0"/>
    <w:rsid w:val="004F0F3D"/>
    <w:rsid w:val="004F1742"/>
    <w:rsid w:val="004F1764"/>
    <w:rsid w:val="004F1881"/>
    <w:rsid w:val="004F2DCD"/>
    <w:rsid w:val="004F2DE4"/>
    <w:rsid w:val="004F4D84"/>
    <w:rsid w:val="004F540F"/>
    <w:rsid w:val="004F5981"/>
    <w:rsid w:val="004F5A6E"/>
    <w:rsid w:val="004F69BC"/>
    <w:rsid w:val="004F6C22"/>
    <w:rsid w:val="0050010D"/>
    <w:rsid w:val="005001B0"/>
    <w:rsid w:val="0050110A"/>
    <w:rsid w:val="00501271"/>
    <w:rsid w:val="005017CC"/>
    <w:rsid w:val="00501BEA"/>
    <w:rsid w:val="00501F72"/>
    <w:rsid w:val="0050221E"/>
    <w:rsid w:val="005027F6"/>
    <w:rsid w:val="00503186"/>
    <w:rsid w:val="0050360A"/>
    <w:rsid w:val="005036CA"/>
    <w:rsid w:val="00505AF9"/>
    <w:rsid w:val="00506B5E"/>
    <w:rsid w:val="00507D60"/>
    <w:rsid w:val="005108C0"/>
    <w:rsid w:val="005134A8"/>
    <w:rsid w:val="00514763"/>
    <w:rsid w:val="0051506A"/>
    <w:rsid w:val="00515F2A"/>
    <w:rsid w:val="005162AA"/>
    <w:rsid w:val="00516733"/>
    <w:rsid w:val="00516A46"/>
    <w:rsid w:val="00517C30"/>
    <w:rsid w:val="00520BAA"/>
    <w:rsid w:val="005215DE"/>
    <w:rsid w:val="0052348E"/>
    <w:rsid w:val="00523FB0"/>
    <w:rsid w:val="0052406B"/>
    <w:rsid w:val="00524105"/>
    <w:rsid w:val="00524B7F"/>
    <w:rsid w:val="00524EF7"/>
    <w:rsid w:val="005251D7"/>
    <w:rsid w:val="00525C13"/>
    <w:rsid w:val="0052630D"/>
    <w:rsid w:val="00526872"/>
    <w:rsid w:val="0052707D"/>
    <w:rsid w:val="00527C88"/>
    <w:rsid w:val="0053037C"/>
    <w:rsid w:val="00531E0E"/>
    <w:rsid w:val="005325E3"/>
    <w:rsid w:val="00532715"/>
    <w:rsid w:val="00532CDE"/>
    <w:rsid w:val="00532E06"/>
    <w:rsid w:val="00533C60"/>
    <w:rsid w:val="00534278"/>
    <w:rsid w:val="0053492C"/>
    <w:rsid w:val="00534D4A"/>
    <w:rsid w:val="00535678"/>
    <w:rsid w:val="005369BE"/>
    <w:rsid w:val="00536DAD"/>
    <w:rsid w:val="00540AEF"/>
    <w:rsid w:val="00541847"/>
    <w:rsid w:val="00541A5E"/>
    <w:rsid w:val="005426B0"/>
    <w:rsid w:val="00543024"/>
    <w:rsid w:val="00544356"/>
    <w:rsid w:val="005465B9"/>
    <w:rsid w:val="00547EA6"/>
    <w:rsid w:val="00547F4C"/>
    <w:rsid w:val="0055207D"/>
    <w:rsid w:val="005522BE"/>
    <w:rsid w:val="005524B9"/>
    <w:rsid w:val="00553042"/>
    <w:rsid w:val="005530BB"/>
    <w:rsid w:val="00555F58"/>
    <w:rsid w:val="0055641B"/>
    <w:rsid w:val="00556B94"/>
    <w:rsid w:val="00556BEA"/>
    <w:rsid w:val="00557ABB"/>
    <w:rsid w:val="00557ACA"/>
    <w:rsid w:val="0056049E"/>
    <w:rsid w:val="00561B0E"/>
    <w:rsid w:val="005624FD"/>
    <w:rsid w:val="00562B69"/>
    <w:rsid w:val="00563088"/>
    <w:rsid w:val="0056447B"/>
    <w:rsid w:val="005648BC"/>
    <w:rsid w:val="00564FE3"/>
    <w:rsid w:val="0056500C"/>
    <w:rsid w:val="0056513A"/>
    <w:rsid w:val="00565308"/>
    <w:rsid w:val="00565A12"/>
    <w:rsid w:val="005664C6"/>
    <w:rsid w:val="00566C5C"/>
    <w:rsid w:val="0057032F"/>
    <w:rsid w:val="0057169D"/>
    <w:rsid w:val="00571EB9"/>
    <w:rsid w:val="00572137"/>
    <w:rsid w:val="00572708"/>
    <w:rsid w:val="005734C1"/>
    <w:rsid w:val="005737A4"/>
    <w:rsid w:val="00574BE6"/>
    <w:rsid w:val="00574C52"/>
    <w:rsid w:val="00574E1D"/>
    <w:rsid w:val="00576C52"/>
    <w:rsid w:val="00577458"/>
    <w:rsid w:val="0058034F"/>
    <w:rsid w:val="00581506"/>
    <w:rsid w:val="00581E17"/>
    <w:rsid w:val="005822B5"/>
    <w:rsid w:val="00585148"/>
    <w:rsid w:val="005854B9"/>
    <w:rsid w:val="0058571E"/>
    <w:rsid w:val="00585C5F"/>
    <w:rsid w:val="00586276"/>
    <w:rsid w:val="005863F0"/>
    <w:rsid w:val="0058750A"/>
    <w:rsid w:val="00590313"/>
    <w:rsid w:val="00590956"/>
    <w:rsid w:val="00590C2E"/>
    <w:rsid w:val="005913E9"/>
    <w:rsid w:val="005913F2"/>
    <w:rsid w:val="005914CE"/>
    <w:rsid w:val="00591D58"/>
    <w:rsid w:val="00592B0B"/>
    <w:rsid w:val="00592F1D"/>
    <w:rsid w:val="0059301B"/>
    <w:rsid w:val="00593517"/>
    <w:rsid w:val="005939C8"/>
    <w:rsid w:val="00593BE8"/>
    <w:rsid w:val="00593EE4"/>
    <w:rsid w:val="005943AF"/>
    <w:rsid w:val="0059487F"/>
    <w:rsid w:val="00594999"/>
    <w:rsid w:val="00594AC0"/>
    <w:rsid w:val="00594BC0"/>
    <w:rsid w:val="00595499"/>
    <w:rsid w:val="00595B75"/>
    <w:rsid w:val="0059619A"/>
    <w:rsid w:val="00596C9C"/>
    <w:rsid w:val="00596DC1"/>
    <w:rsid w:val="005973B6"/>
    <w:rsid w:val="005A01E3"/>
    <w:rsid w:val="005A08B0"/>
    <w:rsid w:val="005A0C72"/>
    <w:rsid w:val="005A1BE8"/>
    <w:rsid w:val="005A2457"/>
    <w:rsid w:val="005A3060"/>
    <w:rsid w:val="005A3082"/>
    <w:rsid w:val="005A3355"/>
    <w:rsid w:val="005A3816"/>
    <w:rsid w:val="005A3BDD"/>
    <w:rsid w:val="005A45DA"/>
    <w:rsid w:val="005A49BC"/>
    <w:rsid w:val="005A504B"/>
    <w:rsid w:val="005A6403"/>
    <w:rsid w:val="005A670C"/>
    <w:rsid w:val="005B06EF"/>
    <w:rsid w:val="005B176C"/>
    <w:rsid w:val="005B3B11"/>
    <w:rsid w:val="005B4257"/>
    <w:rsid w:val="005B532F"/>
    <w:rsid w:val="005B68AD"/>
    <w:rsid w:val="005B6B7B"/>
    <w:rsid w:val="005B7FB5"/>
    <w:rsid w:val="005C0319"/>
    <w:rsid w:val="005C107A"/>
    <w:rsid w:val="005C2847"/>
    <w:rsid w:val="005C2956"/>
    <w:rsid w:val="005C3237"/>
    <w:rsid w:val="005C5B23"/>
    <w:rsid w:val="005C5DDF"/>
    <w:rsid w:val="005C675D"/>
    <w:rsid w:val="005C6D56"/>
    <w:rsid w:val="005C742A"/>
    <w:rsid w:val="005C7453"/>
    <w:rsid w:val="005C7624"/>
    <w:rsid w:val="005C7B46"/>
    <w:rsid w:val="005C7D15"/>
    <w:rsid w:val="005C7D32"/>
    <w:rsid w:val="005D1559"/>
    <w:rsid w:val="005D1A48"/>
    <w:rsid w:val="005D212D"/>
    <w:rsid w:val="005D29BF"/>
    <w:rsid w:val="005D337D"/>
    <w:rsid w:val="005D34C2"/>
    <w:rsid w:val="005D40CD"/>
    <w:rsid w:val="005D488E"/>
    <w:rsid w:val="005D523E"/>
    <w:rsid w:val="005D5431"/>
    <w:rsid w:val="005D6569"/>
    <w:rsid w:val="005D7D49"/>
    <w:rsid w:val="005E02FE"/>
    <w:rsid w:val="005E190D"/>
    <w:rsid w:val="005E202A"/>
    <w:rsid w:val="005E22EB"/>
    <w:rsid w:val="005E2738"/>
    <w:rsid w:val="005E3C12"/>
    <w:rsid w:val="005E3ED2"/>
    <w:rsid w:val="005E3F01"/>
    <w:rsid w:val="005E41C0"/>
    <w:rsid w:val="005E495C"/>
    <w:rsid w:val="005E60F8"/>
    <w:rsid w:val="005F0A85"/>
    <w:rsid w:val="005F138D"/>
    <w:rsid w:val="005F1422"/>
    <w:rsid w:val="005F14D5"/>
    <w:rsid w:val="005F2D38"/>
    <w:rsid w:val="005F30F2"/>
    <w:rsid w:val="005F367F"/>
    <w:rsid w:val="005F4084"/>
    <w:rsid w:val="005F4448"/>
    <w:rsid w:val="005F4AA0"/>
    <w:rsid w:val="005F5D91"/>
    <w:rsid w:val="005F6C1F"/>
    <w:rsid w:val="005F7BE0"/>
    <w:rsid w:val="00600188"/>
    <w:rsid w:val="00600525"/>
    <w:rsid w:val="00600DA0"/>
    <w:rsid w:val="00601423"/>
    <w:rsid w:val="0060167A"/>
    <w:rsid w:val="00601CEB"/>
    <w:rsid w:val="00602566"/>
    <w:rsid w:val="00604EC8"/>
    <w:rsid w:val="00605243"/>
    <w:rsid w:val="00605CC1"/>
    <w:rsid w:val="00607264"/>
    <w:rsid w:val="006074F4"/>
    <w:rsid w:val="006109BD"/>
    <w:rsid w:val="006127EF"/>
    <w:rsid w:val="00613345"/>
    <w:rsid w:val="0061407B"/>
    <w:rsid w:val="00614DBC"/>
    <w:rsid w:val="006154B4"/>
    <w:rsid w:val="00615A4A"/>
    <w:rsid w:val="0061783A"/>
    <w:rsid w:val="00617A9B"/>
    <w:rsid w:val="00620177"/>
    <w:rsid w:val="00622E89"/>
    <w:rsid w:val="00623B5E"/>
    <w:rsid w:val="00624A3F"/>
    <w:rsid w:val="00624F57"/>
    <w:rsid w:val="0062513A"/>
    <w:rsid w:val="00625753"/>
    <w:rsid w:val="00625CE6"/>
    <w:rsid w:val="0062605E"/>
    <w:rsid w:val="0062631E"/>
    <w:rsid w:val="006268A5"/>
    <w:rsid w:val="00626AC1"/>
    <w:rsid w:val="0062714D"/>
    <w:rsid w:val="006274FA"/>
    <w:rsid w:val="00630383"/>
    <w:rsid w:val="00630670"/>
    <w:rsid w:val="00630BA8"/>
    <w:rsid w:val="00633023"/>
    <w:rsid w:val="00633951"/>
    <w:rsid w:val="00634B46"/>
    <w:rsid w:val="00635AA8"/>
    <w:rsid w:val="0063701A"/>
    <w:rsid w:val="00640C74"/>
    <w:rsid w:val="00641A1A"/>
    <w:rsid w:val="006420B6"/>
    <w:rsid w:val="00642A69"/>
    <w:rsid w:val="00643E35"/>
    <w:rsid w:val="0064517E"/>
    <w:rsid w:val="006453D4"/>
    <w:rsid w:val="00645B74"/>
    <w:rsid w:val="00645E29"/>
    <w:rsid w:val="0064678C"/>
    <w:rsid w:val="00646CBF"/>
    <w:rsid w:val="00646E49"/>
    <w:rsid w:val="00647358"/>
    <w:rsid w:val="00647D9A"/>
    <w:rsid w:val="00650399"/>
    <w:rsid w:val="0065100C"/>
    <w:rsid w:val="0065169E"/>
    <w:rsid w:val="006518D1"/>
    <w:rsid w:val="00651E58"/>
    <w:rsid w:val="0065439B"/>
    <w:rsid w:val="00654929"/>
    <w:rsid w:val="00654AE5"/>
    <w:rsid w:val="00654EE1"/>
    <w:rsid w:val="00656654"/>
    <w:rsid w:val="00656ED1"/>
    <w:rsid w:val="006571EA"/>
    <w:rsid w:val="00657D92"/>
    <w:rsid w:val="00661AC7"/>
    <w:rsid w:val="00662DCD"/>
    <w:rsid w:val="00663719"/>
    <w:rsid w:val="00665281"/>
    <w:rsid w:val="00665BB3"/>
    <w:rsid w:val="006665EB"/>
    <w:rsid w:val="00666ADE"/>
    <w:rsid w:val="00666E88"/>
    <w:rsid w:val="00667BFD"/>
    <w:rsid w:val="00670192"/>
    <w:rsid w:val="00670A60"/>
    <w:rsid w:val="00671704"/>
    <w:rsid w:val="00671E51"/>
    <w:rsid w:val="00673E99"/>
    <w:rsid w:val="00674384"/>
    <w:rsid w:val="00675AF4"/>
    <w:rsid w:val="006760E8"/>
    <w:rsid w:val="0067701B"/>
    <w:rsid w:val="006773C7"/>
    <w:rsid w:val="00677F75"/>
    <w:rsid w:val="00680747"/>
    <w:rsid w:val="0068202E"/>
    <w:rsid w:val="00682E49"/>
    <w:rsid w:val="0068422A"/>
    <w:rsid w:val="0068465F"/>
    <w:rsid w:val="00684973"/>
    <w:rsid w:val="00684C28"/>
    <w:rsid w:val="00684EF3"/>
    <w:rsid w:val="006854E1"/>
    <w:rsid w:val="006909F2"/>
    <w:rsid w:val="00690BD0"/>
    <w:rsid w:val="00690E66"/>
    <w:rsid w:val="00691560"/>
    <w:rsid w:val="00691A74"/>
    <w:rsid w:val="00691DA7"/>
    <w:rsid w:val="00692977"/>
    <w:rsid w:val="00692ADB"/>
    <w:rsid w:val="00692CF8"/>
    <w:rsid w:val="00693428"/>
    <w:rsid w:val="00693575"/>
    <w:rsid w:val="00693888"/>
    <w:rsid w:val="0069395D"/>
    <w:rsid w:val="006948A6"/>
    <w:rsid w:val="0069505F"/>
    <w:rsid w:val="006953B0"/>
    <w:rsid w:val="006973C8"/>
    <w:rsid w:val="00697911"/>
    <w:rsid w:val="006A0A07"/>
    <w:rsid w:val="006A18EC"/>
    <w:rsid w:val="006A1DDE"/>
    <w:rsid w:val="006A1EC4"/>
    <w:rsid w:val="006A210E"/>
    <w:rsid w:val="006A31F0"/>
    <w:rsid w:val="006A4049"/>
    <w:rsid w:val="006A6F74"/>
    <w:rsid w:val="006A7BC4"/>
    <w:rsid w:val="006A7E37"/>
    <w:rsid w:val="006B052A"/>
    <w:rsid w:val="006B0603"/>
    <w:rsid w:val="006B0C4C"/>
    <w:rsid w:val="006B0FFF"/>
    <w:rsid w:val="006B1547"/>
    <w:rsid w:val="006B17DF"/>
    <w:rsid w:val="006B2E6B"/>
    <w:rsid w:val="006B32B9"/>
    <w:rsid w:val="006B38BB"/>
    <w:rsid w:val="006B3909"/>
    <w:rsid w:val="006B4360"/>
    <w:rsid w:val="006B44B6"/>
    <w:rsid w:val="006B4DE4"/>
    <w:rsid w:val="006B580B"/>
    <w:rsid w:val="006B58D1"/>
    <w:rsid w:val="006B6015"/>
    <w:rsid w:val="006C05B1"/>
    <w:rsid w:val="006C071F"/>
    <w:rsid w:val="006C0A75"/>
    <w:rsid w:val="006C11F3"/>
    <w:rsid w:val="006C1FB6"/>
    <w:rsid w:val="006C2436"/>
    <w:rsid w:val="006C25D8"/>
    <w:rsid w:val="006C2E2A"/>
    <w:rsid w:val="006C3548"/>
    <w:rsid w:val="006C362E"/>
    <w:rsid w:val="006C48C5"/>
    <w:rsid w:val="006C4A2F"/>
    <w:rsid w:val="006C6388"/>
    <w:rsid w:val="006C774F"/>
    <w:rsid w:val="006D038B"/>
    <w:rsid w:val="006D0BD9"/>
    <w:rsid w:val="006D11AA"/>
    <w:rsid w:val="006D18D3"/>
    <w:rsid w:val="006D2B7E"/>
    <w:rsid w:val="006D2E00"/>
    <w:rsid w:val="006D2EE2"/>
    <w:rsid w:val="006D560C"/>
    <w:rsid w:val="006D56C1"/>
    <w:rsid w:val="006D648B"/>
    <w:rsid w:val="006D70C4"/>
    <w:rsid w:val="006D7FB0"/>
    <w:rsid w:val="006E289C"/>
    <w:rsid w:val="006E312D"/>
    <w:rsid w:val="006E3760"/>
    <w:rsid w:val="006E3D63"/>
    <w:rsid w:val="006E4001"/>
    <w:rsid w:val="006E4AC5"/>
    <w:rsid w:val="006E4E85"/>
    <w:rsid w:val="006E5A8D"/>
    <w:rsid w:val="006E5D26"/>
    <w:rsid w:val="006E67C4"/>
    <w:rsid w:val="006E67FF"/>
    <w:rsid w:val="006F0E3A"/>
    <w:rsid w:val="006F1495"/>
    <w:rsid w:val="006F2D14"/>
    <w:rsid w:val="006F45FA"/>
    <w:rsid w:val="006F4BEB"/>
    <w:rsid w:val="006F5C1F"/>
    <w:rsid w:val="006F7352"/>
    <w:rsid w:val="007001E4"/>
    <w:rsid w:val="007003C8"/>
    <w:rsid w:val="0070042A"/>
    <w:rsid w:val="00701B69"/>
    <w:rsid w:val="00702F1B"/>
    <w:rsid w:val="00703DE8"/>
    <w:rsid w:val="007057AB"/>
    <w:rsid w:val="00705ADC"/>
    <w:rsid w:val="00705B8F"/>
    <w:rsid w:val="00705E59"/>
    <w:rsid w:val="00706479"/>
    <w:rsid w:val="0070717A"/>
    <w:rsid w:val="00707226"/>
    <w:rsid w:val="0070754A"/>
    <w:rsid w:val="0071270F"/>
    <w:rsid w:val="00712EB1"/>
    <w:rsid w:val="00712EED"/>
    <w:rsid w:val="0071302A"/>
    <w:rsid w:val="00713220"/>
    <w:rsid w:val="0071389B"/>
    <w:rsid w:val="00714546"/>
    <w:rsid w:val="00714B99"/>
    <w:rsid w:val="00715AEA"/>
    <w:rsid w:val="00715D11"/>
    <w:rsid w:val="007207CF"/>
    <w:rsid w:val="007219C6"/>
    <w:rsid w:val="00721AAD"/>
    <w:rsid w:val="007222CB"/>
    <w:rsid w:val="0072462E"/>
    <w:rsid w:val="007247DD"/>
    <w:rsid w:val="0072535C"/>
    <w:rsid w:val="00725DDA"/>
    <w:rsid w:val="00726A6A"/>
    <w:rsid w:val="007303D9"/>
    <w:rsid w:val="00730E25"/>
    <w:rsid w:val="007313C8"/>
    <w:rsid w:val="0073388E"/>
    <w:rsid w:val="00733B32"/>
    <w:rsid w:val="007346B6"/>
    <w:rsid w:val="00734A55"/>
    <w:rsid w:val="00735237"/>
    <w:rsid w:val="00735275"/>
    <w:rsid w:val="00736526"/>
    <w:rsid w:val="007407C7"/>
    <w:rsid w:val="00741246"/>
    <w:rsid w:val="00742068"/>
    <w:rsid w:val="007428E4"/>
    <w:rsid w:val="0074334A"/>
    <w:rsid w:val="00743903"/>
    <w:rsid w:val="00744067"/>
    <w:rsid w:val="007459F1"/>
    <w:rsid w:val="007460B5"/>
    <w:rsid w:val="007462BE"/>
    <w:rsid w:val="007466B9"/>
    <w:rsid w:val="0074700C"/>
    <w:rsid w:val="007501D5"/>
    <w:rsid w:val="007515C6"/>
    <w:rsid w:val="00751FF9"/>
    <w:rsid w:val="00755ADD"/>
    <w:rsid w:val="00756C76"/>
    <w:rsid w:val="0075741C"/>
    <w:rsid w:val="0075768A"/>
    <w:rsid w:val="00760496"/>
    <w:rsid w:val="007623D2"/>
    <w:rsid w:val="00762AE9"/>
    <w:rsid w:val="007635BE"/>
    <w:rsid w:val="00766800"/>
    <w:rsid w:val="00766824"/>
    <w:rsid w:val="0076722D"/>
    <w:rsid w:val="00767412"/>
    <w:rsid w:val="00767545"/>
    <w:rsid w:val="00767C14"/>
    <w:rsid w:val="00767C8D"/>
    <w:rsid w:val="00767F7A"/>
    <w:rsid w:val="0077043C"/>
    <w:rsid w:val="007725E8"/>
    <w:rsid w:val="007737EB"/>
    <w:rsid w:val="00773E0F"/>
    <w:rsid w:val="0077400A"/>
    <w:rsid w:val="0077582F"/>
    <w:rsid w:val="0077630B"/>
    <w:rsid w:val="00776921"/>
    <w:rsid w:val="00776E50"/>
    <w:rsid w:val="007802FA"/>
    <w:rsid w:val="00780D6A"/>
    <w:rsid w:val="0078126C"/>
    <w:rsid w:val="007814C7"/>
    <w:rsid w:val="007815A9"/>
    <w:rsid w:val="007831AA"/>
    <w:rsid w:val="007845EC"/>
    <w:rsid w:val="00784AB5"/>
    <w:rsid w:val="00786B45"/>
    <w:rsid w:val="00787216"/>
    <w:rsid w:val="00787BAD"/>
    <w:rsid w:val="00790062"/>
    <w:rsid w:val="00790B87"/>
    <w:rsid w:val="00791B19"/>
    <w:rsid w:val="00792933"/>
    <w:rsid w:val="00792EA7"/>
    <w:rsid w:val="00792FDE"/>
    <w:rsid w:val="007941EB"/>
    <w:rsid w:val="00795386"/>
    <w:rsid w:val="007968D6"/>
    <w:rsid w:val="00796924"/>
    <w:rsid w:val="00797893"/>
    <w:rsid w:val="007A029B"/>
    <w:rsid w:val="007A0505"/>
    <w:rsid w:val="007A0550"/>
    <w:rsid w:val="007A093D"/>
    <w:rsid w:val="007A0A35"/>
    <w:rsid w:val="007A0B64"/>
    <w:rsid w:val="007A171C"/>
    <w:rsid w:val="007A1883"/>
    <w:rsid w:val="007A2D9F"/>
    <w:rsid w:val="007A30C4"/>
    <w:rsid w:val="007A3205"/>
    <w:rsid w:val="007A5BE9"/>
    <w:rsid w:val="007A6680"/>
    <w:rsid w:val="007A6849"/>
    <w:rsid w:val="007A6AFC"/>
    <w:rsid w:val="007A732A"/>
    <w:rsid w:val="007A7989"/>
    <w:rsid w:val="007B0121"/>
    <w:rsid w:val="007B0A22"/>
    <w:rsid w:val="007B0A3D"/>
    <w:rsid w:val="007B150A"/>
    <w:rsid w:val="007B27CD"/>
    <w:rsid w:val="007B3249"/>
    <w:rsid w:val="007B3C06"/>
    <w:rsid w:val="007B427A"/>
    <w:rsid w:val="007B4350"/>
    <w:rsid w:val="007B4D11"/>
    <w:rsid w:val="007B4DCF"/>
    <w:rsid w:val="007B5013"/>
    <w:rsid w:val="007B6E1D"/>
    <w:rsid w:val="007B745B"/>
    <w:rsid w:val="007B74ED"/>
    <w:rsid w:val="007B7813"/>
    <w:rsid w:val="007C0588"/>
    <w:rsid w:val="007C0B63"/>
    <w:rsid w:val="007C1E51"/>
    <w:rsid w:val="007C2813"/>
    <w:rsid w:val="007C34C3"/>
    <w:rsid w:val="007C3918"/>
    <w:rsid w:val="007C396F"/>
    <w:rsid w:val="007C47ED"/>
    <w:rsid w:val="007C6788"/>
    <w:rsid w:val="007C6988"/>
    <w:rsid w:val="007C7854"/>
    <w:rsid w:val="007D06C9"/>
    <w:rsid w:val="007D08A6"/>
    <w:rsid w:val="007D0E15"/>
    <w:rsid w:val="007D278C"/>
    <w:rsid w:val="007D3949"/>
    <w:rsid w:val="007D4518"/>
    <w:rsid w:val="007D45E7"/>
    <w:rsid w:val="007D5144"/>
    <w:rsid w:val="007D5BD5"/>
    <w:rsid w:val="007D5E3D"/>
    <w:rsid w:val="007D682F"/>
    <w:rsid w:val="007E0066"/>
    <w:rsid w:val="007E174A"/>
    <w:rsid w:val="007E1AE5"/>
    <w:rsid w:val="007E257E"/>
    <w:rsid w:val="007E269D"/>
    <w:rsid w:val="007E2F52"/>
    <w:rsid w:val="007E3390"/>
    <w:rsid w:val="007E591D"/>
    <w:rsid w:val="007E5BC1"/>
    <w:rsid w:val="007E6F89"/>
    <w:rsid w:val="007E7679"/>
    <w:rsid w:val="007E76CA"/>
    <w:rsid w:val="007E7787"/>
    <w:rsid w:val="007F01C1"/>
    <w:rsid w:val="007F032B"/>
    <w:rsid w:val="007F0901"/>
    <w:rsid w:val="007F09E8"/>
    <w:rsid w:val="007F19D2"/>
    <w:rsid w:val="007F1E11"/>
    <w:rsid w:val="007F20F8"/>
    <w:rsid w:val="007F26AB"/>
    <w:rsid w:val="007F2EB5"/>
    <w:rsid w:val="007F3212"/>
    <w:rsid w:val="007F322F"/>
    <w:rsid w:val="007F441B"/>
    <w:rsid w:val="007F4A61"/>
    <w:rsid w:val="007F4B3E"/>
    <w:rsid w:val="007F4CAC"/>
    <w:rsid w:val="007F55C4"/>
    <w:rsid w:val="007F5BFF"/>
    <w:rsid w:val="007F5E83"/>
    <w:rsid w:val="007F60D5"/>
    <w:rsid w:val="007F619B"/>
    <w:rsid w:val="007F6553"/>
    <w:rsid w:val="007F7B28"/>
    <w:rsid w:val="00800C2B"/>
    <w:rsid w:val="00801582"/>
    <w:rsid w:val="008026B7"/>
    <w:rsid w:val="00802810"/>
    <w:rsid w:val="00802EDA"/>
    <w:rsid w:val="00806E5F"/>
    <w:rsid w:val="00812645"/>
    <w:rsid w:val="008131A9"/>
    <w:rsid w:val="00814BE1"/>
    <w:rsid w:val="008155D2"/>
    <w:rsid w:val="008156BC"/>
    <w:rsid w:val="00816215"/>
    <w:rsid w:val="00816A64"/>
    <w:rsid w:val="008172C9"/>
    <w:rsid w:val="00820466"/>
    <w:rsid w:val="00821AD4"/>
    <w:rsid w:val="00821F38"/>
    <w:rsid w:val="0082210C"/>
    <w:rsid w:val="00822F86"/>
    <w:rsid w:val="00823D14"/>
    <w:rsid w:val="00824E20"/>
    <w:rsid w:val="00826599"/>
    <w:rsid w:val="00827468"/>
    <w:rsid w:val="008279E0"/>
    <w:rsid w:val="00827AB9"/>
    <w:rsid w:val="0083014E"/>
    <w:rsid w:val="00831C23"/>
    <w:rsid w:val="00831D80"/>
    <w:rsid w:val="00833A6C"/>
    <w:rsid w:val="00833F63"/>
    <w:rsid w:val="00834F62"/>
    <w:rsid w:val="00835119"/>
    <w:rsid w:val="00837B45"/>
    <w:rsid w:val="00840C78"/>
    <w:rsid w:val="008412AA"/>
    <w:rsid w:val="0084144A"/>
    <w:rsid w:val="0084195C"/>
    <w:rsid w:val="008422FC"/>
    <w:rsid w:val="0084270D"/>
    <w:rsid w:val="0084287F"/>
    <w:rsid w:val="00843455"/>
    <w:rsid w:val="00843C3A"/>
    <w:rsid w:val="00844554"/>
    <w:rsid w:val="008446C1"/>
    <w:rsid w:val="00845611"/>
    <w:rsid w:val="00845640"/>
    <w:rsid w:val="00845E06"/>
    <w:rsid w:val="0084703C"/>
    <w:rsid w:val="00850E5F"/>
    <w:rsid w:val="0085247B"/>
    <w:rsid w:val="00852C3E"/>
    <w:rsid w:val="00853534"/>
    <w:rsid w:val="008541FB"/>
    <w:rsid w:val="008542AE"/>
    <w:rsid w:val="00854A4E"/>
    <w:rsid w:val="0085575B"/>
    <w:rsid w:val="00855DED"/>
    <w:rsid w:val="00856041"/>
    <w:rsid w:val="00856417"/>
    <w:rsid w:val="0085797E"/>
    <w:rsid w:val="00857F8A"/>
    <w:rsid w:val="00860B1A"/>
    <w:rsid w:val="00861972"/>
    <w:rsid w:val="008624EE"/>
    <w:rsid w:val="00862BB8"/>
    <w:rsid w:val="00864430"/>
    <w:rsid w:val="008649A3"/>
    <w:rsid w:val="008649FB"/>
    <w:rsid w:val="00865BAA"/>
    <w:rsid w:val="00870424"/>
    <w:rsid w:val="008712C3"/>
    <w:rsid w:val="00871BFC"/>
    <w:rsid w:val="00871F64"/>
    <w:rsid w:val="00872B93"/>
    <w:rsid w:val="0087411E"/>
    <w:rsid w:val="0087423B"/>
    <w:rsid w:val="008743D1"/>
    <w:rsid w:val="00875604"/>
    <w:rsid w:val="00876735"/>
    <w:rsid w:val="00876A01"/>
    <w:rsid w:val="00876F03"/>
    <w:rsid w:val="00877351"/>
    <w:rsid w:val="00877C6E"/>
    <w:rsid w:val="00880294"/>
    <w:rsid w:val="00882029"/>
    <w:rsid w:val="0088219E"/>
    <w:rsid w:val="00882708"/>
    <w:rsid w:val="00882CDE"/>
    <w:rsid w:val="00883A66"/>
    <w:rsid w:val="008842EB"/>
    <w:rsid w:val="00884F42"/>
    <w:rsid w:val="0088530A"/>
    <w:rsid w:val="0088597E"/>
    <w:rsid w:val="00886094"/>
    <w:rsid w:val="00886D94"/>
    <w:rsid w:val="00886E9E"/>
    <w:rsid w:val="008871F2"/>
    <w:rsid w:val="00887626"/>
    <w:rsid w:val="00887A6C"/>
    <w:rsid w:val="00890ED1"/>
    <w:rsid w:val="00890EF0"/>
    <w:rsid w:val="008923D2"/>
    <w:rsid w:val="0089262C"/>
    <w:rsid w:val="00892A85"/>
    <w:rsid w:val="00892CC3"/>
    <w:rsid w:val="00892EFC"/>
    <w:rsid w:val="008936AB"/>
    <w:rsid w:val="00894374"/>
    <w:rsid w:val="00894D88"/>
    <w:rsid w:val="008960F4"/>
    <w:rsid w:val="0089618F"/>
    <w:rsid w:val="0089630B"/>
    <w:rsid w:val="00897065"/>
    <w:rsid w:val="00897452"/>
    <w:rsid w:val="00897605"/>
    <w:rsid w:val="00897CFB"/>
    <w:rsid w:val="008A0102"/>
    <w:rsid w:val="008A0114"/>
    <w:rsid w:val="008A1225"/>
    <w:rsid w:val="008A2B42"/>
    <w:rsid w:val="008A2CD7"/>
    <w:rsid w:val="008A30C8"/>
    <w:rsid w:val="008A33B3"/>
    <w:rsid w:val="008A3D80"/>
    <w:rsid w:val="008A46E0"/>
    <w:rsid w:val="008A4A20"/>
    <w:rsid w:val="008A4DE5"/>
    <w:rsid w:val="008A4E1D"/>
    <w:rsid w:val="008A4EDE"/>
    <w:rsid w:val="008A713B"/>
    <w:rsid w:val="008A7F7D"/>
    <w:rsid w:val="008B0193"/>
    <w:rsid w:val="008B0594"/>
    <w:rsid w:val="008B0E71"/>
    <w:rsid w:val="008B1A5D"/>
    <w:rsid w:val="008B24E3"/>
    <w:rsid w:val="008B2AF7"/>
    <w:rsid w:val="008B3F5D"/>
    <w:rsid w:val="008B450B"/>
    <w:rsid w:val="008B45A2"/>
    <w:rsid w:val="008B5F15"/>
    <w:rsid w:val="008B5F85"/>
    <w:rsid w:val="008B5FF7"/>
    <w:rsid w:val="008B63F3"/>
    <w:rsid w:val="008B6436"/>
    <w:rsid w:val="008B6E1B"/>
    <w:rsid w:val="008B70F4"/>
    <w:rsid w:val="008B7D6C"/>
    <w:rsid w:val="008C034F"/>
    <w:rsid w:val="008C0C54"/>
    <w:rsid w:val="008C1A64"/>
    <w:rsid w:val="008C1AF7"/>
    <w:rsid w:val="008C30AF"/>
    <w:rsid w:val="008C3C1C"/>
    <w:rsid w:val="008C4AF0"/>
    <w:rsid w:val="008C5642"/>
    <w:rsid w:val="008C6D5D"/>
    <w:rsid w:val="008C72A7"/>
    <w:rsid w:val="008C76E3"/>
    <w:rsid w:val="008D00CF"/>
    <w:rsid w:val="008D2418"/>
    <w:rsid w:val="008D37E4"/>
    <w:rsid w:val="008D4AF3"/>
    <w:rsid w:val="008D4EE1"/>
    <w:rsid w:val="008D5D19"/>
    <w:rsid w:val="008D6667"/>
    <w:rsid w:val="008D6915"/>
    <w:rsid w:val="008E14FC"/>
    <w:rsid w:val="008E183B"/>
    <w:rsid w:val="008E1ACC"/>
    <w:rsid w:val="008E2384"/>
    <w:rsid w:val="008E290C"/>
    <w:rsid w:val="008E33AB"/>
    <w:rsid w:val="008E34DD"/>
    <w:rsid w:val="008E63E5"/>
    <w:rsid w:val="008E7643"/>
    <w:rsid w:val="008E7661"/>
    <w:rsid w:val="008E7BC2"/>
    <w:rsid w:val="008E7F42"/>
    <w:rsid w:val="008F0102"/>
    <w:rsid w:val="008F0886"/>
    <w:rsid w:val="008F10DA"/>
    <w:rsid w:val="008F1701"/>
    <w:rsid w:val="008F2A0D"/>
    <w:rsid w:val="008F2C3B"/>
    <w:rsid w:val="008F2CF7"/>
    <w:rsid w:val="008F3EBE"/>
    <w:rsid w:val="008F42F9"/>
    <w:rsid w:val="008F4D1E"/>
    <w:rsid w:val="008F4F50"/>
    <w:rsid w:val="008F5A20"/>
    <w:rsid w:val="008F6626"/>
    <w:rsid w:val="008F699F"/>
    <w:rsid w:val="008F6FC7"/>
    <w:rsid w:val="0090086D"/>
    <w:rsid w:val="00900DF9"/>
    <w:rsid w:val="0090102D"/>
    <w:rsid w:val="009026CE"/>
    <w:rsid w:val="00902CB2"/>
    <w:rsid w:val="00903027"/>
    <w:rsid w:val="0090349C"/>
    <w:rsid w:val="00904452"/>
    <w:rsid w:val="00905E52"/>
    <w:rsid w:val="009068AB"/>
    <w:rsid w:val="00910315"/>
    <w:rsid w:val="00910DD2"/>
    <w:rsid w:val="009113DC"/>
    <w:rsid w:val="009120DD"/>
    <w:rsid w:val="0091353B"/>
    <w:rsid w:val="00913F49"/>
    <w:rsid w:val="0091412C"/>
    <w:rsid w:val="00914F46"/>
    <w:rsid w:val="009155A3"/>
    <w:rsid w:val="009165B3"/>
    <w:rsid w:val="0091708E"/>
    <w:rsid w:val="009201BC"/>
    <w:rsid w:val="00921C4A"/>
    <w:rsid w:val="0092311E"/>
    <w:rsid w:val="00923282"/>
    <w:rsid w:val="009238D4"/>
    <w:rsid w:val="009239AD"/>
    <w:rsid w:val="00923BF5"/>
    <w:rsid w:val="0092493A"/>
    <w:rsid w:val="00925779"/>
    <w:rsid w:val="00925FB1"/>
    <w:rsid w:val="00926B28"/>
    <w:rsid w:val="00927383"/>
    <w:rsid w:val="00927E59"/>
    <w:rsid w:val="0093037F"/>
    <w:rsid w:val="009318E1"/>
    <w:rsid w:val="00933705"/>
    <w:rsid w:val="00933EFD"/>
    <w:rsid w:val="009349DA"/>
    <w:rsid w:val="00934E10"/>
    <w:rsid w:val="00934E4C"/>
    <w:rsid w:val="00935410"/>
    <w:rsid w:val="009356AB"/>
    <w:rsid w:val="00936120"/>
    <w:rsid w:val="009361F5"/>
    <w:rsid w:val="00936B00"/>
    <w:rsid w:val="00936BCE"/>
    <w:rsid w:val="00936CBA"/>
    <w:rsid w:val="00937EBC"/>
    <w:rsid w:val="00940710"/>
    <w:rsid w:val="009417D2"/>
    <w:rsid w:val="0094199B"/>
    <w:rsid w:val="00941E73"/>
    <w:rsid w:val="00942AAA"/>
    <w:rsid w:val="00943330"/>
    <w:rsid w:val="00943750"/>
    <w:rsid w:val="00943893"/>
    <w:rsid w:val="009441E4"/>
    <w:rsid w:val="00944363"/>
    <w:rsid w:val="0094494D"/>
    <w:rsid w:val="00944DF4"/>
    <w:rsid w:val="009455E8"/>
    <w:rsid w:val="0094615B"/>
    <w:rsid w:val="00947A27"/>
    <w:rsid w:val="009510C8"/>
    <w:rsid w:val="00951801"/>
    <w:rsid w:val="00951E0E"/>
    <w:rsid w:val="00951FBC"/>
    <w:rsid w:val="0095272B"/>
    <w:rsid w:val="00953722"/>
    <w:rsid w:val="00954389"/>
    <w:rsid w:val="009543DA"/>
    <w:rsid w:val="00954535"/>
    <w:rsid w:val="0095504B"/>
    <w:rsid w:val="00956616"/>
    <w:rsid w:val="00957326"/>
    <w:rsid w:val="00961229"/>
    <w:rsid w:val="0096342F"/>
    <w:rsid w:val="00964FCB"/>
    <w:rsid w:val="0096588F"/>
    <w:rsid w:val="00965F4A"/>
    <w:rsid w:val="00966631"/>
    <w:rsid w:val="00966670"/>
    <w:rsid w:val="0096711D"/>
    <w:rsid w:val="00967F6F"/>
    <w:rsid w:val="00970212"/>
    <w:rsid w:val="00970DD0"/>
    <w:rsid w:val="00971400"/>
    <w:rsid w:val="00971866"/>
    <w:rsid w:val="00971886"/>
    <w:rsid w:val="009718B5"/>
    <w:rsid w:val="00971E64"/>
    <w:rsid w:val="00972501"/>
    <w:rsid w:val="00973219"/>
    <w:rsid w:val="0097427D"/>
    <w:rsid w:val="009747D5"/>
    <w:rsid w:val="00974C83"/>
    <w:rsid w:val="009754A7"/>
    <w:rsid w:val="00975FCF"/>
    <w:rsid w:val="00975FED"/>
    <w:rsid w:val="0097708C"/>
    <w:rsid w:val="00977E76"/>
    <w:rsid w:val="00980504"/>
    <w:rsid w:val="00981027"/>
    <w:rsid w:val="009811E0"/>
    <w:rsid w:val="00981406"/>
    <w:rsid w:val="00982C3B"/>
    <w:rsid w:val="00982F77"/>
    <w:rsid w:val="00983D12"/>
    <w:rsid w:val="00985451"/>
    <w:rsid w:val="00985787"/>
    <w:rsid w:val="00985BC4"/>
    <w:rsid w:val="00986A4F"/>
    <w:rsid w:val="00986C45"/>
    <w:rsid w:val="009870DE"/>
    <w:rsid w:val="00990624"/>
    <w:rsid w:val="009906A2"/>
    <w:rsid w:val="0099159F"/>
    <w:rsid w:val="0099283C"/>
    <w:rsid w:val="00992F8C"/>
    <w:rsid w:val="00993920"/>
    <w:rsid w:val="00994C2B"/>
    <w:rsid w:val="00994FD3"/>
    <w:rsid w:val="00996298"/>
    <w:rsid w:val="00996DE5"/>
    <w:rsid w:val="00997982"/>
    <w:rsid w:val="00997DAC"/>
    <w:rsid w:val="009A06B2"/>
    <w:rsid w:val="009A0EBB"/>
    <w:rsid w:val="009A0FF0"/>
    <w:rsid w:val="009A3DAD"/>
    <w:rsid w:val="009A4769"/>
    <w:rsid w:val="009A47D5"/>
    <w:rsid w:val="009A4C6F"/>
    <w:rsid w:val="009A5075"/>
    <w:rsid w:val="009A6226"/>
    <w:rsid w:val="009A6AE8"/>
    <w:rsid w:val="009A7AE0"/>
    <w:rsid w:val="009A7D40"/>
    <w:rsid w:val="009A7DD9"/>
    <w:rsid w:val="009B0587"/>
    <w:rsid w:val="009B0DF8"/>
    <w:rsid w:val="009B11D2"/>
    <w:rsid w:val="009B1BE4"/>
    <w:rsid w:val="009B2DAD"/>
    <w:rsid w:val="009B3AFB"/>
    <w:rsid w:val="009B3CD2"/>
    <w:rsid w:val="009B47B9"/>
    <w:rsid w:val="009B4D23"/>
    <w:rsid w:val="009B50CF"/>
    <w:rsid w:val="009B5F7A"/>
    <w:rsid w:val="009B6C10"/>
    <w:rsid w:val="009B6F1C"/>
    <w:rsid w:val="009B7301"/>
    <w:rsid w:val="009B7CD4"/>
    <w:rsid w:val="009C182D"/>
    <w:rsid w:val="009C18FC"/>
    <w:rsid w:val="009C279B"/>
    <w:rsid w:val="009C3DFB"/>
    <w:rsid w:val="009C5120"/>
    <w:rsid w:val="009C5C70"/>
    <w:rsid w:val="009C61A2"/>
    <w:rsid w:val="009C63FC"/>
    <w:rsid w:val="009C6481"/>
    <w:rsid w:val="009C6B08"/>
    <w:rsid w:val="009C6F21"/>
    <w:rsid w:val="009C7D67"/>
    <w:rsid w:val="009D01D3"/>
    <w:rsid w:val="009D07A1"/>
    <w:rsid w:val="009D0CC5"/>
    <w:rsid w:val="009D0E21"/>
    <w:rsid w:val="009D1F08"/>
    <w:rsid w:val="009D2C1F"/>
    <w:rsid w:val="009D2C9D"/>
    <w:rsid w:val="009D31C6"/>
    <w:rsid w:val="009D48D2"/>
    <w:rsid w:val="009D5688"/>
    <w:rsid w:val="009D5A6C"/>
    <w:rsid w:val="009D5A71"/>
    <w:rsid w:val="009D5C9C"/>
    <w:rsid w:val="009D736D"/>
    <w:rsid w:val="009E12AC"/>
    <w:rsid w:val="009E13A4"/>
    <w:rsid w:val="009E2097"/>
    <w:rsid w:val="009E2811"/>
    <w:rsid w:val="009E2BC6"/>
    <w:rsid w:val="009E367F"/>
    <w:rsid w:val="009E3B81"/>
    <w:rsid w:val="009E4204"/>
    <w:rsid w:val="009E4922"/>
    <w:rsid w:val="009E4D92"/>
    <w:rsid w:val="009E5109"/>
    <w:rsid w:val="009E6D95"/>
    <w:rsid w:val="009E7A9D"/>
    <w:rsid w:val="009E7C79"/>
    <w:rsid w:val="009F03A8"/>
    <w:rsid w:val="009F0975"/>
    <w:rsid w:val="009F12BF"/>
    <w:rsid w:val="009F1B97"/>
    <w:rsid w:val="009F1D7B"/>
    <w:rsid w:val="009F1FE3"/>
    <w:rsid w:val="009F200A"/>
    <w:rsid w:val="009F2856"/>
    <w:rsid w:val="009F2C86"/>
    <w:rsid w:val="009F3EF5"/>
    <w:rsid w:val="009F4593"/>
    <w:rsid w:val="009F47D3"/>
    <w:rsid w:val="009F486B"/>
    <w:rsid w:val="009F4A0A"/>
    <w:rsid w:val="009F4DF0"/>
    <w:rsid w:val="009F5173"/>
    <w:rsid w:val="009F71A4"/>
    <w:rsid w:val="009F7275"/>
    <w:rsid w:val="009F7CDF"/>
    <w:rsid w:val="009F7F64"/>
    <w:rsid w:val="00A0037E"/>
    <w:rsid w:val="00A00E1B"/>
    <w:rsid w:val="00A01D9E"/>
    <w:rsid w:val="00A027B6"/>
    <w:rsid w:val="00A03F48"/>
    <w:rsid w:val="00A041D0"/>
    <w:rsid w:val="00A04225"/>
    <w:rsid w:val="00A04292"/>
    <w:rsid w:val="00A05849"/>
    <w:rsid w:val="00A07AAD"/>
    <w:rsid w:val="00A10BB3"/>
    <w:rsid w:val="00A11666"/>
    <w:rsid w:val="00A12237"/>
    <w:rsid w:val="00A123DD"/>
    <w:rsid w:val="00A12A1E"/>
    <w:rsid w:val="00A12CD6"/>
    <w:rsid w:val="00A13C29"/>
    <w:rsid w:val="00A14334"/>
    <w:rsid w:val="00A1446C"/>
    <w:rsid w:val="00A14A91"/>
    <w:rsid w:val="00A15640"/>
    <w:rsid w:val="00A15737"/>
    <w:rsid w:val="00A21757"/>
    <w:rsid w:val="00A22B78"/>
    <w:rsid w:val="00A23446"/>
    <w:rsid w:val="00A23C8E"/>
    <w:rsid w:val="00A23E99"/>
    <w:rsid w:val="00A240A7"/>
    <w:rsid w:val="00A240DE"/>
    <w:rsid w:val="00A24219"/>
    <w:rsid w:val="00A247D8"/>
    <w:rsid w:val="00A258C1"/>
    <w:rsid w:val="00A25A67"/>
    <w:rsid w:val="00A26230"/>
    <w:rsid w:val="00A264A1"/>
    <w:rsid w:val="00A278F3"/>
    <w:rsid w:val="00A30A6C"/>
    <w:rsid w:val="00A319B3"/>
    <w:rsid w:val="00A32B4C"/>
    <w:rsid w:val="00A32DC4"/>
    <w:rsid w:val="00A33949"/>
    <w:rsid w:val="00A343EA"/>
    <w:rsid w:val="00A348CA"/>
    <w:rsid w:val="00A34B8D"/>
    <w:rsid w:val="00A367CB"/>
    <w:rsid w:val="00A36E56"/>
    <w:rsid w:val="00A37696"/>
    <w:rsid w:val="00A37DCB"/>
    <w:rsid w:val="00A40173"/>
    <w:rsid w:val="00A406A6"/>
    <w:rsid w:val="00A42276"/>
    <w:rsid w:val="00A443B9"/>
    <w:rsid w:val="00A44B82"/>
    <w:rsid w:val="00A45B33"/>
    <w:rsid w:val="00A503A0"/>
    <w:rsid w:val="00A531E4"/>
    <w:rsid w:val="00A5428D"/>
    <w:rsid w:val="00A5466E"/>
    <w:rsid w:val="00A54AAC"/>
    <w:rsid w:val="00A55BC1"/>
    <w:rsid w:val="00A56740"/>
    <w:rsid w:val="00A571F1"/>
    <w:rsid w:val="00A577B4"/>
    <w:rsid w:val="00A6046D"/>
    <w:rsid w:val="00A62082"/>
    <w:rsid w:val="00A6292F"/>
    <w:rsid w:val="00A632BC"/>
    <w:rsid w:val="00A63380"/>
    <w:rsid w:val="00A633E3"/>
    <w:rsid w:val="00A649A7"/>
    <w:rsid w:val="00A64F17"/>
    <w:rsid w:val="00A65651"/>
    <w:rsid w:val="00A659DA"/>
    <w:rsid w:val="00A712CB"/>
    <w:rsid w:val="00A7185C"/>
    <w:rsid w:val="00A71E91"/>
    <w:rsid w:val="00A721C7"/>
    <w:rsid w:val="00A72BF3"/>
    <w:rsid w:val="00A73E6E"/>
    <w:rsid w:val="00A745EF"/>
    <w:rsid w:val="00A7540C"/>
    <w:rsid w:val="00A76A2B"/>
    <w:rsid w:val="00A77FFC"/>
    <w:rsid w:val="00A80788"/>
    <w:rsid w:val="00A81157"/>
    <w:rsid w:val="00A8121C"/>
    <w:rsid w:val="00A813C9"/>
    <w:rsid w:val="00A817CC"/>
    <w:rsid w:val="00A81DE6"/>
    <w:rsid w:val="00A81E87"/>
    <w:rsid w:val="00A82CD5"/>
    <w:rsid w:val="00A836A4"/>
    <w:rsid w:val="00A8382C"/>
    <w:rsid w:val="00A83E58"/>
    <w:rsid w:val="00A852CD"/>
    <w:rsid w:val="00A85541"/>
    <w:rsid w:val="00A85F50"/>
    <w:rsid w:val="00A86DC1"/>
    <w:rsid w:val="00A8707F"/>
    <w:rsid w:val="00A87E2E"/>
    <w:rsid w:val="00A90609"/>
    <w:rsid w:val="00A9077E"/>
    <w:rsid w:val="00A91448"/>
    <w:rsid w:val="00A92CC0"/>
    <w:rsid w:val="00A933B5"/>
    <w:rsid w:val="00A93839"/>
    <w:rsid w:val="00A94B8B"/>
    <w:rsid w:val="00A94E4D"/>
    <w:rsid w:val="00A95A73"/>
    <w:rsid w:val="00A95D90"/>
    <w:rsid w:val="00A96C7A"/>
    <w:rsid w:val="00A9712D"/>
    <w:rsid w:val="00A97E94"/>
    <w:rsid w:val="00A97EDD"/>
    <w:rsid w:val="00AA0020"/>
    <w:rsid w:val="00AA0774"/>
    <w:rsid w:val="00AA08ED"/>
    <w:rsid w:val="00AA119C"/>
    <w:rsid w:val="00AA1B37"/>
    <w:rsid w:val="00AA1C7B"/>
    <w:rsid w:val="00AA1D6F"/>
    <w:rsid w:val="00AA2080"/>
    <w:rsid w:val="00AA2246"/>
    <w:rsid w:val="00AA24AB"/>
    <w:rsid w:val="00AA2C1A"/>
    <w:rsid w:val="00AA3C80"/>
    <w:rsid w:val="00AA40E7"/>
    <w:rsid w:val="00AA4212"/>
    <w:rsid w:val="00AA44F3"/>
    <w:rsid w:val="00AA62A9"/>
    <w:rsid w:val="00AA6AF1"/>
    <w:rsid w:val="00AA6C64"/>
    <w:rsid w:val="00AA741E"/>
    <w:rsid w:val="00AA78D6"/>
    <w:rsid w:val="00AA7B38"/>
    <w:rsid w:val="00AB089E"/>
    <w:rsid w:val="00AB1601"/>
    <w:rsid w:val="00AB2E85"/>
    <w:rsid w:val="00AB2F7F"/>
    <w:rsid w:val="00AB34AD"/>
    <w:rsid w:val="00AB39C8"/>
    <w:rsid w:val="00AB3A5A"/>
    <w:rsid w:val="00AB3B2F"/>
    <w:rsid w:val="00AB3E16"/>
    <w:rsid w:val="00AB47EA"/>
    <w:rsid w:val="00AB4A06"/>
    <w:rsid w:val="00AB5F16"/>
    <w:rsid w:val="00AB6C47"/>
    <w:rsid w:val="00AB753B"/>
    <w:rsid w:val="00AB7DD5"/>
    <w:rsid w:val="00AB7E43"/>
    <w:rsid w:val="00AC01BB"/>
    <w:rsid w:val="00AC068D"/>
    <w:rsid w:val="00AC07E4"/>
    <w:rsid w:val="00AC10CD"/>
    <w:rsid w:val="00AC3102"/>
    <w:rsid w:val="00AC397E"/>
    <w:rsid w:val="00AC4671"/>
    <w:rsid w:val="00AC5363"/>
    <w:rsid w:val="00AC5717"/>
    <w:rsid w:val="00AC59F1"/>
    <w:rsid w:val="00AC5D86"/>
    <w:rsid w:val="00AC634B"/>
    <w:rsid w:val="00AC7DA4"/>
    <w:rsid w:val="00AD0383"/>
    <w:rsid w:val="00AD05C4"/>
    <w:rsid w:val="00AD099E"/>
    <w:rsid w:val="00AD0CEE"/>
    <w:rsid w:val="00AD156F"/>
    <w:rsid w:val="00AD35A7"/>
    <w:rsid w:val="00AD4647"/>
    <w:rsid w:val="00AD5149"/>
    <w:rsid w:val="00AD5C1D"/>
    <w:rsid w:val="00AD5CE0"/>
    <w:rsid w:val="00AD635F"/>
    <w:rsid w:val="00AD72C8"/>
    <w:rsid w:val="00AD748C"/>
    <w:rsid w:val="00AE0BBC"/>
    <w:rsid w:val="00AE19EA"/>
    <w:rsid w:val="00AE2025"/>
    <w:rsid w:val="00AE2B07"/>
    <w:rsid w:val="00AE3529"/>
    <w:rsid w:val="00AE3C5D"/>
    <w:rsid w:val="00AE3EB8"/>
    <w:rsid w:val="00AE3EF6"/>
    <w:rsid w:val="00AE4BF0"/>
    <w:rsid w:val="00AE541E"/>
    <w:rsid w:val="00AE58AD"/>
    <w:rsid w:val="00AE5A6E"/>
    <w:rsid w:val="00AE6343"/>
    <w:rsid w:val="00AE6634"/>
    <w:rsid w:val="00AF2634"/>
    <w:rsid w:val="00AF2B9D"/>
    <w:rsid w:val="00AF3235"/>
    <w:rsid w:val="00AF33CC"/>
    <w:rsid w:val="00AF3B79"/>
    <w:rsid w:val="00AF49D7"/>
    <w:rsid w:val="00AF4F95"/>
    <w:rsid w:val="00AF5EDB"/>
    <w:rsid w:val="00AF6431"/>
    <w:rsid w:val="00AF65CE"/>
    <w:rsid w:val="00B01347"/>
    <w:rsid w:val="00B01884"/>
    <w:rsid w:val="00B018B3"/>
    <w:rsid w:val="00B01E16"/>
    <w:rsid w:val="00B01E64"/>
    <w:rsid w:val="00B021CB"/>
    <w:rsid w:val="00B025B8"/>
    <w:rsid w:val="00B04E2B"/>
    <w:rsid w:val="00B0637F"/>
    <w:rsid w:val="00B06F6B"/>
    <w:rsid w:val="00B1052E"/>
    <w:rsid w:val="00B10F9D"/>
    <w:rsid w:val="00B12CCD"/>
    <w:rsid w:val="00B12EE0"/>
    <w:rsid w:val="00B136B8"/>
    <w:rsid w:val="00B152D1"/>
    <w:rsid w:val="00B1593E"/>
    <w:rsid w:val="00B16319"/>
    <w:rsid w:val="00B1666B"/>
    <w:rsid w:val="00B179E6"/>
    <w:rsid w:val="00B20761"/>
    <w:rsid w:val="00B20767"/>
    <w:rsid w:val="00B20801"/>
    <w:rsid w:val="00B210C8"/>
    <w:rsid w:val="00B221BE"/>
    <w:rsid w:val="00B22EDA"/>
    <w:rsid w:val="00B2391D"/>
    <w:rsid w:val="00B23F7E"/>
    <w:rsid w:val="00B27C44"/>
    <w:rsid w:val="00B27E73"/>
    <w:rsid w:val="00B27FDD"/>
    <w:rsid w:val="00B300B7"/>
    <w:rsid w:val="00B304A1"/>
    <w:rsid w:val="00B31AD6"/>
    <w:rsid w:val="00B3258F"/>
    <w:rsid w:val="00B32B31"/>
    <w:rsid w:val="00B32B8E"/>
    <w:rsid w:val="00B32BAA"/>
    <w:rsid w:val="00B32F4A"/>
    <w:rsid w:val="00B33292"/>
    <w:rsid w:val="00B354C4"/>
    <w:rsid w:val="00B35A52"/>
    <w:rsid w:val="00B36AA0"/>
    <w:rsid w:val="00B36C88"/>
    <w:rsid w:val="00B371D9"/>
    <w:rsid w:val="00B37725"/>
    <w:rsid w:val="00B401A7"/>
    <w:rsid w:val="00B412F8"/>
    <w:rsid w:val="00B41F34"/>
    <w:rsid w:val="00B42147"/>
    <w:rsid w:val="00B426A0"/>
    <w:rsid w:val="00B426B0"/>
    <w:rsid w:val="00B42D07"/>
    <w:rsid w:val="00B43072"/>
    <w:rsid w:val="00B4477F"/>
    <w:rsid w:val="00B447CB"/>
    <w:rsid w:val="00B45B09"/>
    <w:rsid w:val="00B471AB"/>
    <w:rsid w:val="00B50C5C"/>
    <w:rsid w:val="00B514CC"/>
    <w:rsid w:val="00B514FF"/>
    <w:rsid w:val="00B519B6"/>
    <w:rsid w:val="00B54B56"/>
    <w:rsid w:val="00B5591E"/>
    <w:rsid w:val="00B5703E"/>
    <w:rsid w:val="00B605EA"/>
    <w:rsid w:val="00B60895"/>
    <w:rsid w:val="00B60926"/>
    <w:rsid w:val="00B60D79"/>
    <w:rsid w:val="00B61E31"/>
    <w:rsid w:val="00B62B11"/>
    <w:rsid w:val="00B64866"/>
    <w:rsid w:val="00B65FDA"/>
    <w:rsid w:val="00B660E5"/>
    <w:rsid w:val="00B662E6"/>
    <w:rsid w:val="00B70111"/>
    <w:rsid w:val="00B70CA3"/>
    <w:rsid w:val="00B723EA"/>
    <w:rsid w:val="00B74062"/>
    <w:rsid w:val="00B74F51"/>
    <w:rsid w:val="00B760B0"/>
    <w:rsid w:val="00B768E8"/>
    <w:rsid w:val="00B77538"/>
    <w:rsid w:val="00B776B3"/>
    <w:rsid w:val="00B8092E"/>
    <w:rsid w:val="00B82446"/>
    <w:rsid w:val="00B82D19"/>
    <w:rsid w:val="00B833EE"/>
    <w:rsid w:val="00B83D42"/>
    <w:rsid w:val="00B843D3"/>
    <w:rsid w:val="00B847BF"/>
    <w:rsid w:val="00B85287"/>
    <w:rsid w:val="00B85B4B"/>
    <w:rsid w:val="00B86725"/>
    <w:rsid w:val="00B869DB"/>
    <w:rsid w:val="00B86C04"/>
    <w:rsid w:val="00B87F8A"/>
    <w:rsid w:val="00B900DF"/>
    <w:rsid w:val="00B91FE2"/>
    <w:rsid w:val="00B923DC"/>
    <w:rsid w:val="00B92C7D"/>
    <w:rsid w:val="00B93438"/>
    <w:rsid w:val="00B94806"/>
    <w:rsid w:val="00B94869"/>
    <w:rsid w:val="00B95289"/>
    <w:rsid w:val="00B9586A"/>
    <w:rsid w:val="00B95B12"/>
    <w:rsid w:val="00B963C6"/>
    <w:rsid w:val="00B963F2"/>
    <w:rsid w:val="00B97121"/>
    <w:rsid w:val="00BA0C1A"/>
    <w:rsid w:val="00BA1066"/>
    <w:rsid w:val="00BA274B"/>
    <w:rsid w:val="00BA29A5"/>
    <w:rsid w:val="00BA3432"/>
    <w:rsid w:val="00BA3AF4"/>
    <w:rsid w:val="00BA3C30"/>
    <w:rsid w:val="00BA4590"/>
    <w:rsid w:val="00BA4F88"/>
    <w:rsid w:val="00BA54A3"/>
    <w:rsid w:val="00BA69C8"/>
    <w:rsid w:val="00BA7FD2"/>
    <w:rsid w:val="00BB06EA"/>
    <w:rsid w:val="00BB08CE"/>
    <w:rsid w:val="00BB274F"/>
    <w:rsid w:val="00BB2FBD"/>
    <w:rsid w:val="00BB3100"/>
    <w:rsid w:val="00BB31C2"/>
    <w:rsid w:val="00BB3262"/>
    <w:rsid w:val="00BB3BEE"/>
    <w:rsid w:val="00BB3D5A"/>
    <w:rsid w:val="00BB43B6"/>
    <w:rsid w:val="00BB4593"/>
    <w:rsid w:val="00BB46E4"/>
    <w:rsid w:val="00BB4E38"/>
    <w:rsid w:val="00BB4F76"/>
    <w:rsid w:val="00BB533D"/>
    <w:rsid w:val="00BB556F"/>
    <w:rsid w:val="00BB5BB1"/>
    <w:rsid w:val="00BB720F"/>
    <w:rsid w:val="00BB7B86"/>
    <w:rsid w:val="00BC04D5"/>
    <w:rsid w:val="00BC0A1A"/>
    <w:rsid w:val="00BC0C61"/>
    <w:rsid w:val="00BC1B61"/>
    <w:rsid w:val="00BC1F4D"/>
    <w:rsid w:val="00BC5168"/>
    <w:rsid w:val="00BC5405"/>
    <w:rsid w:val="00BC559C"/>
    <w:rsid w:val="00BC5B1A"/>
    <w:rsid w:val="00BC5E67"/>
    <w:rsid w:val="00BC646F"/>
    <w:rsid w:val="00BC68DE"/>
    <w:rsid w:val="00BC735E"/>
    <w:rsid w:val="00BC7DEA"/>
    <w:rsid w:val="00BD0447"/>
    <w:rsid w:val="00BD0639"/>
    <w:rsid w:val="00BD1098"/>
    <w:rsid w:val="00BD148B"/>
    <w:rsid w:val="00BD20D6"/>
    <w:rsid w:val="00BD2467"/>
    <w:rsid w:val="00BD2850"/>
    <w:rsid w:val="00BD5A28"/>
    <w:rsid w:val="00BD5BA9"/>
    <w:rsid w:val="00BD5C66"/>
    <w:rsid w:val="00BD693B"/>
    <w:rsid w:val="00BD70BF"/>
    <w:rsid w:val="00BD7A25"/>
    <w:rsid w:val="00BD7F77"/>
    <w:rsid w:val="00BE0B3C"/>
    <w:rsid w:val="00BE0CBA"/>
    <w:rsid w:val="00BE1151"/>
    <w:rsid w:val="00BE1EC0"/>
    <w:rsid w:val="00BE253C"/>
    <w:rsid w:val="00BE2BF6"/>
    <w:rsid w:val="00BE31A7"/>
    <w:rsid w:val="00BE4287"/>
    <w:rsid w:val="00BF05FB"/>
    <w:rsid w:val="00BF1551"/>
    <w:rsid w:val="00BF340D"/>
    <w:rsid w:val="00BF456C"/>
    <w:rsid w:val="00BF47F4"/>
    <w:rsid w:val="00BF54C4"/>
    <w:rsid w:val="00BF58DF"/>
    <w:rsid w:val="00BF5AB1"/>
    <w:rsid w:val="00BF7BCA"/>
    <w:rsid w:val="00C025CB"/>
    <w:rsid w:val="00C029AF"/>
    <w:rsid w:val="00C03361"/>
    <w:rsid w:val="00C03DAB"/>
    <w:rsid w:val="00C0450D"/>
    <w:rsid w:val="00C056C6"/>
    <w:rsid w:val="00C05EA3"/>
    <w:rsid w:val="00C07CF3"/>
    <w:rsid w:val="00C07F52"/>
    <w:rsid w:val="00C1006A"/>
    <w:rsid w:val="00C11D16"/>
    <w:rsid w:val="00C1222C"/>
    <w:rsid w:val="00C1224D"/>
    <w:rsid w:val="00C12B8A"/>
    <w:rsid w:val="00C12F7C"/>
    <w:rsid w:val="00C133B1"/>
    <w:rsid w:val="00C13978"/>
    <w:rsid w:val="00C148BE"/>
    <w:rsid w:val="00C168E1"/>
    <w:rsid w:val="00C16D8E"/>
    <w:rsid w:val="00C20329"/>
    <w:rsid w:val="00C208FF"/>
    <w:rsid w:val="00C20E3F"/>
    <w:rsid w:val="00C21365"/>
    <w:rsid w:val="00C215F6"/>
    <w:rsid w:val="00C217A1"/>
    <w:rsid w:val="00C21882"/>
    <w:rsid w:val="00C21AB4"/>
    <w:rsid w:val="00C21AB9"/>
    <w:rsid w:val="00C2258B"/>
    <w:rsid w:val="00C22D76"/>
    <w:rsid w:val="00C22E3A"/>
    <w:rsid w:val="00C24332"/>
    <w:rsid w:val="00C24A2C"/>
    <w:rsid w:val="00C26238"/>
    <w:rsid w:val="00C269C2"/>
    <w:rsid w:val="00C27266"/>
    <w:rsid w:val="00C27AFE"/>
    <w:rsid w:val="00C302AD"/>
    <w:rsid w:val="00C306BB"/>
    <w:rsid w:val="00C31A97"/>
    <w:rsid w:val="00C31CA7"/>
    <w:rsid w:val="00C31CFC"/>
    <w:rsid w:val="00C32146"/>
    <w:rsid w:val="00C33C52"/>
    <w:rsid w:val="00C33DC0"/>
    <w:rsid w:val="00C34192"/>
    <w:rsid w:val="00C34308"/>
    <w:rsid w:val="00C343E1"/>
    <w:rsid w:val="00C3567A"/>
    <w:rsid w:val="00C361DA"/>
    <w:rsid w:val="00C36AD8"/>
    <w:rsid w:val="00C36BB5"/>
    <w:rsid w:val="00C3780B"/>
    <w:rsid w:val="00C378EB"/>
    <w:rsid w:val="00C408B9"/>
    <w:rsid w:val="00C4158C"/>
    <w:rsid w:val="00C41E4F"/>
    <w:rsid w:val="00C42131"/>
    <w:rsid w:val="00C42294"/>
    <w:rsid w:val="00C42BBD"/>
    <w:rsid w:val="00C463BD"/>
    <w:rsid w:val="00C46F8C"/>
    <w:rsid w:val="00C4714E"/>
    <w:rsid w:val="00C4785F"/>
    <w:rsid w:val="00C500D7"/>
    <w:rsid w:val="00C507E6"/>
    <w:rsid w:val="00C50B6B"/>
    <w:rsid w:val="00C50BB4"/>
    <w:rsid w:val="00C51B21"/>
    <w:rsid w:val="00C520ED"/>
    <w:rsid w:val="00C52E6B"/>
    <w:rsid w:val="00C533F5"/>
    <w:rsid w:val="00C53A49"/>
    <w:rsid w:val="00C55189"/>
    <w:rsid w:val="00C55848"/>
    <w:rsid w:val="00C5613F"/>
    <w:rsid w:val="00C56BCB"/>
    <w:rsid w:val="00C56E7A"/>
    <w:rsid w:val="00C5786A"/>
    <w:rsid w:val="00C57B3A"/>
    <w:rsid w:val="00C60A61"/>
    <w:rsid w:val="00C60AE1"/>
    <w:rsid w:val="00C61125"/>
    <w:rsid w:val="00C612A9"/>
    <w:rsid w:val="00C62182"/>
    <w:rsid w:val="00C6237F"/>
    <w:rsid w:val="00C63B81"/>
    <w:rsid w:val="00C641D0"/>
    <w:rsid w:val="00C65275"/>
    <w:rsid w:val="00C655A8"/>
    <w:rsid w:val="00C65C06"/>
    <w:rsid w:val="00C66614"/>
    <w:rsid w:val="00C7053E"/>
    <w:rsid w:val="00C7131E"/>
    <w:rsid w:val="00C715E8"/>
    <w:rsid w:val="00C725E2"/>
    <w:rsid w:val="00C7284D"/>
    <w:rsid w:val="00C735EB"/>
    <w:rsid w:val="00C73BBA"/>
    <w:rsid w:val="00C746E4"/>
    <w:rsid w:val="00C74F04"/>
    <w:rsid w:val="00C755FB"/>
    <w:rsid w:val="00C7702F"/>
    <w:rsid w:val="00C776BA"/>
    <w:rsid w:val="00C801A6"/>
    <w:rsid w:val="00C81501"/>
    <w:rsid w:val="00C82581"/>
    <w:rsid w:val="00C8327B"/>
    <w:rsid w:val="00C83700"/>
    <w:rsid w:val="00C83879"/>
    <w:rsid w:val="00C848A6"/>
    <w:rsid w:val="00C856EA"/>
    <w:rsid w:val="00C86909"/>
    <w:rsid w:val="00C869D8"/>
    <w:rsid w:val="00C86BD7"/>
    <w:rsid w:val="00C86E68"/>
    <w:rsid w:val="00C87A92"/>
    <w:rsid w:val="00C87CD9"/>
    <w:rsid w:val="00C900E3"/>
    <w:rsid w:val="00C9073E"/>
    <w:rsid w:val="00C90942"/>
    <w:rsid w:val="00C9150E"/>
    <w:rsid w:val="00C922D8"/>
    <w:rsid w:val="00C92F10"/>
    <w:rsid w:val="00C936A9"/>
    <w:rsid w:val="00C93946"/>
    <w:rsid w:val="00C94006"/>
    <w:rsid w:val="00C9401D"/>
    <w:rsid w:val="00C94F9E"/>
    <w:rsid w:val="00C95BE5"/>
    <w:rsid w:val="00C968F2"/>
    <w:rsid w:val="00C9719C"/>
    <w:rsid w:val="00C972E3"/>
    <w:rsid w:val="00C97944"/>
    <w:rsid w:val="00CA02A9"/>
    <w:rsid w:val="00CA0904"/>
    <w:rsid w:val="00CA102C"/>
    <w:rsid w:val="00CA10C2"/>
    <w:rsid w:val="00CA1885"/>
    <w:rsid w:val="00CA18B0"/>
    <w:rsid w:val="00CA191B"/>
    <w:rsid w:val="00CA1DBE"/>
    <w:rsid w:val="00CA2E68"/>
    <w:rsid w:val="00CA320A"/>
    <w:rsid w:val="00CA37CA"/>
    <w:rsid w:val="00CA3807"/>
    <w:rsid w:val="00CA38EC"/>
    <w:rsid w:val="00CA3E9D"/>
    <w:rsid w:val="00CA4088"/>
    <w:rsid w:val="00CA48D3"/>
    <w:rsid w:val="00CA4CF5"/>
    <w:rsid w:val="00CA4DF6"/>
    <w:rsid w:val="00CA63B1"/>
    <w:rsid w:val="00CA7A98"/>
    <w:rsid w:val="00CA7AEA"/>
    <w:rsid w:val="00CA7EAC"/>
    <w:rsid w:val="00CB04AE"/>
    <w:rsid w:val="00CB0A2C"/>
    <w:rsid w:val="00CB16A4"/>
    <w:rsid w:val="00CB2933"/>
    <w:rsid w:val="00CB3069"/>
    <w:rsid w:val="00CB35B6"/>
    <w:rsid w:val="00CB40EA"/>
    <w:rsid w:val="00CB4626"/>
    <w:rsid w:val="00CB482F"/>
    <w:rsid w:val="00CB5CBF"/>
    <w:rsid w:val="00CB62D2"/>
    <w:rsid w:val="00CB6AAE"/>
    <w:rsid w:val="00CB6B32"/>
    <w:rsid w:val="00CB700E"/>
    <w:rsid w:val="00CB7C97"/>
    <w:rsid w:val="00CC02C9"/>
    <w:rsid w:val="00CC08FA"/>
    <w:rsid w:val="00CC3F88"/>
    <w:rsid w:val="00CC4155"/>
    <w:rsid w:val="00CC55F1"/>
    <w:rsid w:val="00CC5C54"/>
    <w:rsid w:val="00CC6205"/>
    <w:rsid w:val="00CC7F2D"/>
    <w:rsid w:val="00CD0465"/>
    <w:rsid w:val="00CD0851"/>
    <w:rsid w:val="00CD0EFB"/>
    <w:rsid w:val="00CD20A9"/>
    <w:rsid w:val="00CD231B"/>
    <w:rsid w:val="00CD269A"/>
    <w:rsid w:val="00CD2B26"/>
    <w:rsid w:val="00CD2BC2"/>
    <w:rsid w:val="00CD2D76"/>
    <w:rsid w:val="00CD58EA"/>
    <w:rsid w:val="00CD732F"/>
    <w:rsid w:val="00CD765E"/>
    <w:rsid w:val="00CD7B2A"/>
    <w:rsid w:val="00CE0059"/>
    <w:rsid w:val="00CE03D4"/>
    <w:rsid w:val="00CE18CE"/>
    <w:rsid w:val="00CE203B"/>
    <w:rsid w:val="00CE26FC"/>
    <w:rsid w:val="00CE32E6"/>
    <w:rsid w:val="00CE3A85"/>
    <w:rsid w:val="00CE41FA"/>
    <w:rsid w:val="00CE42F3"/>
    <w:rsid w:val="00CE57CD"/>
    <w:rsid w:val="00CE5BE1"/>
    <w:rsid w:val="00CE69B7"/>
    <w:rsid w:val="00CE69F3"/>
    <w:rsid w:val="00CE6FC3"/>
    <w:rsid w:val="00CE72A6"/>
    <w:rsid w:val="00CF0262"/>
    <w:rsid w:val="00CF0892"/>
    <w:rsid w:val="00CF1624"/>
    <w:rsid w:val="00CF1808"/>
    <w:rsid w:val="00CF1BEE"/>
    <w:rsid w:val="00CF1EB8"/>
    <w:rsid w:val="00CF1F14"/>
    <w:rsid w:val="00CF25F1"/>
    <w:rsid w:val="00CF431E"/>
    <w:rsid w:val="00CF4896"/>
    <w:rsid w:val="00CF48FA"/>
    <w:rsid w:val="00CF4E9C"/>
    <w:rsid w:val="00CF4FBD"/>
    <w:rsid w:val="00CF5C3E"/>
    <w:rsid w:val="00CF5DDE"/>
    <w:rsid w:val="00CF6116"/>
    <w:rsid w:val="00CF62C6"/>
    <w:rsid w:val="00CF758B"/>
    <w:rsid w:val="00D00FE3"/>
    <w:rsid w:val="00D01CFC"/>
    <w:rsid w:val="00D01D2A"/>
    <w:rsid w:val="00D025C8"/>
    <w:rsid w:val="00D03664"/>
    <w:rsid w:val="00D037E1"/>
    <w:rsid w:val="00D040D5"/>
    <w:rsid w:val="00D04957"/>
    <w:rsid w:val="00D049BD"/>
    <w:rsid w:val="00D057D1"/>
    <w:rsid w:val="00D060D5"/>
    <w:rsid w:val="00D061D2"/>
    <w:rsid w:val="00D06207"/>
    <w:rsid w:val="00D0676D"/>
    <w:rsid w:val="00D078D2"/>
    <w:rsid w:val="00D07E6F"/>
    <w:rsid w:val="00D1024B"/>
    <w:rsid w:val="00D10677"/>
    <w:rsid w:val="00D113BE"/>
    <w:rsid w:val="00D11622"/>
    <w:rsid w:val="00D122FD"/>
    <w:rsid w:val="00D140EB"/>
    <w:rsid w:val="00D14202"/>
    <w:rsid w:val="00D146F7"/>
    <w:rsid w:val="00D156DE"/>
    <w:rsid w:val="00D157D0"/>
    <w:rsid w:val="00D16331"/>
    <w:rsid w:val="00D16963"/>
    <w:rsid w:val="00D16C26"/>
    <w:rsid w:val="00D17913"/>
    <w:rsid w:val="00D20670"/>
    <w:rsid w:val="00D20D52"/>
    <w:rsid w:val="00D22088"/>
    <w:rsid w:val="00D252A1"/>
    <w:rsid w:val="00D25A2D"/>
    <w:rsid w:val="00D263A8"/>
    <w:rsid w:val="00D26637"/>
    <w:rsid w:val="00D26892"/>
    <w:rsid w:val="00D27D1E"/>
    <w:rsid w:val="00D309E2"/>
    <w:rsid w:val="00D3177A"/>
    <w:rsid w:val="00D31E45"/>
    <w:rsid w:val="00D32209"/>
    <w:rsid w:val="00D322FD"/>
    <w:rsid w:val="00D328B9"/>
    <w:rsid w:val="00D3316D"/>
    <w:rsid w:val="00D33540"/>
    <w:rsid w:val="00D336DA"/>
    <w:rsid w:val="00D33D7E"/>
    <w:rsid w:val="00D33FBF"/>
    <w:rsid w:val="00D3410B"/>
    <w:rsid w:val="00D35014"/>
    <w:rsid w:val="00D358D3"/>
    <w:rsid w:val="00D35984"/>
    <w:rsid w:val="00D35D88"/>
    <w:rsid w:val="00D373C8"/>
    <w:rsid w:val="00D374CE"/>
    <w:rsid w:val="00D4085F"/>
    <w:rsid w:val="00D40B54"/>
    <w:rsid w:val="00D416FB"/>
    <w:rsid w:val="00D41B83"/>
    <w:rsid w:val="00D42B27"/>
    <w:rsid w:val="00D43561"/>
    <w:rsid w:val="00D43B85"/>
    <w:rsid w:val="00D4499E"/>
    <w:rsid w:val="00D45C15"/>
    <w:rsid w:val="00D46656"/>
    <w:rsid w:val="00D46756"/>
    <w:rsid w:val="00D47242"/>
    <w:rsid w:val="00D47943"/>
    <w:rsid w:val="00D50D5F"/>
    <w:rsid w:val="00D525AB"/>
    <w:rsid w:val="00D537FB"/>
    <w:rsid w:val="00D54CF8"/>
    <w:rsid w:val="00D557A7"/>
    <w:rsid w:val="00D559B7"/>
    <w:rsid w:val="00D55AD7"/>
    <w:rsid w:val="00D56108"/>
    <w:rsid w:val="00D569CB"/>
    <w:rsid w:val="00D56BEB"/>
    <w:rsid w:val="00D56C20"/>
    <w:rsid w:val="00D56D4B"/>
    <w:rsid w:val="00D56E36"/>
    <w:rsid w:val="00D5747B"/>
    <w:rsid w:val="00D57555"/>
    <w:rsid w:val="00D57647"/>
    <w:rsid w:val="00D615CC"/>
    <w:rsid w:val="00D616FC"/>
    <w:rsid w:val="00D61CB0"/>
    <w:rsid w:val="00D620F0"/>
    <w:rsid w:val="00D630E5"/>
    <w:rsid w:val="00D63AB6"/>
    <w:rsid w:val="00D63E3A"/>
    <w:rsid w:val="00D64494"/>
    <w:rsid w:val="00D64760"/>
    <w:rsid w:val="00D64E0C"/>
    <w:rsid w:val="00D65240"/>
    <w:rsid w:val="00D67CFC"/>
    <w:rsid w:val="00D67EAF"/>
    <w:rsid w:val="00D70063"/>
    <w:rsid w:val="00D701BF"/>
    <w:rsid w:val="00D70900"/>
    <w:rsid w:val="00D70A24"/>
    <w:rsid w:val="00D70E10"/>
    <w:rsid w:val="00D714E7"/>
    <w:rsid w:val="00D72C93"/>
    <w:rsid w:val="00D734CB"/>
    <w:rsid w:val="00D74126"/>
    <w:rsid w:val="00D74640"/>
    <w:rsid w:val="00D7547D"/>
    <w:rsid w:val="00D76056"/>
    <w:rsid w:val="00D77BFD"/>
    <w:rsid w:val="00D77F90"/>
    <w:rsid w:val="00D81477"/>
    <w:rsid w:val="00D82054"/>
    <w:rsid w:val="00D8285B"/>
    <w:rsid w:val="00D82A0B"/>
    <w:rsid w:val="00D82A89"/>
    <w:rsid w:val="00D82B33"/>
    <w:rsid w:val="00D849B8"/>
    <w:rsid w:val="00D85669"/>
    <w:rsid w:val="00D85C7E"/>
    <w:rsid w:val="00D86454"/>
    <w:rsid w:val="00D86C0E"/>
    <w:rsid w:val="00D8700C"/>
    <w:rsid w:val="00D87A6F"/>
    <w:rsid w:val="00D915BE"/>
    <w:rsid w:val="00D91C7E"/>
    <w:rsid w:val="00D91FA9"/>
    <w:rsid w:val="00D94732"/>
    <w:rsid w:val="00D9505E"/>
    <w:rsid w:val="00D95255"/>
    <w:rsid w:val="00D96296"/>
    <w:rsid w:val="00D9685D"/>
    <w:rsid w:val="00D96E8E"/>
    <w:rsid w:val="00D97BB4"/>
    <w:rsid w:val="00D97E7E"/>
    <w:rsid w:val="00DA0C78"/>
    <w:rsid w:val="00DA0F99"/>
    <w:rsid w:val="00DA129B"/>
    <w:rsid w:val="00DA28D0"/>
    <w:rsid w:val="00DA49A6"/>
    <w:rsid w:val="00DA49C6"/>
    <w:rsid w:val="00DA4B84"/>
    <w:rsid w:val="00DA53A0"/>
    <w:rsid w:val="00DA5938"/>
    <w:rsid w:val="00DA6A6B"/>
    <w:rsid w:val="00DA7E2E"/>
    <w:rsid w:val="00DA7F13"/>
    <w:rsid w:val="00DB033A"/>
    <w:rsid w:val="00DB04F9"/>
    <w:rsid w:val="00DB0A1C"/>
    <w:rsid w:val="00DB0A49"/>
    <w:rsid w:val="00DB0D73"/>
    <w:rsid w:val="00DB1BB1"/>
    <w:rsid w:val="00DB242B"/>
    <w:rsid w:val="00DB358A"/>
    <w:rsid w:val="00DB578F"/>
    <w:rsid w:val="00DB5F74"/>
    <w:rsid w:val="00DC1318"/>
    <w:rsid w:val="00DC1D6A"/>
    <w:rsid w:val="00DC26B6"/>
    <w:rsid w:val="00DC463C"/>
    <w:rsid w:val="00DC53B3"/>
    <w:rsid w:val="00DC66BB"/>
    <w:rsid w:val="00DC68F6"/>
    <w:rsid w:val="00DC786E"/>
    <w:rsid w:val="00DD0DE4"/>
    <w:rsid w:val="00DD28EF"/>
    <w:rsid w:val="00DD3282"/>
    <w:rsid w:val="00DD34EC"/>
    <w:rsid w:val="00DD3E91"/>
    <w:rsid w:val="00DD40D4"/>
    <w:rsid w:val="00DD4383"/>
    <w:rsid w:val="00DD43F1"/>
    <w:rsid w:val="00DD5533"/>
    <w:rsid w:val="00DD611A"/>
    <w:rsid w:val="00DD61FD"/>
    <w:rsid w:val="00DD6375"/>
    <w:rsid w:val="00DE0192"/>
    <w:rsid w:val="00DE1327"/>
    <w:rsid w:val="00DE147B"/>
    <w:rsid w:val="00DE2123"/>
    <w:rsid w:val="00DE3D61"/>
    <w:rsid w:val="00DE41DA"/>
    <w:rsid w:val="00DE44E9"/>
    <w:rsid w:val="00DE4959"/>
    <w:rsid w:val="00DE5867"/>
    <w:rsid w:val="00DE5BF6"/>
    <w:rsid w:val="00DF03BE"/>
    <w:rsid w:val="00DF1464"/>
    <w:rsid w:val="00DF2311"/>
    <w:rsid w:val="00DF2DD1"/>
    <w:rsid w:val="00DF44EF"/>
    <w:rsid w:val="00DF4A51"/>
    <w:rsid w:val="00DF5025"/>
    <w:rsid w:val="00DF645A"/>
    <w:rsid w:val="00DF669D"/>
    <w:rsid w:val="00DF67F2"/>
    <w:rsid w:val="00E01A99"/>
    <w:rsid w:val="00E02030"/>
    <w:rsid w:val="00E03E52"/>
    <w:rsid w:val="00E047E4"/>
    <w:rsid w:val="00E04CBC"/>
    <w:rsid w:val="00E04E00"/>
    <w:rsid w:val="00E05092"/>
    <w:rsid w:val="00E054FA"/>
    <w:rsid w:val="00E05694"/>
    <w:rsid w:val="00E061CB"/>
    <w:rsid w:val="00E0625A"/>
    <w:rsid w:val="00E12095"/>
    <w:rsid w:val="00E120E5"/>
    <w:rsid w:val="00E12C37"/>
    <w:rsid w:val="00E12FE8"/>
    <w:rsid w:val="00E15032"/>
    <w:rsid w:val="00E15891"/>
    <w:rsid w:val="00E16CEB"/>
    <w:rsid w:val="00E17066"/>
    <w:rsid w:val="00E17503"/>
    <w:rsid w:val="00E178B0"/>
    <w:rsid w:val="00E2044C"/>
    <w:rsid w:val="00E204A7"/>
    <w:rsid w:val="00E20ACA"/>
    <w:rsid w:val="00E20B29"/>
    <w:rsid w:val="00E20C97"/>
    <w:rsid w:val="00E21165"/>
    <w:rsid w:val="00E22347"/>
    <w:rsid w:val="00E24AB6"/>
    <w:rsid w:val="00E25A5B"/>
    <w:rsid w:val="00E263C8"/>
    <w:rsid w:val="00E2658D"/>
    <w:rsid w:val="00E2718A"/>
    <w:rsid w:val="00E30283"/>
    <w:rsid w:val="00E30353"/>
    <w:rsid w:val="00E31E27"/>
    <w:rsid w:val="00E32270"/>
    <w:rsid w:val="00E32A8B"/>
    <w:rsid w:val="00E33CAD"/>
    <w:rsid w:val="00E3430A"/>
    <w:rsid w:val="00E3530B"/>
    <w:rsid w:val="00E371B1"/>
    <w:rsid w:val="00E3768A"/>
    <w:rsid w:val="00E377E3"/>
    <w:rsid w:val="00E40958"/>
    <w:rsid w:val="00E42A92"/>
    <w:rsid w:val="00E42EBA"/>
    <w:rsid w:val="00E42F6E"/>
    <w:rsid w:val="00E42FD2"/>
    <w:rsid w:val="00E4328C"/>
    <w:rsid w:val="00E43A4C"/>
    <w:rsid w:val="00E43AED"/>
    <w:rsid w:val="00E43E4D"/>
    <w:rsid w:val="00E45CC2"/>
    <w:rsid w:val="00E465D6"/>
    <w:rsid w:val="00E46AFD"/>
    <w:rsid w:val="00E46B0C"/>
    <w:rsid w:val="00E46C3A"/>
    <w:rsid w:val="00E46D42"/>
    <w:rsid w:val="00E47264"/>
    <w:rsid w:val="00E47937"/>
    <w:rsid w:val="00E511E7"/>
    <w:rsid w:val="00E5163E"/>
    <w:rsid w:val="00E52803"/>
    <w:rsid w:val="00E52918"/>
    <w:rsid w:val="00E53195"/>
    <w:rsid w:val="00E53284"/>
    <w:rsid w:val="00E533A8"/>
    <w:rsid w:val="00E5398E"/>
    <w:rsid w:val="00E5544D"/>
    <w:rsid w:val="00E56023"/>
    <w:rsid w:val="00E563B6"/>
    <w:rsid w:val="00E57B1A"/>
    <w:rsid w:val="00E57E3E"/>
    <w:rsid w:val="00E60B6E"/>
    <w:rsid w:val="00E61A7C"/>
    <w:rsid w:val="00E621CB"/>
    <w:rsid w:val="00E6286E"/>
    <w:rsid w:val="00E62F1B"/>
    <w:rsid w:val="00E634DF"/>
    <w:rsid w:val="00E64244"/>
    <w:rsid w:val="00E646EE"/>
    <w:rsid w:val="00E6517A"/>
    <w:rsid w:val="00E65548"/>
    <w:rsid w:val="00E66572"/>
    <w:rsid w:val="00E67ADB"/>
    <w:rsid w:val="00E70331"/>
    <w:rsid w:val="00E70974"/>
    <w:rsid w:val="00E70ADD"/>
    <w:rsid w:val="00E71B75"/>
    <w:rsid w:val="00E72088"/>
    <w:rsid w:val="00E72371"/>
    <w:rsid w:val="00E72DFD"/>
    <w:rsid w:val="00E73016"/>
    <w:rsid w:val="00E739CB"/>
    <w:rsid w:val="00E73D64"/>
    <w:rsid w:val="00E7700D"/>
    <w:rsid w:val="00E77A4F"/>
    <w:rsid w:val="00E77F2F"/>
    <w:rsid w:val="00E800AD"/>
    <w:rsid w:val="00E8033C"/>
    <w:rsid w:val="00E804AE"/>
    <w:rsid w:val="00E8191C"/>
    <w:rsid w:val="00E820C6"/>
    <w:rsid w:val="00E82371"/>
    <w:rsid w:val="00E82B8B"/>
    <w:rsid w:val="00E835C3"/>
    <w:rsid w:val="00E847C4"/>
    <w:rsid w:val="00E84BA7"/>
    <w:rsid w:val="00E85B9E"/>
    <w:rsid w:val="00E85BBD"/>
    <w:rsid w:val="00E874D0"/>
    <w:rsid w:val="00E879F1"/>
    <w:rsid w:val="00E90AC5"/>
    <w:rsid w:val="00E91D5F"/>
    <w:rsid w:val="00E92F4F"/>
    <w:rsid w:val="00E93724"/>
    <w:rsid w:val="00E94A9B"/>
    <w:rsid w:val="00E95E09"/>
    <w:rsid w:val="00E9707F"/>
    <w:rsid w:val="00E9751B"/>
    <w:rsid w:val="00E9778D"/>
    <w:rsid w:val="00EA1DE9"/>
    <w:rsid w:val="00EA2CD2"/>
    <w:rsid w:val="00EA39E3"/>
    <w:rsid w:val="00EA3F24"/>
    <w:rsid w:val="00EA44A1"/>
    <w:rsid w:val="00EA49DD"/>
    <w:rsid w:val="00EA5351"/>
    <w:rsid w:val="00EA54FF"/>
    <w:rsid w:val="00EA5910"/>
    <w:rsid w:val="00EA6DF7"/>
    <w:rsid w:val="00EB0322"/>
    <w:rsid w:val="00EB0904"/>
    <w:rsid w:val="00EB1D18"/>
    <w:rsid w:val="00EB21D5"/>
    <w:rsid w:val="00EB2A15"/>
    <w:rsid w:val="00EB2EF7"/>
    <w:rsid w:val="00EB3408"/>
    <w:rsid w:val="00EB3D46"/>
    <w:rsid w:val="00EB45C2"/>
    <w:rsid w:val="00EB4B65"/>
    <w:rsid w:val="00EB5839"/>
    <w:rsid w:val="00EB5B34"/>
    <w:rsid w:val="00EB5B42"/>
    <w:rsid w:val="00EB6EDC"/>
    <w:rsid w:val="00EB7B44"/>
    <w:rsid w:val="00EC154A"/>
    <w:rsid w:val="00EC22CF"/>
    <w:rsid w:val="00EC2E0D"/>
    <w:rsid w:val="00EC2E7A"/>
    <w:rsid w:val="00EC374A"/>
    <w:rsid w:val="00EC5840"/>
    <w:rsid w:val="00ED01E9"/>
    <w:rsid w:val="00ED0C36"/>
    <w:rsid w:val="00ED11D2"/>
    <w:rsid w:val="00ED186E"/>
    <w:rsid w:val="00ED1BE8"/>
    <w:rsid w:val="00ED2684"/>
    <w:rsid w:val="00ED342F"/>
    <w:rsid w:val="00ED355F"/>
    <w:rsid w:val="00ED3886"/>
    <w:rsid w:val="00ED5089"/>
    <w:rsid w:val="00ED7374"/>
    <w:rsid w:val="00ED7F2C"/>
    <w:rsid w:val="00EE1F95"/>
    <w:rsid w:val="00EE29DB"/>
    <w:rsid w:val="00EE34BB"/>
    <w:rsid w:val="00EE392D"/>
    <w:rsid w:val="00EE3B69"/>
    <w:rsid w:val="00EE401F"/>
    <w:rsid w:val="00EE4314"/>
    <w:rsid w:val="00EE521D"/>
    <w:rsid w:val="00EE649F"/>
    <w:rsid w:val="00EE6935"/>
    <w:rsid w:val="00EE7655"/>
    <w:rsid w:val="00EE7749"/>
    <w:rsid w:val="00EF1581"/>
    <w:rsid w:val="00EF2003"/>
    <w:rsid w:val="00EF2D54"/>
    <w:rsid w:val="00EF2E00"/>
    <w:rsid w:val="00EF2E24"/>
    <w:rsid w:val="00EF42DD"/>
    <w:rsid w:val="00EF44C5"/>
    <w:rsid w:val="00EF4578"/>
    <w:rsid w:val="00EF4669"/>
    <w:rsid w:val="00EF52C5"/>
    <w:rsid w:val="00EF65C6"/>
    <w:rsid w:val="00F00186"/>
    <w:rsid w:val="00F0043E"/>
    <w:rsid w:val="00F00AB0"/>
    <w:rsid w:val="00F015EA"/>
    <w:rsid w:val="00F015F0"/>
    <w:rsid w:val="00F020AA"/>
    <w:rsid w:val="00F024AA"/>
    <w:rsid w:val="00F027AE"/>
    <w:rsid w:val="00F02F69"/>
    <w:rsid w:val="00F032C3"/>
    <w:rsid w:val="00F034C6"/>
    <w:rsid w:val="00F036B8"/>
    <w:rsid w:val="00F038C7"/>
    <w:rsid w:val="00F05581"/>
    <w:rsid w:val="00F05828"/>
    <w:rsid w:val="00F05EDF"/>
    <w:rsid w:val="00F0713F"/>
    <w:rsid w:val="00F07E08"/>
    <w:rsid w:val="00F07EFC"/>
    <w:rsid w:val="00F10A24"/>
    <w:rsid w:val="00F10A55"/>
    <w:rsid w:val="00F10AC0"/>
    <w:rsid w:val="00F10AD3"/>
    <w:rsid w:val="00F10DA6"/>
    <w:rsid w:val="00F1225F"/>
    <w:rsid w:val="00F12658"/>
    <w:rsid w:val="00F13EEF"/>
    <w:rsid w:val="00F14321"/>
    <w:rsid w:val="00F14D8F"/>
    <w:rsid w:val="00F17683"/>
    <w:rsid w:val="00F17D8A"/>
    <w:rsid w:val="00F2058F"/>
    <w:rsid w:val="00F207A5"/>
    <w:rsid w:val="00F236B7"/>
    <w:rsid w:val="00F243A4"/>
    <w:rsid w:val="00F24A2A"/>
    <w:rsid w:val="00F254A4"/>
    <w:rsid w:val="00F25989"/>
    <w:rsid w:val="00F25F53"/>
    <w:rsid w:val="00F26114"/>
    <w:rsid w:val="00F26F38"/>
    <w:rsid w:val="00F3149A"/>
    <w:rsid w:val="00F32332"/>
    <w:rsid w:val="00F33301"/>
    <w:rsid w:val="00F3344B"/>
    <w:rsid w:val="00F33972"/>
    <w:rsid w:val="00F35232"/>
    <w:rsid w:val="00F35423"/>
    <w:rsid w:val="00F355FA"/>
    <w:rsid w:val="00F35B81"/>
    <w:rsid w:val="00F3652F"/>
    <w:rsid w:val="00F36ECE"/>
    <w:rsid w:val="00F3798C"/>
    <w:rsid w:val="00F40A94"/>
    <w:rsid w:val="00F41356"/>
    <w:rsid w:val="00F41FA1"/>
    <w:rsid w:val="00F420C9"/>
    <w:rsid w:val="00F421C9"/>
    <w:rsid w:val="00F42791"/>
    <w:rsid w:val="00F42E18"/>
    <w:rsid w:val="00F4333A"/>
    <w:rsid w:val="00F43B32"/>
    <w:rsid w:val="00F43BBB"/>
    <w:rsid w:val="00F43D77"/>
    <w:rsid w:val="00F44848"/>
    <w:rsid w:val="00F44BC1"/>
    <w:rsid w:val="00F44BE6"/>
    <w:rsid w:val="00F476F9"/>
    <w:rsid w:val="00F504DA"/>
    <w:rsid w:val="00F513DF"/>
    <w:rsid w:val="00F5153B"/>
    <w:rsid w:val="00F52040"/>
    <w:rsid w:val="00F5283F"/>
    <w:rsid w:val="00F52C15"/>
    <w:rsid w:val="00F52C6A"/>
    <w:rsid w:val="00F532A0"/>
    <w:rsid w:val="00F540C7"/>
    <w:rsid w:val="00F5470A"/>
    <w:rsid w:val="00F5582F"/>
    <w:rsid w:val="00F56CEB"/>
    <w:rsid w:val="00F56E2F"/>
    <w:rsid w:val="00F572BF"/>
    <w:rsid w:val="00F575E4"/>
    <w:rsid w:val="00F579E2"/>
    <w:rsid w:val="00F6027A"/>
    <w:rsid w:val="00F60DF7"/>
    <w:rsid w:val="00F6118E"/>
    <w:rsid w:val="00F61388"/>
    <w:rsid w:val="00F614A7"/>
    <w:rsid w:val="00F618FE"/>
    <w:rsid w:val="00F62721"/>
    <w:rsid w:val="00F63287"/>
    <w:rsid w:val="00F64A21"/>
    <w:rsid w:val="00F64AF3"/>
    <w:rsid w:val="00F64EBA"/>
    <w:rsid w:val="00F656D8"/>
    <w:rsid w:val="00F657BB"/>
    <w:rsid w:val="00F6689A"/>
    <w:rsid w:val="00F67712"/>
    <w:rsid w:val="00F70310"/>
    <w:rsid w:val="00F70B98"/>
    <w:rsid w:val="00F7140B"/>
    <w:rsid w:val="00F714F5"/>
    <w:rsid w:val="00F7218E"/>
    <w:rsid w:val="00F729DD"/>
    <w:rsid w:val="00F73DD6"/>
    <w:rsid w:val="00F7422C"/>
    <w:rsid w:val="00F743C1"/>
    <w:rsid w:val="00F74A94"/>
    <w:rsid w:val="00F74C55"/>
    <w:rsid w:val="00F74D7C"/>
    <w:rsid w:val="00F751D8"/>
    <w:rsid w:val="00F75C5B"/>
    <w:rsid w:val="00F75F53"/>
    <w:rsid w:val="00F76E43"/>
    <w:rsid w:val="00F76F55"/>
    <w:rsid w:val="00F770F3"/>
    <w:rsid w:val="00F77461"/>
    <w:rsid w:val="00F77A91"/>
    <w:rsid w:val="00F77B3C"/>
    <w:rsid w:val="00F82079"/>
    <w:rsid w:val="00F82E01"/>
    <w:rsid w:val="00F836BC"/>
    <w:rsid w:val="00F85DEF"/>
    <w:rsid w:val="00F879AC"/>
    <w:rsid w:val="00F87EBF"/>
    <w:rsid w:val="00F900AD"/>
    <w:rsid w:val="00F90988"/>
    <w:rsid w:val="00F912D5"/>
    <w:rsid w:val="00F9139D"/>
    <w:rsid w:val="00F91A28"/>
    <w:rsid w:val="00F92799"/>
    <w:rsid w:val="00F9455D"/>
    <w:rsid w:val="00F95803"/>
    <w:rsid w:val="00F96605"/>
    <w:rsid w:val="00F96987"/>
    <w:rsid w:val="00F970E2"/>
    <w:rsid w:val="00F972E6"/>
    <w:rsid w:val="00F974B8"/>
    <w:rsid w:val="00F97C4B"/>
    <w:rsid w:val="00FA0E01"/>
    <w:rsid w:val="00FA13C2"/>
    <w:rsid w:val="00FA28DF"/>
    <w:rsid w:val="00FA2F88"/>
    <w:rsid w:val="00FA3E8B"/>
    <w:rsid w:val="00FA52CD"/>
    <w:rsid w:val="00FA5617"/>
    <w:rsid w:val="00FA5C79"/>
    <w:rsid w:val="00FA6A28"/>
    <w:rsid w:val="00FB04EC"/>
    <w:rsid w:val="00FB08B3"/>
    <w:rsid w:val="00FB1C9A"/>
    <w:rsid w:val="00FB25F1"/>
    <w:rsid w:val="00FB3266"/>
    <w:rsid w:val="00FB39CC"/>
    <w:rsid w:val="00FB3C77"/>
    <w:rsid w:val="00FB432C"/>
    <w:rsid w:val="00FB4AAB"/>
    <w:rsid w:val="00FB4D71"/>
    <w:rsid w:val="00FB4DD8"/>
    <w:rsid w:val="00FB50BA"/>
    <w:rsid w:val="00FB5E1A"/>
    <w:rsid w:val="00FB67CE"/>
    <w:rsid w:val="00FB6A52"/>
    <w:rsid w:val="00FB798A"/>
    <w:rsid w:val="00FC0F37"/>
    <w:rsid w:val="00FC2ED1"/>
    <w:rsid w:val="00FC3A4A"/>
    <w:rsid w:val="00FC40BB"/>
    <w:rsid w:val="00FC430A"/>
    <w:rsid w:val="00FC6151"/>
    <w:rsid w:val="00FC6FA8"/>
    <w:rsid w:val="00FC71DA"/>
    <w:rsid w:val="00FC7534"/>
    <w:rsid w:val="00FD1034"/>
    <w:rsid w:val="00FD2A74"/>
    <w:rsid w:val="00FD3BED"/>
    <w:rsid w:val="00FD407B"/>
    <w:rsid w:val="00FD453A"/>
    <w:rsid w:val="00FD4A97"/>
    <w:rsid w:val="00FD5106"/>
    <w:rsid w:val="00FD66BF"/>
    <w:rsid w:val="00FD67E7"/>
    <w:rsid w:val="00FD7131"/>
    <w:rsid w:val="00FD7778"/>
    <w:rsid w:val="00FE00C0"/>
    <w:rsid w:val="00FE0242"/>
    <w:rsid w:val="00FE10F3"/>
    <w:rsid w:val="00FE3940"/>
    <w:rsid w:val="00FE3B53"/>
    <w:rsid w:val="00FE406C"/>
    <w:rsid w:val="00FE42D5"/>
    <w:rsid w:val="00FE44E1"/>
    <w:rsid w:val="00FE4C35"/>
    <w:rsid w:val="00FE5151"/>
    <w:rsid w:val="00FE65D6"/>
    <w:rsid w:val="00FE67C3"/>
    <w:rsid w:val="00FE6CA1"/>
    <w:rsid w:val="00FE6D2D"/>
    <w:rsid w:val="00FE7287"/>
    <w:rsid w:val="00FE7746"/>
    <w:rsid w:val="00FF0549"/>
    <w:rsid w:val="00FF07BF"/>
    <w:rsid w:val="00FF0BF4"/>
    <w:rsid w:val="00FF1517"/>
    <w:rsid w:val="00FF230F"/>
    <w:rsid w:val="00FF6660"/>
    <w:rsid w:val="00FF67F1"/>
    <w:rsid w:val="0CA743C8"/>
    <w:rsid w:val="458A6F4D"/>
    <w:rsid w:val="648B60ED"/>
    <w:rsid w:val="73981F42"/>
    <w:rsid w:val="7C10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8"/>
    <w:semiHidden/>
    <w:unhideWhenUsed/>
    <w:uiPriority w:val="99"/>
    <w:pPr>
      <w:widowControl w:val="0"/>
    </w:pPr>
    <w:rPr>
      <w:rFonts w:asciiTheme="minorHAnsi" w:hAnsiTheme="minorHAnsi" w:eastAsiaTheme="minorEastAsia" w:cstheme="minorBidi"/>
      <w:kern w:val="2"/>
      <w:sz w:val="21"/>
      <w:szCs w:val="22"/>
    </w:rPr>
  </w:style>
  <w:style w:type="paragraph" w:styleId="3">
    <w:name w:val="Balloon Text"/>
    <w:basedOn w:val="1"/>
    <w:link w:val="21"/>
    <w:semiHidden/>
    <w:unhideWhenUsed/>
    <w:qFormat/>
    <w:uiPriority w:val="99"/>
    <w:pPr>
      <w:widowControl w:val="0"/>
      <w:jc w:val="both"/>
    </w:pPr>
    <w:rPr>
      <w:rFonts w:asciiTheme="minorHAnsi" w:hAnsiTheme="minorHAnsi" w:eastAsiaTheme="minorEastAsia" w:cstheme="minorBidi"/>
      <w:kern w:val="2"/>
      <w:sz w:val="18"/>
      <w:szCs w:val="18"/>
    </w:rPr>
  </w:style>
  <w:style w:type="paragraph" w:styleId="4">
    <w:name w:val="footer"/>
    <w:basedOn w:val="1"/>
    <w:link w:val="16"/>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5">
    <w:name w:val="header"/>
    <w:basedOn w:val="1"/>
    <w:link w:val="15"/>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6">
    <w:name w:val="footnote text"/>
    <w:basedOn w:val="1"/>
    <w:link w:val="17"/>
    <w:qFormat/>
    <w:uiPriority w:val="0"/>
    <w:pPr>
      <w:widowControl w:val="0"/>
      <w:snapToGrid w:val="0"/>
    </w:pPr>
    <w:rPr>
      <w:rFonts w:asciiTheme="minorHAnsi" w:hAnsiTheme="minorHAnsi" w:eastAsiaTheme="minorEastAsia" w:cstheme="minorBidi"/>
      <w:kern w:val="2"/>
      <w:sz w:val="18"/>
      <w:szCs w:val="18"/>
    </w:rPr>
  </w:style>
  <w:style w:type="paragraph" w:styleId="7">
    <w:name w:val="annotation subject"/>
    <w:basedOn w:val="2"/>
    <w:next w:val="2"/>
    <w:link w:val="19"/>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Hyperlink"/>
    <w:basedOn w:val="10"/>
    <w:semiHidden/>
    <w:unhideWhenUsed/>
    <w:uiPriority w:val="99"/>
    <w:rPr>
      <w:color w:val="0000FF"/>
      <w:u w:val="single"/>
    </w:rPr>
  </w:style>
  <w:style w:type="character" w:styleId="12">
    <w:name w:val="annotation reference"/>
    <w:basedOn w:val="10"/>
    <w:semiHidden/>
    <w:unhideWhenUsed/>
    <w:qFormat/>
    <w:uiPriority w:val="99"/>
    <w:rPr>
      <w:sz w:val="21"/>
      <w:szCs w:val="21"/>
    </w:rPr>
  </w:style>
  <w:style w:type="character" w:styleId="13">
    <w:name w:val="footnote reference"/>
    <w:basedOn w:val="10"/>
    <w:qFormat/>
    <w:uiPriority w:val="0"/>
    <w:rPr>
      <w:vertAlign w:val="superscript"/>
    </w:rPr>
  </w:style>
  <w:style w:type="paragraph" w:styleId="14">
    <w:name w:val="List Paragraph"/>
    <w:basedOn w:val="1"/>
    <w:qFormat/>
    <w:uiPriority w:val="34"/>
    <w:pPr>
      <w:widowControl w:val="0"/>
      <w:ind w:firstLine="420" w:firstLineChars="200"/>
      <w:jc w:val="both"/>
    </w:pPr>
    <w:rPr>
      <w:rFonts w:asciiTheme="minorHAnsi" w:hAnsiTheme="minorHAnsi" w:eastAsiaTheme="minorEastAsia" w:cstheme="minorBidi"/>
      <w:kern w:val="2"/>
      <w:sz w:val="21"/>
      <w:szCs w:val="22"/>
    </w:rPr>
  </w:style>
  <w:style w:type="character" w:customStyle="1" w:styleId="15">
    <w:name w:val="页眉 Char"/>
    <w:basedOn w:val="10"/>
    <w:link w:val="5"/>
    <w:uiPriority w:val="99"/>
    <w:rPr>
      <w:sz w:val="18"/>
      <w:szCs w:val="18"/>
    </w:rPr>
  </w:style>
  <w:style w:type="character" w:customStyle="1" w:styleId="16">
    <w:name w:val="页脚 Char"/>
    <w:basedOn w:val="10"/>
    <w:link w:val="4"/>
    <w:uiPriority w:val="99"/>
    <w:rPr>
      <w:sz w:val="18"/>
      <w:szCs w:val="18"/>
    </w:rPr>
  </w:style>
  <w:style w:type="character" w:customStyle="1" w:styleId="17">
    <w:name w:val="脚注文本 Char"/>
    <w:basedOn w:val="10"/>
    <w:link w:val="6"/>
    <w:qFormat/>
    <w:uiPriority w:val="0"/>
    <w:rPr>
      <w:sz w:val="18"/>
      <w:szCs w:val="18"/>
    </w:rPr>
  </w:style>
  <w:style w:type="character" w:customStyle="1" w:styleId="18">
    <w:name w:val="批注文字 Char"/>
    <w:basedOn w:val="10"/>
    <w:link w:val="2"/>
    <w:semiHidden/>
    <w:qFormat/>
    <w:uiPriority w:val="99"/>
  </w:style>
  <w:style w:type="character" w:customStyle="1" w:styleId="19">
    <w:name w:val="批注主题 Char"/>
    <w:basedOn w:val="18"/>
    <w:link w:val="7"/>
    <w:semiHidden/>
    <w:uiPriority w:val="99"/>
    <w:rPr>
      <w:b/>
      <w:bCs/>
    </w:rPr>
  </w:style>
  <w:style w:type="paragraph" w:customStyle="1" w:styleId="20">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1">
    <w:name w:val="批注框文本 Char"/>
    <w:basedOn w:val="10"/>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A41F12-259B-4B3C-8290-CEEADC4C8FA5}">
  <ds:schemaRefs/>
</ds:datastoreItem>
</file>

<file path=docProps/app.xml><?xml version="1.0" encoding="utf-8"?>
<Properties xmlns="http://schemas.openxmlformats.org/officeDocument/2006/extended-properties" xmlns:vt="http://schemas.openxmlformats.org/officeDocument/2006/docPropsVTypes">
  <Template>Normal</Template>
  <Pages>15</Pages>
  <Words>3612</Words>
  <Characters>20592</Characters>
  <Lines>171</Lines>
  <Paragraphs>48</Paragraphs>
  <TotalTime>115</TotalTime>
  <ScaleCrop>false</ScaleCrop>
  <LinksUpToDate>false</LinksUpToDate>
  <CharactersWithSpaces>24156</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2019-09-16T22:44:00Z</dcterms:created>
  <dc:creator>天 雪</dc:creator>
  <cp:lastModifiedBy>凤凰</cp:lastModifiedBy>
  <cp:lastPrinted>2019-09-17T01:53:25Z</cp:lastPrinted>
  <dcterms:modified xsi:type="dcterms:W3CDTF">2019-09-17T01:58:02Z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