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B99C4" w14:textId="77777777" w:rsidR="00253E6E" w:rsidRPr="00E107F9" w:rsidRDefault="00253E6E" w:rsidP="00253E6E">
      <w:pPr>
        <w:jc w:val="both"/>
        <w:rPr>
          <w:rFonts w:ascii="Times New Roman" w:hAnsi="Times New Roman" w:cs="Times New Roman"/>
          <w:b/>
          <w:bCs/>
        </w:rPr>
      </w:pPr>
      <w:r w:rsidRPr="00E107F9">
        <w:rPr>
          <w:rFonts w:ascii="Times New Roman" w:hAnsi="Times New Roman" w:cs="Times New Roman"/>
          <w:b/>
          <w:bCs/>
        </w:rPr>
        <w:t xml:space="preserve">Project Name: </w:t>
      </w:r>
      <w:proofErr w:type="spellStart"/>
      <w:r w:rsidRPr="00E107F9">
        <w:rPr>
          <w:rFonts w:ascii="Times New Roman" w:hAnsi="Times New Roman" w:cs="Times New Roman"/>
          <w:b/>
          <w:bCs/>
        </w:rPr>
        <w:t>SupaStore</w:t>
      </w:r>
      <w:proofErr w:type="spellEnd"/>
      <w:r w:rsidRPr="00E107F9">
        <w:rPr>
          <w:rFonts w:ascii="Times New Roman" w:hAnsi="Times New Roman" w:cs="Times New Roman"/>
          <w:b/>
          <w:bCs/>
        </w:rPr>
        <w:t xml:space="preserve"> Performance Analysis (2021-24) </w:t>
      </w:r>
    </w:p>
    <w:p w14:paraId="0BC6DE74" w14:textId="5DA4E626" w:rsidR="00253E6E" w:rsidRPr="00E107F9" w:rsidRDefault="00253E6E" w:rsidP="00253E6E">
      <w:pPr>
        <w:jc w:val="both"/>
        <w:rPr>
          <w:rFonts w:ascii="Times New Roman" w:hAnsi="Times New Roman" w:cs="Times New Roman"/>
          <w:b/>
          <w:bCs/>
        </w:rPr>
      </w:pPr>
      <w:r w:rsidRPr="00E107F9">
        <w:rPr>
          <w:rFonts w:ascii="Times New Roman" w:hAnsi="Times New Roman" w:cs="Times New Roman"/>
          <w:b/>
          <w:bCs/>
        </w:rPr>
        <w:t xml:space="preserve">Title: </w:t>
      </w:r>
      <w:r w:rsidRPr="00E107F9">
        <w:rPr>
          <w:rFonts w:ascii="Times New Roman" w:hAnsi="Times New Roman" w:cs="Times New Roman"/>
          <w:b/>
          <w:bCs/>
        </w:rPr>
        <w:t xml:space="preserve">Metadata </w:t>
      </w:r>
    </w:p>
    <w:p w14:paraId="6750D158" w14:textId="77777777" w:rsidR="00253E6E" w:rsidRPr="00E107F9" w:rsidRDefault="00253E6E" w:rsidP="00253E6E">
      <w:pPr>
        <w:jc w:val="both"/>
        <w:rPr>
          <w:rFonts w:ascii="Times New Roman" w:hAnsi="Times New Roman" w:cs="Times New Roman"/>
          <w:b/>
          <w:bCs/>
        </w:rPr>
      </w:pPr>
      <w:r w:rsidRPr="00E107F9">
        <w:rPr>
          <w:rFonts w:ascii="Times New Roman" w:hAnsi="Times New Roman" w:cs="Times New Roman"/>
          <w:b/>
          <w:bCs/>
        </w:rPr>
        <w:t>Description:</w:t>
      </w:r>
    </w:p>
    <w:p w14:paraId="78F4A9DA" w14:textId="46C5BCCF" w:rsidR="00253E6E" w:rsidRPr="00E107F9" w:rsidRDefault="00253E6E" w:rsidP="00253E6E">
      <w:pPr>
        <w:jc w:val="both"/>
        <w:rPr>
          <w:rFonts w:ascii="Times New Roman" w:hAnsi="Times New Roman" w:cs="Times New Roman"/>
        </w:rPr>
      </w:pPr>
    </w:p>
    <w:p w14:paraId="2AE92AF7" w14:textId="5DBA8CD3" w:rsidR="00E107F9" w:rsidRDefault="00E107F9" w:rsidP="00E107F9">
      <w:pPr>
        <w:rPr>
          <w:rFonts w:ascii="Times New Roman" w:hAnsi="Times New Roman" w:cs="Times New Roman"/>
        </w:rPr>
      </w:pPr>
      <w:r w:rsidRPr="00E107F9">
        <w:rPr>
          <w:rFonts w:ascii="Times New Roman" w:hAnsi="Times New Roman" w:cs="Times New Roman"/>
          <w:b/>
          <w:bCs/>
        </w:rPr>
        <w:t>Data Source and Flow:</w:t>
      </w:r>
      <w:r w:rsidRPr="00E107F9">
        <w:rPr>
          <w:rFonts w:ascii="Times New Roman" w:hAnsi="Times New Roman" w:cs="Times New Roman"/>
        </w:rPr>
        <w:br/>
        <w:t>Transactional Data → CRM → Inventory System → Logistics Tracking → Analytical Data Warehouse (</w:t>
      </w:r>
      <w:proofErr w:type="spellStart"/>
      <w:r w:rsidRPr="00E107F9">
        <w:rPr>
          <w:rFonts w:ascii="Times New Roman" w:hAnsi="Times New Roman" w:cs="Times New Roman"/>
        </w:rPr>
        <w:t>supastore_db</w:t>
      </w:r>
      <w:proofErr w:type="spellEnd"/>
      <w:r w:rsidRPr="00E107F9">
        <w:rPr>
          <w:rFonts w:ascii="Times New Roman" w:hAnsi="Times New Roman" w:cs="Times New Roman"/>
        </w:rPr>
        <w:t>)</w:t>
      </w:r>
    </w:p>
    <w:p w14:paraId="58B95D1B" w14:textId="38FBE992" w:rsidR="00E11E59" w:rsidRPr="00E11E59" w:rsidRDefault="00E11E59" w:rsidP="00E107F9">
      <w:pPr>
        <w:rPr>
          <w:rFonts w:ascii="Times New Roman" w:hAnsi="Times New Roman" w:cs="Times New Roman"/>
          <w:i/>
          <w:iCs/>
        </w:rPr>
      </w:pPr>
      <w:r w:rsidRPr="00E11E59">
        <w:rPr>
          <w:rFonts w:ascii="Times New Roman" w:hAnsi="Times New Roman" w:cs="Times New Roman"/>
          <w:i/>
          <w:iCs/>
        </w:rPr>
        <w:t>Data refresh frequency: Monthly ETL cycle</w:t>
      </w:r>
    </w:p>
    <w:p w14:paraId="5D2500E3" w14:textId="77777777" w:rsidR="00253E6E" w:rsidRPr="00E107F9" w:rsidRDefault="00253E6E" w:rsidP="00253E6E">
      <w:pPr>
        <w:jc w:val="both"/>
        <w:rPr>
          <w:rFonts w:ascii="Times New Roman" w:hAnsi="Times New Roman" w:cs="Times New Roman"/>
          <w:b/>
          <w:bCs/>
        </w:rPr>
      </w:pPr>
      <w:r w:rsidRPr="00E107F9">
        <w:rPr>
          <w:rFonts w:ascii="Times New Roman" w:hAnsi="Times New Roman" w:cs="Times New Roman"/>
          <w:b/>
          <w:bCs/>
        </w:rPr>
        <w:t>Data Profiling</w:t>
      </w:r>
    </w:p>
    <w:p w14:paraId="6F9FE57F" w14:textId="77777777" w:rsidR="00253E6E" w:rsidRPr="00E107F9" w:rsidRDefault="00253E6E" w:rsidP="00253E6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E107F9">
        <w:rPr>
          <w:rFonts w:ascii="Times New Roman" w:hAnsi="Times New Roman" w:cs="Times New Roman"/>
          <w:b/>
          <w:bCs/>
        </w:rPr>
        <w:t>Dataset Structure Analysis (CSV)</w:t>
      </w:r>
    </w:p>
    <w:p w14:paraId="64341B97" w14:textId="77777777" w:rsidR="00253E6E" w:rsidRPr="00E107F9" w:rsidRDefault="00253E6E" w:rsidP="00253E6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107F9">
        <w:rPr>
          <w:rFonts w:ascii="Times New Roman" w:hAnsi="Times New Roman" w:cs="Times New Roman"/>
        </w:rPr>
        <w:t>Data Lifecycle: 4 years (2021-2025)</w:t>
      </w:r>
    </w:p>
    <w:p w14:paraId="3E1363C5" w14:textId="77777777" w:rsidR="00253E6E" w:rsidRPr="00E107F9" w:rsidRDefault="00253E6E" w:rsidP="00253E6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107F9">
        <w:rPr>
          <w:rFonts w:ascii="Times New Roman" w:hAnsi="Times New Roman" w:cs="Times New Roman"/>
        </w:rPr>
        <w:t>Total row counts: 9994</w:t>
      </w:r>
    </w:p>
    <w:p w14:paraId="08E75656" w14:textId="3FA81C4F" w:rsidR="00253E6E" w:rsidRPr="00E107F9" w:rsidRDefault="00253E6E" w:rsidP="00253E6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107F9">
        <w:rPr>
          <w:rFonts w:ascii="Times New Roman" w:hAnsi="Times New Roman" w:cs="Times New Roman"/>
        </w:rPr>
        <w:t xml:space="preserve">Total column counts: 21 </w:t>
      </w:r>
    </w:p>
    <w:p w14:paraId="2DE7C595" w14:textId="77777777" w:rsidR="00253E6E" w:rsidRPr="00E107F9" w:rsidRDefault="00253E6E" w:rsidP="00253E6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107F9">
        <w:rPr>
          <w:rFonts w:ascii="Times New Roman" w:hAnsi="Times New Roman" w:cs="Times New Roman"/>
        </w:rPr>
        <w:t>Data types; Alpha-numeric</w:t>
      </w:r>
    </w:p>
    <w:p w14:paraId="2F93C2A4" w14:textId="333C5AA2" w:rsidR="00253E6E" w:rsidRDefault="00253E6E" w:rsidP="00253E6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107F9">
        <w:rPr>
          <w:rFonts w:ascii="Times New Roman" w:hAnsi="Times New Roman" w:cs="Times New Roman"/>
        </w:rPr>
        <w:t>File size: 1.23MB</w:t>
      </w:r>
    </w:p>
    <w:p w14:paraId="2D6DD577" w14:textId="09A87BC8" w:rsidR="00E11E59" w:rsidRPr="00E11E59" w:rsidRDefault="00E11E59" w:rsidP="00E11E59">
      <w:pPr>
        <w:rPr>
          <w:rFonts w:ascii="Times New Roman" w:hAnsi="Times New Roman" w:cs="Times New Roman"/>
          <w:i/>
          <w:iCs/>
        </w:rPr>
      </w:pPr>
      <w:r w:rsidRPr="00E11E59">
        <w:rPr>
          <w:rFonts w:ascii="Times New Roman" w:hAnsi="Times New Roman" w:cs="Times New Roman"/>
          <w:i/>
          <w:iCs/>
        </w:rPr>
        <w:t>Completeness rate: 100% for key fields (Order ID, Customer ID, Product ID).</w:t>
      </w:r>
      <w:r w:rsidRPr="00E11E59">
        <w:rPr>
          <w:rFonts w:ascii="Times New Roman" w:hAnsi="Times New Roman" w:cs="Times New Roman"/>
          <w:i/>
          <w:iCs/>
        </w:rPr>
        <w:br/>
        <w:t>Duplicate rate: 0% after data cleaning.</w:t>
      </w:r>
    </w:p>
    <w:p w14:paraId="529EDB6E" w14:textId="77777777" w:rsidR="00253E6E" w:rsidRPr="00E107F9" w:rsidRDefault="00253E6E" w:rsidP="00253E6E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354DA3C" w14:textId="77777777" w:rsidR="00253E6E" w:rsidRPr="00E107F9" w:rsidRDefault="00253E6E" w:rsidP="00253E6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E107F9">
        <w:rPr>
          <w:rFonts w:ascii="Times New Roman" w:hAnsi="Times New Roman" w:cs="Times New Roman"/>
          <w:b/>
          <w:bCs/>
        </w:rPr>
        <w:t>Metadata Documentation</w:t>
      </w:r>
    </w:p>
    <w:p w14:paraId="59451061" w14:textId="32293924" w:rsidR="00253E6E" w:rsidRDefault="00253E6E" w:rsidP="00253E6E">
      <w:pPr>
        <w:ind w:left="360"/>
        <w:jc w:val="both"/>
        <w:rPr>
          <w:rFonts w:ascii="Times New Roman" w:hAnsi="Times New Roman" w:cs="Times New Roman"/>
        </w:rPr>
      </w:pPr>
      <w:r w:rsidRPr="00E107F9">
        <w:rPr>
          <w:rStyle w:val="Strong"/>
          <w:rFonts w:ascii="Times New Roman" w:hAnsi="Times New Roman" w:cs="Times New Roman"/>
        </w:rPr>
        <w:t>Tools used:</w:t>
      </w:r>
      <w:r w:rsidRPr="00E107F9">
        <w:rPr>
          <w:rFonts w:ascii="Times New Roman" w:hAnsi="Times New Roman" w:cs="Times New Roman"/>
        </w:rPr>
        <w:t xml:space="preserve"> Excel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5"/>
        <w:gridCol w:w="3555"/>
        <w:gridCol w:w="2999"/>
      </w:tblGrid>
      <w:tr w:rsidR="003413ED" w:rsidRPr="003413ED" w14:paraId="173E140A" w14:textId="77777777" w:rsidTr="003413ED">
        <w:tc>
          <w:tcPr>
            <w:tcW w:w="0" w:type="auto"/>
            <w:hideMark/>
          </w:tcPr>
          <w:p w14:paraId="7CC66998" w14:textId="77777777" w:rsidR="003413ED" w:rsidRPr="003413ED" w:rsidRDefault="003413ED" w:rsidP="003413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 Group</w:t>
            </w:r>
          </w:p>
        </w:tc>
        <w:tc>
          <w:tcPr>
            <w:tcW w:w="0" w:type="auto"/>
            <w:hideMark/>
          </w:tcPr>
          <w:p w14:paraId="62CDE53A" w14:textId="77777777" w:rsidR="003413ED" w:rsidRPr="003413ED" w:rsidRDefault="003413ED" w:rsidP="003413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Columns</w:t>
            </w:r>
          </w:p>
        </w:tc>
        <w:tc>
          <w:tcPr>
            <w:tcW w:w="0" w:type="auto"/>
            <w:hideMark/>
          </w:tcPr>
          <w:p w14:paraId="0FDFC966" w14:textId="77777777" w:rsidR="003413ED" w:rsidRPr="003413ED" w:rsidRDefault="003413ED" w:rsidP="003413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Business Purpose</w:t>
            </w:r>
          </w:p>
        </w:tc>
      </w:tr>
      <w:tr w:rsidR="003413ED" w:rsidRPr="003413ED" w14:paraId="26C112DF" w14:textId="77777777" w:rsidTr="003413ED">
        <w:tc>
          <w:tcPr>
            <w:tcW w:w="0" w:type="auto"/>
            <w:hideMark/>
          </w:tcPr>
          <w:p w14:paraId="43939022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Identifiers</w:t>
            </w:r>
          </w:p>
        </w:tc>
        <w:tc>
          <w:tcPr>
            <w:tcW w:w="0" w:type="auto"/>
            <w:hideMark/>
          </w:tcPr>
          <w:p w14:paraId="0F0D53A7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sz w:val="20"/>
                <w:szCs w:val="20"/>
              </w:rPr>
              <w:t>Order ID, Customer ID, Product ID</w:t>
            </w:r>
          </w:p>
        </w:tc>
        <w:tc>
          <w:tcPr>
            <w:tcW w:w="0" w:type="auto"/>
            <w:hideMark/>
          </w:tcPr>
          <w:p w14:paraId="0D4EE558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sz w:val="20"/>
                <w:szCs w:val="20"/>
              </w:rPr>
              <w:t>Tracking and uniqueness</w:t>
            </w:r>
          </w:p>
        </w:tc>
      </w:tr>
      <w:tr w:rsidR="003413ED" w:rsidRPr="003413ED" w14:paraId="5F3E3305" w14:textId="77777777" w:rsidTr="003413ED">
        <w:tc>
          <w:tcPr>
            <w:tcW w:w="0" w:type="auto"/>
            <w:hideMark/>
          </w:tcPr>
          <w:p w14:paraId="57FDCDCD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Temporal Fields</w:t>
            </w:r>
          </w:p>
        </w:tc>
        <w:tc>
          <w:tcPr>
            <w:tcW w:w="0" w:type="auto"/>
            <w:hideMark/>
          </w:tcPr>
          <w:p w14:paraId="3ECD14AE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sz w:val="20"/>
                <w:szCs w:val="20"/>
              </w:rPr>
              <w:t>Order Date, Ship Date</w:t>
            </w:r>
          </w:p>
        </w:tc>
        <w:tc>
          <w:tcPr>
            <w:tcW w:w="0" w:type="auto"/>
            <w:hideMark/>
          </w:tcPr>
          <w:p w14:paraId="5C9F1D91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sz w:val="20"/>
                <w:szCs w:val="20"/>
              </w:rPr>
              <w:t>Trend and time-based analysis</w:t>
            </w:r>
          </w:p>
        </w:tc>
      </w:tr>
      <w:tr w:rsidR="003413ED" w:rsidRPr="003413ED" w14:paraId="20BBF65E" w14:textId="77777777" w:rsidTr="003413ED">
        <w:tc>
          <w:tcPr>
            <w:tcW w:w="0" w:type="auto"/>
            <w:hideMark/>
          </w:tcPr>
          <w:p w14:paraId="70381D81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Geographical</w:t>
            </w:r>
          </w:p>
        </w:tc>
        <w:tc>
          <w:tcPr>
            <w:tcW w:w="0" w:type="auto"/>
            <w:hideMark/>
          </w:tcPr>
          <w:p w14:paraId="33D0E423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sz w:val="20"/>
                <w:szCs w:val="20"/>
              </w:rPr>
              <w:t>Country, State, City, Region, Postal Code</w:t>
            </w:r>
          </w:p>
        </w:tc>
        <w:tc>
          <w:tcPr>
            <w:tcW w:w="0" w:type="auto"/>
            <w:hideMark/>
          </w:tcPr>
          <w:p w14:paraId="6FCCD95F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sz w:val="20"/>
                <w:szCs w:val="20"/>
              </w:rPr>
              <w:t>Spatial and regional analysis</w:t>
            </w:r>
          </w:p>
        </w:tc>
      </w:tr>
      <w:tr w:rsidR="003413ED" w:rsidRPr="003413ED" w14:paraId="52A4F4E5" w14:textId="77777777" w:rsidTr="003413ED">
        <w:tc>
          <w:tcPr>
            <w:tcW w:w="0" w:type="auto"/>
            <w:hideMark/>
          </w:tcPr>
          <w:p w14:paraId="65E73A81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 Info</w:t>
            </w:r>
          </w:p>
        </w:tc>
        <w:tc>
          <w:tcPr>
            <w:tcW w:w="0" w:type="auto"/>
            <w:hideMark/>
          </w:tcPr>
          <w:p w14:paraId="72BC5634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sz w:val="20"/>
                <w:szCs w:val="20"/>
              </w:rPr>
              <w:t>Category, Sub-Category, Product Name</w:t>
            </w:r>
          </w:p>
        </w:tc>
        <w:tc>
          <w:tcPr>
            <w:tcW w:w="0" w:type="auto"/>
            <w:hideMark/>
          </w:tcPr>
          <w:p w14:paraId="3E4405F2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sz w:val="20"/>
                <w:szCs w:val="20"/>
              </w:rPr>
              <w:t>Product hierarchy</w:t>
            </w:r>
          </w:p>
        </w:tc>
      </w:tr>
      <w:tr w:rsidR="003413ED" w:rsidRPr="003413ED" w14:paraId="652FDD85" w14:textId="77777777" w:rsidTr="003413ED">
        <w:tc>
          <w:tcPr>
            <w:tcW w:w="0" w:type="auto"/>
            <w:hideMark/>
          </w:tcPr>
          <w:p w14:paraId="1D53E92F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Transaction Metrics</w:t>
            </w:r>
          </w:p>
        </w:tc>
        <w:tc>
          <w:tcPr>
            <w:tcW w:w="0" w:type="auto"/>
            <w:hideMark/>
          </w:tcPr>
          <w:p w14:paraId="37256A72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sz w:val="20"/>
                <w:szCs w:val="20"/>
              </w:rPr>
              <w:t>Sales, Quantity, Discount, Profit</w:t>
            </w:r>
          </w:p>
        </w:tc>
        <w:tc>
          <w:tcPr>
            <w:tcW w:w="0" w:type="auto"/>
            <w:hideMark/>
          </w:tcPr>
          <w:p w14:paraId="31715DFF" w14:textId="77777777" w:rsidR="003413ED" w:rsidRPr="003413ED" w:rsidRDefault="003413ED" w:rsidP="003413E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eastAsia="Times New Roman" w:hAnsi="Times New Roman" w:cs="Times New Roman"/>
                <w:sz w:val="20"/>
                <w:szCs w:val="20"/>
              </w:rPr>
              <w:t>Financial and performance metrics</w:t>
            </w:r>
          </w:p>
        </w:tc>
      </w:tr>
    </w:tbl>
    <w:p w14:paraId="14EC38E4" w14:textId="77777777" w:rsidR="003413ED" w:rsidRPr="00E107F9" w:rsidRDefault="003413ED" w:rsidP="003413ED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056"/>
        <w:gridCol w:w="2624"/>
        <w:gridCol w:w="3325"/>
      </w:tblGrid>
      <w:tr w:rsidR="00253E6E" w:rsidRPr="003413ED" w14:paraId="19171A7D" w14:textId="77777777" w:rsidTr="00B82284">
        <w:trPr>
          <w:trHeight w:val="590"/>
        </w:trPr>
        <w:tc>
          <w:tcPr>
            <w:tcW w:w="1345" w:type="dxa"/>
          </w:tcPr>
          <w:p w14:paraId="4992383F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2056" w:type="dxa"/>
          </w:tcPr>
          <w:p w14:paraId="0984AF05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</w:tcPr>
          <w:p w14:paraId="423AF608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Business meaning</w:t>
            </w:r>
          </w:p>
        </w:tc>
        <w:tc>
          <w:tcPr>
            <w:tcW w:w="0" w:type="auto"/>
          </w:tcPr>
          <w:p w14:paraId="6AFD78FB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Business Rules &amp; Notes</w:t>
            </w:r>
          </w:p>
        </w:tc>
      </w:tr>
      <w:tr w:rsidR="00253E6E" w:rsidRPr="003413ED" w14:paraId="07EF4240" w14:textId="77777777" w:rsidTr="00B82284">
        <w:trPr>
          <w:trHeight w:val="300"/>
        </w:trPr>
        <w:tc>
          <w:tcPr>
            <w:tcW w:w="1345" w:type="dxa"/>
          </w:tcPr>
          <w:p w14:paraId="265FF711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Order ID</w:t>
            </w:r>
          </w:p>
        </w:tc>
        <w:tc>
          <w:tcPr>
            <w:tcW w:w="2056" w:type="dxa"/>
          </w:tcPr>
          <w:p w14:paraId="4A960FDB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Text/String (Alphanumeric)</w:t>
            </w:r>
          </w:p>
        </w:tc>
        <w:tc>
          <w:tcPr>
            <w:tcW w:w="0" w:type="auto"/>
          </w:tcPr>
          <w:p w14:paraId="79EB25BD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Unique identifier for each order placed by a customer</w:t>
            </w:r>
          </w:p>
        </w:tc>
        <w:tc>
          <w:tcPr>
            <w:tcW w:w="0" w:type="auto"/>
          </w:tcPr>
          <w:p w14:paraId="4D13B40D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Primary Key</w:t>
            </w: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 xml:space="preserve"> for transactions. Order ID = Country Code-Year-Sequential Number</w:t>
            </w:r>
          </w:p>
        </w:tc>
      </w:tr>
      <w:tr w:rsidR="00253E6E" w:rsidRPr="003413ED" w14:paraId="2F532474" w14:textId="77777777" w:rsidTr="00B82284">
        <w:trPr>
          <w:trHeight w:val="289"/>
        </w:trPr>
        <w:tc>
          <w:tcPr>
            <w:tcW w:w="1345" w:type="dxa"/>
          </w:tcPr>
          <w:p w14:paraId="00CD3778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Order Date</w:t>
            </w:r>
          </w:p>
        </w:tc>
        <w:tc>
          <w:tcPr>
            <w:tcW w:w="2056" w:type="dxa"/>
          </w:tcPr>
          <w:p w14:paraId="5BD59C22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0" w:type="auto"/>
          </w:tcPr>
          <w:p w14:paraId="2CD39E45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Date when the customer placed the order</w:t>
            </w:r>
          </w:p>
        </w:tc>
        <w:tc>
          <w:tcPr>
            <w:tcW w:w="0" w:type="auto"/>
          </w:tcPr>
          <w:p w14:paraId="4D6B7ACF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Must be &lt;= Ship Date.</w:t>
            </w:r>
          </w:p>
        </w:tc>
      </w:tr>
      <w:tr w:rsidR="00253E6E" w:rsidRPr="003413ED" w14:paraId="2113CB0F" w14:textId="77777777" w:rsidTr="00B82284">
        <w:trPr>
          <w:trHeight w:val="289"/>
        </w:trPr>
        <w:tc>
          <w:tcPr>
            <w:tcW w:w="1345" w:type="dxa"/>
          </w:tcPr>
          <w:p w14:paraId="23AA3409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Ship Date</w:t>
            </w:r>
          </w:p>
        </w:tc>
        <w:tc>
          <w:tcPr>
            <w:tcW w:w="2056" w:type="dxa"/>
          </w:tcPr>
          <w:p w14:paraId="539AF218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0" w:type="auto"/>
          </w:tcPr>
          <w:p w14:paraId="7A465EBA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Date when the order was shipped/dispatched to the customer</w:t>
            </w:r>
          </w:p>
        </w:tc>
        <w:tc>
          <w:tcPr>
            <w:tcW w:w="0" w:type="auto"/>
          </w:tcPr>
          <w:p w14:paraId="78AD07DE" w14:textId="77777777" w:rsidR="00253E6E" w:rsidRPr="003413ED" w:rsidRDefault="00253E6E" w:rsidP="00B822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Must be &gt;= Order</w:t>
            </w:r>
          </w:p>
        </w:tc>
      </w:tr>
      <w:tr w:rsidR="00253E6E" w:rsidRPr="003413ED" w14:paraId="1693972F" w14:textId="77777777" w:rsidTr="00B82284">
        <w:trPr>
          <w:trHeight w:val="300"/>
        </w:trPr>
        <w:tc>
          <w:tcPr>
            <w:tcW w:w="1345" w:type="dxa"/>
          </w:tcPr>
          <w:p w14:paraId="0F61B839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Ship Mode</w:t>
            </w:r>
          </w:p>
        </w:tc>
        <w:tc>
          <w:tcPr>
            <w:tcW w:w="2056" w:type="dxa"/>
          </w:tcPr>
          <w:p w14:paraId="32E517E8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Text/Categorical</w:t>
            </w:r>
          </w:p>
        </w:tc>
        <w:tc>
          <w:tcPr>
            <w:tcW w:w="0" w:type="auto"/>
          </w:tcPr>
          <w:p w14:paraId="19D2F7C6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Shipping service level selected for order delivery</w:t>
            </w:r>
          </w:p>
        </w:tc>
        <w:tc>
          <w:tcPr>
            <w:tcW w:w="0" w:type="auto"/>
          </w:tcPr>
          <w:p w14:paraId="4D782E43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Higher service levels = higher costs.</w:t>
            </w:r>
          </w:p>
        </w:tc>
      </w:tr>
      <w:tr w:rsidR="00253E6E" w:rsidRPr="003413ED" w14:paraId="52850555" w14:textId="77777777" w:rsidTr="00B82284">
        <w:trPr>
          <w:trHeight w:val="289"/>
        </w:trPr>
        <w:tc>
          <w:tcPr>
            <w:tcW w:w="1345" w:type="dxa"/>
          </w:tcPr>
          <w:p w14:paraId="371BAD8F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Customer ID</w:t>
            </w:r>
          </w:p>
        </w:tc>
        <w:tc>
          <w:tcPr>
            <w:tcW w:w="2056" w:type="dxa"/>
          </w:tcPr>
          <w:p w14:paraId="3BDE055D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Text/String (Alphanumeric)</w:t>
            </w:r>
          </w:p>
        </w:tc>
        <w:tc>
          <w:tcPr>
            <w:tcW w:w="0" w:type="auto"/>
          </w:tcPr>
          <w:p w14:paraId="4F80A663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Unique identifier assigned to each customer</w:t>
            </w:r>
          </w:p>
        </w:tc>
        <w:tc>
          <w:tcPr>
            <w:tcW w:w="0" w:type="auto"/>
          </w:tcPr>
          <w:p w14:paraId="157C097F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One Customer ID can have multiple orders</w:t>
            </w:r>
          </w:p>
        </w:tc>
      </w:tr>
      <w:tr w:rsidR="00253E6E" w:rsidRPr="003413ED" w14:paraId="07D42955" w14:textId="77777777" w:rsidTr="00B82284">
        <w:trPr>
          <w:trHeight w:val="300"/>
        </w:trPr>
        <w:tc>
          <w:tcPr>
            <w:tcW w:w="1345" w:type="dxa"/>
          </w:tcPr>
          <w:p w14:paraId="542A708F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Customer Name</w:t>
            </w:r>
          </w:p>
        </w:tc>
        <w:tc>
          <w:tcPr>
            <w:tcW w:w="2056" w:type="dxa"/>
          </w:tcPr>
          <w:p w14:paraId="7B2D0040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Text/String</w:t>
            </w:r>
          </w:p>
        </w:tc>
        <w:tc>
          <w:tcPr>
            <w:tcW w:w="0" w:type="auto"/>
          </w:tcPr>
          <w:p w14:paraId="086FA372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Full name of the customer who placed the order</w:t>
            </w:r>
          </w:p>
        </w:tc>
        <w:tc>
          <w:tcPr>
            <w:tcW w:w="0" w:type="auto"/>
          </w:tcPr>
          <w:p w14:paraId="3DDDFA32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Not unique (multiple people can share names).</w:t>
            </w:r>
          </w:p>
        </w:tc>
      </w:tr>
      <w:tr w:rsidR="00253E6E" w:rsidRPr="003413ED" w14:paraId="2DB539C6" w14:textId="77777777" w:rsidTr="00B82284">
        <w:trPr>
          <w:trHeight w:val="300"/>
        </w:trPr>
        <w:tc>
          <w:tcPr>
            <w:tcW w:w="1345" w:type="dxa"/>
          </w:tcPr>
          <w:p w14:paraId="71425B32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 xml:space="preserve">Segment </w:t>
            </w:r>
          </w:p>
        </w:tc>
        <w:tc>
          <w:tcPr>
            <w:tcW w:w="2056" w:type="dxa"/>
          </w:tcPr>
          <w:p w14:paraId="19B18BA5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Text/Categorical</w:t>
            </w:r>
          </w:p>
        </w:tc>
        <w:tc>
          <w:tcPr>
            <w:tcW w:w="0" w:type="auto"/>
          </w:tcPr>
          <w:p w14:paraId="4B4703CB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Business classification of the customer type</w:t>
            </w:r>
          </w:p>
        </w:tc>
        <w:tc>
          <w:tcPr>
            <w:tcW w:w="0" w:type="auto"/>
          </w:tcPr>
          <w:p w14:paraId="7E696E31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Different segments have different buying behaviors, profitability, and lifetime values</w:t>
            </w:r>
          </w:p>
        </w:tc>
      </w:tr>
      <w:tr w:rsidR="00253E6E" w:rsidRPr="003413ED" w14:paraId="43F50E6E" w14:textId="77777777" w:rsidTr="00B82284">
        <w:trPr>
          <w:trHeight w:val="289"/>
        </w:trPr>
        <w:tc>
          <w:tcPr>
            <w:tcW w:w="1345" w:type="dxa"/>
          </w:tcPr>
          <w:p w14:paraId="1C763108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Country</w:t>
            </w:r>
          </w:p>
        </w:tc>
        <w:tc>
          <w:tcPr>
            <w:tcW w:w="2056" w:type="dxa"/>
          </w:tcPr>
          <w:p w14:paraId="7D43BA0C" w14:textId="77777777" w:rsidR="00253E6E" w:rsidRPr="003413ED" w:rsidRDefault="00253E6E" w:rsidP="00B822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Text/Categorical</w:t>
            </w:r>
          </w:p>
        </w:tc>
        <w:tc>
          <w:tcPr>
            <w:tcW w:w="0" w:type="auto"/>
          </w:tcPr>
          <w:p w14:paraId="2A455CC4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Country where the order was placed/delivered</w:t>
            </w:r>
          </w:p>
        </w:tc>
        <w:tc>
          <w:tcPr>
            <w:tcW w:w="0" w:type="auto"/>
          </w:tcPr>
          <w:p w14:paraId="42048F2A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53E6E" w:rsidRPr="003413ED" w14:paraId="036BE939" w14:textId="77777777" w:rsidTr="00B82284">
        <w:trPr>
          <w:trHeight w:val="289"/>
        </w:trPr>
        <w:tc>
          <w:tcPr>
            <w:tcW w:w="1345" w:type="dxa"/>
          </w:tcPr>
          <w:p w14:paraId="2B377970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City</w:t>
            </w:r>
          </w:p>
        </w:tc>
        <w:tc>
          <w:tcPr>
            <w:tcW w:w="2056" w:type="dxa"/>
          </w:tcPr>
          <w:p w14:paraId="0A3A919C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Text/Categorical</w:t>
            </w:r>
          </w:p>
        </w:tc>
        <w:tc>
          <w:tcPr>
            <w:tcW w:w="0" w:type="auto"/>
          </w:tcPr>
          <w:p w14:paraId="03F0D1EF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City where the order was delivered</w:t>
            </w:r>
          </w:p>
        </w:tc>
        <w:tc>
          <w:tcPr>
            <w:tcW w:w="0" w:type="auto"/>
          </w:tcPr>
          <w:p w14:paraId="48B28382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Used for geographic analysis and logistics optimization</w:t>
            </w:r>
          </w:p>
        </w:tc>
      </w:tr>
      <w:tr w:rsidR="00253E6E" w:rsidRPr="003413ED" w14:paraId="4F020E4C" w14:textId="77777777" w:rsidTr="00B82284">
        <w:trPr>
          <w:trHeight w:val="289"/>
        </w:trPr>
        <w:tc>
          <w:tcPr>
            <w:tcW w:w="1345" w:type="dxa"/>
          </w:tcPr>
          <w:p w14:paraId="5DDEDEC3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</w:p>
        </w:tc>
        <w:tc>
          <w:tcPr>
            <w:tcW w:w="2056" w:type="dxa"/>
          </w:tcPr>
          <w:p w14:paraId="4A14BB60" w14:textId="77777777" w:rsidR="00253E6E" w:rsidRPr="003413ED" w:rsidRDefault="00253E6E" w:rsidP="00B822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Text/Categorical</w:t>
            </w:r>
          </w:p>
        </w:tc>
        <w:tc>
          <w:tcPr>
            <w:tcW w:w="0" w:type="auto"/>
          </w:tcPr>
          <w:p w14:paraId="1865383B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 xml:space="preserve">State/Province where the order was delivered  </w:t>
            </w:r>
          </w:p>
        </w:tc>
        <w:tc>
          <w:tcPr>
            <w:tcW w:w="0" w:type="auto"/>
          </w:tcPr>
          <w:p w14:paraId="7E2AE78D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Critical for state-level performance comparison</w:t>
            </w:r>
          </w:p>
        </w:tc>
      </w:tr>
      <w:tr w:rsidR="00253E6E" w:rsidRPr="003413ED" w14:paraId="34740A94" w14:textId="77777777" w:rsidTr="00B82284">
        <w:trPr>
          <w:trHeight w:val="289"/>
        </w:trPr>
        <w:tc>
          <w:tcPr>
            <w:tcW w:w="1345" w:type="dxa"/>
          </w:tcPr>
          <w:p w14:paraId="1CEB600A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Postal Code</w:t>
            </w:r>
          </w:p>
        </w:tc>
        <w:tc>
          <w:tcPr>
            <w:tcW w:w="2056" w:type="dxa"/>
          </w:tcPr>
          <w:p w14:paraId="0CD01EBA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Text/Numeric</w:t>
            </w:r>
          </w:p>
        </w:tc>
        <w:tc>
          <w:tcPr>
            <w:tcW w:w="0" w:type="auto"/>
          </w:tcPr>
          <w:p w14:paraId="273776CD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ZIP/Postal code of delivery location</w:t>
            </w:r>
          </w:p>
        </w:tc>
        <w:tc>
          <w:tcPr>
            <w:tcW w:w="0" w:type="auto"/>
          </w:tcPr>
          <w:p w14:paraId="15D556EA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Used for precise geographic mapping and delivery route optimization.</w:t>
            </w:r>
          </w:p>
        </w:tc>
      </w:tr>
      <w:tr w:rsidR="00253E6E" w:rsidRPr="003413ED" w14:paraId="56018BB2" w14:textId="77777777" w:rsidTr="00B82284">
        <w:trPr>
          <w:trHeight w:val="289"/>
        </w:trPr>
        <w:tc>
          <w:tcPr>
            <w:tcW w:w="1345" w:type="dxa"/>
          </w:tcPr>
          <w:p w14:paraId="62C692C0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Region</w:t>
            </w:r>
          </w:p>
        </w:tc>
        <w:tc>
          <w:tcPr>
            <w:tcW w:w="2056" w:type="dxa"/>
          </w:tcPr>
          <w:p w14:paraId="76F8B86C" w14:textId="77777777" w:rsidR="00253E6E" w:rsidRPr="003413ED" w:rsidRDefault="00253E6E" w:rsidP="00B822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Text/Categorical</w:t>
            </w:r>
          </w:p>
        </w:tc>
        <w:tc>
          <w:tcPr>
            <w:tcW w:w="0" w:type="auto"/>
          </w:tcPr>
          <w:p w14:paraId="3EC7FDEC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Broad geographic region for business reporting</w:t>
            </w:r>
          </w:p>
        </w:tc>
        <w:tc>
          <w:tcPr>
            <w:tcW w:w="0" w:type="auto"/>
          </w:tcPr>
          <w:p w14:paraId="196515C9" w14:textId="77777777" w:rsidR="00253E6E" w:rsidRPr="003413ED" w:rsidRDefault="00253E6E" w:rsidP="00B822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Pre-defined business grouping</w:t>
            </w: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 xml:space="preserve"> of states </w:t>
            </w:r>
          </w:p>
        </w:tc>
      </w:tr>
      <w:tr w:rsidR="00253E6E" w:rsidRPr="003413ED" w14:paraId="25DD9083" w14:textId="77777777" w:rsidTr="00B82284">
        <w:trPr>
          <w:trHeight w:val="289"/>
        </w:trPr>
        <w:tc>
          <w:tcPr>
            <w:tcW w:w="1345" w:type="dxa"/>
          </w:tcPr>
          <w:p w14:paraId="1459170A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Product ID</w:t>
            </w:r>
          </w:p>
        </w:tc>
        <w:tc>
          <w:tcPr>
            <w:tcW w:w="2056" w:type="dxa"/>
          </w:tcPr>
          <w:p w14:paraId="38D59946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Text/String (Alphanumeric)</w:t>
            </w:r>
          </w:p>
        </w:tc>
        <w:tc>
          <w:tcPr>
            <w:tcW w:w="0" w:type="auto"/>
          </w:tcPr>
          <w:p w14:paraId="7565E692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Unique identifier for each distinct product in the catalog</w:t>
            </w:r>
          </w:p>
        </w:tc>
        <w:tc>
          <w:tcPr>
            <w:tcW w:w="0" w:type="auto"/>
          </w:tcPr>
          <w:p w14:paraId="614B6E91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Used for product-level tracking and inventory management</w:t>
            </w:r>
          </w:p>
        </w:tc>
      </w:tr>
      <w:tr w:rsidR="00253E6E" w:rsidRPr="003413ED" w14:paraId="66DB20B7" w14:textId="77777777" w:rsidTr="00B82284">
        <w:trPr>
          <w:trHeight w:val="289"/>
        </w:trPr>
        <w:tc>
          <w:tcPr>
            <w:tcW w:w="1345" w:type="dxa"/>
          </w:tcPr>
          <w:p w14:paraId="3FFDB147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2056" w:type="dxa"/>
          </w:tcPr>
          <w:p w14:paraId="0286D9C6" w14:textId="77777777" w:rsidR="00253E6E" w:rsidRPr="003413ED" w:rsidRDefault="00253E6E" w:rsidP="00B822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Text/Categorical</w:t>
            </w:r>
          </w:p>
        </w:tc>
        <w:tc>
          <w:tcPr>
            <w:tcW w:w="0" w:type="auto"/>
          </w:tcPr>
          <w:p w14:paraId="0A5D2067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High-level product classification</w:t>
            </w:r>
          </w:p>
        </w:tc>
        <w:tc>
          <w:tcPr>
            <w:tcW w:w="0" w:type="auto"/>
          </w:tcPr>
          <w:p w14:paraId="31B0CDFD" w14:textId="77777777" w:rsidR="00253E6E" w:rsidRPr="003413ED" w:rsidRDefault="00253E6E" w:rsidP="00B822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Three main categories only</w:t>
            </w:r>
            <w:r w:rsidRPr="003413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 xml:space="preserve"> Used for category-level profitability and strategic analysis</w:t>
            </w:r>
          </w:p>
        </w:tc>
      </w:tr>
      <w:tr w:rsidR="00253E6E" w:rsidRPr="003413ED" w14:paraId="3204C230" w14:textId="77777777" w:rsidTr="00B82284">
        <w:trPr>
          <w:trHeight w:val="289"/>
        </w:trPr>
        <w:tc>
          <w:tcPr>
            <w:tcW w:w="1345" w:type="dxa"/>
          </w:tcPr>
          <w:p w14:paraId="7F82F7D0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Sub-Category</w:t>
            </w:r>
          </w:p>
        </w:tc>
        <w:tc>
          <w:tcPr>
            <w:tcW w:w="2056" w:type="dxa"/>
          </w:tcPr>
          <w:p w14:paraId="5E69DB4D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Text/Categorical</w:t>
            </w:r>
          </w:p>
        </w:tc>
        <w:tc>
          <w:tcPr>
            <w:tcW w:w="0" w:type="auto"/>
          </w:tcPr>
          <w:p w14:paraId="1E0EF2D0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Detailed product classification within each category</w:t>
            </w:r>
          </w:p>
        </w:tc>
        <w:tc>
          <w:tcPr>
            <w:tcW w:w="0" w:type="auto"/>
          </w:tcPr>
          <w:p w14:paraId="3E85E73C" w14:textId="77777777" w:rsidR="00253E6E" w:rsidRPr="003413ED" w:rsidRDefault="00253E6E" w:rsidP="00B822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17 sub-categories total</w:t>
            </w:r>
            <w:r w:rsidRPr="003413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 xml:space="preserve"> Used for tactical product management, inventory decisions, and identifying best/worst performers</w:t>
            </w:r>
          </w:p>
        </w:tc>
      </w:tr>
      <w:tr w:rsidR="00253E6E" w:rsidRPr="003413ED" w14:paraId="1461923C" w14:textId="77777777" w:rsidTr="00B82284">
        <w:trPr>
          <w:trHeight w:val="289"/>
        </w:trPr>
        <w:tc>
          <w:tcPr>
            <w:tcW w:w="1345" w:type="dxa"/>
          </w:tcPr>
          <w:p w14:paraId="7B9A79A9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Product Name</w:t>
            </w:r>
          </w:p>
        </w:tc>
        <w:tc>
          <w:tcPr>
            <w:tcW w:w="2056" w:type="dxa"/>
          </w:tcPr>
          <w:p w14:paraId="703A3A82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Text/String</w:t>
            </w:r>
          </w:p>
        </w:tc>
        <w:tc>
          <w:tcPr>
            <w:tcW w:w="0" w:type="auto"/>
          </w:tcPr>
          <w:p w14:paraId="04E37FA5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Descriptive name of the specific product</w:t>
            </w:r>
          </w:p>
        </w:tc>
        <w:tc>
          <w:tcPr>
            <w:tcW w:w="0" w:type="auto"/>
          </w:tcPr>
          <w:p w14:paraId="26A49E81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Full product description. Used for detailed product analysis and customer preference identification</w:t>
            </w:r>
          </w:p>
        </w:tc>
      </w:tr>
      <w:tr w:rsidR="00253E6E" w:rsidRPr="003413ED" w14:paraId="56102FBB" w14:textId="77777777" w:rsidTr="00B82284">
        <w:trPr>
          <w:trHeight w:val="289"/>
        </w:trPr>
        <w:tc>
          <w:tcPr>
            <w:tcW w:w="1345" w:type="dxa"/>
          </w:tcPr>
          <w:p w14:paraId="7E33B354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Sales</w:t>
            </w:r>
          </w:p>
        </w:tc>
        <w:tc>
          <w:tcPr>
            <w:tcW w:w="2056" w:type="dxa"/>
          </w:tcPr>
          <w:p w14:paraId="20738BD0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Numeric/Currency (Decimal)</w:t>
            </w:r>
          </w:p>
        </w:tc>
        <w:tc>
          <w:tcPr>
            <w:tcW w:w="0" w:type="auto"/>
          </w:tcPr>
          <w:p w14:paraId="0BC76C6E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Total revenue generated from the line item (Price × Quantity, after discount)</w:t>
            </w:r>
          </w:p>
        </w:tc>
        <w:tc>
          <w:tcPr>
            <w:tcW w:w="0" w:type="auto"/>
          </w:tcPr>
          <w:p w14:paraId="7C975E79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Sales = Base Price × Quantity × (1 - Discount Rate). Used for revenue analysis, forecasting, and target setting</w:t>
            </w:r>
          </w:p>
        </w:tc>
      </w:tr>
      <w:tr w:rsidR="00253E6E" w:rsidRPr="003413ED" w14:paraId="48B282D5" w14:textId="77777777" w:rsidTr="00B82284">
        <w:trPr>
          <w:trHeight w:val="289"/>
        </w:trPr>
        <w:tc>
          <w:tcPr>
            <w:tcW w:w="1345" w:type="dxa"/>
          </w:tcPr>
          <w:p w14:paraId="460408CD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Quantity</w:t>
            </w:r>
          </w:p>
        </w:tc>
        <w:tc>
          <w:tcPr>
            <w:tcW w:w="2056" w:type="dxa"/>
          </w:tcPr>
          <w:p w14:paraId="23D28195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Numeric/Integer</w:t>
            </w:r>
          </w:p>
        </w:tc>
        <w:tc>
          <w:tcPr>
            <w:tcW w:w="0" w:type="auto"/>
          </w:tcPr>
          <w:p w14:paraId="5DC1F430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Number of units of the product ordered in this line item</w:t>
            </w:r>
          </w:p>
        </w:tc>
        <w:tc>
          <w:tcPr>
            <w:tcW w:w="0" w:type="auto"/>
          </w:tcPr>
          <w:p w14:paraId="74C1C514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Whole numbers only, always positive (≥1). Used for inventory planning, demand forecasting, and volume-based analysis.</w:t>
            </w:r>
          </w:p>
        </w:tc>
      </w:tr>
      <w:tr w:rsidR="00253E6E" w:rsidRPr="003413ED" w14:paraId="07B392CC" w14:textId="77777777" w:rsidTr="00B82284">
        <w:trPr>
          <w:trHeight w:val="289"/>
        </w:trPr>
        <w:tc>
          <w:tcPr>
            <w:tcW w:w="1345" w:type="dxa"/>
          </w:tcPr>
          <w:p w14:paraId="0351F4E2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Discount</w:t>
            </w:r>
          </w:p>
        </w:tc>
        <w:tc>
          <w:tcPr>
            <w:tcW w:w="2056" w:type="dxa"/>
          </w:tcPr>
          <w:p w14:paraId="7A2C2ADC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Numeric/Decimal (Percentage)</w:t>
            </w:r>
          </w:p>
        </w:tc>
        <w:tc>
          <w:tcPr>
            <w:tcW w:w="0" w:type="auto"/>
          </w:tcPr>
          <w:p w14:paraId="0B7532F0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Discount rate applied to the product as a decimal</w:t>
            </w:r>
          </w:p>
        </w:tc>
        <w:tc>
          <w:tcPr>
            <w:tcW w:w="0" w:type="auto"/>
          </w:tcPr>
          <w:p w14:paraId="2A2FD2B7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Range: 0.0 to 0.8</w:t>
            </w: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 xml:space="preserve"> (0% to 80%). High discounts often correlate with low/negative profits.</w:t>
            </w:r>
          </w:p>
        </w:tc>
      </w:tr>
      <w:tr w:rsidR="00253E6E" w:rsidRPr="003413ED" w14:paraId="1B8248C8" w14:textId="77777777" w:rsidTr="00B82284">
        <w:trPr>
          <w:trHeight w:val="289"/>
        </w:trPr>
        <w:tc>
          <w:tcPr>
            <w:tcW w:w="1345" w:type="dxa"/>
          </w:tcPr>
          <w:p w14:paraId="0F134732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Profit</w:t>
            </w:r>
          </w:p>
        </w:tc>
        <w:tc>
          <w:tcPr>
            <w:tcW w:w="2056" w:type="dxa"/>
          </w:tcPr>
          <w:p w14:paraId="719F0DA5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Numeric/Currency (Decimal)</w:t>
            </w:r>
          </w:p>
        </w:tc>
        <w:tc>
          <w:tcPr>
            <w:tcW w:w="0" w:type="auto"/>
          </w:tcPr>
          <w:p w14:paraId="7DDB73E4" w14:textId="77777777" w:rsidR="00253E6E" w:rsidRPr="003413ED" w:rsidRDefault="00253E6E" w:rsidP="00B822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Net profit/loss from the line item</w:t>
            </w:r>
          </w:p>
        </w:tc>
        <w:tc>
          <w:tcPr>
            <w:tcW w:w="0" w:type="auto"/>
          </w:tcPr>
          <w:p w14:paraId="66F9E2E5" w14:textId="77777777" w:rsidR="00253E6E" w:rsidRPr="003413ED" w:rsidRDefault="00253E6E" w:rsidP="00B8228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13ED">
              <w:rPr>
                <w:rFonts w:ascii="Times New Roman" w:hAnsi="Times New Roman" w:cs="Times New Roman"/>
                <w:sz w:val="20"/>
                <w:szCs w:val="20"/>
              </w:rPr>
              <w:t>Profit = Sales - Cost of Goods Sold - Shipping Cost. Used for profitability analysis, product rationalization decisions, and margin optimization</w:t>
            </w:r>
          </w:p>
        </w:tc>
      </w:tr>
    </w:tbl>
    <w:p w14:paraId="0DCF3DE8" w14:textId="77777777" w:rsidR="00253E6E" w:rsidRPr="00E107F9" w:rsidRDefault="00253E6E" w:rsidP="00253E6E">
      <w:pPr>
        <w:jc w:val="both"/>
        <w:rPr>
          <w:rFonts w:ascii="Times New Roman" w:hAnsi="Times New Roman" w:cs="Times New Roman"/>
          <w:b/>
          <w:bCs/>
        </w:rPr>
      </w:pPr>
    </w:p>
    <w:p w14:paraId="51244085" w14:textId="77777777" w:rsidR="00440572" w:rsidRPr="00E107F9" w:rsidRDefault="00440572">
      <w:pPr>
        <w:rPr>
          <w:rFonts w:ascii="Times New Roman" w:hAnsi="Times New Roman" w:cs="Times New Roman"/>
        </w:rPr>
      </w:pPr>
    </w:p>
    <w:sectPr w:rsidR="00440572" w:rsidRPr="00E10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62BEA"/>
    <w:multiLevelType w:val="hybridMultilevel"/>
    <w:tmpl w:val="D1B22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993580"/>
    <w:multiLevelType w:val="hybridMultilevel"/>
    <w:tmpl w:val="A226F9AE"/>
    <w:lvl w:ilvl="0" w:tplc="D9227B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5F175F"/>
    <w:multiLevelType w:val="hybridMultilevel"/>
    <w:tmpl w:val="91EED8FC"/>
    <w:lvl w:ilvl="0" w:tplc="729AE772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71FC2424"/>
    <w:multiLevelType w:val="hybridMultilevel"/>
    <w:tmpl w:val="10CA940A"/>
    <w:lvl w:ilvl="0" w:tplc="D9227B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FEBD8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C9182AD2">
      <w:start w:val="17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6E"/>
    <w:rsid w:val="00253E6E"/>
    <w:rsid w:val="00286730"/>
    <w:rsid w:val="003413ED"/>
    <w:rsid w:val="00440572"/>
    <w:rsid w:val="00453ACE"/>
    <w:rsid w:val="0050311A"/>
    <w:rsid w:val="00607B69"/>
    <w:rsid w:val="00703F01"/>
    <w:rsid w:val="00AB3FEB"/>
    <w:rsid w:val="00B545AB"/>
    <w:rsid w:val="00E107F9"/>
    <w:rsid w:val="00E11E59"/>
    <w:rsid w:val="00FE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9D40"/>
  <w15:chartTrackingRefBased/>
  <w15:docId w15:val="{166D2053-E3CA-4603-B982-F15ABFFD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E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E6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53E6E"/>
    <w:rPr>
      <w:b/>
      <w:bCs/>
    </w:rPr>
  </w:style>
  <w:style w:type="table" w:styleId="TableGrid">
    <w:name w:val="Table Grid"/>
    <w:basedOn w:val="TableNormal"/>
    <w:uiPriority w:val="39"/>
    <w:rsid w:val="00253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Normal"/>
    <w:rsid w:val="00253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9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576</Words>
  <Characters>3410</Characters>
  <Application>Microsoft Office Word</Application>
  <DocSecurity>0</DocSecurity>
  <Lines>113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taofeek oladigbolu</dc:creator>
  <cp:keywords/>
  <dc:description/>
  <cp:lastModifiedBy>taofeek oladigbolu</cp:lastModifiedBy>
  <cp:revision>2</cp:revision>
  <dcterms:created xsi:type="dcterms:W3CDTF">2025-10-30T13:50:00Z</dcterms:created>
  <dcterms:modified xsi:type="dcterms:W3CDTF">2025-10-30T16:56:00Z</dcterms:modified>
</cp:coreProperties>
</file>