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ef0f54"/>
          <w:sz w:val="20"/>
          <w:szCs w:val="20"/>
          <w:rtl w:val="0"/>
        </w:rPr>
        <w:t xml:space="preserve">THE TAPA CO.  |  PANCHANG</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b w:val="1"/>
          <w:bCs w:val="1"/>
          <w:color w:val="4a3525"/>
          <w:sz w:val="30"/>
          <w:szCs w:val="30"/>
          <w:rtl w:val="0"/>
        </w:rPr>
        <w:t xml:space="preserve">The August 2026 Eclipses: What's Actually Happening, and What Isn't</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i w:val="1"/>
          <w:iCs w:val="1"/>
          <w:color w:val="6b7280"/>
          <w:sz w:val="18"/>
          <w:szCs w:val="18"/>
          <w:rtl w:val="0"/>
        </w:rPr>
        <w:t xml:space="preserve">Stage 1 — Editorial Draft  |  Panchang category  |  Ready for content team review</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color w:val="6b7280"/>
          <w:sz w:val="18"/>
          <w:szCs w:val="18"/>
          <w:rtl w:val="0"/>
        </w:rPr>
        <w:t xml:space="preserve">Covers: Surya Grahan (12 Aug) and Chandra Grahan (28 Aug 2026)</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40.0" w:type="dxa"/>
              <w:left w:w="200.0" w:type="dxa"/>
              <w:bottom w:w="140.0" w:type="dxa"/>
              <w:right w:w="200.0" w:type="dxa"/>
            </w:tcMar>
          </w:tcPr>
          <w:p w:rsidR="00000000" w:rsidDel="00000000" w:rsidP="00000000" w:rsidRDefault="00000000" w:rsidRPr="00000000" w14:paraId="00000005">
            <w:pPr>
              <w:spacing w:after="80" w:lineRule="auto"/>
              <w:rPr/>
            </w:pPr>
            <w:r w:rsidDel="00000000" w:rsidR="00000000" w:rsidRPr="00000000">
              <w:rPr>
                <w:b w:val="1"/>
                <w:bCs w:val="1"/>
                <w:color w:val="4a3525"/>
                <w:sz w:val="19"/>
                <w:szCs w:val="19"/>
                <w:rtl w:val="0"/>
              </w:rPr>
              <w:t xml:space="preserve">HOW TO USE THIS DOCUMENT</w:t>
            </w:r>
            <w:r w:rsidDel="00000000" w:rsidR="00000000" w:rsidRPr="00000000">
              <w:rPr>
                <w:rtl w:val="0"/>
              </w:rPr>
            </w:r>
          </w:p>
          <w:p w:rsidR="00000000" w:rsidDel="00000000" w:rsidP="00000000" w:rsidRDefault="00000000" w:rsidRPr="00000000" w14:paraId="00000006">
            <w:pPr>
              <w:spacing w:after="60" w:lineRule="auto"/>
              <w:rPr/>
            </w:pPr>
            <w:r w:rsidDel="00000000" w:rsidR="00000000" w:rsidRPr="00000000">
              <w:rPr>
                <w:b w:val="1"/>
                <w:bCs w:val="1"/>
                <w:color w:val="ef0f54"/>
                <w:sz w:val="18"/>
                <w:szCs w:val="18"/>
                <w:rtl w:val="0"/>
              </w:rPr>
              <w:t xml:space="preserve">PANCHANG FORMAT — Different from Ritual Guides. Key differences: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4a3525"/>
                <w:sz w:val="19"/>
                <w:szCs w:val="19"/>
                <w:u w:val="none"/>
                <w:shd w:fill="auto" w:val="clear"/>
                <w:vertAlign w:val="baseline"/>
                <w:rtl w:val="0"/>
              </w:rPr>
              <w:t xml:space="preserve">NO Dharma tag pill — Panchang articles carry no classification tag (Addendum 14.1)</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4a3525"/>
                <w:sz w:val="19"/>
                <w:szCs w:val="19"/>
                <w:u w:val="none"/>
                <w:shd w:fill="auto" w:val="clear"/>
                <w:vertAlign w:val="baseline"/>
                <w:rtl w:val="0"/>
              </w:rPr>
              <w:t xml:space="preserve">NO Credibility Card — replaced by a small Source Strip (muted, below subtitle)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4a3525"/>
                <w:sz w:val="19"/>
                <w:szCs w:val="19"/>
                <w:u w:val="none"/>
                <w:shd w:fill="auto" w:val="clear"/>
                <w:vertAlign w:val="baseline"/>
                <w:rtl w:val="0"/>
              </w:rPr>
              <w:t xml:space="preserve">Section Nav Chips: 5 slots — Dates | Visibility | What it is | Myths | Related (no Puja, no Samagri)</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4a3525"/>
                <w:sz w:val="19"/>
                <w:szCs w:val="19"/>
                <w:u w:val="none"/>
                <w:shd w:fill="auto" w:val="clear"/>
                <w:vertAlign w:val="baseline"/>
                <w:rtl w:val="0"/>
              </w:rPr>
              <w:t xml:space="preserve">Panchang Card: eclipse data block (2 events). Update annually.</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4a3525"/>
                <w:sz w:val="19"/>
                <w:szCs w:val="19"/>
                <w:u w:val="none"/>
                <w:shd w:fill="auto" w:val="clear"/>
                <w:vertAlign w:val="baseline"/>
                <w:rtl w:val="0"/>
              </w:rPr>
              <w:t xml:space="preserve">Myth card: BHRANTI badge only — no score field (per Addendum 14.1 + Section 10A)</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4a3525"/>
                <w:sz w:val="19"/>
                <w:szCs w:val="19"/>
                <w:u w:val="none"/>
                <w:shd w:fill="auto" w:val="clear"/>
                <w:vertAlign w:val="baseline"/>
                <w:rtl w:val="0"/>
              </w:rPr>
              <w:t xml:space="preserve">Sticky bar: 'Download Full 2026 Calendar' — no kit, no pandit CTA</w:t>
            </w:r>
            <w:r w:rsidDel="00000000" w:rsidR="00000000" w:rsidRPr="00000000">
              <w:rPr>
                <w:rtl w:val="0"/>
              </w:rPr>
            </w:r>
          </w:p>
          <w:p w:rsidR="00000000" w:rsidDel="00000000" w:rsidP="00000000" w:rsidRDefault="00000000" w:rsidRPr="00000000" w14:paraId="0000000D">
            <w:pPr>
              <w:spacing w:after="40" w:lineRule="auto"/>
              <w:rPr/>
            </w:pPr>
            <w:r w:rsidDel="00000000" w:rsidR="00000000" w:rsidRPr="00000000">
              <w:rPr>
                <w:color w:val="5c4b12"/>
                <w:sz w:val="19"/>
                <w:szCs w:val="19"/>
                <w:rtl w:val="0"/>
              </w:rPr>
              <w:t xml:space="preserve">PART A — Editorial Notes + Stage 2 Checklist  |  PART B — Article in screen order</w:t>
            </w:r>
            <w:r w:rsidDel="00000000" w:rsidR="00000000" w:rsidRPr="00000000">
              <w:rPr>
                <w:rtl w:val="0"/>
              </w:rPr>
            </w:r>
          </w:p>
          <w:p w:rsidR="00000000" w:rsidDel="00000000" w:rsidP="00000000" w:rsidRDefault="00000000" w:rsidRPr="00000000" w14:paraId="0000000E">
            <w:pPr>
              <w:rPr/>
            </w:pPr>
            <w:r w:rsidDel="00000000" w:rsidR="00000000" w:rsidRPr="00000000">
              <w:rPr>
                <w:i w:val="1"/>
                <w:iCs w:val="1"/>
                <w:color w:val="888888"/>
                <w:sz w:val="17"/>
                <w:szCs w:val="17"/>
                <w:rtl w:val="0"/>
              </w:rPr>
              <w:t xml:space="preserve">Muted grey italics → instructions for the content team. Do not appear in the published article.</w:t>
            </w:r>
            <w:r w:rsidDel="00000000" w:rsidR="00000000" w:rsidRPr="00000000">
              <w:rPr>
                <w:rtl w:val="0"/>
              </w:rPr>
            </w:r>
          </w:p>
        </w:tc>
      </w:tr>
    </w:tbl>
    <w:p w:rsidR="00000000" w:rsidDel="00000000" w:rsidP="00000000" w:rsidRDefault="00000000" w:rsidRPr="00000000" w14:paraId="0000000F">
      <w:pPr>
        <w:rPr/>
      </w:pPr>
      <w:r w:rsidDel="00000000" w:rsidR="00000000" w:rsidRPr="00000000">
        <w:br w:type="page"/>
      </w:r>
      <w:r w:rsidDel="00000000" w:rsidR="00000000" w:rsidRPr="00000000">
        <w:rPr>
          <w:rtl w:val="0"/>
        </w:rPr>
      </w:r>
    </w:p>
    <w:tbl>
      <w:tblPr>
        <w:tblStyle w:val="Table2"/>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20.0" w:type="dxa"/>
              <w:left w:w="200.0" w:type="dxa"/>
              <w:bottom w:w="120.0" w:type="dxa"/>
              <w:right w:w="200.0" w:type="dxa"/>
            </w:tcMar>
          </w:tcPr>
          <w:p w:rsidR="00000000" w:rsidDel="00000000" w:rsidP="00000000" w:rsidRDefault="00000000" w:rsidRPr="00000000" w14:paraId="00000010">
            <w:pPr>
              <w:rPr/>
            </w:pPr>
            <w:r w:rsidDel="00000000" w:rsidR="00000000" w:rsidRPr="00000000">
              <w:rPr>
                <w:b w:val="1"/>
                <w:bCs w:val="1"/>
                <w:color w:val="ffffff"/>
                <w:sz w:val="24"/>
                <w:szCs w:val="24"/>
                <w:rtl w:val="0"/>
              </w:rPr>
              <w:t xml:space="preserve">PART A — EDITORIAL NOTES</w:t>
            </w:r>
            <w:r w:rsidDel="00000000" w:rsidR="00000000" w:rsidRPr="00000000">
              <w:rPr>
                <w:rtl w:val="0"/>
              </w:rPr>
            </w:r>
          </w:p>
          <w:p w:rsidR="00000000" w:rsidDel="00000000" w:rsidP="00000000" w:rsidRDefault="00000000" w:rsidRPr="00000000" w14:paraId="00000011">
            <w:pPr>
              <w:rPr/>
            </w:pPr>
            <w:r w:rsidDel="00000000" w:rsidR="00000000" w:rsidRPr="00000000">
              <w:rPr>
                <w:i w:val="1"/>
                <w:iCs w:val="1"/>
                <w:color w:val="aaaaaa"/>
                <w:sz w:val="17"/>
                <w:szCs w:val="17"/>
                <w:rtl w:val="0"/>
              </w:rPr>
              <w:t xml:space="preserve">Not shown to user  |  CMS backend  |  Required before Stage 2 sign-off</w:t>
            </w:r>
            <w:r w:rsidDel="00000000" w:rsidR="00000000" w:rsidRPr="00000000">
              <w:rPr>
                <w:rtl w:val="0"/>
              </w:rPr>
            </w:r>
          </w:p>
        </w:tc>
      </w:tr>
    </w:tbl>
    <w:p w:rsidR="00000000" w:rsidDel="00000000" w:rsidP="00000000" w:rsidRDefault="00000000" w:rsidRPr="00000000" w14:paraId="00000012">
      <w:pPr>
        <w:spacing w:after="80" w:lineRule="auto"/>
        <w:rPr/>
      </w:pPr>
      <w:r w:rsidDel="00000000" w:rsidR="00000000" w:rsidRPr="00000000">
        <w:rPr>
          <w:rtl w:val="0"/>
        </w:rPr>
      </w:r>
    </w:p>
    <w:p w:rsidR="00000000" w:rsidDel="00000000" w:rsidP="00000000" w:rsidRDefault="00000000" w:rsidRPr="00000000" w14:paraId="00000013">
      <w:pPr>
        <w:pStyle w:val="Heading2"/>
        <w:spacing w:after="120" w:before="240" w:lineRule="auto"/>
        <w:rPr/>
      </w:pPr>
      <w:r w:rsidDel="00000000" w:rsidR="00000000" w:rsidRPr="00000000">
        <w:rPr>
          <w:b w:val="1"/>
          <w:bCs w:val="1"/>
          <w:color w:val="4a3525"/>
          <w:rtl w:val="0"/>
        </w:rPr>
        <w:t xml:space="preserve">A1.  Source and Scoring Note  (per Addendum Section 14.1)</w:t>
      </w:r>
      <w:r w:rsidDel="00000000" w:rsidR="00000000" w:rsidRPr="00000000">
        <w:rPr>
          <w:rtl w:val="0"/>
        </w:rPr>
      </w:r>
    </w:p>
    <w:p w:rsidR="00000000" w:rsidDel="00000000" w:rsidP="00000000" w:rsidRDefault="00000000" w:rsidRPr="00000000" w14:paraId="00000014">
      <w:pPr>
        <w:shd w:fill="f0ede8" w:val="clear"/>
        <w:spacing w:after="60" w:before="60" w:lineRule="auto"/>
        <w:rPr/>
      </w:pPr>
      <w:r w:rsidDel="00000000" w:rsidR="00000000" w:rsidRPr="00000000">
        <w:rPr>
          <w:i w:val="1"/>
          <w:iCs w:val="1"/>
          <w:color w:val="888888"/>
          <w:sz w:val="17"/>
          <w:szCs w:val="17"/>
          <w:rtl w:val="0"/>
        </w:rPr>
        <w:t xml:space="preserve">  ↳ This section replaces the Source-of-Truth Panel and Tagging Log from Ritual Guides articles. Panchang articles carry neither — they are timing claims, not ritual-authority claims.</w:t>
      </w:r>
      <w:r w:rsidDel="00000000" w:rsidR="00000000" w:rsidRPr="00000000">
        <w:rPr>
          <w:rtl w:val="0"/>
        </w:rPr>
      </w:r>
    </w:p>
    <w:p w:rsidR="00000000" w:rsidDel="00000000" w:rsidP="00000000" w:rsidRDefault="00000000" w:rsidRPr="00000000" w14:paraId="00000015">
      <w:pPr>
        <w:spacing w:after="60" w:lineRule="auto"/>
        <w:rPr/>
      </w:pPr>
      <w:r w:rsidDel="00000000" w:rsidR="00000000" w:rsidRPr="00000000">
        <w:rPr>
          <w:rtl w:val="0"/>
        </w:rPr>
      </w:r>
    </w:p>
    <w:tbl>
      <w:tblPr>
        <w:tblStyle w:val="Table3"/>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2600"/>
        <w:gridCol w:w="7480"/>
        <w:tblGridChange w:id="0">
          <w:tblGrid>
            <w:gridCol w:w="2600"/>
            <w:gridCol w:w="74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16">
            <w:pPr>
              <w:rPr/>
            </w:pPr>
            <w:r w:rsidDel="00000000" w:rsidR="00000000" w:rsidRPr="00000000">
              <w:rPr>
                <w:b w:val="1"/>
                <w:bCs w:val="1"/>
                <w:color w:val="ffffff"/>
                <w:sz w:val="19"/>
                <w:szCs w:val="19"/>
                <w:rtl w:val="0"/>
              </w:rPr>
              <w:t xml:space="preserve">FIELD</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17">
            <w:pPr>
              <w:rPr/>
            </w:pPr>
            <w:r w:rsidDel="00000000" w:rsidR="00000000" w:rsidRPr="00000000">
              <w:rPr>
                <w:b w:val="1"/>
                <w:bCs w:val="1"/>
                <w:color w:val="ffffff"/>
                <w:sz w:val="19"/>
                <w:szCs w:val="19"/>
                <w:rtl w:val="0"/>
              </w:rPr>
              <w:t xml:space="preserve">VALUE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18">
            <w:pPr>
              <w:rPr/>
            </w:pPr>
            <w:r w:rsidDel="00000000" w:rsidR="00000000" w:rsidRPr="00000000">
              <w:rPr>
                <w:b w:val="1"/>
                <w:bCs w:val="1"/>
                <w:sz w:val="20"/>
                <w:szCs w:val="20"/>
                <w:rtl w:val="0"/>
              </w:rPr>
              <w:t xml:space="preserve">Date / Timing Source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19">
            <w:pPr>
              <w:rPr/>
            </w:pPr>
            <w:r w:rsidDel="00000000" w:rsidR="00000000" w:rsidRPr="00000000">
              <w:rPr>
                <w:sz w:val="20"/>
                <w:szCs w:val="20"/>
                <w:rtl w:val="0"/>
              </w:rPr>
              <w:t xml:space="preserve">Drik Panchang, cross-checked against published astronomical timing sources, calculated for New Delhi, India (IST).</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1A">
            <w:pPr>
              <w:rPr/>
            </w:pPr>
            <w:r w:rsidDel="00000000" w:rsidR="00000000" w:rsidRPr="00000000">
              <w:rPr>
                <w:b w:val="1"/>
                <w:bCs w:val="1"/>
                <w:sz w:val="20"/>
                <w:szCs w:val="20"/>
                <w:rtl w:val="0"/>
              </w:rPr>
              <w:t xml:space="preserve">Tag / Confidence Score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1B">
            <w:pPr>
              <w:rPr/>
            </w:pPr>
            <w:r w:rsidDel="00000000" w:rsidR="00000000" w:rsidRPr="00000000">
              <w:rPr>
                <w:sz w:val="20"/>
                <w:szCs w:val="20"/>
                <w:rtl w:val="0"/>
              </w:rPr>
              <w:t xml:space="preserve">NONE. Per Addendum 14.1, the date/visibility portion of this article carries no Dharma/Pratha/Bhranti tag and no Confidence Score — it is a timing claim, not a ritual-authority claim. The single Bhranti correction in the Myths section is tagged BHRANTI with no score (correction badge only), per Section 10A.</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1C">
            <w:pPr>
              <w:rPr/>
            </w:pPr>
            <w:r w:rsidDel="00000000" w:rsidR="00000000" w:rsidRPr="00000000">
              <w:rPr>
                <w:b w:val="1"/>
                <w:bCs w:val="1"/>
                <w:sz w:val="20"/>
                <w:szCs w:val="20"/>
                <w:rtl w:val="0"/>
              </w:rPr>
              <w:t xml:space="preserve">Annual Review Flag</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1D">
            <w:pPr>
              <w:rPr/>
            </w:pPr>
            <w:r w:rsidDel="00000000" w:rsidR="00000000" w:rsidRPr="00000000">
              <w:rPr>
                <w:sz w:val="20"/>
                <w:szCs w:val="20"/>
                <w:rtl w:val="0"/>
              </w:rPr>
              <w:t xml:space="preserve">Set to January 1 each year. The eclipse data card must be updated annually — eclipses change each year. Prose is written to remain evergreen (no year embedded in body text); all year-specific data lives in the Panchang Card only.</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1E">
            <w:pPr>
              <w:rPr/>
            </w:pPr>
            <w:r w:rsidDel="00000000" w:rsidR="00000000" w:rsidRPr="00000000">
              <w:rPr>
                <w:b w:val="1"/>
                <w:bCs w:val="1"/>
                <w:sz w:val="20"/>
                <w:szCs w:val="20"/>
                <w:rtl w:val="0"/>
              </w:rPr>
              <w:t xml:space="preserve">Raksha Bandhan note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1F">
            <w:pPr>
              <w:rPr/>
            </w:pPr>
            <w:r w:rsidDel="00000000" w:rsidR="00000000" w:rsidRPr="00000000">
              <w:rPr>
                <w:sz w:val="20"/>
                <w:szCs w:val="20"/>
                <w:rtl w:val="0"/>
              </w:rPr>
              <w:t xml:space="preserve">The Chandra Grahan on 28 August falls on the same day as Raksha Bandhan 2026. This is a 2026-specific calendar coincidence — it is mentioned in the optional context note field of the Panchang Card and NOT in the evergreen prose body. In future years this note will be blank.</w:t>
            </w:r>
            <w:r w:rsidDel="00000000" w:rsidR="00000000" w:rsidRPr="00000000">
              <w:rPr>
                <w:rtl w:val="0"/>
              </w:rPr>
            </w:r>
          </w:p>
        </w:tc>
      </w:tr>
    </w:tbl>
    <w:p w:rsidR="00000000" w:rsidDel="00000000" w:rsidP="00000000" w:rsidRDefault="00000000" w:rsidRPr="00000000" w14:paraId="00000020">
      <w:pPr>
        <w:spacing w:after="80" w:lineRule="auto"/>
        <w:rPr/>
      </w:pPr>
      <w:r w:rsidDel="00000000" w:rsidR="00000000" w:rsidRPr="00000000">
        <w:rPr>
          <w:rtl w:val="0"/>
        </w:rPr>
      </w:r>
    </w:p>
    <w:p w:rsidR="00000000" w:rsidDel="00000000" w:rsidP="00000000" w:rsidRDefault="00000000" w:rsidRPr="00000000" w14:paraId="00000021">
      <w:pPr>
        <w:pStyle w:val="Heading2"/>
        <w:spacing w:after="120" w:before="240" w:lineRule="auto"/>
        <w:rPr/>
      </w:pPr>
      <w:r w:rsidDel="00000000" w:rsidR="00000000" w:rsidRPr="00000000">
        <w:rPr>
          <w:b w:val="1"/>
          <w:bCs w:val="1"/>
          <w:color w:val="4a3525"/>
          <w:rtl w:val="0"/>
        </w:rPr>
        <w:t xml:space="preserve">A2.  Stage 2 Checklist</w:t>
      </w:r>
      <w:r w:rsidDel="00000000" w:rsidR="00000000" w:rsidRPr="00000000">
        <w:rPr>
          <w:rtl w:val="0"/>
        </w:rPr>
      </w:r>
    </w:p>
    <w:p w:rsidR="00000000" w:rsidDel="00000000" w:rsidP="00000000" w:rsidRDefault="00000000" w:rsidRPr="00000000" w14:paraId="00000022">
      <w:pPr>
        <w:shd w:fill="f0ede8" w:val="clear"/>
        <w:spacing w:after="60" w:before="60" w:lineRule="auto"/>
        <w:rPr/>
      </w:pPr>
      <w:r w:rsidDel="00000000" w:rsidR="00000000" w:rsidRPr="00000000">
        <w:rPr>
          <w:i w:val="1"/>
          <w:iCs w:val="1"/>
          <w:color w:val="888888"/>
          <w:sz w:val="17"/>
          <w:szCs w:val="17"/>
          <w:rtl w:val="0"/>
        </w:rPr>
        <w:t xml:space="preserve">  ↳ Five items. The Chandra Grahan visibility question is the only genuinely unresolved data point. Article must not be published with the 'Unconfirmed' label in production — it must be resolved before launch.</w:t>
      </w:r>
      <w:r w:rsidDel="00000000" w:rsidR="00000000" w:rsidRPr="00000000">
        <w:rPr>
          <w:rtl w:val="0"/>
        </w:rPr>
      </w:r>
    </w:p>
    <w:p w:rsidR="00000000" w:rsidDel="00000000" w:rsidP="00000000" w:rsidRDefault="00000000" w:rsidRPr="00000000" w14:paraId="00000023">
      <w:pPr>
        <w:spacing w:after="60" w:lineRule="auto"/>
        <w:rPr/>
      </w:pPr>
      <w:r w:rsidDel="00000000" w:rsidR="00000000" w:rsidRPr="00000000">
        <w:rPr>
          <w:rtl w:val="0"/>
        </w:rPr>
      </w:r>
    </w:p>
    <w:tbl>
      <w:tblPr>
        <w:tblStyle w:val="Table4"/>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500"/>
        <w:gridCol w:w="7580"/>
        <w:gridCol w:w="1000"/>
        <w:gridCol w:w="1000"/>
        <w:tblGridChange w:id="0">
          <w:tblGrid>
            <w:gridCol w:w="500"/>
            <w:gridCol w:w="7580"/>
            <w:gridCol w:w="1000"/>
            <w:gridCol w:w="10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24">
            <w:pPr>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25">
            <w:pPr>
              <w:rPr/>
            </w:pPr>
            <w:r w:rsidDel="00000000" w:rsidR="00000000" w:rsidRPr="00000000">
              <w:rPr>
                <w:b w:val="1"/>
                <w:bCs w:val="1"/>
                <w:color w:val="ffffff"/>
                <w:sz w:val="19"/>
                <w:szCs w:val="19"/>
                <w:rtl w:val="0"/>
              </w:rPr>
              <w:t xml:space="preserve">ITEM</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26">
            <w:pPr>
              <w:rPr/>
            </w:pPr>
            <w:r w:rsidDel="00000000" w:rsidR="00000000" w:rsidRPr="00000000">
              <w:rPr>
                <w:b w:val="1"/>
                <w:bCs w:val="1"/>
                <w:color w:val="ffffff"/>
                <w:sz w:val="19"/>
                <w:szCs w:val="19"/>
                <w:rtl w:val="0"/>
              </w:rPr>
              <w:t xml:space="preserve">INITIALS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27">
            <w:pPr>
              <w:rPr/>
            </w:pPr>
            <w:r w:rsidDel="00000000" w:rsidR="00000000" w:rsidRPr="00000000">
              <w:rPr>
                <w:b w:val="1"/>
                <w:bCs w:val="1"/>
                <w:color w:val="ffffff"/>
                <w:sz w:val="19"/>
                <w:szCs w:val="19"/>
                <w:rtl w:val="0"/>
              </w:rPr>
              <w:t xml:space="preserve">DATE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8">
            <w:pPr>
              <w:jc w:val="center"/>
              <w:rPr/>
            </w:pPr>
            <w:r w:rsidDel="00000000" w:rsidR="00000000" w:rsidRPr="00000000">
              <w:rPr>
                <w:sz w:val="20"/>
                <w:szCs w:val="20"/>
                <w:rtl w:val="0"/>
              </w:rPr>
              <w:t xml:space="preserve">1</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9">
            <w:pPr>
              <w:rPr/>
            </w:pPr>
            <w:r w:rsidDel="00000000" w:rsidR="00000000" w:rsidRPr="00000000">
              <w:rPr>
                <w:sz w:val="20"/>
                <w:szCs w:val="20"/>
                <w:rtl w:val="0"/>
              </w:rPr>
              <w:t xml:space="preserve">Confirm 12 August Surya Grahan IST timing directly from Drik Panchang — aggregator sources vary by several hours. Verify the eclipse path (Arctic / Greenland / Iceland / northern Spain and Portugal) and India non-visibility before publishing.</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A">
            <w:pPr>
              <w:rPr/>
            </w:pP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B">
            <w:pPr>
              <w:rPr/>
            </w:pP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C">
            <w:pPr>
              <w:jc w:val="center"/>
              <w:rPr/>
            </w:pPr>
            <w:r w:rsidDel="00000000" w:rsidR="00000000" w:rsidRPr="00000000">
              <w:rPr>
                <w:sz w:val="20"/>
                <w:szCs w:val="20"/>
                <w:rtl w:val="0"/>
              </w:rPr>
              <w:t xml:space="preserve">2</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D">
            <w:pPr>
              <w:rPr/>
            </w:pPr>
            <w:r w:rsidDel="00000000" w:rsidR="00000000" w:rsidRPr="00000000">
              <w:rPr>
                <w:sz w:val="20"/>
                <w:szCs w:val="20"/>
                <w:rtl w:val="0"/>
              </w:rPr>
              <w:t xml:space="preserve">CRITICAL: Resolve Chandra Grahan India visibility for 28 August. Most sources indicate daytime / not visible; a minority claim evening visibility. This must be resolved with Drik Panchang as primary source. The 'Unconfirmed' label in the Panchang Card and the article prose must be replaced with the confirmed answer before publication. Do not publish with this unresolved.</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E">
            <w:pPr>
              <w:rPr/>
            </w:pP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F">
            <w:pPr>
              <w:rPr/>
            </w:pP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0">
            <w:pPr>
              <w:jc w:val="center"/>
              <w:rPr/>
            </w:pPr>
            <w:r w:rsidDel="00000000" w:rsidR="00000000" w:rsidRPr="00000000">
              <w:rPr>
                <w:sz w:val="20"/>
                <w:szCs w:val="20"/>
                <w:rtl w:val="0"/>
              </w:rPr>
              <w:t xml:space="preserve">3</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1">
            <w:pPr>
              <w:rPr/>
            </w:pPr>
            <w:r w:rsidDel="00000000" w:rsidR="00000000" w:rsidRPr="00000000">
              <w:rPr>
                <w:sz w:val="20"/>
                <w:szCs w:val="20"/>
                <w:rtl w:val="0"/>
              </w:rPr>
              <w:t xml:space="preserve">Raksha Bandhan guidance: once Chandra Grahan visibility is confirmed, update the article's guidance on Raksha Bandhan rituals accordingly. If eclipse is not visible from India: 'No Sutak, proceed normally.' If visible: 'Check local panchang for Sutak timing.'</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2">
            <w:pPr>
              <w:rPr/>
            </w:pP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3">
            <w:pPr>
              <w:rPr/>
            </w:pP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4">
            <w:pPr>
              <w:jc w:val="center"/>
              <w:rPr/>
            </w:pPr>
            <w:r w:rsidDel="00000000" w:rsidR="00000000" w:rsidRPr="00000000">
              <w:rPr>
                <w:sz w:val="20"/>
                <w:szCs w:val="20"/>
                <w:rtl w:val="0"/>
              </w:rPr>
              <w:t xml:space="preserve">4</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5">
            <w:pPr>
              <w:rPr/>
            </w:pPr>
            <w:r w:rsidDel="00000000" w:rsidR="00000000" w:rsidRPr="00000000">
              <w:rPr>
                <w:sz w:val="20"/>
                <w:szCs w:val="20"/>
                <w:rtl w:val="0"/>
              </w:rPr>
              <w:t xml:space="preserve">Confirm the Sutak Kaal rule is correctly explained: Sutak applies where the eclipse is visible — not everywhere on Earth. This is the Drik Panchang / panchang authority position. Verify the wording does not inadvertently suggest Sutak applies in India for the Surya Grahan.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6">
            <w:pPr>
              <w:rPr/>
            </w:pP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7">
            <w:pPr>
              <w:rPr/>
            </w:pP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8">
            <w:pPr>
              <w:jc w:val="center"/>
              <w:rPr/>
            </w:pPr>
            <w:r w:rsidDel="00000000" w:rsidR="00000000" w:rsidRPr="00000000">
              <w:rPr>
                <w:sz w:val="20"/>
                <w:szCs w:val="20"/>
                <w:rtl w:val="0"/>
              </w:rPr>
              <w:t xml:space="preserve">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9">
            <w:pPr>
              <w:rPr/>
            </w:pPr>
            <w:r w:rsidDel="00000000" w:rsidR="00000000" w:rsidRPr="00000000">
              <w:rPr>
                <w:sz w:val="20"/>
                <w:szCs w:val="20"/>
                <w:rtl w:val="0"/>
              </w:rPr>
              <w:t xml:space="preserve">No commerce CTA in this article — Panchang content ends in download or subscription opt-in only (per UI journey map Section 2). Confirm the WhatsApp nudge copy is free of urgency framing per Section 05 voice rules.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A">
            <w:pPr>
              <w:rPr/>
            </w:pP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B">
            <w:pPr>
              <w:rPr/>
            </w:pPr>
            <w:r w:rsidDel="00000000" w:rsidR="00000000" w:rsidRPr="00000000">
              <w:rPr>
                <w:rtl w:val="0"/>
              </w:rPr>
            </w:r>
          </w:p>
        </w:tc>
      </w:tr>
    </w:tbl>
    <w:p w:rsidR="00000000" w:rsidDel="00000000" w:rsidP="00000000" w:rsidRDefault="00000000" w:rsidRPr="00000000" w14:paraId="0000003C">
      <w:pPr>
        <w:rPr/>
      </w:pPr>
      <w:r w:rsidDel="00000000" w:rsidR="00000000" w:rsidRPr="00000000">
        <w:br w:type="page"/>
      </w:r>
      <w:r w:rsidDel="00000000" w:rsidR="00000000" w:rsidRPr="00000000">
        <w:rPr>
          <w:rtl w:val="0"/>
        </w:rPr>
      </w:r>
    </w:p>
    <w:tbl>
      <w:tblPr>
        <w:tblStyle w:val="Table5"/>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20.0" w:type="dxa"/>
              <w:left w:w="200.0" w:type="dxa"/>
              <w:bottom w:w="120.0" w:type="dxa"/>
              <w:right w:w="200.0" w:type="dxa"/>
            </w:tcMar>
          </w:tcPr>
          <w:p w:rsidR="00000000" w:rsidDel="00000000" w:rsidP="00000000" w:rsidRDefault="00000000" w:rsidRPr="00000000" w14:paraId="0000003D">
            <w:pPr>
              <w:rPr/>
            </w:pPr>
            <w:r w:rsidDel="00000000" w:rsidR="00000000" w:rsidRPr="00000000">
              <w:rPr>
                <w:b w:val="1"/>
                <w:bCs w:val="1"/>
                <w:color w:val="ffffff"/>
                <w:sz w:val="24"/>
                <w:szCs w:val="24"/>
                <w:rtl w:val="0"/>
              </w:rPr>
              <w:t xml:space="preserve">PART B — ARTICLE</w:t>
            </w:r>
            <w:r w:rsidDel="00000000" w:rsidR="00000000" w:rsidRPr="00000000">
              <w:rPr>
                <w:rtl w:val="0"/>
              </w:rPr>
            </w:r>
          </w:p>
          <w:p w:rsidR="00000000" w:rsidDel="00000000" w:rsidP="00000000" w:rsidRDefault="00000000" w:rsidRPr="00000000" w14:paraId="0000003E">
            <w:pPr>
              <w:rPr/>
            </w:pPr>
            <w:r w:rsidDel="00000000" w:rsidR="00000000" w:rsidRPr="00000000">
              <w:rPr>
                <w:i w:val="1"/>
                <w:iCs w:val="1"/>
                <w:color w:val="aaaaaa"/>
                <w:sz w:val="17"/>
                <w:szCs w:val="17"/>
                <w:rtl w:val="0"/>
              </w:rPr>
              <w:t xml:space="preserve">Content in mobile screen order  |  Panchang format  |  Edit prose only</w:t>
            </w:r>
            <w:r w:rsidDel="00000000" w:rsidR="00000000" w:rsidRPr="00000000">
              <w:rPr>
                <w:rtl w:val="0"/>
              </w:rPr>
            </w:r>
          </w:p>
        </w:tc>
      </w:tr>
    </w:tbl>
    <w:p w:rsidR="00000000" w:rsidDel="00000000" w:rsidP="00000000" w:rsidRDefault="00000000" w:rsidRPr="00000000" w14:paraId="0000003F">
      <w:pPr>
        <w:spacing w:after="80" w:lineRule="auto"/>
        <w:rPr/>
      </w:pPr>
      <w:r w:rsidDel="00000000" w:rsidR="00000000" w:rsidRPr="00000000">
        <w:rPr>
          <w:rtl w:val="0"/>
        </w:rPr>
      </w:r>
    </w:p>
    <w:p w:rsidR="00000000" w:rsidDel="00000000" w:rsidP="00000000" w:rsidRDefault="00000000" w:rsidRPr="00000000" w14:paraId="00000040">
      <w:pPr>
        <w:shd w:fill="f0ede8" w:val="clear"/>
        <w:spacing w:after="60" w:before="60" w:lineRule="auto"/>
        <w:rPr/>
      </w:pPr>
      <w:r w:rsidDel="00000000" w:rsidR="00000000" w:rsidRPr="00000000">
        <w:rPr>
          <w:i w:val="1"/>
          <w:iCs w:val="1"/>
          <w:color w:val="888888"/>
          <w:sz w:val="17"/>
          <w:szCs w:val="17"/>
          <w:rtl w:val="0"/>
        </w:rPr>
        <w:t xml:space="preserve">  ↳ PANCHANG FORMAT: No Dharma tag pill above the title — Panchang articles do not carry the classification badge.</w:t>
      </w:r>
      <w:r w:rsidDel="00000000" w:rsidR="00000000" w:rsidRPr="00000000">
        <w:rPr>
          <w:rtl w:val="0"/>
        </w:rPr>
      </w:r>
    </w:p>
    <w:p w:rsidR="00000000" w:rsidDel="00000000" w:rsidP="00000000" w:rsidRDefault="00000000" w:rsidRPr="00000000" w14:paraId="00000041">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42">
      <w:pPr>
        <w:pStyle w:val="Heading2"/>
        <w:spacing w:after="120" w:before="240" w:lineRule="auto"/>
        <w:rPr/>
      </w:pPr>
      <w:r w:rsidDel="00000000" w:rsidR="00000000" w:rsidRPr="00000000">
        <w:rPr>
          <w:b w:val="1"/>
          <w:bCs w:val="1"/>
          <w:color w:val="4a3525"/>
          <w:rtl w:val="0"/>
        </w:rPr>
        <w:t xml:space="preserve">Title + Subtitle</w:t>
      </w:r>
      <w:r w:rsidDel="00000000" w:rsidR="00000000" w:rsidRPr="00000000">
        <w:rPr>
          <w:rtl w:val="0"/>
        </w:rPr>
      </w:r>
    </w:p>
    <w:p w:rsidR="00000000" w:rsidDel="00000000" w:rsidP="00000000" w:rsidRDefault="00000000" w:rsidRPr="00000000" w14:paraId="00000043">
      <w:pPr>
        <w:shd w:fill="f0ede8" w:val="clear"/>
        <w:spacing w:after="60" w:before="60" w:lineRule="auto"/>
        <w:rPr/>
      </w:pPr>
      <w:r w:rsidDel="00000000" w:rsidR="00000000" w:rsidRPr="00000000">
        <w:rPr>
          <w:i w:val="1"/>
          <w:iCs w:val="1"/>
          <w:color w:val="888888"/>
          <w:sz w:val="17"/>
          <w:szCs w:val="17"/>
          <w:rtl w:val="0"/>
        </w:rPr>
        <w:t xml:space="preserve">  ↳ Title is evergreen. 'August 2026' is part of the article slug and title — this is acceptable for a time-indexed Panchang article (unlike Ritual Guides which are fully evergreen). A new article will be written for future eclipse windows.</w:t>
      </w:r>
      <w:r w:rsidDel="00000000" w:rsidR="00000000" w:rsidRPr="00000000">
        <w:rPr>
          <w:rtl w:val="0"/>
        </w:rPr>
      </w:r>
    </w:p>
    <w:p w:rsidR="00000000" w:rsidDel="00000000" w:rsidP="00000000" w:rsidRDefault="00000000" w:rsidRPr="00000000" w14:paraId="00000044">
      <w:pPr>
        <w:spacing w:after="60" w:lineRule="auto"/>
        <w:rPr/>
      </w:pPr>
      <w:r w:rsidDel="00000000" w:rsidR="00000000" w:rsidRPr="00000000">
        <w:rPr>
          <w:rtl w:val="0"/>
        </w:rPr>
      </w:r>
    </w:p>
    <w:p w:rsidR="00000000" w:rsidDel="00000000" w:rsidP="00000000" w:rsidRDefault="00000000" w:rsidRPr="00000000" w14:paraId="00000045">
      <w:pPr>
        <w:spacing w:after="60" w:lineRule="auto"/>
        <w:rPr/>
      </w:pPr>
      <w:r w:rsidDel="00000000" w:rsidR="00000000" w:rsidRPr="00000000">
        <w:rPr>
          <w:b w:val="1"/>
          <w:bCs w:val="1"/>
          <w:color w:val="4a3525"/>
          <w:sz w:val="34"/>
          <w:szCs w:val="34"/>
          <w:rtl w:val="0"/>
        </w:rPr>
        <w:t xml:space="preserve">The August 2026 Eclipses: What's actually happening, and what isn't</w:t>
      </w:r>
      <w:r w:rsidDel="00000000" w:rsidR="00000000" w:rsidRPr="00000000">
        <w:rPr>
          <w:rtl w:val="0"/>
        </w:rPr>
      </w:r>
    </w:p>
    <w:p w:rsidR="00000000" w:rsidDel="00000000" w:rsidP="00000000" w:rsidRDefault="00000000" w:rsidRPr="00000000" w14:paraId="00000046">
      <w:pPr>
        <w:spacing w:after="160" w:lineRule="auto"/>
        <w:rPr/>
      </w:pPr>
      <w:r w:rsidDel="00000000" w:rsidR="00000000" w:rsidRPr="00000000">
        <w:rPr>
          <w:i w:val="1"/>
          <w:iCs w:val="1"/>
          <w:color w:val="6b7280"/>
          <w:sz w:val="20"/>
          <w:szCs w:val="20"/>
          <w:rtl w:val="0"/>
        </w:rPr>
        <w:t xml:space="preserve">Covers Surya Grahan (12 August) and Chandra Grahan (28 August) — what they are, where they're visible, and what they mean for your rituals and plans.</w:t>
      </w:r>
      <w:r w:rsidDel="00000000" w:rsidR="00000000" w:rsidRPr="00000000">
        <w:rPr>
          <w:rtl w:val="0"/>
        </w:rPr>
      </w:r>
    </w:p>
    <w:p w:rsidR="00000000" w:rsidDel="00000000" w:rsidP="00000000" w:rsidRDefault="00000000" w:rsidRPr="00000000" w14:paraId="00000047">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48">
      <w:pPr>
        <w:pStyle w:val="Heading2"/>
        <w:spacing w:after="120" w:before="240" w:lineRule="auto"/>
        <w:rPr/>
      </w:pPr>
      <w:r w:rsidDel="00000000" w:rsidR="00000000" w:rsidRPr="00000000">
        <w:rPr>
          <w:b w:val="1"/>
          <w:bCs w:val="1"/>
          <w:color w:val="4a3525"/>
          <w:rtl w:val="0"/>
        </w:rPr>
        <w:t xml:space="preserve">Source Strip  (replaces Credibility Card — Panchang format only)</w:t>
      </w:r>
      <w:r w:rsidDel="00000000" w:rsidR="00000000" w:rsidRPr="00000000">
        <w:rPr>
          <w:rtl w:val="0"/>
        </w:rPr>
      </w:r>
    </w:p>
    <w:p w:rsidR="00000000" w:rsidDel="00000000" w:rsidP="00000000" w:rsidRDefault="00000000" w:rsidRPr="00000000" w14:paraId="00000049">
      <w:pPr>
        <w:shd w:fill="f0ede8" w:val="clear"/>
        <w:spacing w:after="60" w:before="60" w:lineRule="auto"/>
        <w:rPr/>
      </w:pPr>
      <w:r w:rsidDel="00000000" w:rsidR="00000000" w:rsidRPr="00000000">
        <w:rPr>
          <w:i w:val="1"/>
          <w:iCs w:val="1"/>
          <w:color w:val="888888"/>
          <w:sz w:val="17"/>
          <w:szCs w:val="17"/>
          <w:rtl w:val="0"/>
        </w:rPr>
        <w:t xml:space="preserve">  ↳ Small, muted, below subtitle. Not a scored card. No stars, no confidence rating. Just source attribution and the 14.1 note for editorial. Renders as a single light-sand bar on the mobile page.</w:t>
      </w:r>
      <w:r w:rsidDel="00000000" w:rsidR="00000000" w:rsidRPr="00000000">
        <w:rPr>
          <w:rtl w:val="0"/>
        </w:rPr>
      </w:r>
    </w:p>
    <w:p w:rsidR="00000000" w:rsidDel="00000000" w:rsidP="00000000" w:rsidRDefault="00000000" w:rsidRPr="00000000" w14:paraId="0000004A">
      <w:pPr>
        <w:spacing w:after="60" w:lineRule="auto"/>
        <w:rPr/>
      </w:pPr>
      <w:r w:rsidDel="00000000" w:rsidR="00000000" w:rsidRPr="00000000">
        <w:rPr>
          <w:rtl w:val="0"/>
        </w:rPr>
      </w:r>
    </w:p>
    <w:tbl>
      <w:tblPr>
        <w:tblStyle w:val="Table6"/>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80.0" w:type="dxa"/>
              <w:left w:w="180.0" w:type="dxa"/>
              <w:bottom w:w="80.0" w:type="dxa"/>
              <w:right w:w="180.0" w:type="dxa"/>
            </w:tcMar>
          </w:tcPr>
          <w:p w:rsidR="00000000" w:rsidDel="00000000" w:rsidP="00000000" w:rsidRDefault="00000000" w:rsidRPr="00000000" w14:paraId="0000004B">
            <w:pPr>
              <w:rPr/>
            </w:pPr>
            <w:r w:rsidDel="00000000" w:rsidR="00000000" w:rsidRPr="00000000">
              <w:rPr>
                <w:b w:val="1"/>
                <w:bCs w:val="1"/>
                <w:color w:val="6b7280"/>
                <w:sz w:val="17"/>
                <w:szCs w:val="17"/>
                <w:rtl w:val="0"/>
              </w:rPr>
              <w:t xml:space="preserve">Source: </w:t>
            </w:r>
            <w:r w:rsidDel="00000000" w:rsidR="00000000" w:rsidRPr="00000000">
              <w:rPr>
                <w:color w:val="6b7280"/>
                <w:sz w:val="17"/>
                <w:szCs w:val="17"/>
                <w:rtl w:val="0"/>
              </w:rPr>
              <w:t xml:space="preserve">Drik Panchang  |  Delhi-NCR  |  2026</w:t>
            </w:r>
            <w:r w:rsidDel="00000000" w:rsidR="00000000" w:rsidRPr="00000000">
              <w:rPr>
                <w:b w:val="1"/>
                <w:bCs w:val="1"/>
                <w:color w:val="6b7280"/>
                <w:sz w:val="17"/>
                <w:szCs w:val="17"/>
                <w:rtl w:val="0"/>
              </w:rPr>
              <w:t xml:space="preserve">      Note: </w:t>
            </w:r>
            <w:r w:rsidDel="00000000" w:rsidR="00000000" w:rsidRPr="00000000">
              <w:rPr>
                <w:i w:val="1"/>
                <w:iCs w:val="1"/>
                <w:color w:val="6b7280"/>
                <w:sz w:val="17"/>
                <w:szCs w:val="17"/>
                <w:rtl w:val="0"/>
              </w:rPr>
              <w:t xml:space="preserve">No tag / Confidence Score per Addendum 14.1 — timing claim, not ritual-authority claim.</w:t>
            </w:r>
            <w:r w:rsidDel="00000000" w:rsidR="00000000" w:rsidRPr="00000000">
              <w:rPr>
                <w:rtl w:val="0"/>
              </w:rPr>
            </w:r>
          </w:p>
        </w:tc>
      </w:tr>
    </w:tbl>
    <w:p w:rsidR="00000000" w:rsidDel="00000000" w:rsidP="00000000" w:rsidRDefault="00000000" w:rsidRPr="00000000" w14:paraId="0000004C">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4D">
      <w:pPr>
        <w:pStyle w:val="Heading2"/>
        <w:spacing w:after="120" w:before="240" w:lineRule="auto"/>
        <w:rPr/>
      </w:pPr>
      <w:r w:rsidDel="00000000" w:rsidR="00000000" w:rsidRPr="00000000">
        <w:rPr>
          <w:b w:val="1"/>
          <w:bCs w:val="1"/>
          <w:color w:val="4a3525"/>
          <w:rtl w:val="0"/>
        </w:rPr>
        <w:t xml:space="preserve">Panchang Card — Eclipse Data Block</w:t>
      </w:r>
      <w:r w:rsidDel="00000000" w:rsidR="00000000" w:rsidRPr="00000000">
        <w:rPr>
          <w:rtl w:val="0"/>
        </w:rPr>
      </w:r>
    </w:p>
    <w:p w:rsidR="00000000" w:rsidDel="00000000" w:rsidP="00000000" w:rsidRDefault="00000000" w:rsidRPr="00000000" w14:paraId="0000004E">
      <w:pPr>
        <w:shd w:fill="f0ede8" w:val="clear"/>
        <w:spacing w:after="60" w:before="60" w:lineRule="auto"/>
        <w:rPr/>
      </w:pPr>
      <w:r w:rsidDel="00000000" w:rsidR="00000000" w:rsidRPr="00000000">
        <w:rPr>
          <w:i w:val="1"/>
          <w:iCs w:val="1"/>
          <w:color w:val="888888"/>
          <w:sz w:val="17"/>
          <w:szCs w:val="17"/>
          <w:rtl w:val="0"/>
        </w:rPr>
        <w:t xml:space="preserve">  ↳ Two eclipse events in one card. Four columns: Event, Date, India Visible (green/amber/red), Sutak Kaal. The 'Unconfirmed' amber field for the Chandra Grahan must be resolved before publication. Update all fields annually — eclipses change each year.</w:t>
      </w:r>
      <w:r w:rsidDel="00000000" w:rsidR="00000000" w:rsidRPr="00000000">
        <w:rPr>
          <w:rtl w:val="0"/>
        </w:rPr>
      </w:r>
    </w:p>
    <w:p w:rsidR="00000000" w:rsidDel="00000000" w:rsidP="00000000" w:rsidRDefault="00000000" w:rsidRPr="00000000" w14:paraId="0000004F">
      <w:pPr>
        <w:spacing w:after="60" w:lineRule="auto"/>
        <w:rPr/>
      </w:pPr>
      <w:r w:rsidDel="00000000" w:rsidR="00000000" w:rsidRPr="00000000">
        <w:rPr>
          <w:rtl w:val="0"/>
        </w:rPr>
      </w:r>
    </w:p>
    <w:tbl>
      <w:tblPr>
        <w:tblStyle w:val="Table7"/>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100.0" w:type="dxa"/>
              <w:left w:w="140.0" w:type="dxa"/>
              <w:bottom w:w="100.0" w:type="dxa"/>
              <w:right w:w="140.0" w:type="dxa"/>
            </w:tcMar>
            <w:vAlign w:val="center"/>
          </w:tcPr>
          <w:p w:rsidR="00000000" w:rsidDel="00000000" w:rsidP="00000000" w:rsidRDefault="00000000" w:rsidRPr="00000000" w14:paraId="00000050">
            <w:pPr>
              <w:rPr/>
            </w:pPr>
            <w:r w:rsidDel="00000000" w:rsidR="00000000" w:rsidRPr="00000000">
              <w:rPr>
                <w:b w:val="1"/>
                <w:bCs w:val="1"/>
                <w:color w:val="ffd000"/>
                <w:sz w:val="19"/>
                <w:szCs w:val="19"/>
                <w:rtl w:val="0"/>
              </w:rPr>
              <w:t xml:space="preserve">📅  AUGUST 2026 ECLIPSES  |  Delhi-NCR  |  UPDATE ANNUALLY</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0.0" w:type="dxa"/>
              <w:bottom w:w="0.0" w:type="dxa"/>
            </w:tcM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800.0" w:type="dxa"/>
              <w:jc w:val="left"/>
              <w:tblBorders>
                <w:insideH w:color="000000" w:space="0" w:sz="4" w:val="single"/>
                <w:insideV w:color="000000" w:space="0" w:sz="4" w:val="single"/>
              </w:tblBorders>
              <w:tblLayout w:type="fixed"/>
              <w:tblLook w:val="0400"/>
            </w:tblPr>
            <w:tblGrid>
              <w:gridCol w:w="1400"/>
              <w:gridCol w:w="2800"/>
              <w:gridCol w:w="2300"/>
              <w:gridCol w:w="3300"/>
              <w:tblGridChange w:id="0">
                <w:tblGrid>
                  <w:gridCol w:w="1400"/>
                  <w:gridCol w:w="2800"/>
                  <w:gridCol w:w="2300"/>
                  <w:gridCol w:w="3300"/>
                </w:tblGrid>
              </w:tblGridChange>
            </w:tblGrid>
            <w:tr>
              <w:trPr>
                <w:cantSplit w:val="0"/>
                <w:tblHeader w:val="0"/>
              </w:trPr>
              <w:tc>
                <w:tcPr>
                  <w:tcMar>
                    <w:top w:w="80.0" w:type="dxa"/>
                    <w:left w:w="140.0" w:type="dxa"/>
                    <w:bottom w:w="40.0" w:type="dxa"/>
                    <w:right w:w="80.0" w:type="dxa"/>
                  </w:tcMar>
                </w:tcPr>
                <w:p w:rsidR="00000000" w:rsidDel="00000000" w:rsidP="00000000" w:rsidRDefault="00000000" w:rsidRPr="00000000" w14:paraId="00000052">
                  <w:pPr>
                    <w:rPr/>
                  </w:pPr>
                  <w:r w:rsidDel="00000000" w:rsidR="00000000" w:rsidRPr="00000000">
                    <w:rPr>
                      <w:b w:val="1"/>
                      <w:bCs w:val="1"/>
                      <w:color w:val="6b7280"/>
                      <w:sz w:val="15"/>
                      <w:szCs w:val="15"/>
                      <w:rtl w:val="0"/>
                    </w:rPr>
                    <w:t xml:space="preserve">EVENT</w:t>
                  </w:r>
                  <w:r w:rsidDel="00000000" w:rsidR="00000000" w:rsidRPr="00000000">
                    <w:rPr>
                      <w:rtl w:val="0"/>
                    </w:rPr>
                  </w:r>
                </w:p>
              </w:tc>
              <w:tc>
                <w:tcPr>
                  <w:tcMar>
                    <w:top w:w="80.0" w:type="dxa"/>
                    <w:left w:w="80.0" w:type="dxa"/>
                    <w:bottom w:w="40.0" w:type="dxa"/>
                    <w:right w:w="80.0" w:type="dxa"/>
                  </w:tcMar>
                </w:tcPr>
                <w:p w:rsidR="00000000" w:rsidDel="00000000" w:rsidP="00000000" w:rsidRDefault="00000000" w:rsidRPr="00000000" w14:paraId="00000053">
                  <w:pPr>
                    <w:rPr/>
                  </w:pPr>
                  <w:r w:rsidDel="00000000" w:rsidR="00000000" w:rsidRPr="00000000">
                    <w:rPr>
                      <w:b w:val="1"/>
                      <w:bCs w:val="1"/>
                      <w:color w:val="6b7280"/>
                      <w:sz w:val="15"/>
                      <w:szCs w:val="15"/>
                      <w:rtl w:val="0"/>
                    </w:rPr>
                    <w:t xml:space="preserve">DATE</w:t>
                  </w:r>
                  <w:r w:rsidDel="00000000" w:rsidR="00000000" w:rsidRPr="00000000">
                    <w:rPr>
                      <w:rtl w:val="0"/>
                    </w:rPr>
                  </w:r>
                </w:p>
              </w:tc>
              <w:tc>
                <w:tcPr>
                  <w:tcMar>
                    <w:top w:w="80.0" w:type="dxa"/>
                    <w:left w:w="80.0" w:type="dxa"/>
                    <w:bottom w:w="40.0" w:type="dxa"/>
                    <w:right w:w="80.0" w:type="dxa"/>
                  </w:tcMar>
                </w:tcPr>
                <w:p w:rsidR="00000000" w:rsidDel="00000000" w:rsidP="00000000" w:rsidRDefault="00000000" w:rsidRPr="00000000" w14:paraId="00000054">
                  <w:pPr>
                    <w:rPr/>
                  </w:pPr>
                  <w:r w:rsidDel="00000000" w:rsidR="00000000" w:rsidRPr="00000000">
                    <w:rPr>
                      <w:b w:val="1"/>
                      <w:bCs w:val="1"/>
                      <w:color w:val="6b7280"/>
                      <w:sz w:val="15"/>
                      <w:szCs w:val="15"/>
                      <w:rtl w:val="0"/>
                    </w:rPr>
                    <w:t xml:space="preserve">VISIBLE FROM INDIA</w:t>
                  </w:r>
                  <w:r w:rsidDel="00000000" w:rsidR="00000000" w:rsidRPr="00000000">
                    <w:rPr>
                      <w:rtl w:val="0"/>
                    </w:rPr>
                  </w:r>
                </w:p>
              </w:tc>
              <w:tc>
                <w:tcPr>
                  <w:tcMar>
                    <w:top w:w="80.0" w:type="dxa"/>
                    <w:left w:w="80.0" w:type="dxa"/>
                    <w:bottom w:w="40.0" w:type="dxa"/>
                    <w:right w:w="140.0" w:type="dxa"/>
                  </w:tcMar>
                </w:tcPr>
                <w:p w:rsidR="00000000" w:rsidDel="00000000" w:rsidP="00000000" w:rsidRDefault="00000000" w:rsidRPr="00000000" w14:paraId="00000055">
                  <w:pPr>
                    <w:rPr/>
                  </w:pPr>
                  <w:r w:rsidDel="00000000" w:rsidR="00000000" w:rsidRPr="00000000">
                    <w:rPr>
                      <w:b w:val="1"/>
                      <w:bCs w:val="1"/>
                      <w:color w:val="6b7280"/>
                      <w:sz w:val="15"/>
                      <w:szCs w:val="15"/>
                      <w:rtl w:val="0"/>
                    </w:rPr>
                    <w:t xml:space="preserve">SUTAK KAAL IN INDIA</w:t>
                  </w:r>
                  <w:r w:rsidDel="00000000" w:rsidR="00000000" w:rsidRPr="00000000">
                    <w:rPr>
                      <w:rtl w:val="0"/>
                    </w:rPr>
                  </w:r>
                </w:p>
              </w:tc>
            </w:tr>
            <w:tr>
              <w:trPr>
                <w:cantSplit w:val="0"/>
                <w:tblHeader w:val="0"/>
              </w:trPr>
              <w:tc>
                <w:tcPr>
                  <w:tcMar>
                    <w:top w:w="40.0" w:type="dxa"/>
                    <w:left w:w="140.0" w:type="dxa"/>
                    <w:bottom w:w="80.0" w:type="dxa"/>
                    <w:right w:w="80.0" w:type="dxa"/>
                  </w:tcMar>
                </w:tcPr>
                <w:p w:rsidR="00000000" w:rsidDel="00000000" w:rsidP="00000000" w:rsidRDefault="00000000" w:rsidRPr="00000000" w14:paraId="00000056">
                  <w:pPr>
                    <w:rPr/>
                  </w:pPr>
                  <w:r w:rsidDel="00000000" w:rsidR="00000000" w:rsidRPr="00000000">
                    <w:rPr>
                      <w:b w:val="1"/>
                      <w:bCs w:val="1"/>
                      <w:color w:val="4a3525"/>
                      <w:sz w:val="19"/>
                      <w:szCs w:val="19"/>
                      <w:rtl w:val="0"/>
                    </w:rPr>
                    <w:t xml:space="preserve">Surya Grahan (Total)</w:t>
                  </w:r>
                  <w:r w:rsidDel="00000000" w:rsidR="00000000" w:rsidRPr="00000000">
                    <w:rPr>
                      <w:rtl w:val="0"/>
                    </w:rPr>
                  </w:r>
                </w:p>
                <w:p w:rsidR="00000000" w:rsidDel="00000000" w:rsidP="00000000" w:rsidRDefault="00000000" w:rsidRPr="00000000" w14:paraId="00000057">
                  <w:pPr>
                    <w:rPr/>
                  </w:pPr>
                  <w:r w:rsidDel="00000000" w:rsidR="00000000" w:rsidRPr="00000000">
                    <w:rPr>
                      <w:color w:val="6b7280"/>
                      <w:sz w:val="16"/>
                      <w:szCs w:val="16"/>
                      <w:rtl w:val="0"/>
                    </w:rPr>
                    <w:t xml:space="preserve">Solar eclipse</w:t>
                  </w:r>
                  <w:r w:rsidDel="00000000" w:rsidR="00000000" w:rsidRPr="00000000">
                    <w:rPr>
                      <w:rtl w:val="0"/>
                    </w:rPr>
                  </w:r>
                </w:p>
              </w:tc>
              <w:tc>
                <w:tcPr>
                  <w:tcMar>
                    <w:top w:w="40.0" w:type="dxa"/>
                    <w:left w:w="80.0" w:type="dxa"/>
                    <w:bottom w:w="80.0" w:type="dxa"/>
                    <w:right w:w="80.0" w:type="dxa"/>
                  </w:tcMar>
                </w:tcPr>
                <w:p w:rsidR="00000000" w:rsidDel="00000000" w:rsidP="00000000" w:rsidRDefault="00000000" w:rsidRPr="00000000" w14:paraId="00000058">
                  <w:pPr>
                    <w:rPr/>
                  </w:pPr>
                  <w:r w:rsidDel="00000000" w:rsidR="00000000" w:rsidRPr="00000000">
                    <w:rPr>
                      <w:b w:val="1"/>
                      <w:bCs w:val="1"/>
                      <w:color w:val="4a3525"/>
                      <w:sz w:val="19"/>
                      <w:szCs w:val="19"/>
                      <w:rtl w:val="0"/>
                    </w:rPr>
                    <w:t xml:space="preserve">12 August 2026</w:t>
                  </w:r>
                  <w:r w:rsidDel="00000000" w:rsidR="00000000" w:rsidRPr="00000000">
                    <w:rPr>
                      <w:rtl w:val="0"/>
                    </w:rPr>
                  </w:r>
                </w:p>
                <w:p w:rsidR="00000000" w:rsidDel="00000000" w:rsidP="00000000" w:rsidRDefault="00000000" w:rsidRPr="00000000" w14:paraId="00000059">
                  <w:pPr>
                    <w:rPr/>
                  </w:pPr>
                  <w:r w:rsidDel="00000000" w:rsidR="00000000" w:rsidRPr="00000000">
                    <w:rPr>
                      <w:color w:val="6b7280"/>
                      <w:sz w:val="16"/>
                      <w:szCs w:val="16"/>
                      <w:rtl w:val="0"/>
                    </w:rPr>
                    <w:t xml:space="preserve">Verify exact IST timing via Drik Panchang</w:t>
                  </w:r>
                  <w:r w:rsidDel="00000000" w:rsidR="00000000" w:rsidRPr="00000000">
                    <w:rPr>
                      <w:rtl w:val="0"/>
                    </w:rPr>
                  </w:r>
                </w:p>
              </w:tc>
              <w:tc>
                <w:tcPr>
                  <w:tcMar>
                    <w:top w:w="40.0" w:type="dxa"/>
                    <w:left w:w="80.0" w:type="dxa"/>
                    <w:bottom w:w="80.0" w:type="dxa"/>
                    <w:right w:w="80.0" w:type="dxa"/>
                  </w:tcMar>
                </w:tcPr>
                <w:p w:rsidR="00000000" w:rsidDel="00000000" w:rsidP="00000000" w:rsidRDefault="00000000" w:rsidRPr="00000000" w14:paraId="0000005A">
                  <w:pPr>
                    <w:rPr/>
                  </w:pPr>
                  <w:r w:rsidDel="00000000" w:rsidR="00000000" w:rsidRPr="00000000">
                    <w:rPr>
                      <w:b w:val="1"/>
                      <w:bCs w:val="1"/>
                      <w:color w:val="7a0000"/>
                      <w:rtl w:val="0"/>
                    </w:rPr>
                    <w:t xml:space="preserve">No</w:t>
                  </w:r>
                  <w:r w:rsidDel="00000000" w:rsidR="00000000" w:rsidRPr="00000000">
                    <w:rPr>
                      <w:rtl w:val="0"/>
                    </w:rPr>
                  </w:r>
                </w:p>
                <w:p w:rsidR="00000000" w:rsidDel="00000000" w:rsidP="00000000" w:rsidRDefault="00000000" w:rsidRPr="00000000" w14:paraId="0000005B">
                  <w:pPr>
                    <w:rPr/>
                  </w:pPr>
                  <w:r w:rsidDel="00000000" w:rsidR="00000000" w:rsidRPr="00000000">
                    <w:rPr>
                      <w:color w:val="6b7280"/>
                      <w:sz w:val="16"/>
                      <w:szCs w:val="16"/>
                      <w:rtl w:val="0"/>
                    </w:rPr>
                    <w:t xml:space="preserve">Path: Arctic / Iceland / Spain</w:t>
                  </w:r>
                  <w:r w:rsidDel="00000000" w:rsidR="00000000" w:rsidRPr="00000000">
                    <w:rPr>
                      <w:rtl w:val="0"/>
                    </w:rPr>
                  </w:r>
                </w:p>
              </w:tc>
              <w:tc>
                <w:tcPr>
                  <w:tcMar>
                    <w:top w:w="40.0" w:type="dxa"/>
                    <w:left w:w="80.0" w:type="dxa"/>
                    <w:bottom w:w="80.0" w:type="dxa"/>
                    <w:right w:w="140.0" w:type="dxa"/>
                  </w:tcMar>
                </w:tcPr>
                <w:p w:rsidR="00000000" w:rsidDel="00000000" w:rsidP="00000000" w:rsidRDefault="00000000" w:rsidRPr="00000000" w14:paraId="0000005C">
                  <w:pPr>
                    <w:rPr/>
                  </w:pPr>
                  <w:r w:rsidDel="00000000" w:rsidR="00000000" w:rsidRPr="00000000">
                    <w:rPr>
                      <w:b w:val="1"/>
                      <w:bCs w:val="1"/>
                      <w:color w:val="27500a"/>
                      <w:sz w:val="19"/>
                      <w:szCs w:val="19"/>
                      <w:rtl w:val="0"/>
                    </w:rPr>
                    <w:t xml:space="preserve">None</w:t>
                  </w:r>
                  <w:r w:rsidDel="00000000" w:rsidR="00000000" w:rsidRPr="00000000">
                    <w:rPr>
                      <w:rtl w:val="0"/>
                    </w:rPr>
                  </w:r>
                </w:p>
                <w:p w:rsidR="00000000" w:rsidDel="00000000" w:rsidP="00000000" w:rsidRDefault="00000000" w:rsidRPr="00000000" w14:paraId="0000005D">
                  <w:pPr>
                    <w:rPr/>
                  </w:pPr>
                  <w:r w:rsidDel="00000000" w:rsidR="00000000" w:rsidRPr="00000000">
                    <w:rPr>
                      <w:color w:val="6b7280"/>
                      <w:sz w:val="16"/>
                      <w:szCs w:val="16"/>
                      <w:rtl w:val="0"/>
                    </w:rPr>
                    <w:t xml:space="preserve">Eclipse not visible — Sutak does not apply</w:t>
                  </w:r>
                  <w:r w:rsidDel="00000000" w:rsidR="00000000" w:rsidRPr="00000000">
                    <w:rPr>
                      <w:rtl w:val="0"/>
                    </w:rPr>
                  </w:r>
                </w:p>
              </w:tc>
            </w:tr>
            <w:tr>
              <w:trPr>
                <w:cantSplit w:val="0"/>
                <w:tblHeader w:val="0"/>
              </w:trPr>
              <w:tc>
                <w:tcPr>
                  <w:tcMar>
                    <w:top w:w="40.0" w:type="dxa"/>
                    <w:left w:w="140.0" w:type="dxa"/>
                    <w:bottom w:w="80.0" w:type="dxa"/>
                    <w:right w:w="80.0" w:type="dxa"/>
                  </w:tcMar>
                </w:tcPr>
                <w:p w:rsidR="00000000" w:rsidDel="00000000" w:rsidP="00000000" w:rsidRDefault="00000000" w:rsidRPr="00000000" w14:paraId="0000005E">
                  <w:pPr>
                    <w:rPr/>
                  </w:pPr>
                  <w:r w:rsidDel="00000000" w:rsidR="00000000" w:rsidRPr="00000000">
                    <w:rPr>
                      <w:b w:val="1"/>
                      <w:bCs w:val="1"/>
                      <w:color w:val="4a3525"/>
                      <w:sz w:val="19"/>
                      <w:szCs w:val="19"/>
                      <w:rtl w:val="0"/>
                    </w:rPr>
                    <w:t xml:space="preserve">Chandra Grahan (Partial)</w:t>
                  </w:r>
                  <w:r w:rsidDel="00000000" w:rsidR="00000000" w:rsidRPr="00000000">
                    <w:rPr>
                      <w:rtl w:val="0"/>
                    </w:rPr>
                  </w:r>
                </w:p>
                <w:p w:rsidR="00000000" w:rsidDel="00000000" w:rsidP="00000000" w:rsidRDefault="00000000" w:rsidRPr="00000000" w14:paraId="0000005F">
                  <w:pPr>
                    <w:rPr/>
                  </w:pPr>
                  <w:r w:rsidDel="00000000" w:rsidR="00000000" w:rsidRPr="00000000">
                    <w:rPr>
                      <w:color w:val="6b7280"/>
                      <w:sz w:val="16"/>
                      <w:szCs w:val="16"/>
                      <w:rtl w:val="0"/>
                    </w:rPr>
                    <w:t xml:space="preserve">Lunar eclipse</w:t>
                  </w:r>
                  <w:r w:rsidDel="00000000" w:rsidR="00000000" w:rsidRPr="00000000">
                    <w:rPr>
                      <w:rtl w:val="0"/>
                    </w:rPr>
                  </w:r>
                </w:p>
              </w:tc>
              <w:tc>
                <w:tcPr>
                  <w:tcMar>
                    <w:top w:w="40.0" w:type="dxa"/>
                    <w:left w:w="80.0" w:type="dxa"/>
                    <w:bottom w:w="80.0" w:type="dxa"/>
                    <w:right w:w="80.0" w:type="dxa"/>
                  </w:tcMar>
                </w:tcPr>
                <w:p w:rsidR="00000000" w:rsidDel="00000000" w:rsidP="00000000" w:rsidRDefault="00000000" w:rsidRPr="00000000" w14:paraId="00000060">
                  <w:pPr>
                    <w:rPr/>
                  </w:pPr>
                  <w:r w:rsidDel="00000000" w:rsidR="00000000" w:rsidRPr="00000000">
                    <w:rPr>
                      <w:b w:val="1"/>
                      <w:bCs w:val="1"/>
                      <w:color w:val="4a3525"/>
                      <w:sz w:val="19"/>
                      <w:szCs w:val="19"/>
                      <w:rtl w:val="0"/>
                    </w:rPr>
                    <w:t xml:space="preserve">28 August 2026</w:t>
                  </w:r>
                  <w:r w:rsidDel="00000000" w:rsidR="00000000" w:rsidRPr="00000000">
                    <w:rPr>
                      <w:rtl w:val="0"/>
                    </w:rPr>
                  </w:r>
                </w:p>
                <w:p w:rsidR="00000000" w:rsidDel="00000000" w:rsidP="00000000" w:rsidRDefault="00000000" w:rsidRPr="00000000" w14:paraId="00000061">
                  <w:pPr>
                    <w:rPr/>
                  </w:pPr>
                  <w:r w:rsidDel="00000000" w:rsidR="00000000" w:rsidRPr="00000000">
                    <w:rPr>
                      <w:color w:val="6b7280"/>
                      <w:sz w:val="16"/>
                      <w:szCs w:val="16"/>
                      <w:rtl w:val="0"/>
                    </w:rPr>
                    <w:t xml:space="preserve">Same day as Raksha Bandhan</w:t>
                  </w:r>
                  <w:r w:rsidDel="00000000" w:rsidR="00000000" w:rsidRPr="00000000">
                    <w:rPr>
                      <w:rtl w:val="0"/>
                    </w:rPr>
                  </w:r>
                </w:p>
              </w:tc>
              <w:tc>
                <w:tcPr>
                  <w:tcMar>
                    <w:top w:w="40.0" w:type="dxa"/>
                    <w:left w:w="80.0" w:type="dxa"/>
                    <w:bottom w:w="80.0" w:type="dxa"/>
                    <w:right w:w="80.0" w:type="dxa"/>
                  </w:tcMar>
                </w:tcPr>
                <w:p w:rsidR="00000000" w:rsidDel="00000000" w:rsidP="00000000" w:rsidRDefault="00000000" w:rsidRPr="00000000" w14:paraId="00000062">
                  <w:pPr>
                    <w:rPr/>
                  </w:pPr>
                  <w:r w:rsidDel="00000000" w:rsidR="00000000" w:rsidRPr="00000000">
                    <w:rPr>
                      <w:b w:val="1"/>
                      <w:bCs w:val="1"/>
                      <w:color w:val="a07800"/>
                      <w:sz w:val="19"/>
                      <w:szCs w:val="19"/>
                      <w:rtl w:val="0"/>
                    </w:rPr>
                    <w:t xml:space="preserve">No</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tc>
              <w:tc>
                <w:tcPr>
                  <w:tcMar>
                    <w:top w:w="40.0" w:type="dxa"/>
                    <w:left w:w="80.0" w:type="dxa"/>
                    <w:bottom w:w="80.0" w:type="dxa"/>
                    <w:right w:w="140.0" w:type="dxa"/>
                  </w:tcMar>
                </w:tcPr>
                <w:p w:rsidR="00000000" w:rsidDel="00000000" w:rsidP="00000000" w:rsidRDefault="00000000" w:rsidRPr="00000000" w14:paraId="00000064">
                  <w:pPr>
                    <w:rPr/>
                  </w:pPr>
                  <w:r w:rsidDel="00000000" w:rsidR="00000000" w:rsidRPr="00000000">
                    <w:rPr>
                      <w:b w:val="1"/>
                      <w:bCs w:val="1"/>
                      <w:color w:val="27500a"/>
                      <w:sz w:val="19"/>
                      <w:szCs w:val="19"/>
                      <w:rtl w:val="0"/>
                    </w:rPr>
                    <w:t xml:space="preserve">None</w:t>
                  </w:r>
                  <w:r w:rsidDel="00000000" w:rsidR="00000000" w:rsidRPr="00000000">
                    <w:rPr>
                      <w:rtl w:val="0"/>
                    </w:rPr>
                  </w:r>
                </w:p>
                <w:p w:rsidR="00000000" w:rsidDel="00000000" w:rsidP="00000000" w:rsidRDefault="00000000" w:rsidRPr="00000000" w14:paraId="00000065">
                  <w:pPr>
                    <w:rPr>
                      <w:b w:val="1"/>
                      <w:bCs w:val="1"/>
                      <w:color w:val="a07800"/>
                      <w:sz w:val="19"/>
                      <w:szCs w:val="19"/>
                    </w:rPr>
                  </w:pPr>
                  <w:r w:rsidDel="00000000" w:rsidR="00000000" w:rsidRPr="00000000">
                    <w:rPr>
                      <w:color w:val="6b7280"/>
                      <w:sz w:val="16"/>
                      <w:szCs w:val="16"/>
                      <w:rtl w:val="0"/>
                    </w:rPr>
                    <w:t xml:space="preserve">Eclipse not visible — Sutak does not apply</w:t>
                  </w:r>
                  <w:r w:rsidDel="00000000" w:rsidR="00000000" w:rsidRPr="00000000">
                    <w:rPr>
                      <w:rtl w:val="0"/>
                    </w:rPr>
                  </w:r>
                </w:p>
              </w:tc>
            </w:tr>
          </w:tbl>
          <w:p w:rsidR="00000000" w:rsidDel="00000000" w:rsidP="00000000" w:rsidRDefault="00000000" w:rsidRPr="00000000" w14:paraId="00000066">
            <w:pPr>
              <w:rPr/>
            </w:pP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bf0" w:val="clear"/>
            <w:tcMar>
              <w:top w:w="100.0" w:type="dxa"/>
              <w:left w:w="140.0" w:type="dxa"/>
              <w:bottom w:w="100.0" w:type="dxa"/>
              <w:right w:w="140.0" w:type="dxa"/>
            </w:tcMar>
            <w:vAlign w:val="center"/>
          </w:tcPr>
          <w:p w:rsidR="00000000" w:rsidDel="00000000" w:rsidP="00000000" w:rsidRDefault="00000000" w:rsidRPr="00000000" w14:paraId="00000067">
            <w:pPr>
              <w:rPr/>
            </w:pPr>
            <w:r w:rsidDel="00000000" w:rsidR="00000000" w:rsidRPr="00000000">
              <w:rPr>
                <w:i w:val="1"/>
                <w:iCs w:val="1"/>
                <w:color w:val="5c4b12"/>
                <w:sz w:val="18"/>
                <w:szCs w:val="18"/>
                <w:rtl w:val="0"/>
              </w:rPr>
              <w:t xml:space="preserve">★  Both eclipses are outside India's visibility zone under current panchang data. Verify Chandra Grahan visibility for your city before 28 August — this is the one unsettled data point. [UPDATE ANNUALLY — confirm all four data fields from Drik Panchang before each year's publish]</w:t>
            </w:r>
            <w:r w:rsidDel="00000000" w:rsidR="00000000" w:rsidRPr="00000000">
              <w:rPr>
                <w:rtl w:val="0"/>
              </w:rPr>
            </w:r>
          </w:p>
        </w:tc>
      </w:tr>
    </w:tbl>
    <w:p w:rsidR="00000000" w:rsidDel="00000000" w:rsidP="00000000" w:rsidRDefault="00000000" w:rsidRPr="00000000" w14:paraId="00000068">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69">
      <w:pPr>
        <w:pStyle w:val="Heading2"/>
        <w:spacing w:after="120" w:before="240" w:lineRule="auto"/>
        <w:rPr/>
      </w:pPr>
      <w:r w:rsidDel="00000000" w:rsidR="00000000" w:rsidRPr="00000000">
        <w:rPr>
          <w:b w:val="1"/>
          <w:bCs w:val="1"/>
          <w:color w:val="4a3525"/>
          <w:rtl w:val="0"/>
        </w:rPr>
        <w:t xml:space="preserve">Audio Listen Bar</w:t>
      </w:r>
      <w:r w:rsidDel="00000000" w:rsidR="00000000" w:rsidRPr="00000000">
        <w:rPr>
          <w:rtl w:val="0"/>
        </w:rPr>
      </w:r>
    </w:p>
    <w:p w:rsidR="00000000" w:rsidDel="00000000" w:rsidP="00000000" w:rsidRDefault="00000000" w:rsidRPr="00000000" w14:paraId="0000006A">
      <w:pPr>
        <w:shd w:fill="f0ede8" w:val="clear"/>
        <w:spacing w:after="60" w:before="60" w:lineRule="auto"/>
        <w:rPr/>
      </w:pPr>
      <w:r w:rsidDel="00000000" w:rsidR="00000000" w:rsidRPr="00000000">
        <w:rPr>
          <w:i w:val="1"/>
          <w:iCs w:val="1"/>
          <w:color w:val="888888"/>
          <w:sz w:val="17"/>
          <w:szCs w:val="17"/>
          <w:rtl w:val="0"/>
        </w:rPr>
        <w:t xml:space="preserve">  ↳ Same component as Ritual Guides. Dark bar, play button, EN / Hindi toggle. No change for Panchang format.</w:t>
      </w:r>
      <w:r w:rsidDel="00000000" w:rsidR="00000000" w:rsidRPr="00000000">
        <w:rPr>
          <w:rtl w:val="0"/>
        </w:rPr>
      </w:r>
    </w:p>
    <w:p w:rsidR="00000000" w:rsidDel="00000000" w:rsidP="00000000" w:rsidRDefault="00000000" w:rsidRPr="00000000" w14:paraId="0000006B">
      <w:pPr>
        <w:spacing w:after="160" w:lineRule="auto"/>
        <w:rPr/>
      </w:pPr>
      <w:r w:rsidDel="00000000" w:rsidR="00000000" w:rsidRPr="00000000">
        <w:rPr>
          <w:i w:val="1"/>
          <w:iCs w:val="1"/>
          <w:color w:val="6b7280"/>
          <w:sz w:val="18"/>
          <w:szCs w:val="18"/>
          <w:rtl w:val="0"/>
        </w:rPr>
        <w:t xml:space="preserve">[ Dark audio bar — Listen to this guide | EN  |  हिं ]</w:t>
      </w:r>
      <w:r w:rsidDel="00000000" w:rsidR="00000000" w:rsidRPr="00000000">
        <w:rPr>
          <w:rtl w:val="0"/>
        </w:rPr>
      </w:r>
    </w:p>
    <w:p w:rsidR="00000000" w:rsidDel="00000000" w:rsidP="00000000" w:rsidRDefault="00000000" w:rsidRPr="00000000" w14:paraId="0000006C">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6D">
      <w:pPr>
        <w:pStyle w:val="Heading2"/>
        <w:spacing w:after="120" w:before="240" w:lineRule="auto"/>
        <w:rPr/>
      </w:pPr>
      <w:r w:rsidDel="00000000" w:rsidR="00000000" w:rsidRPr="00000000">
        <w:rPr>
          <w:b w:val="1"/>
          <w:bCs w:val="1"/>
          <w:color w:val="4a3525"/>
          <w:rtl w:val="0"/>
        </w:rPr>
        <w:t xml:space="preserve">Section Nav Chips — Panchang Variant  (5 slots, locked)</w:t>
      </w:r>
      <w:r w:rsidDel="00000000" w:rsidR="00000000" w:rsidRPr="00000000">
        <w:rPr>
          <w:rtl w:val="0"/>
        </w:rPr>
      </w:r>
    </w:p>
    <w:p w:rsidR="00000000" w:rsidDel="00000000" w:rsidP="00000000" w:rsidRDefault="00000000" w:rsidRPr="00000000" w14:paraId="0000006E">
      <w:pPr>
        <w:shd w:fill="f0ede8" w:val="clear"/>
        <w:spacing w:after="60" w:before="60" w:lineRule="auto"/>
        <w:rPr/>
      </w:pPr>
      <w:r w:rsidDel="00000000" w:rsidR="00000000" w:rsidRPr="00000000">
        <w:rPr>
          <w:i w:val="1"/>
          <w:iCs w:val="1"/>
          <w:color w:val="888888"/>
          <w:sz w:val="17"/>
          <w:szCs w:val="17"/>
          <w:rtl w:val="0"/>
        </w:rPr>
        <w:t xml:space="preserve">  ↳ PANCHANG FORMAT: 5 slots instead of 6. Slots: Dates | Visibility | What it is | Myths | Related. No Puja slot, no Samagri slot. All 5 are active for this article. These are locked — do not change labels.</w:t>
      </w:r>
      <w:r w:rsidDel="00000000" w:rsidR="00000000" w:rsidRPr="00000000">
        <w:rPr>
          <w:rtl w:val="0"/>
        </w:rPr>
      </w:r>
    </w:p>
    <w:p w:rsidR="00000000" w:rsidDel="00000000" w:rsidP="00000000" w:rsidRDefault="00000000" w:rsidRPr="00000000" w14:paraId="0000006F">
      <w:pPr>
        <w:spacing w:after="60" w:lineRule="auto"/>
        <w:rPr/>
      </w:pPr>
      <w:r w:rsidDel="00000000" w:rsidR="00000000" w:rsidRPr="00000000">
        <w:rPr>
          <w:rtl w:val="0"/>
        </w:rPr>
      </w:r>
    </w:p>
    <w:tbl>
      <w:tblPr>
        <w:tblStyle w:val="Table9"/>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70">
            <w:pPr>
              <w:jc w:val="center"/>
              <w:rPr/>
            </w:pPr>
            <w:r w:rsidDel="00000000" w:rsidR="00000000" w:rsidRPr="00000000">
              <w:rPr>
                <w:b w:val="1"/>
                <w:bCs w:val="1"/>
                <w:color w:val="a07800"/>
                <w:sz w:val="18"/>
                <w:szCs w:val="18"/>
                <w:rtl w:val="0"/>
              </w:rPr>
              <w:t xml:space="preserve">📅 Dates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71">
            <w:pPr>
              <w:jc w:val="center"/>
              <w:rPr/>
            </w:pPr>
            <w:r w:rsidDel="00000000" w:rsidR="00000000" w:rsidRPr="00000000">
              <w:rPr>
                <w:b w:val="1"/>
                <w:bCs w:val="1"/>
                <w:color w:val="a07800"/>
                <w:sz w:val="18"/>
                <w:szCs w:val="18"/>
                <w:rtl w:val="0"/>
              </w:rPr>
              <w:t xml:space="preserve">🌍 Visibility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72">
            <w:pPr>
              <w:jc w:val="center"/>
              <w:rPr/>
            </w:pPr>
            <w:r w:rsidDel="00000000" w:rsidR="00000000" w:rsidRPr="00000000">
              <w:rPr>
                <w:b w:val="1"/>
                <w:bCs w:val="1"/>
                <w:color w:val="a07800"/>
                <w:sz w:val="18"/>
                <w:szCs w:val="18"/>
                <w:rtl w:val="0"/>
              </w:rPr>
              <w:t xml:space="preserve">☀️ What it is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0f3" w:val="clear"/>
            <w:tcMar>
              <w:top w:w="100.0" w:type="dxa"/>
              <w:left w:w="140.0" w:type="dxa"/>
              <w:bottom w:w="100.0" w:type="dxa"/>
              <w:right w:w="140.0" w:type="dxa"/>
            </w:tcMar>
            <w:vAlign w:val="center"/>
          </w:tcPr>
          <w:p w:rsidR="00000000" w:rsidDel="00000000" w:rsidP="00000000" w:rsidRDefault="00000000" w:rsidRPr="00000000" w14:paraId="00000073">
            <w:pPr>
              <w:jc w:val="center"/>
              <w:rPr/>
            </w:pPr>
            <w:r w:rsidDel="00000000" w:rsidR="00000000" w:rsidRPr="00000000">
              <w:rPr>
                <w:b w:val="1"/>
                <w:bCs w:val="1"/>
                <w:color w:val="7a0000"/>
                <w:sz w:val="18"/>
                <w:szCs w:val="18"/>
                <w:rtl w:val="0"/>
              </w:rPr>
              <w:t xml:space="preserve">✕ Myths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74">
            <w:pPr>
              <w:jc w:val="center"/>
              <w:rPr/>
            </w:pPr>
            <w:r w:rsidDel="00000000" w:rsidR="00000000" w:rsidRPr="00000000">
              <w:rPr>
                <w:b w:val="1"/>
                <w:bCs w:val="1"/>
                <w:color w:val="a07800"/>
                <w:sz w:val="18"/>
                <w:szCs w:val="18"/>
                <w:rtl w:val="0"/>
              </w:rPr>
              <w:t xml:space="preserve">🔗 Related</w:t>
            </w:r>
            <w:r w:rsidDel="00000000" w:rsidR="00000000" w:rsidRPr="00000000">
              <w:rPr>
                <w:rtl w:val="0"/>
              </w:rPr>
            </w:r>
          </w:p>
        </w:tc>
      </w:tr>
    </w:tbl>
    <w:p w:rsidR="00000000" w:rsidDel="00000000" w:rsidP="00000000" w:rsidRDefault="00000000" w:rsidRPr="00000000" w14:paraId="00000075">
      <w:pPr>
        <w:spacing w:after="40" w:lineRule="auto"/>
        <w:rPr/>
      </w:pPr>
      <w:r w:rsidDel="00000000" w:rsidR="00000000" w:rsidRPr="00000000">
        <w:rPr>
          <w:rtl w:val="0"/>
        </w:rPr>
      </w:r>
    </w:p>
    <w:p w:rsidR="00000000" w:rsidDel="00000000" w:rsidP="00000000" w:rsidRDefault="00000000" w:rsidRPr="00000000" w14:paraId="00000076">
      <w:pPr>
        <w:spacing w:after="160" w:lineRule="auto"/>
        <w:rPr/>
      </w:pPr>
      <w:r w:rsidDel="00000000" w:rsidR="00000000" w:rsidRPr="00000000">
        <w:rPr>
          <w:i w:val="1"/>
          <w:iCs w:val="1"/>
          <w:color w:val="6b7280"/>
          <w:sz w:val="17"/>
          <w:szCs w:val="17"/>
          <w:rtl w:val="0"/>
        </w:rPr>
        <w:t xml:space="preserve">All 5 Panchang slots active for this article. Eclipse articles will typically have all 5 active.</w:t>
      </w:r>
      <w:r w:rsidDel="00000000" w:rsidR="00000000" w:rsidRPr="00000000">
        <w:rPr>
          <w:rtl w:val="0"/>
        </w:rPr>
      </w:r>
    </w:p>
    <w:p w:rsidR="00000000" w:rsidDel="00000000" w:rsidP="00000000" w:rsidRDefault="00000000" w:rsidRPr="00000000" w14:paraId="00000077">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78">
      <w:pPr>
        <w:pStyle w:val="Heading2"/>
        <w:spacing w:after="120" w:before="240" w:lineRule="auto"/>
        <w:rPr/>
      </w:pPr>
      <w:r w:rsidDel="00000000" w:rsidR="00000000" w:rsidRPr="00000000">
        <w:rPr>
          <w:b w:val="1"/>
          <w:bCs w:val="1"/>
          <w:color w:val="4a3525"/>
          <w:rtl w:val="0"/>
        </w:rPr>
        <w:t xml:space="preserve">Intro Prose</w:t>
      </w:r>
      <w:r w:rsidDel="00000000" w:rsidR="00000000" w:rsidRPr="00000000">
        <w:rPr>
          <w:rtl w:val="0"/>
        </w:rPr>
      </w:r>
    </w:p>
    <w:p w:rsidR="00000000" w:rsidDel="00000000" w:rsidP="00000000" w:rsidRDefault="00000000" w:rsidRPr="00000000" w14:paraId="00000079">
      <w:pPr>
        <w:shd w:fill="f0ede8" w:val="clear"/>
        <w:spacing w:after="60" w:before="60" w:lineRule="auto"/>
        <w:rPr/>
      </w:pPr>
      <w:r w:rsidDel="00000000" w:rsidR="00000000" w:rsidRPr="00000000">
        <w:rPr>
          <w:i w:val="1"/>
          <w:iCs w:val="1"/>
          <w:color w:val="888888"/>
          <w:sz w:val="17"/>
          <w:szCs w:val="17"/>
          <w:rtl w:val="0"/>
        </w:rPr>
        <w:t xml:space="preserve">  ↳ Evergreen opener. Does not name the year. Year-specific facts live in the Panchang Card only. This opener works for any eclipse explainer article.</w:t>
      </w:r>
      <w:r w:rsidDel="00000000" w:rsidR="00000000" w:rsidRPr="00000000">
        <w:rPr>
          <w:rtl w:val="0"/>
        </w:rPr>
      </w:r>
    </w:p>
    <w:p w:rsidR="00000000" w:rsidDel="00000000" w:rsidP="00000000" w:rsidRDefault="00000000" w:rsidRPr="00000000" w14:paraId="0000007A">
      <w:pPr>
        <w:spacing w:after="60" w:lineRule="auto"/>
        <w:rPr/>
      </w:pPr>
      <w:r w:rsidDel="00000000" w:rsidR="00000000" w:rsidRPr="00000000">
        <w:rPr>
          <w:rtl w:val="0"/>
        </w:rPr>
      </w:r>
    </w:p>
    <w:p w:rsidR="00000000" w:rsidDel="00000000" w:rsidP="00000000" w:rsidRDefault="00000000" w:rsidRPr="00000000" w14:paraId="0000007B">
      <w:pPr>
        <w:spacing w:after="140" w:lineRule="auto"/>
        <w:rPr/>
      </w:pPr>
      <w:r w:rsidDel="00000000" w:rsidR="00000000" w:rsidRPr="00000000">
        <w:rPr>
          <w:color w:val="4a3525"/>
          <w:rtl w:val="0"/>
        </w:rPr>
        <w:t xml:space="preserve">Two eclipses fall in August 2026 — a solar eclipse on the 12th and a lunar eclipse on the 28th. Both generate a wave of forwarded warnings every time they approach. Here is what each one actually is, and what it means for anyone observing rituals in India.</w:t>
      </w:r>
      <w:r w:rsidDel="00000000" w:rsidR="00000000" w:rsidRPr="00000000">
        <w:rPr>
          <w:rtl w:val="0"/>
        </w:rPr>
      </w:r>
    </w:p>
    <w:p w:rsidR="00000000" w:rsidDel="00000000" w:rsidP="00000000" w:rsidRDefault="00000000" w:rsidRPr="00000000" w14:paraId="0000007C">
      <w:pPr>
        <w:spacing w:after="160" w:lineRule="auto"/>
        <w:rPr/>
      </w:pPr>
      <w:r w:rsidDel="00000000" w:rsidR="00000000" w:rsidRPr="00000000">
        <w:rPr>
          <w:color w:val="4a3525"/>
          <w:rtl w:val="0"/>
        </w:rPr>
        <w:t xml:space="preserve">The answer almost always comes down to one question that most forwarded messages skip entirely: is the eclipse actually visible from where you are?</w:t>
      </w:r>
      <w:r w:rsidDel="00000000" w:rsidR="00000000" w:rsidRPr="00000000">
        <w:rPr>
          <w:rtl w:val="0"/>
        </w:rPr>
      </w:r>
    </w:p>
    <w:p w:rsidR="00000000" w:rsidDel="00000000" w:rsidP="00000000" w:rsidRDefault="00000000" w:rsidRPr="00000000" w14:paraId="0000007D">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7E">
      <w:pPr>
        <w:pStyle w:val="Heading2"/>
        <w:spacing w:after="120" w:before="240" w:lineRule="auto"/>
        <w:rPr/>
      </w:pPr>
      <w:r w:rsidDel="00000000" w:rsidR="00000000" w:rsidRPr="00000000">
        <w:rPr>
          <w:b w:val="1"/>
          <w:bCs w:val="1"/>
          <w:color w:val="4a3525"/>
          <w:rtl w:val="0"/>
        </w:rPr>
        <w:t xml:space="preserve">Section: The Two Eclipses</w:t>
      </w:r>
      <w:r w:rsidDel="00000000" w:rsidR="00000000" w:rsidRPr="00000000">
        <w:rPr>
          <w:rtl w:val="0"/>
        </w:rPr>
      </w:r>
    </w:p>
    <w:p w:rsidR="00000000" w:rsidDel="00000000" w:rsidP="00000000" w:rsidRDefault="00000000" w:rsidRPr="00000000" w14:paraId="0000007F">
      <w:pPr>
        <w:shd w:fill="f0ede8" w:val="clear"/>
        <w:spacing w:after="60" w:before="60" w:lineRule="auto"/>
        <w:rPr/>
      </w:pPr>
      <w:r w:rsidDel="00000000" w:rsidR="00000000" w:rsidRPr="00000000">
        <w:rPr>
          <w:i w:val="1"/>
          <w:iCs w:val="1"/>
          <w:color w:val="888888"/>
          <w:sz w:val="17"/>
          <w:szCs w:val="17"/>
          <w:rtl w:val="0"/>
        </w:rPr>
        <w:t xml:space="preserve">  ↳ Two event blocks. Each has a mini-data row (date, type, India visible status, Sutak) followed by prose. Keep prose concise — this is a utility article. The Sutak Kaal rule is the editorial centrepiece; place it after both events.</w:t>
      </w:r>
      <w:r w:rsidDel="00000000" w:rsidR="00000000" w:rsidRPr="00000000">
        <w:rPr>
          <w:rtl w:val="0"/>
        </w:rPr>
      </w:r>
    </w:p>
    <w:p w:rsidR="00000000" w:rsidDel="00000000" w:rsidP="00000000" w:rsidRDefault="00000000" w:rsidRPr="00000000" w14:paraId="00000080">
      <w:pPr>
        <w:spacing w:after="60" w:lineRule="auto"/>
        <w:rPr/>
      </w:pPr>
      <w:r w:rsidDel="00000000" w:rsidR="00000000" w:rsidRPr="00000000">
        <w:rPr>
          <w:rtl w:val="0"/>
        </w:rPr>
      </w:r>
    </w:p>
    <w:p w:rsidR="00000000" w:rsidDel="00000000" w:rsidP="00000000" w:rsidRDefault="00000000" w:rsidRPr="00000000" w14:paraId="00000081">
      <w:pPr>
        <w:spacing w:after="80" w:before="160" w:lineRule="auto"/>
        <w:rPr/>
      </w:pPr>
      <w:r w:rsidDel="00000000" w:rsidR="00000000" w:rsidRPr="00000000">
        <w:rPr>
          <w:b w:val="1"/>
          <w:bCs w:val="1"/>
          <w:color w:val="4a3525"/>
          <w:sz w:val="26"/>
          <w:szCs w:val="26"/>
          <w:rtl w:val="0"/>
        </w:rPr>
        <w:t xml:space="preserve">Surya Grahan — 12 August 2026</w:t>
      </w:r>
      <w:r w:rsidDel="00000000" w:rsidR="00000000" w:rsidRPr="00000000">
        <w:rPr>
          <w:rtl w:val="0"/>
        </w:rPr>
      </w:r>
    </w:p>
    <w:tbl>
      <w:tblPr>
        <w:tblStyle w:val="Table10"/>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2016"/>
        <w:gridCol w:w="2016"/>
        <w:gridCol w:w="2016"/>
        <w:gridCol w:w="4032"/>
        <w:tblGridChange w:id="0">
          <w:tblGrid>
            <w:gridCol w:w="2016"/>
            <w:gridCol w:w="2016"/>
            <w:gridCol w:w="2016"/>
            <w:gridCol w:w="4032"/>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82">
            <w:pPr>
              <w:jc w:val="center"/>
              <w:rPr/>
            </w:pPr>
            <w:r w:rsidDel="00000000" w:rsidR="00000000" w:rsidRPr="00000000">
              <w:rPr>
                <w:b w:val="1"/>
                <w:bCs w:val="1"/>
                <w:sz w:val="19"/>
                <w:szCs w:val="19"/>
                <w:rtl w:val="0"/>
              </w:rPr>
              <w:t xml:space="preserve">12 Aug</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8f5ee" w:val="clear"/>
            <w:tcMar>
              <w:top w:w="100.0" w:type="dxa"/>
              <w:left w:w="140.0" w:type="dxa"/>
              <w:bottom w:w="100.0" w:type="dxa"/>
              <w:right w:w="140.0" w:type="dxa"/>
            </w:tcMar>
            <w:vAlign w:val="center"/>
          </w:tcPr>
          <w:p w:rsidR="00000000" w:rsidDel="00000000" w:rsidP="00000000" w:rsidRDefault="00000000" w:rsidRPr="00000000" w14:paraId="00000083">
            <w:pPr>
              <w:jc w:val="center"/>
              <w:rPr/>
            </w:pPr>
            <w:r w:rsidDel="00000000" w:rsidR="00000000" w:rsidRPr="00000000">
              <w:rPr>
                <w:sz w:val="18"/>
                <w:szCs w:val="18"/>
                <w:rtl w:val="0"/>
              </w:rPr>
              <w:t xml:space="preserve">Total solar eclipse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ee2e2" w:val="clear"/>
            <w:tcMar>
              <w:top w:w="80.0" w:type="dxa"/>
              <w:left w:w="100.0" w:type="dxa"/>
              <w:bottom w:w="80.0" w:type="dxa"/>
              <w:right w:w="100.0" w:type="dxa"/>
            </w:tcMar>
          </w:tcPr>
          <w:p w:rsidR="00000000" w:rsidDel="00000000" w:rsidP="00000000" w:rsidRDefault="00000000" w:rsidRPr="00000000" w14:paraId="00000084">
            <w:pPr>
              <w:jc w:val="center"/>
              <w:rPr/>
            </w:pPr>
            <w:r w:rsidDel="00000000" w:rsidR="00000000" w:rsidRPr="00000000">
              <w:rPr>
                <w:color w:val="6b7280"/>
                <w:sz w:val="15"/>
                <w:szCs w:val="15"/>
                <w:rtl w:val="0"/>
              </w:rPr>
              <w:t xml:space="preserve">India visible?</w:t>
            </w:r>
            <w:r w:rsidDel="00000000" w:rsidR="00000000" w:rsidRPr="00000000">
              <w:rPr>
                <w:rtl w:val="0"/>
              </w:rPr>
            </w:r>
          </w:p>
          <w:p w:rsidR="00000000" w:rsidDel="00000000" w:rsidP="00000000" w:rsidRDefault="00000000" w:rsidRPr="00000000" w14:paraId="00000085">
            <w:pPr>
              <w:jc w:val="center"/>
              <w:rPr/>
            </w:pPr>
            <w:r w:rsidDel="00000000" w:rsidR="00000000" w:rsidRPr="00000000">
              <w:rPr>
                <w:b w:val="1"/>
                <w:bCs w:val="1"/>
                <w:color w:val="7a0000"/>
                <w:rtl w:val="0"/>
              </w:rPr>
              <w:t xml:space="preserve">No</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spacing w:after="40" w:lineRule="auto"/>
              <w:rPr/>
            </w:pPr>
            <w:r w:rsidDel="00000000" w:rsidR="00000000" w:rsidRPr="00000000">
              <w:rPr>
                <w:b w:val="1"/>
                <w:bCs w:val="1"/>
                <w:color w:val="6b7280"/>
                <w:sz w:val="15"/>
                <w:szCs w:val="15"/>
                <w:rtl w:val="0"/>
              </w:rPr>
              <w:t xml:space="preserve">Sutak Kaal</w:t>
            </w: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color w:val="4a3525"/>
                <w:sz w:val="19"/>
                <w:szCs w:val="19"/>
                <w:rtl w:val="0"/>
              </w:rPr>
              <w:t xml:space="preserve">None — eclipse not visible from India</w:t>
            </w:r>
            <w:r w:rsidDel="00000000" w:rsidR="00000000" w:rsidRPr="00000000">
              <w:rPr>
                <w:rtl w:val="0"/>
              </w:rPr>
            </w:r>
          </w:p>
        </w:tc>
      </w:tr>
    </w:tbl>
    <w:p w:rsidR="00000000" w:rsidDel="00000000" w:rsidP="00000000" w:rsidRDefault="00000000" w:rsidRPr="00000000" w14:paraId="00000088">
      <w:pPr>
        <w:spacing w:after="80" w:lineRule="auto"/>
        <w:rPr/>
      </w:pPr>
      <w:r w:rsidDel="00000000" w:rsidR="00000000" w:rsidRPr="00000000">
        <w:rPr>
          <w:rtl w:val="0"/>
        </w:rPr>
      </w:r>
    </w:p>
    <w:p w:rsidR="00000000" w:rsidDel="00000000" w:rsidP="00000000" w:rsidRDefault="00000000" w:rsidRPr="00000000" w14:paraId="00000089">
      <w:pPr>
        <w:spacing w:after="80" w:lineRule="auto"/>
        <w:rPr/>
      </w:pPr>
      <w:r w:rsidDel="00000000" w:rsidR="00000000" w:rsidRPr="00000000">
        <w:rPr>
          <w:i w:val="1"/>
          <w:iCs w:val="1"/>
          <w:color w:val="6b7280"/>
          <w:sz w:val="18"/>
          <w:szCs w:val="18"/>
          <w:rtl w:val="0"/>
        </w:rPr>
        <w:t xml:space="preserve">Path: Arctic region, Greenland, Iceland, northern Spain and Portugal</w:t>
      </w:r>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color w:val="4a3525"/>
          <w:rtl w:val="0"/>
        </w:rPr>
        <w:t xml:space="preserve">This is a total solar eclipse. The eclipse path runs through the Arctic region, Greenland, Iceland, and northern Spain and Portugal. It is not visible from any part of India.</w:t>
      </w: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color w:val="4a3525"/>
          <w:rtl w:val="0"/>
        </w:rPr>
        <w:t xml:space="preserve">Reported start and end times in IST vary slightly by source depending on the reference point used — check Drik Panchang close to the date for your city's precise timing. The single fact that matters for ritual purposes is the one in the data row above: not visible from India.</w:t>
      </w:r>
      <w:r w:rsidDel="00000000" w:rsidR="00000000" w:rsidRPr="00000000">
        <w:rPr>
          <w:rtl w:val="0"/>
        </w:rPr>
      </w:r>
    </w:p>
    <w:p w:rsidR="00000000" w:rsidDel="00000000" w:rsidP="00000000" w:rsidRDefault="00000000" w:rsidRPr="00000000" w14:paraId="0000008C">
      <w:pPr>
        <w:spacing w:after="80" w:lineRule="auto"/>
        <w:rPr/>
      </w:pPr>
      <w:r w:rsidDel="00000000" w:rsidR="00000000" w:rsidRPr="00000000">
        <w:rPr>
          <w:rtl w:val="0"/>
        </w:rPr>
      </w:r>
    </w:p>
    <w:p w:rsidR="00000000" w:rsidDel="00000000" w:rsidP="00000000" w:rsidRDefault="00000000" w:rsidRPr="00000000" w14:paraId="0000008D">
      <w:pPr>
        <w:spacing w:after="80" w:before="160" w:lineRule="auto"/>
        <w:rPr/>
      </w:pPr>
      <w:r w:rsidDel="00000000" w:rsidR="00000000" w:rsidRPr="00000000">
        <w:rPr>
          <w:b w:val="1"/>
          <w:bCs w:val="1"/>
          <w:color w:val="4a3525"/>
          <w:sz w:val="26"/>
          <w:szCs w:val="26"/>
          <w:rtl w:val="0"/>
        </w:rPr>
        <w:t xml:space="preserve">Chandra Grahan — 28 August 2026</w:t>
      </w:r>
      <w:r w:rsidDel="00000000" w:rsidR="00000000" w:rsidRPr="00000000">
        <w:rPr>
          <w:rtl w:val="0"/>
        </w:rPr>
      </w:r>
    </w:p>
    <w:tbl>
      <w:tblPr>
        <w:tblStyle w:val="Table11"/>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2016"/>
        <w:gridCol w:w="2016"/>
        <w:gridCol w:w="2016"/>
        <w:gridCol w:w="4032"/>
        <w:tblGridChange w:id="0">
          <w:tblGrid>
            <w:gridCol w:w="2016"/>
            <w:gridCol w:w="2016"/>
            <w:gridCol w:w="2016"/>
            <w:gridCol w:w="4032"/>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8E">
            <w:pPr>
              <w:jc w:val="center"/>
              <w:rPr/>
            </w:pPr>
            <w:r w:rsidDel="00000000" w:rsidR="00000000" w:rsidRPr="00000000">
              <w:rPr>
                <w:b w:val="1"/>
                <w:bCs w:val="1"/>
                <w:sz w:val="19"/>
                <w:szCs w:val="19"/>
                <w:rtl w:val="0"/>
              </w:rPr>
              <w:t xml:space="preserve">28 Aug</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8f5ee" w:val="clear"/>
            <w:tcMar>
              <w:top w:w="100.0" w:type="dxa"/>
              <w:left w:w="140.0" w:type="dxa"/>
              <w:bottom w:w="100.0" w:type="dxa"/>
              <w:right w:w="140.0" w:type="dxa"/>
            </w:tcMar>
            <w:vAlign w:val="center"/>
          </w:tcPr>
          <w:p w:rsidR="00000000" w:rsidDel="00000000" w:rsidP="00000000" w:rsidRDefault="00000000" w:rsidRPr="00000000" w14:paraId="0000008F">
            <w:pPr>
              <w:jc w:val="center"/>
              <w:rPr/>
            </w:pPr>
            <w:r w:rsidDel="00000000" w:rsidR="00000000" w:rsidRPr="00000000">
              <w:rPr>
                <w:sz w:val="18"/>
                <w:szCs w:val="18"/>
                <w:rtl w:val="0"/>
              </w:rPr>
              <w:t xml:space="preserve">Partial lunar eclipse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80.0" w:type="dxa"/>
              <w:left w:w="100.0" w:type="dxa"/>
              <w:bottom w:w="80.0" w:type="dxa"/>
              <w:right w:w="100.0" w:type="dxa"/>
            </w:tcMar>
          </w:tcPr>
          <w:p w:rsidR="00000000" w:rsidDel="00000000" w:rsidP="00000000" w:rsidRDefault="00000000" w:rsidRPr="00000000" w14:paraId="00000090">
            <w:pPr>
              <w:jc w:val="center"/>
              <w:rPr/>
            </w:pPr>
            <w:r w:rsidDel="00000000" w:rsidR="00000000" w:rsidRPr="00000000">
              <w:rPr>
                <w:color w:val="6b7280"/>
                <w:sz w:val="15"/>
                <w:szCs w:val="15"/>
                <w:rtl w:val="0"/>
              </w:rPr>
              <w:t xml:space="preserve">Not visible in India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spacing w:after="40" w:lineRule="auto"/>
              <w:rPr/>
            </w:pPr>
            <w:r w:rsidDel="00000000" w:rsidR="00000000" w:rsidRPr="00000000">
              <w:rPr>
                <w:b w:val="1"/>
                <w:bCs w:val="1"/>
                <w:color w:val="6b7280"/>
                <w:sz w:val="15"/>
                <w:szCs w:val="15"/>
                <w:rtl w:val="0"/>
              </w:rPr>
              <w:t xml:space="preserve">Sutak Kaal</w:t>
            </w: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color w:val="4a3525"/>
                <w:sz w:val="19"/>
                <w:szCs w:val="19"/>
                <w:rtl w:val="0"/>
              </w:rPr>
              <w:t xml:space="preserve">Check local panchang — depends on visibility from your city</w:t>
            </w:r>
            <w:r w:rsidDel="00000000" w:rsidR="00000000" w:rsidRPr="00000000">
              <w:rPr>
                <w:rtl w:val="0"/>
              </w:rPr>
            </w:r>
          </w:p>
        </w:tc>
      </w:tr>
    </w:tbl>
    <w:p w:rsidR="00000000" w:rsidDel="00000000" w:rsidP="00000000" w:rsidRDefault="00000000" w:rsidRPr="00000000" w14:paraId="00000093">
      <w:pPr>
        <w:spacing w:after="80" w:lineRule="auto"/>
        <w:rPr/>
      </w:pPr>
      <w:r w:rsidDel="00000000" w:rsidR="00000000" w:rsidRPr="00000000">
        <w:rPr>
          <w:rtl w:val="0"/>
        </w:rPr>
      </w:r>
    </w:p>
    <w:p w:rsidR="00000000" w:rsidDel="00000000" w:rsidP="00000000" w:rsidRDefault="00000000" w:rsidRPr="00000000" w14:paraId="00000094">
      <w:pPr>
        <w:spacing w:after="80" w:lineRule="auto"/>
        <w:rPr/>
      </w:pPr>
      <w:r w:rsidDel="00000000" w:rsidR="00000000" w:rsidRPr="00000000">
        <w:rPr>
          <w:i w:val="1"/>
          <w:iCs w:val="1"/>
          <w:color w:val="6b7280"/>
          <w:sz w:val="18"/>
          <w:szCs w:val="18"/>
          <w:rtl w:val="0"/>
        </w:rPr>
        <w:t xml:space="preserve">Path: Visibility contested across sources — confirm via Drik Panchang for your city before this date</w:t>
      </w:r>
      <w:r w:rsidDel="00000000" w:rsidR="00000000" w:rsidRPr="00000000">
        <w:rPr>
          <w:rtl w:val="0"/>
        </w:rPr>
      </w:r>
    </w:p>
    <w:p w:rsidR="00000000" w:rsidDel="00000000" w:rsidP="00000000" w:rsidRDefault="00000000" w:rsidRPr="00000000" w14:paraId="00000095">
      <w:pPr>
        <w:spacing w:after="120" w:lineRule="auto"/>
        <w:rPr/>
      </w:pPr>
      <w:r w:rsidDel="00000000" w:rsidR="00000000" w:rsidRPr="00000000">
        <w:rPr>
          <w:color w:val="4a3525"/>
          <w:rtl w:val="0"/>
        </w:rPr>
        <w:t xml:space="preserve">This is a partial lunar eclipse. Most timing sources place the event during Indian daytime hours — a lunar eclipse can only be seen where the Moon is above the horizon at the time it occurs. A minority of sources describe it as visible after moonrise. This article treats India visibility as unconfirmed at draft time and recommends checking Drik Panchang for your specific city closer to the date.</w:t>
      </w:r>
      <w:r w:rsidDel="00000000" w:rsidR="00000000" w:rsidRPr="00000000">
        <w:rPr>
          <w:rtl w:val="0"/>
        </w:rPr>
      </w:r>
    </w:p>
    <w:p w:rsidR="00000000" w:rsidDel="00000000" w:rsidP="00000000" w:rsidRDefault="00000000" w:rsidRPr="00000000" w14:paraId="00000096">
      <w:pPr>
        <w:spacing w:after="120" w:lineRule="auto"/>
        <w:rPr/>
      </w:pPr>
      <w:r w:rsidDel="00000000" w:rsidR="00000000" w:rsidRPr="00000000">
        <w:rPr>
          <w:color w:val="4a3525"/>
          <w:rtl w:val="0"/>
        </w:rPr>
        <w:t xml:space="preserve">This eclipse falls on the same day as Raksha Bandhan 2026. If the eclipse is not visible from your location, there is no Sutak Kaal and no impact on performing Raksha Bandhan rituals at their normal time. Confirm this against your local panchang nearer the date — visibility, and therefore Sutak applicability, is the deciding factor.</w:t>
      </w:r>
      <w:r w:rsidDel="00000000" w:rsidR="00000000" w:rsidRPr="00000000">
        <w:rPr>
          <w:rtl w:val="0"/>
        </w:rPr>
      </w:r>
    </w:p>
    <w:p>
      <w:pPr>
        <w:spacing w:after="40"/>
        <w:pBdr>
          <w:left w:val="single" w:sz="24" w:space="8" w:color="E8A020"/>
        </w:pBdr>
        <w:ind w:left="360"/>
        <w:shd w:val="clear" w:fill="FFF8E6"/>
      </w:pPr>
      <w:r>
        <w:rPr>
          <w:b/>
          <w:sz w:val="20"/>
          <w:szCs w:val="20"/>
          <w:color w:val="EF0F54"/>
          <w:rFonts w:ascii="Calibri" w:hAnsi="Calibri"/>
        </w:rPr>
        <w:t xml:space="preserve">IMAGE 1 — Eclipse Visibility Map of India</w:t>
      </w:r>
    </w:p>
    <w:p>
      <w:pPr>
        <w:spacing w:after="40"/>
        <w:pBdr>
          <w:left w:val="single" w:sz="24" w:space="8" w:color="E8A020"/>
        </w:pBdr>
        <w:ind w:left="360"/>
        <w:shd w:val="clear" w:fill="FFF8E6"/>
      </w:pPr>
      <w:r>
        <w:rPr>
          <w:i/>
          <w:sz w:val="16"/>
          <w:szCs w:val="16"/>
          <w:color w:val="6B7280"/>
          <w:rFonts w:ascii="Calibri" w:hAnsi="Calibri"/>
        </w:rPr>
        <w:t xml:space="preserve">Placement: here — after Chandra Grahan section, before 'The Rule That Decides Everything'</w:t>
      </w:r>
    </w:p>
    <w:p>
      <w:pPr>
        <w:spacing w:after="40"/>
        <w:pBdr>
          <w:left w:val="single" w:sz="24" w:space="8" w:color="E8A020"/>
        </w:pBdr>
        <w:ind w:left="360"/>
        <w:shd w:val="clear" w:fill="FFF8E6"/>
      </w:pPr>
      <w:r>
        <w:rPr>
          <w:sz w:val="16"/>
          <w:szCs w:val="16"/>
          <w:color w:val="4A3525"/>
          <w:rFonts w:ascii="Calibri" w:hAnsi="Calibri"/>
        </w:rPr>
        <w:t xml:space="preserve">Type: DESIGNED INFOGRAPHIC — not a photograph, not AI-generated. Designer builds from Panchang Card data.</w:t>
      </w:r>
    </w:p>
    <w:p>
      <w:pPr>
        <w:spacing w:after="40"/>
        <w:pBdr>
          <w:left w:val="single" w:sz="24" w:space="8" w:color="E8A020"/>
        </w:pBdr>
        <w:ind w:left="360"/>
        <w:shd w:val="clear" w:fill="FFF8E6"/>
      </w:pPr>
      <w:r>
        <w:rPr>
          <w:sz w:val="16"/>
          <w:szCs w:val="16"/>
          <w:color w:val="4A3525"/>
          <w:rFonts w:ascii="Calibri" w:hAnsi="Calibri"/>
        </w:rPr>
        <w:t xml:space="preserve">Dimensions: 390 × 280 px  |  Full bleed</w:t>
      </w:r>
    </w:p>
    <w:p>
      <w:pPr>
        <w:spacing w:after="40"/>
        <w:pBdr>
          <w:left w:val="single" w:sz="24" w:space="8" w:color="E8A020"/>
        </w:pBdr>
        <w:ind w:left="360"/>
        <w:shd w:val="clear" w:fill="FFF8E6"/>
      </w:pPr>
      <w:r>
        <w:rPr>
          <w:sz w:val="12"/>
          <w:szCs w:val="12"/>
          <w:color w:val="4A3525"/>
          <w:rFonts w:ascii="Calibri" w:hAnsi="Calibri"/>
        </w:rPr>
        <w:t xml:space="preserve"/>
      </w:r>
    </w:p>
    <w:p>
      <w:pPr>
        <w:spacing w:after="40"/>
        <w:pBdr>
          <w:left w:val="single" w:sz="24" w:space="8" w:color="E8A020"/>
        </w:pBdr>
        <w:ind w:left="360"/>
        <w:shd w:val="clear" w:fill="FFF8E6"/>
      </w:pPr>
      <w:r>
        <w:rPr>
          <w:b/>
          <w:sz w:val="18"/>
          <w:szCs w:val="18"/>
          <w:color w:val="4A3525"/>
          <w:rFonts w:ascii="Calibri" w:hAnsi="Calibri"/>
        </w:rPr>
        <w:t xml:space="preserve">What the designer builds:</w:t>
      </w:r>
    </w:p>
    <w:p>
      <w:pPr>
        <w:spacing w:after="40"/>
        <w:pBdr>
          <w:left w:val="single" w:sz="24" w:space="8" w:color="E8A020"/>
        </w:pBdr>
        <w:ind w:left="360"/>
        <w:shd w:val="clear" w:fill="FFF8E6"/>
      </w:pPr>
      <w:r>
        <w:rPr>
          <w:sz w:val="16"/>
          <w:szCs w:val="16"/>
          <w:color w:val="4A3525"/>
          <w:rFonts w:ascii="Calibri" w:hAnsi="Calibri"/>
        </w:rPr>
        <w:t xml:space="preserve">A simple outline map of India (no political detail) with two overlays:</w:t>
      </w:r>
    </w:p>
    <w:p>
      <w:pPr>
        <w:spacing w:after="40"/>
        <w:pBdr>
          <w:left w:val="single" w:sz="24" w:space="8" w:color="E8A020"/>
        </w:pBdr>
        <w:ind w:left="360"/>
        <w:shd w:val="clear" w:fill="FFF8E6"/>
      </w:pPr>
      <w:r>
        <w:rPr>
          <w:sz w:val="16"/>
          <w:szCs w:val="16"/>
          <w:color w:val="4A3525"/>
          <w:rFonts w:ascii="Calibri" w:hAnsi="Calibri"/>
        </w:rPr>
        <w:t xml:space="preserve">① SURYA GRAHAN (12 Aug) — India GREYED OUT. Label: 'Not visible from India.' Eclipse path shown as faint arc outside India. Colour: #888888.</w:t>
      </w:r>
    </w:p>
    <w:p>
      <w:pPr>
        <w:spacing w:after="40"/>
        <w:pBdr>
          <w:left w:val="single" w:sz="24" w:space="8" w:color="E8A020"/>
        </w:pBdr>
        <w:ind w:left="360"/>
        <w:shd w:val="clear" w:fill="FFF8E6"/>
      </w:pPr>
      <w:r>
        <w:rPr>
          <w:sz w:val="16"/>
          <w:szCs w:val="16"/>
          <w:color w:val="4A3525"/>
          <w:rFonts w:ascii="Calibri" w:hAnsi="Calibri"/>
        </w:rPr>
        <w:t xml:space="preserve">② CHANDRA GRAHAN (28 Aug) — India in AMBER. Label: 'Visibility unconfirmed — check Drik Panchang.' Colour: #E8A020. If confirmed not visible by publication: change to grey.</w:t>
      </w:r>
    </w:p>
    <w:p>
      <w:pPr>
        <w:spacing w:after="40"/>
        <w:pBdr>
          <w:left w:val="single" w:sz="24" w:space="8" w:color="E8A020"/>
        </w:pBdr>
        <w:ind w:left="360"/>
        <w:shd w:val="clear" w:fill="FFF8E6"/>
      </w:pPr>
      <w:r>
        <w:rPr>
          <w:sz w:val="16"/>
          <w:szCs w:val="16"/>
          <w:color w:val="4A3525"/>
          <w:rFonts w:ascii="Calibri" w:hAnsi="Calibri"/>
        </w:rPr>
        <w:t xml:space="preserve">Legend (bottom-left): grey = not visible  |  amber = unconfirmed  |  green = visible</w:t>
      </w:r>
    </w:p>
    <w:p>
      <w:pPr>
        <w:spacing w:after="40"/>
        <w:pBdr>
          <w:left w:val="single" w:sz="24" w:space="8" w:color="E8A020"/>
        </w:pBdr>
        <w:ind w:left="360"/>
        <w:shd w:val="clear" w:fill="FFF8E6"/>
      </w:pPr>
      <w:r>
        <w:rPr>
          <w:i/>
          <w:sz w:val="16"/>
          <w:szCs w:val="16"/>
          <w:color w:val="6B7280"/>
          <w:rFonts w:ascii="Calibri" w:hAnsi="Calibri"/>
        </w:rPr>
        <w:t xml:space="preserve">No decorative elements. No eclipse imagery. No sun/moon graphics. The map IS the information.</w:t>
      </w:r>
    </w:p>
    <w:p>
      <w:pPr>
        <w:spacing w:after="40"/>
        <w:pBdr>
          <w:left w:val="single" w:sz="24" w:space="8" w:color="E8A020"/>
        </w:pBdr>
        <w:ind w:left="360"/>
        <w:shd w:val="clear" w:fill="FFF8E6"/>
      </w:pPr>
      <w:r>
        <w:rPr>
          <w:i/>
          <w:sz w:val="16"/>
          <w:szCs w:val="16"/>
          <w:color w:val="4A3525"/>
          <w:rFonts w:ascii="Calibri" w:hAnsi="Calibri"/>
        </w:rPr>
        <w:t xml:space="preserve">Caption: "August 2026 eclipses — neither confirmed visible from India. If you can't see it, Sutak doesn't apply."</w:t>
      </w:r>
    </w:p>
    <w:p>
      <w:pPr>
        <w:spacing w:after="40"/>
        <w:pBdr>
          <w:left w:val="single" w:sz="24" w:space="8" w:color="E8A020"/>
        </w:pBdr>
        <w:ind w:left="360"/>
        <w:shd w:val="clear" w:fill="FFF8E6"/>
      </w:pPr>
      <w:r>
        <w:rPr>
          <w:b/>
          <w:sz w:val="16"/>
          <w:szCs w:val="16"/>
          <w:color w:val="A07800"/>
          <w:rFonts w:ascii="Calibri" w:hAnsi="Calibri"/>
        </w:rPr>
        <w:t xml:space="preserve">This map is a REUSABLE TEMPLATE — design once, update data per eclipse article.</w:t>
      </w:r>
    </w:p>
    <w:p w:rsidR="00000000" w:rsidDel="00000000" w:rsidP="00000000" w:rsidRDefault="00000000" w:rsidRPr="00000000" w14:paraId="00000097">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98">
      <w:pPr>
        <w:pStyle w:val="Heading2"/>
        <w:spacing w:after="120" w:before="240" w:lineRule="auto"/>
        <w:rPr/>
      </w:pPr>
      <w:r w:rsidDel="00000000" w:rsidR="00000000" w:rsidRPr="00000000">
        <w:rPr>
          <w:b w:val="1"/>
          <w:bCs w:val="1"/>
          <w:color w:val="4a3525"/>
          <w:rtl w:val="0"/>
        </w:rPr>
        <w:t xml:space="preserve">Section: The Rule That Actually Decides Everything</w:t>
      </w:r>
      <w:r w:rsidDel="00000000" w:rsidR="00000000" w:rsidRPr="00000000">
        <w:rPr>
          <w:rtl w:val="0"/>
        </w:rPr>
      </w:r>
    </w:p>
    <w:p w:rsidR="00000000" w:rsidDel="00000000" w:rsidP="00000000" w:rsidRDefault="00000000" w:rsidRPr="00000000" w14:paraId="00000099">
      <w:pPr>
        <w:shd w:fill="f0ede8" w:val="clear"/>
        <w:spacing w:after="60" w:before="60" w:lineRule="auto"/>
        <w:rPr/>
      </w:pPr>
      <w:r w:rsidDel="00000000" w:rsidR="00000000" w:rsidRPr="00000000">
        <w:rPr>
          <w:i w:val="1"/>
          <w:iCs w:val="1"/>
          <w:color w:val="888888"/>
          <w:sz w:val="17"/>
          <w:szCs w:val="17"/>
          <w:rtl w:val="0"/>
        </w:rPr>
        <w:t xml:space="preserve">  ↳ The visibility principle is the editorial centrepiece of this article. Present it plainly. This is what most forwarded messages skip. No hedging, no softening.</w:t>
      </w:r>
      <w:r w:rsidDel="00000000" w:rsidR="00000000" w:rsidRPr="00000000">
        <w:rPr>
          <w:rtl w:val="0"/>
        </w:rPr>
      </w:r>
    </w:p>
    <w:p w:rsidR="00000000" w:rsidDel="00000000" w:rsidP="00000000" w:rsidRDefault="00000000" w:rsidRPr="00000000" w14:paraId="0000009A">
      <w:pPr>
        <w:spacing w:after="60" w:lineRule="auto"/>
        <w:rPr/>
      </w:pPr>
      <w:r w:rsidDel="00000000" w:rsidR="00000000" w:rsidRPr="00000000">
        <w:rPr>
          <w:rtl w:val="0"/>
        </w:rPr>
      </w:r>
    </w:p>
    <w:p w:rsidR="00000000" w:rsidDel="00000000" w:rsidP="00000000" w:rsidRDefault="00000000" w:rsidRPr="00000000" w14:paraId="0000009B">
      <w:pPr>
        <w:spacing w:after="120" w:lineRule="auto"/>
        <w:rPr/>
      </w:pPr>
      <w:r w:rsidDel="00000000" w:rsidR="00000000" w:rsidRPr="00000000">
        <w:rPr>
          <w:color w:val="4a3525"/>
          <w:rtl w:val="0"/>
        </w:rPr>
        <w:t xml:space="preserve">Both Surya Grahan and Chandra Grahan in Hindu tradition are tied to the principle that the religious effect — and the Sutak period — applies where the eclipse is visible, not everywhere on Earth at once.</w:t>
      </w:r>
      <w:r w:rsidDel="00000000" w:rsidR="00000000" w:rsidRPr="00000000">
        <w:rPr>
          <w:rtl w:val="0"/>
        </w:rPr>
      </w:r>
    </w:p>
    <w:p w:rsidR="00000000" w:rsidDel="00000000" w:rsidP="00000000" w:rsidRDefault="00000000" w:rsidRPr="00000000" w14:paraId="0000009C">
      <w:pPr>
        <w:spacing w:after="120" w:lineRule="auto"/>
        <w:rPr/>
      </w:pPr>
      <w:r w:rsidDel="00000000" w:rsidR="00000000" w:rsidRPr="00000000">
        <w:rPr>
          <w:color w:val="4a3525"/>
          <w:rtl w:val="0"/>
        </w:rPr>
        <w:t xml:space="preserve">This is the consistent position across Drik Panchang and other panchang authorities. An eclipse that is total and dramatic in Spain, or partial and subtle in the Americas, has no Sutak relevance in India if it cannot be seen from India. The 2026 Surya Grahan is in this category: it does not reach India's sky at all.</w:t>
      </w:r>
      <w:r w:rsidDel="00000000" w:rsidR="00000000" w:rsidRPr="00000000">
        <w:rPr>
          <w:rtl w:val="0"/>
        </w:rPr>
      </w:r>
    </w:p>
    <w:p w:rsidR="00000000" w:rsidDel="00000000" w:rsidP="00000000" w:rsidRDefault="00000000" w:rsidRPr="00000000" w14:paraId="0000009D">
      <w:pPr>
        <w:spacing w:after="160" w:lineRule="auto"/>
        <w:rPr/>
      </w:pPr>
      <w:r w:rsidDel="00000000" w:rsidR="00000000" w:rsidRPr="00000000">
        <w:rPr>
          <w:color w:val="4a3525"/>
          <w:rtl w:val="0"/>
        </w:rPr>
        <w:t xml:space="preserve">The Chandra Grahan of 28 August is the only unsettled question in this window — check your local panchang to confirm whether it is visible from your city and whether Sutak applies to you specifically.</w:t>
      </w:r>
      <w:r w:rsidDel="00000000" w:rsidR="00000000" w:rsidRPr="00000000">
        <w:rPr>
          <w:rtl w:val="0"/>
        </w:rPr>
      </w:r>
    </w:p>
    <w:p>
      <w:pPr>
        <w:spacing w:after="40"/>
        <w:pBdr>
          <w:left w:val="single" w:sz="24" w:space="8" w:color="EF0F54"/>
        </w:pBdr>
        <w:ind w:left="360"/>
        <w:shd w:val="clear" w:fill="FFF8E6"/>
      </w:pPr>
      <w:r>
        <w:rPr>
          <w:b/>
          <w:sz w:val="20"/>
          <w:szCs w:val="20"/>
          <w:color w:val="EF0F54"/>
          <w:rFonts w:ascii="Calibri" w:hAnsi="Calibri"/>
        </w:rPr>
        <w:t xml:space="preserve">IMAGE 2 — Sutak Kaal Decision Flowchart</w:t>
      </w:r>
    </w:p>
    <w:p>
      <w:pPr>
        <w:spacing w:after="40"/>
        <w:pBdr>
          <w:left w:val="single" w:sz="24" w:space="8" w:color="EF0F54"/>
        </w:pBdr>
        <w:ind w:left="360"/>
        <w:shd w:val="clear" w:fill="FFF8E6"/>
      </w:pPr>
      <w:r>
        <w:rPr>
          <w:i/>
          <w:sz w:val="16"/>
          <w:szCs w:val="16"/>
          <w:color w:val="6B7280"/>
          <w:rFonts w:ascii="Calibri" w:hAnsi="Calibri"/>
        </w:rPr>
        <w:t xml:space="preserve">Placement: here — after 'The Rule That Decides' section, before Myths &amp; Facts</w:t>
      </w:r>
    </w:p>
    <w:p>
      <w:pPr>
        <w:spacing w:after="40"/>
        <w:pBdr>
          <w:left w:val="single" w:sz="24" w:space="8" w:color="EF0F54"/>
        </w:pBdr>
        <w:ind w:left="360"/>
        <w:shd w:val="clear" w:fill="FFF8E6"/>
      </w:pPr>
      <w:r>
        <w:rPr>
          <w:sz w:val="16"/>
          <w:szCs w:val="16"/>
          <w:color w:val="4A3525"/>
          <w:rFonts w:ascii="Calibri" w:hAnsi="Calibri"/>
        </w:rPr>
        <w:t xml:space="preserve">Type: DESIGNED INFOGRAPHIC — 3-box flowchart. Not a photograph.</w:t>
      </w:r>
    </w:p>
    <w:p>
      <w:pPr>
        <w:spacing w:after="40"/>
        <w:pBdr>
          <w:left w:val="single" w:sz="24" w:space="8" w:color="EF0F54"/>
        </w:pBdr>
        <w:ind w:left="360"/>
        <w:shd w:val="clear" w:fill="FFF8E6"/>
      </w:pPr>
      <w:r>
        <w:rPr>
          <w:sz w:val="16"/>
          <w:szCs w:val="16"/>
          <w:color w:val="4A3525"/>
          <w:rFonts w:ascii="Calibri" w:hAnsi="Calibri"/>
        </w:rPr>
        <w:t xml:space="preserve">Dimensions: 390 × 200 px  |  Full bleed</w:t>
      </w:r>
    </w:p>
    <w:p>
      <w:pPr>
        <w:spacing w:after="40"/>
        <w:pBdr>
          <w:left w:val="single" w:sz="24" w:space="8" w:color="EF0F54"/>
        </w:pBdr>
        <w:ind w:left="360"/>
        <w:shd w:val="clear" w:fill="FFF8E6"/>
      </w:pPr>
      <w:r>
        <w:rPr>
          <w:sz w:val="12"/>
          <w:szCs w:val="12"/>
          <w:color w:val="4A3525"/>
          <w:rFonts w:ascii="Calibri" w:hAnsi="Calibri"/>
        </w:rPr>
        <w:t xml:space="preserve"/>
      </w:r>
    </w:p>
    <w:p>
      <w:pPr>
        <w:spacing w:after="40"/>
        <w:pBdr>
          <w:left w:val="single" w:sz="24" w:space="8" w:color="EF0F54"/>
        </w:pBdr>
        <w:ind w:left="360"/>
        <w:shd w:val="clear" w:fill="FFF8E6"/>
      </w:pPr>
      <w:r>
        <w:rPr>
          <w:b/>
          <w:sz w:val="18"/>
          <w:szCs w:val="18"/>
          <w:color w:val="4A3525"/>
          <w:rFonts w:ascii="Calibri" w:hAnsi="Calibri"/>
        </w:rPr>
        <w:t xml:space="preserve">What the designer builds:</w:t>
      </w:r>
    </w:p>
    <w:p>
      <w:pPr>
        <w:spacing w:after="40"/>
        <w:pBdr>
          <w:left w:val="single" w:sz="24" w:space="8" w:color="EF0F54"/>
        </w:pBdr>
        <w:ind w:left="360"/>
        <w:shd w:val="clear" w:fill="FFF8E6"/>
      </w:pPr>
      <w:r>
        <w:rPr>
          <w:sz w:val="16"/>
          <w:szCs w:val="16"/>
          <w:color w:val="4A3525"/>
          <w:rFonts w:ascii="Calibri" w:hAnsi="Calibri"/>
        </w:rPr>
        <w:t xml:space="preserve">BOX 1 (dark #1A1208, white text): "Is the eclipse visible from your city?"</w:t>
      </w:r>
    </w:p>
    <w:p>
      <w:pPr>
        <w:spacing w:after="40"/>
        <w:pBdr>
          <w:left w:val="single" w:sz="24" w:space="8" w:color="EF0F54"/>
        </w:pBdr>
        <w:ind w:left="360"/>
        <w:shd w:val="clear" w:fill="FFF8E6"/>
      </w:pPr>
      <w:r>
        <w:rPr>
          <w:sz w:val="16"/>
          <w:szCs w:val="16"/>
          <w:color w:val="27500A"/>
          <w:rFonts w:ascii="Calibri" w:hAnsi="Calibri"/>
        </w:rPr>
        <w:t xml:space="preserve">  ↓ YES → BOX 2 (green #E6F1E6): "Sutak Kaal applies. Follow timing restrictions. Check Drik Panchang for your city."</w:t>
      </w:r>
    </w:p>
    <w:p>
      <w:pPr>
        <w:spacing w:after="40"/>
        <w:pBdr>
          <w:left w:val="single" w:sz="24" w:space="8" w:color="EF0F54"/>
        </w:pBdr>
        <w:ind w:left="360"/>
        <w:shd w:val="clear" w:fill="FFF8E6"/>
      </w:pPr>
      <w:r>
        <w:rPr>
          <w:sz w:val="16"/>
          <w:szCs w:val="16"/>
          <w:color w:val="A07800"/>
          <w:rFonts w:ascii="Calibri" w:hAnsi="Calibri"/>
        </w:rPr>
        <w:t xml:space="preserve">  ↓ NO  → BOX 3 (amber #FFF8E6): "No Sutak. Proceed with all rituals normally. Eclipse has no effect where it can't be seen."</w:t>
      </w:r>
    </w:p>
    <w:p>
      <w:pPr>
        <w:spacing w:after="40"/>
        <w:pBdr>
          <w:left w:val="single" w:sz="24" w:space="8" w:color="EF0F54"/>
        </w:pBdr>
        <w:ind w:left="360"/>
        <w:shd w:val="clear" w:fill="FFF8E6"/>
      </w:pPr>
      <w:r>
        <w:rPr>
          <w:sz w:val="16"/>
          <w:szCs w:val="16"/>
          <w:color w:val="4A3525"/>
          <w:rFonts w:ascii="Calibri" w:hAnsi="Calibri"/>
        </w:rPr>
        <w:t xml:space="preserve">Arrows in gold (#A07800). Labels: 'YES — visible' and 'NO — not visible'.</w:t>
      </w:r>
    </w:p>
    <w:p>
      <w:pPr>
        <w:spacing w:after="40"/>
        <w:pBdr>
          <w:left w:val="single" w:sz="24" w:space="8" w:color="EF0F54"/>
        </w:pBdr>
        <w:ind w:left="360"/>
        <w:shd w:val="clear" w:fill="FFF8E6"/>
      </w:pPr>
      <w:r>
        <w:rPr>
          <w:i/>
          <w:sz w:val="16"/>
          <w:szCs w:val="16"/>
          <w:color w:val="4A3525"/>
          <w:rFonts w:ascii="Calibri" w:hAnsi="Calibri"/>
        </w:rPr>
        <w:t xml:space="preserve">Caption: "The only question that matters: can you see it from where you are?"</w:t>
      </w:r>
    </w:p>
    <w:p>
      <w:pPr>
        <w:spacing w:after="40"/>
        <w:pBdr>
          <w:left w:val="single" w:sz="24" w:space="8" w:color="EF0F54"/>
        </w:pBdr>
        <w:ind w:left="360"/>
        <w:shd w:val="clear" w:fill="FFF8E6"/>
      </w:pPr>
      <w:r>
        <w:rPr>
          <w:b/>
          <w:sz w:val="16"/>
          <w:szCs w:val="16"/>
          <w:color w:val="A07800"/>
          <w:rFonts w:ascii="Calibri" w:hAnsi="Calibri"/>
        </w:rPr>
        <w:t xml:space="preserve">This flowchart is a REUSABLE TEMPLATE — applies to every future eclipse article.</w:t>
      </w:r>
    </w:p>
    <w:p w:rsidR="00000000" w:rsidDel="00000000" w:rsidP="00000000" w:rsidRDefault="00000000" w:rsidRPr="00000000" w14:paraId="0000009E">
      <w:pPr>
        <w:pBdr>
          <w:bottom w:color="ede6d4" w:space="0" w:sz="6" w:val="single"/>
        </w:pBdr>
        <w:spacing w:after="180" w:before="180" w:lineRule="auto"/>
        <w:rPr/>
      </w:pPr>
      <w:r w:rsidDel="00000000" w:rsidR="00000000" w:rsidRPr="00000000">
        <w:rPr>
          <w:rtl w:val="0"/>
        </w:rPr>
      </w:r>
    </w:p>
    <w:p>
      <w:pPr>
        <w:spacing w:after="100"/>
      </w:pPr>
      <w:r>
        <w:rPr>
          <w:sz w:val="12"/>
          <w:szCs w:val="12"/>
          <w:color w:val="D0C8BC"/>
          <w:rFonts w:ascii="Calibri" w:hAnsi="Calibri"/>
        </w:rPr>
        <w:t xml:space="preserve">───────────────────────────────────────────────────────────────────────────</w:t>
      </w:r>
    </w:p>
    <w:p>
      <w:pPr>
        <w:spacing w:after="100"/>
      </w:pPr>
      <w:r>
        <w:rPr>
          <w:b/>
          <w:sz w:val="24"/>
          <w:szCs w:val="24"/>
          <w:color w:val="A07800"/>
          <w:rFonts w:ascii="Calibri" w:hAnsi="Calibri"/>
        </w:rPr>
        <w:t xml:space="preserve">What's Data and What's Folk Practice (Dharma vs Pratha)</w:t>
      </w:r>
    </w:p>
    <w:p>
      <w:pPr>
        <w:spacing w:after="100"/>
      </w:pPr>
      <w:r>
        <w:rPr>
          <w:b/>
          <w:i/>
          <w:sz w:val="16"/>
          <w:szCs w:val="16"/>
          <w:color w:val="6B7280"/>
          <w:rFonts w:ascii="Calibri" w:hAnsi="Calibri"/>
        </w:rPr>
        <w:t xml:space="preserve">  ↳ The Panchang gives timing data. The tradition adds interpretation. Separating the two is this article's job.</w:t>
      </w:r>
    </w:p>
    <w:p>
      <w:pPr>
        <w:spacing w:after="100"/>
      </w:pPr>
      <w:r>
        <w:rPr>
          <w:sz w:val="20"/>
          <w:szCs w:val="20"/>
          <w:color w:val="4A3525"/>
          <w:rFonts w:ascii="Calibri" w:hAnsi="Calibri"/>
        </w:rPr>
        <w:t xml:space="preserve"/>
      </w:r>
    </w:p>
    <w:p>
      <w:pPr>
        <w:spacing w:after="100"/>
      </w:pPr>
      <w:r>
        <w:rPr>
          <w:b/>
          <w:sz w:val="20"/>
          <w:szCs w:val="20"/>
          <w:color w:val="27500A"/>
          <w:rFonts w:ascii="Calibri" w:hAnsi="Calibri"/>
        </w:rPr>
        <w:t xml:space="preserve">PANCHANG DATA (factual, no DPB tag per Addendum 14.1):</w:t>
      </w:r>
    </w:p>
    <w:p>
      <w:pPr>
        <w:spacing w:after="100"/>
      </w:pPr>
      <w:r>
        <w:rPr>
          <w:sz w:val="18"/>
          <w:szCs w:val="18"/>
          <w:color w:val="4A3525"/>
          <w:rFonts w:ascii="Calibri" w:hAnsi="Calibri"/>
        </w:rPr>
        <w:t xml:space="preserve">• Eclipse date, time, path, type (total/partial/annular) — astronomical data from Drik Panchang.</w:t>
      </w:r>
    </w:p>
    <w:p>
      <w:pPr>
        <w:spacing w:after="100"/>
      </w:pPr>
      <w:r>
        <w:rPr>
          <w:sz w:val="18"/>
          <w:szCs w:val="18"/>
          <w:color w:val="4A3525"/>
          <w:rFonts w:ascii="Calibri" w:hAnsi="Calibri"/>
        </w:rPr>
        <w:t xml:space="preserve">• Visibility from a specific city — computed, verifiable.</w:t>
      </w:r>
    </w:p>
    <w:p>
      <w:pPr>
        <w:spacing w:after="100"/>
      </w:pPr>
      <w:r>
        <w:rPr>
          <w:sz w:val="18"/>
          <w:szCs w:val="18"/>
          <w:color w:val="4A3525"/>
          <w:rFonts w:ascii="Calibri" w:hAnsi="Calibri"/>
        </w:rPr>
        <w:t xml:space="preserve">• Sutak Kaal start and end times — derived from eclipse visibility window.</w:t>
      </w:r>
    </w:p>
    <w:p>
      <w:pPr>
        <w:spacing w:after="100"/>
      </w:pPr>
      <w:r>
        <w:rPr>
          <w:sz w:val="20"/>
          <w:szCs w:val="20"/>
          <w:color w:val="4A3525"/>
          <w:rFonts w:ascii="Calibri" w:hAnsi="Calibri"/>
        </w:rPr>
        <w:t xml:space="preserve"/>
      </w:r>
    </w:p>
    <w:p>
      <w:pPr>
        <w:spacing w:after="100"/>
      </w:pPr>
      <w:r>
        <w:rPr>
          <w:b/>
          <w:sz w:val="20"/>
          <w:szCs w:val="20"/>
          <w:color w:val="A07800"/>
          <w:rFonts w:ascii="Calibri" w:hAnsi="Calibri"/>
        </w:rPr>
        <w:t xml:space="preserve">PRATHA (folk practice layered on top — not from the Panchang itself):</w:t>
      </w:r>
    </w:p>
    <w:p>
      <w:pPr>
        <w:spacing w:after="100"/>
      </w:pPr>
      <w:r>
        <w:rPr>
          <w:sz w:val="18"/>
          <w:szCs w:val="18"/>
          <w:color w:val="4A3525"/>
          <w:rFonts w:ascii="Calibri" w:hAnsi="Calibri"/>
        </w:rPr>
        <w:t xml:space="preserve">• 'Don't eat anything during Sutak, even if the eclipse isn't visible here' — the visibility rule says otherwise.</w:t>
      </w:r>
    </w:p>
    <w:p>
      <w:pPr>
        <w:spacing w:after="100"/>
      </w:pPr>
      <w:r>
        <w:rPr>
          <w:sz w:val="18"/>
          <w:szCs w:val="18"/>
          <w:color w:val="4A3525"/>
          <w:rFonts w:ascii="Calibri" w:hAnsi="Calibri"/>
        </w:rPr>
        <w:t xml:space="preserve">• 'Throw away all cooked food after the eclipse' — widespread but not a Panchang instruction.</w:t>
      </w:r>
    </w:p>
    <w:p>
      <w:pPr>
        <w:spacing w:after="100"/>
      </w:pPr>
      <w:r>
        <w:rPr>
          <w:sz w:val="18"/>
          <w:szCs w:val="18"/>
          <w:color w:val="4A3525"/>
          <w:rFonts w:ascii="Calibri" w:hAnsi="Calibri"/>
        </w:rPr>
        <w:t xml:space="preserve">• 'Pregnant women must not go outside during eclipse' — folk caution, not a Panchang-sourced rule.</w:t>
      </w:r>
    </w:p>
    <w:p>
      <w:pPr>
        <w:spacing w:after="100"/>
      </w:pPr>
      <w:r>
        <w:rPr>
          <w:sz w:val="18"/>
          <w:szCs w:val="18"/>
          <w:color w:val="4A3525"/>
          <w:rFonts w:ascii="Calibri" w:hAnsi="Calibri"/>
        </w:rPr>
        <w:t xml:space="preserve">• 'Don't start any new work for 3 days after eclipse' — folk interpretation, not calendar data.</w:t>
      </w:r>
    </w:p>
    <w:p>
      <w:pPr>
        <w:spacing w:after="100"/>
      </w:pPr>
      <w:r>
        <w:rPr>
          <w:sz w:val="20"/>
          <w:szCs w:val="20"/>
          <w:color w:val="4A3525"/>
          <w:rFonts w:ascii="Calibri" w:hAnsi="Calibri"/>
        </w:rPr>
        <w:t xml:space="preserve"/>
      </w:r>
    </w:p>
    <w:p>
      <w:pPr>
        <w:spacing w:after="100"/>
      </w:pPr>
      <w:r>
        <w:rPr>
          <w:i/>
          <w:sz w:val="18"/>
          <w:szCs w:val="18"/>
          <w:color w:val="4A3525"/>
          <w:rFonts w:ascii="Calibri" w:hAnsi="Calibri"/>
        </w:rPr>
        <w:t xml:space="preserve">These practices exist in many households and are observed with genuine sincerity — they are valid Pratha. But they are not what the Panchang says. The Panchang gives you timing and visibility. What you do with that data is tradition, family, and personal choice.</w:t>
      </w:r>
    </w:p>
    <w:p>
      <w:pPr>
        <w:spacing w:after="100"/>
      </w:pPr>
      <w:r>
        <w:rPr>
          <w:sz w:val="20"/>
          <w:szCs w:val="20"/>
          <w:color w:val="4A3525"/>
          <w:rFonts w:ascii="Calibri" w:hAnsi="Calibri"/>
        </w:rPr>
        <w:t xml:space="preserve"/>
      </w:r>
    </w:p>
    <w:p w:rsidR="00000000" w:rsidDel="00000000" w:rsidP="00000000" w:rsidRDefault="00000000" w:rsidRPr="00000000" w14:paraId="0000009F">
      <w:pPr>
        <w:pStyle w:val="Heading2"/>
        <w:spacing w:after="120" w:before="240" w:lineRule="auto"/>
        <w:rPr/>
      </w:pPr>
      <w:r w:rsidDel="00000000" w:rsidR="00000000" w:rsidRPr="00000000">
        <w:rPr>
          <w:b w:val="1"/>
          <w:bCs w:val="1"/>
          <w:color w:val="4a3525"/>
          <w:rtl w:val="0"/>
        </w:rPr>
        <w:t xml:space="preserve">Myths &amp; Facts  (BHRANTI — no score, correction badge only)</w:t>
      </w:r>
      <w:r w:rsidDel="00000000" w:rsidR="00000000" w:rsidRPr="00000000">
        <w:rPr>
          <w:rtl w:val="0"/>
        </w:rPr>
      </w:r>
    </w:p>
    <w:p w:rsidR="00000000" w:rsidDel="00000000" w:rsidP="00000000" w:rsidRDefault="00000000" w:rsidRPr="00000000" w14:paraId="000000A0">
      <w:pPr>
        <w:shd w:fill="f0ede8" w:val="clear"/>
        <w:spacing w:after="60" w:before="60" w:lineRule="auto"/>
        <w:rPr/>
      </w:pPr>
      <w:r w:rsidDel="00000000" w:rsidR="00000000" w:rsidRPr="00000000">
        <w:rPr>
          <w:i w:val="1"/>
          <w:iCs w:val="1"/>
          <w:color w:val="888888"/>
          <w:sz w:val="17"/>
          <w:szCs w:val="17"/>
          <w:rtl w:val="0"/>
        </w:rPr>
        <w:t xml:space="preserve">  ↳ Single myth card for this article. BHRANTI classification, no Confidence Score — per Addendum 14.1 and Section 10A. The correction badge replaces the score.</w:t>
      </w:r>
      <w:r w:rsidDel="00000000" w:rsidR="00000000" w:rsidRPr="00000000">
        <w:rPr>
          <w:rtl w:val="0"/>
        </w:rPr>
      </w:r>
    </w:p>
    <w:p w:rsidR="00000000" w:rsidDel="00000000" w:rsidP="00000000" w:rsidRDefault="00000000" w:rsidRPr="00000000" w14:paraId="000000A1">
      <w:pPr>
        <w:spacing w:after="60" w:lineRule="auto"/>
        <w:rPr/>
      </w:pPr>
      <w:r w:rsidDel="00000000" w:rsidR="00000000" w:rsidRPr="00000000">
        <w:rPr>
          <w:rtl w:val="0"/>
        </w:rPr>
      </w:r>
    </w:p>
    <w:tbl>
      <w:tblPr>
        <w:tblStyle w:val="Table12"/>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0f3" w:val="clear"/>
            <w:tcMar>
              <w:top w:w="100.0" w:type="dxa"/>
              <w:left w:w="140.0" w:type="dxa"/>
              <w:bottom w:w="100.0" w:type="dxa"/>
              <w:right w:w="140.0" w:type="dxa"/>
            </w:tcMar>
            <w:vAlign w:val="center"/>
          </w:tcPr>
          <w:p w:rsidR="00000000" w:rsidDel="00000000" w:rsidP="00000000" w:rsidRDefault="00000000" w:rsidRPr="00000000" w14:paraId="000000A2">
            <w:pPr>
              <w:rPr/>
            </w:pPr>
            <w:r w:rsidDel="00000000" w:rsidR="00000000" w:rsidRPr="00000000">
              <w:rPr>
                <w:i w:val="1"/>
                <w:iCs w:val="1"/>
                <w:color w:val="7a0000"/>
                <w:sz w:val="19"/>
                <w:szCs w:val="19"/>
                <w:rtl w:val="0"/>
              </w:rPr>
              <w:t xml:space="preserve">✕  "A Surya Grahan or Chandra Grahan affects everyone in India the same way, regardless of whether it can be seen here."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3">
            <w:pPr>
              <w:rPr/>
            </w:pPr>
            <w:r w:rsidDel="00000000" w:rsidR="00000000" w:rsidRPr="00000000">
              <w:rPr>
                <w:color w:val="1a1208"/>
                <w:sz w:val="19"/>
                <w:szCs w:val="19"/>
                <w:rtl w:val="0"/>
              </w:rPr>
              <w:t xml:space="preserve">✓  Visibility determines applicability. This is the consistent position across Drik Panchang and other panchang authorities: where an eclipse cannot be seen, Sutak Kaal and the associated restrictions do not apply. Forwarded messages that treat every eclipse worldwide as equally significant in every location are not reflecting this rule. Check Drik Panchang for your city — not a forwarded message.</w:t>
            </w:r>
            <w:r w:rsidDel="00000000" w:rsidR="00000000" w:rsidRPr="00000000">
              <w:rPr>
                <w:rtl w:val="0"/>
              </w:rPr>
            </w:r>
          </w:p>
        </w:tc>
      </w:tr>
    </w:tbl>
    <w:p w:rsidR="00000000" w:rsidDel="00000000" w:rsidP="00000000" w:rsidRDefault="00000000" w:rsidRPr="00000000" w14:paraId="000000A4">
      <w:pPr>
        <w:pBdr>
          <w:bottom w:color="ede6d4" w:space="0" w:sz="6" w:val="single"/>
        </w:pBdr>
        <w:spacing w:after="180" w:before="180" w:lineRule="auto"/>
        <w:rPr/>
      </w:pPr>
      <w:r w:rsidDel="00000000" w:rsidR="00000000" w:rsidRPr="00000000">
        <w:rPr>
          <w:rtl w:val="0"/>
        </w:rPr>
      </w:r>
    </w:p>
    <w:p>
      <w:pPr>
        <w:spacing w:after="100"/>
      </w:pPr>
      <w:r>
        <w:rPr>
          <w:sz w:val="20"/>
          <w:szCs w:val="20"/>
          <w:color w:val="4A3525"/>
          <w:rFonts w:ascii="Calibri" w:hAnsi="Calibri"/>
        </w:rPr>
        <w:t xml:space="preserve"/>
      </w:r>
    </w:p>
    <w:p>
      <w:pPr>
        <w:spacing w:after="100"/>
      </w:pPr>
      <w:r>
        <w:rPr>
          <w:b/>
          <w:sz w:val="18"/>
          <w:szCs w:val="18"/>
          <w:color w:val="EF0F54"/>
          <w:rFonts w:ascii="Calibri" w:hAnsi="Calibri"/>
        </w:rPr>
        <w:t xml:space="preserve">✕  "Pregnant women must stay indoors during any eclipse — it will harm the baby."</w:t>
      </w:r>
    </w:p>
    <w:p>
      <w:pPr>
        <w:spacing w:after="100"/>
      </w:pPr>
      <w:r>
        <w:rPr>
          <w:sz w:val="18"/>
          <w:szCs w:val="18"/>
          <w:color w:val="4A3525"/>
          <w:rFonts w:ascii="Calibri" w:hAnsi="Calibri"/>
        </w:rPr>
        <w:t xml:space="preserve">✓  This is among the most widely circulated eclipse beliefs. It is Pratha — family tradition observed across India with genuine concern. But no Panchang source prescribes this. The Panchang records timing and visibility. Medical decisions should follow medical advice. If the eclipse is not visible from your city, no Sutak applies and no eclipse-related precaution is called for by the tradition's own visibility rule.</w:t>
      </w:r>
    </w:p>
    <w:p>
      <w:pPr>
        <w:spacing w:after="100"/>
      </w:pPr>
      <w:r>
        <w:rPr>
          <w:sz w:val="20"/>
          <w:szCs w:val="20"/>
          <w:color w:val="4A3525"/>
          <w:rFonts w:ascii="Calibri" w:hAnsi="Calibri"/>
        </w:rPr>
        <w:t xml:space="preserve"/>
      </w:r>
    </w:p>
    <w:p w:rsidR="00000000" w:rsidDel="00000000" w:rsidP="00000000" w:rsidRDefault="00000000" w:rsidRPr="00000000" w14:paraId="000000A5">
      <w:pPr>
        <w:pStyle w:val="Heading2"/>
        <w:spacing w:after="120" w:before="240" w:lineRule="auto"/>
        <w:rPr/>
      </w:pPr>
      <w:r w:rsidDel="00000000" w:rsidR="00000000" w:rsidRPr="00000000">
        <w:rPr>
          <w:b w:val="1"/>
          <w:bCs w:val="1"/>
          <w:color w:val="4a3525"/>
          <w:rtl w:val="0"/>
        </w:rPr>
        <w:t xml:space="preserve">Section: What This Means for Your Plans</w:t>
      </w:r>
      <w:r w:rsidDel="00000000" w:rsidR="00000000" w:rsidRPr="00000000">
        <w:rPr>
          <w:rtl w:val="0"/>
        </w:rPr>
      </w:r>
    </w:p>
    <w:p w:rsidR="00000000" w:rsidDel="00000000" w:rsidP="00000000" w:rsidRDefault="00000000" w:rsidRPr="00000000" w14:paraId="000000A6">
      <w:pPr>
        <w:shd w:fill="f0ede8" w:val="clear"/>
        <w:spacing w:after="60" w:before="60" w:lineRule="auto"/>
        <w:rPr/>
      </w:pPr>
      <w:r w:rsidDel="00000000" w:rsidR="00000000" w:rsidRPr="00000000">
        <w:rPr>
          <w:i w:val="1"/>
          <w:iCs w:val="1"/>
          <w:color w:val="888888"/>
          <w:sz w:val="17"/>
          <w:szCs w:val="17"/>
          <w:rtl w:val="0"/>
        </w:rPr>
        <w:t xml:space="preserve">  ↳ Practical, direct. No hedging. Tell users what to do, not what to worry about.</w:t>
      </w:r>
      <w:r w:rsidDel="00000000" w:rsidR="00000000" w:rsidRPr="00000000">
        <w:rPr>
          <w:rtl w:val="0"/>
        </w:rPr>
      </w:r>
    </w:p>
    <w:p w:rsidR="00000000" w:rsidDel="00000000" w:rsidP="00000000" w:rsidRDefault="00000000" w:rsidRPr="00000000" w14:paraId="000000A7">
      <w:pPr>
        <w:spacing w:after="60" w:lineRule="auto"/>
        <w:rPr/>
      </w:pPr>
      <w:r w:rsidDel="00000000" w:rsidR="00000000" w:rsidRPr="00000000">
        <w:rPr>
          <w:rtl w:val="0"/>
        </w:rPr>
      </w:r>
    </w:p>
    <w:p w:rsidR="00000000" w:rsidDel="00000000" w:rsidP="00000000" w:rsidRDefault="00000000" w:rsidRPr="00000000" w14:paraId="000000A8">
      <w:pPr>
        <w:spacing w:after="120" w:lineRule="auto"/>
        <w:rPr/>
      </w:pPr>
      <w:r w:rsidDel="00000000" w:rsidR="00000000" w:rsidRPr="00000000">
        <w:rPr>
          <w:color w:val="4a3525"/>
          <w:rtl w:val="0"/>
        </w:rPr>
        <w:t xml:space="preserve">If you have a ritual, vrat, or booking scheduled around either date in August 2026, the only thing that changes anything for you is whether the eclipse is actually visible from your city.</w:t>
      </w:r>
      <w:r w:rsidDel="00000000" w:rsidR="00000000" w:rsidRPr="00000000">
        <w:rPr>
          <w:rtl w:val="0"/>
        </w:rPr>
      </w:r>
    </w:p>
    <w:p w:rsidR="00000000" w:rsidDel="00000000" w:rsidP="00000000" w:rsidRDefault="00000000" w:rsidRPr="00000000" w14:paraId="000000A9">
      <w:pPr>
        <w:spacing w:after="120" w:lineRule="auto"/>
        <w:rPr/>
      </w:pPr>
      <w:r w:rsidDel="00000000" w:rsidR="00000000" w:rsidRPr="00000000">
        <w:rPr>
          <w:color w:val="4a3525"/>
          <w:rtl w:val="0"/>
        </w:rPr>
        <w:t xml:space="preserve">The Surya Grahan of 12 August: not visible from India. No Sutak Kaal applies. Proceed with any rituals, vrats, or plans on that date normally.</w:t>
      </w:r>
      <w:r w:rsidDel="00000000" w:rsidR="00000000" w:rsidRPr="00000000">
        <w:rPr>
          <w:rtl w:val="0"/>
        </w:rPr>
      </w:r>
    </w:p>
    <w:p w:rsidR="00000000" w:rsidDel="00000000" w:rsidP="00000000" w:rsidRDefault="00000000" w:rsidRPr="00000000" w14:paraId="000000AA">
      <w:pPr>
        <w:spacing w:after="160" w:lineRule="auto"/>
        <w:rPr/>
      </w:pPr>
      <w:r w:rsidDel="00000000" w:rsidR="00000000" w:rsidRPr="00000000">
        <w:rPr>
          <w:color w:val="4a3525"/>
          <w:rtl w:val="0"/>
        </w:rPr>
        <w:t xml:space="preserve">The Chandra Grahan of 28 August: visibility from India is unresolved at draft time. If you have Raksha Bandhan plans or any other ritual on that date, check Drik Panchang for your city in the days before. If it is not visible from your location — which is the most likely outcome based on current data — proceed normally. If it is visible, your local panchang will confirm Sutak timing.</w:t>
      </w:r>
      <w:r w:rsidDel="00000000" w:rsidR="00000000" w:rsidRPr="00000000">
        <w:rPr>
          <w:rtl w:val="0"/>
        </w:rPr>
      </w:r>
    </w:p>
    <w:p w:rsidR="00000000" w:rsidDel="00000000" w:rsidP="00000000" w:rsidRDefault="00000000" w:rsidRPr="00000000" w14:paraId="000000AB">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AC">
      <w:pPr>
        <w:pStyle w:val="Heading2"/>
        <w:spacing w:after="120" w:before="240" w:lineRule="auto"/>
        <w:rPr/>
      </w:pPr>
      <w:r w:rsidDel="00000000" w:rsidR="00000000" w:rsidRPr="00000000">
        <w:rPr>
          <w:b w:val="1"/>
          <w:bCs w:val="1"/>
          <w:color w:val="4a3525"/>
          <w:rtl w:val="0"/>
        </w:rPr>
        <w:t xml:space="preserve">Related</w:t>
      </w:r>
      <w:r w:rsidDel="00000000" w:rsidR="00000000" w:rsidRPr="00000000">
        <w:rPr>
          <w:rtl w:val="0"/>
        </w:rPr>
      </w:r>
    </w:p>
    <w:p w:rsidR="00000000" w:rsidDel="00000000" w:rsidP="00000000" w:rsidRDefault="00000000" w:rsidRPr="00000000" w14:paraId="000000AD">
      <w:pPr>
        <w:shd w:fill="f0ede8" w:val="clear"/>
        <w:spacing w:after="60" w:before="60" w:lineRule="auto"/>
        <w:rPr/>
      </w:pPr>
      <w:r w:rsidDel="00000000" w:rsidR="00000000" w:rsidRPr="00000000">
        <w:rPr>
          <w:i w:val="1"/>
          <w:iCs w:val="1"/>
          <w:color w:val="888888"/>
          <w:sz w:val="17"/>
          <w:szCs w:val="17"/>
          <w:rtl w:val="0"/>
        </w:rPr>
        <w:t xml:space="preserve">  ↳ Two related links — Vrat Calendar for August (useful if user is checking which vrats fall around the eclipse dates) and Raksha Bandhan article if one exists.</w:t>
      </w:r>
      <w:r w:rsidDel="00000000" w:rsidR="00000000" w:rsidRPr="00000000">
        <w:rPr>
          <w:rtl w:val="0"/>
        </w:rPr>
      </w:r>
    </w:p>
    <w:p w:rsidR="00000000" w:rsidDel="00000000" w:rsidP="00000000" w:rsidRDefault="00000000" w:rsidRPr="00000000" w14:paraId="000000AE">
      <w:pPr>
        <w:spacing w:after="60" w:lineRule="auto"/>
        <w:rPr/>
      </w:pPr>
      <w:r w:rsidDel="00000000" w:rsidR="00000000" w:rsidRPr="00000000">
        <w:rPr>
          <w:rtl w:val="0"/>
        </w:rPr>
      </w:r>
    </w:p>
    <w:tbl>
      <w:tblPr>
        <w:tblStyle w:val="Table13"/>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8580"/>
        <w:gridCol w:w="1500"/>
        <w:tblGridChange w:id="0">
          <w:tblGrid>
            <w:gridCol w:w="8580"/>
            <w:gridCol w:w="15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80.0" w:type="dxa"/>
              <w:left w:w="140.0" w:type="dxa"/>
              <w:bottom w:w="80.0" w:type="dxa"/>
              <w:right w:w="140.0" w:type="dxa"/>
            </w:tcMar>
          </w:tcPr>
          <w:p w:rsidR="00000000" w:rsidDel="00000000" w:rsidP="00000000" w:rsidRDefault="00000000" w:rsidRPr="00000000" w14:paraId="000000AF">
            <w:pPr>
              <w:rPr/>
            </w:pPr>
            <w:r w:rsidDel="00000000" w:rsidR="00000000" w:rsidRPr="00000000">
              <w:rPr>
                <w:b w:val="1"/>
                <w:bCs w:val="1"/>
                <w:color w:val="4a3525"/>
                <w:rtl w:val="0"/>
              </w:rPr>
              <w:t xml:space="preserve">August 2026 Vrat Calendar</w:t>
            </w:r>
            <w:r w:rsidDel="00000000" w:rsidR="00000000" w:rsidRPr="00000000">
              <w:rPr>
                <w:rtl w:val="0"/>
              </w:rPr>
            </w:r>
          </w:p>
          <w:p w:rsidR="00000000" w:rsidDel="00000000" w:rsidP="00000000" w:rsidRDefault="00000000" w:rsidRPr="00000000" w14:paraId="000000B0">
            <w:pPr>
              <w:rPr/>
            </w:pPr>
            <w:r w:rsidDel="00000000" w:rsidR="00000000" w:rsidRPr="00000000">
              <w:rPr>
                <w:color w:val="6b7280"/>
                <w:sz w:val="17"/>
                <w:szCs w:val="17"/>
                <w:rtl w:val="0"/>
              </w:rPr>
              <w:t xml:space="preserve">Check vrat dates around the eclipse window</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0.0" w:type="dxa"/>
              <w:bottom w:w="0.0" w:type="dxa"/>
            </w:tcMar>
            <w:vAlign w:val="center"/>
          </w:tcPr>
          <w:p w:rsidR="00000000" w:rsidDel="00000000" w:rsidP="00000000" w:rsidRDefault="00000000" w:rsidRPr="00000000" w14:paraId="000000B1">
            <w:pPr>
              <w:rPr/>
            </w:pPr>
            <w:r w:rsidDel="00000000" w:rsidR="00000000" w:rsidRPr="00000000">
              <w:rPr>
                <w:rtl w:val="0"/>
              </w:rPr>
            </w:r>
          </w:p>
        </w:tc>
      </w:tr>
    </w:tbl>
    <w:p w:rsidR="00000000" w:rsidDel="00000000" w:rsidP="00000000" w:rsidRDefault="00000000" w:rsidRPr="00000000" w14:paraId="000000B2">
      <w:pPr>
        <w:spacing w:after="60" w:lineRule="auto"/>
        <w:rPr/>
      </w:pPr>
      <w:r w:rsidDel="00000000" w:rsidR="00000000" w:rsidRPr="00000000">
        <w:rPr>
          <w:rtl w:val="0"/>
        </w:rPr>
      </w:r>
    </w:p>
    <w:tbl>
      <w:tblPr>
        <w:tblStyle w:val="Table14"/>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8580"/>
        <w:gridCol w:w="1500"/>
        <w:tblGridChange w:id="0">
          <w:tblGrid>
            <w:gridCol w:w="8580"/>
            <w:gridCol w:w="15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80.0" w:type="dxa"/>
              <w:left w:w="140.0" w:type="dxa"/>
              <w:bottom w:w="80.0" w:type="dxa"/>
              <w:right w:w="140.0" w:type="dxa"/>
            </w:tcMar>
          </w:tcPr>
          <w:p w:rsidR="00000000" w:rsidDel="00000000" w:rsidP="00000000" w:rsidRDefault="00000000" w:rsidRPr="00000000" w14:paraId="000000B3">
            <w:pPr>
              <w:rPr/>
            </w:pPr>
            <w:r w:rsidDel="00000000" w:rsidR="00000000" w:rsidRPr="00000000">
              <w:rPr>
                <w:b w:val="1"/>
                <w:bCs w:val="1"/>
                <w:color w:val="4a3525"/>
                <w:rtl w:val="0"/>
              </w:rPr>
              <w:t xml:space="preserve">Sawan Somwar Vrat</w:t>
            </w:r>
            <w:r w:rsidDel="00000000" w:rsidR="00000000" w:rsidRPr="00000000">
              <w:rPr>
                <w:rtl w:val="0"/>
              </w:rPr>
            </w:r>
          </w:p>
          <w:p w:rsidR="00000000" w:rsidDel="00000000" w:rsidP="00000000" w:rsidRDefault="00000000" w:rsidRPr="00000000" w14:paraId="000000B4">
            <w:pPr>
              <w:rPr/>
            </w:pPr>
            <w:r w:rsidDel="00000000" w:rsidR="00000000" w:rsidRPr="00000000">
              <w:rPr>
                <w:color w:val="6b7280"/>
                <w:sz w:val="17"/>
                <w:szCs w:val="17"/>
                <w:rtl w:val="0"/>
              </w:rPr>
              <w:t xml:space="preserve">The Monday fasts in Shravan — same August window</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5f1e8" w:val="clear"/>
            <w:tcMar>
              <w:top w:w="0.0" w:type="dxa"/>
              <w:bottom w:w="0.0" w:type="dxa"/>
            </w:tcMar>
            <w:vAlign w:val="center"/>
          </w:tcPr>
          <w:p w:rsidR="00000000" w:rsidDel="00000000" w:rsidP="00000000" w:rsidRDefault="00000000" w:rsidRPr="00000000" w14:paraId="000000B5">
            <w:pPr>
              <w:rPr/>
            </w:pPr>
            <w:r w:rsidDel="00000000" w:rsidR="00000000" w:rsidRPr="00000000">
              <w:rPr>
                <w:rtl w:val="0"/>
              </w:rPr>
            </w:r>
          </w:p>
        </w:tc>
      </w:tr>
    </w:tbl>
    <w:p w:rsidR="00000000" w:rsidDel="00000000" w:rsidP="00000000" w:rsidRDefault="00000000" w:rsidRPr="00000000" w14:paraId="000000B6">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B7">
      <w:pPr>
        <w:pStyle w:val="Heading2"/>
        <w:spacing w:after="120" w:before="240" w:lineRule="auto"/>
        <w:rPr/>
      </w:pPr>
      <w:r w:rsidDel="00000000" w:rsidR="00000000" w:rsidRPr="00000000">
        <w:rPr>
          <w:b w:val="1"/>
          <w:bCs w:val="1"/>
          <w:color w:val="4a3525"/>
          <w:rtl w:val="0"/>
        </w:rPr>
        <w:t xml:space="preserve">WhatsApp Subscription Nudge</w:t>
      </w:r>
      <w:r w:rsidDel="00000000" w:rsidR="00000000" w:rsidRPr="00000000">
        <w:rPr>
          <w:rtl w:val="0"/>
        </w:rPr>
      </w:r>
    </w:p>
    <w:p w:rsidR="00000000" w:rsidDel="00000000" w:rsidP="00000000" w:rsidRDefault="00000000" w:rsidRPr="00000000" w14:paraId="000000B8">
      <w:pPr>
        <w:shd w:fill="f0ede8" w:val="clear"/>
        <w:spacing w:after="60" w:before="60" w:lineRule="auto"/>
        <w:rPr/>
      </w:pPr>
      <w:r w:rsidDel="00000000" w:rsidR="00000000" w:rsidRPr="00000000">
        <w:rPr>
          <w:i w:val="1"/>
          <w:iCs w:val="1"/>
          <w:color w:val="888888"/>
          <w:sz w:val="17"/>
          <w:szCs w:val="17"/>
          <w:rtl w:val="0"/>
        </w:rPr>
        <w:t xml:space="preserve">  ↳ Generic copy — never eclipse-specific. No urgency framing per Section 05 voice rules.</w:t>
      </w:r>
      <w:r w:rsidDel="00000000" w:rsidR="00000000" w:rsidRPr="00000000">
        <w:rPr>
          <w:rtl w:val="0"/>
        </w:rPr>
      </w:r>
    </w:p>
    <w:p w:rsidR="00000000" w:rsidDel="00000000" w:rsidP="00000000" w:rsidRDefault="00000000" w:rsidRPr="00000000" w14:paraId="000000B9">
      <w:pPr>
        <w:spacing w:after="60" w:lineRule="auto"/>
        <w:rPr/>
      </w:pPr>
      <w:r w:rsidDel="00000000" w:rsidR="00000000" w:rsidRPr="00000000">
        <w:rPr>
          <w:rtl w:val="0"/>
        </w:rPr>
      </w:r>
    </w:p>
    <w:tbl>
      <w:tblPr>
        <w:tblStyle w:val="Table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f5c0cc" w:space="0" w:sz="6" w:val="single"/>
              <w:left w:color="f5c0cc" w:space="0" w:sz="14" w:val="single"/>
              <w:bottom w:color="f5c0cc" w:space="0" w:sz="6" w:val="single"/>
              <w:right w:color="f5c0cc" w:space="0" w:sz="6" w:val="single"/>
            </w:tcBorders>
            <w:shd w:fill="fff0f3" w:val="clear"/>
            <w:tcMar>
              <w:top w:w="120.0" w:type="dxa"/>
              <w:left w:w="200.0" w:type="dxa"/>
              <w:bottom w:w="120.0" w:type="dxa"/>
              <w:right w:w="200.0" w:type="dxa"/>
            </w:tcMar>
          </w:tcPr>
          <w:p w:rsidR="00000000" w:rsidDel="00000000" w:rsidP="00000000" w:rsidRDefault="00000000" w:rsidRPr="00000000" w14:paraId="000000BA">
            <w:pPr>
              <w:rPr/>
            </w:pPr>
            <w:r w:rsidDel="00000000" w:rsidR="00000000" w:rsidRPr="00000000">
              <w:rPr>
                <w:b w:val="1"/>
                <w:bCs w:val="1"/>
                <w:color w:val="4b1528"/>
                <w:sz w:val="22"/>
                <w:szCs w:val="22"/>
                <w:rtl w:val="0"/>
              </w:rPr>
              <w:t xml:space="preserve">💬  Get reminded before every festival   </w:t>
            </w:r>
            <w:r w:rsidDel="00000000" w:rsidR="00000000" w:rsidRPr="00000000">
              <w:rPr>
                <w:color w:val="72243e"/>
                <w:sz w:val="20"/>
                <w:szCs w:val="20"/>
                <w:rtl w:val="0"/>
              </w:rPr>
              <w:t xml:space="preserve">WhatsApp reminders — ₹499/yr  ›</w:t>
            </w:r>
            <w:r w:rsidDel="00000000" w:rsidR="00000000" w:rsidRPr="00000000">
              <w:rPr>
                <w:rtl w:val="0"/>
              </w:rPr>
            </w:r>
          </w:p>
        </w:tc>
      </w:tr>
    </w:tbl>
    <w:p w:rsidR="00000000" w:rsidDel="00000000" w:rsidP="00000000" w:rsidRDefault="00000000" w:rsidRPr="00000000" w14:paraId="000000BB">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BC">
      <w:pPr>
        <w:pStyle w:val="Heading2"/>
        <w:spacing w:after="120" w:before="240" w:lineRule="auto"/>
        <w:rPr/>
      </w:pPr>
      <w:r w:rsidDel="00000000" w:rsidR="00000000" w:rsidRPr="00000000">
        <w:rPr>
          <w:b w:val="1"/>
          <w:bCs w:val="1"/>
          <w:color w:val="4a3525"/>
          <w:rtl w:val="0"/>
        </w:rPr>
        <w:t xml:space="preserve">Sticky Bottom Bar  (Panchang format — Download only)</w:t>
      </w:r>
      <w:r w:rsidDel="00000000" w:rsidR="00000000" w:rsidRPr="00000000">
        <w:rPr>
          <w:rtl w:val="0"/>
        </w:rPr>
      </w:r>
    </w:p>
    <w:p w:rsidR="00000000" w:rsidDel="00000000" w:rsidP="00000000" w:rsidRDefault="00000000" w:rsidRPr="00000000" w14:paraId="000000BD">
      <w:pPr>
        <w:shd w:fill="f0ede8" w:val="clear"/>
        <w:spacing w:after="60" w:before="60" w:lineRule="auto"/>
        <w:rPr/>
      </w:pPr>
      <w:r w:rsidDel="00000000" w:rsidR="00000000" w:rsidRPr="00000000">
        <w:rPr>
          <w:i w:val="1"/>
          <w:iCs w:val="1"/>
          <w:color w:val="888888"/>
          <w:sz w:val="17"/>
          <w:szCs w:val="17"/>
          <w:rtl w:val="0"/>
        </w:rPr>
        <w:t xml:space="preserve">  ↳ PANCHANG FORMAT: Sticky bar always shows Download CTA for Panchang articles. No kit, no pandit. Copy: 'Download Full 2026 Calendar'.</w:t>
      </w:r>
      <w:r w:rsidDel="00000000" w:rsidR="00000000" w:rsidRPr="00000000">
        <w:rPr>
          <w:rtl w:val="0"/>
        </w:rPr>
      </w:r>
    </w:p>
    <w:p w:rsidR="00000000" w:rsidDel="00000000" w:rsidP="00000000" w:rsidRDefault="00000000" w:rsidRPr="00000000" w14:paraId="000000BE">
      <w:pPr>
        <w:spacing w:after="60" w:lineRule="auto"/>
        <w:rPr/>
      </w:pPr>
      <w:r w:rsidDel="00000000" w:rsidR="00000000" w:rsidRPr="00000000">
        <w:rPr>
          <w:rtl w:val="0"/>
        </w:rPr>
      </w:r>
    </w:p>
    <w:tbl>
      <w:tblPr>
        <w:tblStyle w:val="Table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140.0" w:type="dxa"/>
              <w:left w:w="200.0" w:type="dxa"/>
              <w:bottom w:w="140.0" w:type="dxa"/>
              <w:right w:w="200.0" w:type="dxa"/>
            </w:tcMar>
          </w:tcPr>
          <w:p w:rsidR="00000000" w:rsidDel="00000000" w:rsidP="00000000" w:rsidRDefault="00000000" w:rsidRPr="00000000" w14:paraId="000000BF">
            <w:pPr>
              <w:rPr/>
            </w:pPr>
            <w:r w:rsidDel="00000000" w:rsidR="00000000" w:rsidRPr="00000000">
              <w:rPr>
                <w:b w:val="1"/>
                <w:bCs w:val="1"/>
                <w:color w:val="ffffff"/>
                <w:sz w:val="24"/>
                <w:szCs w:val="24"/>
                <w:rtl w:val="0"/>
              </w:rPr>
              <w:t xml:space="preserve">Download Full 2026 Calendar</w:t>
            </w:r>
            <w:r w:rsidDel="00000000" w:rsidR="00000000" w:rsidRPr="00000000">
              <w:rPr>
                <w:color w:val="888888"/>
                <w:sz w:val="19"/>
                <w:szCs w:val="19"/>
                <w:rtl w:val="0"/>
              </w:rPr>
              <w:t xml:space="preserve">   All vrats, fasts, and auspicious dates   </w:t>
            </w:r>
            <w:r w:rsidDel="00000000" w:rsidR="00000000" w:rsidRPr="00000000">
              <w:rPr>
                <w:b w:val="1"/>
                <w:bCs w:val="1"/>
                <w:color w:val="ef0f54"/>
                <w:sz w:val="22"/>
                <w:szCs w:val="22"/>
                <w:rtl w:val="0"/>
              </w:rPr>
              <w:t xml:space="preserve">[ Download ↓ ]</w:t>
            </w:r>
            <w:r w:rsidDel="00000000" w:rsidR="00000000" w:rsidRPr="00000000">
              <w:rPr>
                <w:rtl w:val="0"/>
              </w:rPr>
            </w:r>
          </w:p>
        </w:tc>
      </w:tr>
    </w:tbl>
    <w:p w:rsidR="00000000" w:rsidDel="00000000" w:rsidP="00000000" w:rsidRDefault="00000000" w:rsidRPr="00000000" w14:paraId="000000C0">
      <w:pPr>
        <w:spacing w:after="80" w:lineRule="auto"/>
        <w:rPr/>
      </w:pPr>
      <w:r w:rsidDel="00000000" w:rsidR="00000000" w:rsidRPr="00000000">
        <w:rPr>
          <w:rtl w:val="0"/>
        </w:rPr>
      </w:r>
    </w:p>
    <w:p w:rsidR="00000000" w:rsidDel="00000000" w:rsidP="00000000" w:rsidRDefault="00000000" w:rsidRPr="00000000" w14:paraId="000000C1">
      <w:pPr>
        <w:spacing w:after="80" w:lineRule="auto"/>
        <w:rPr/>
      </w:pPr>
      <w:r w:rsidDel="00000000" w:rsidR="00000000" w:rsidRPr="00000000">
        <w:rPr>
          <w:rtl w:val="0"/>
        </w:rPr>
      </w:r>
    </w:p>
    <w:p w:rsidR="00000000" w:rsidDel="00000000" w:rsidP="00000000" w:rsidRDefault="00000000" w:rsidRPr="00000000" w14:paraId="000000C2">
      <w:pPr>
        <w:rPr/>
      </w:pPr>
      <w:r w:rsidDel="00000000" w:rsidR="00000000" w:rsidRPr="00000000">
        <w:br w:type="page"/>
      </w:r>
      <w:r w:rsidDel="00000000" w:rsidR="00000000" w:rsidRPr="00000000">
        <w:rPr>
          <w:rtl w:val="0"/>
        </w:rPr>
      </w:r>
    </w:p>
    <w:tbl>
      <w:tblPr>
        <w:tblStyle w:val="Table17"/>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20.0" w:type="dxa"/>
              <w:left w:w="200.0" w:type="dxa"/>
              <w:bottom w:w="120.0" w:type="dxa"/>
              <w:right w:w="200.0" w:type="dxa"/>
            </w:tcMar>
          </w:tcPr>
          <w:p w:rsidR="00000000" w:rsidDel="00000000" w:rsidP="00000000" w:rsidRDefault="00000000" w:rsidRPr="00000000" w14:paraId="000000C3">
            <w:pPr>
              <w:rPr/>
            </w:pPr>
            <w:r w:rsidDel="00000000" w:rsidR="00000000" w:rsidRPr="00000000">
              <w:rPr>
                <w:b w:val="1"/>
                <w:bCs w:val="1"/>
                <w:color w:val="ffffff"/>
                <w:sz w:val="24"/>
                <w:szCs w:val="24"/>
                <w:rtl w:val="0"/>
              </w:rPr>
              <w:t xml:space="preserve">PANCHANG ARTICLE FORMAT — TEMPLATE REFERENCE</w:t>
            </w:r>
            <w:r w:rsidDel="00000000" w:rsidR="00000000" w:rsidRPr="00000000">
              <w:rPr>
                <w:rtl w:val="0"/>
              </w:rPr>
            </w:r>
          </w:p>
          <w:p w:rsidR="00000000" w:rsidDel="00000000" w:rsidP="00000000" w:rsidRDefault="00000000" w:rsidRPr="00000000" w14:paraId="000000C4">
            <w:pPr>
              <w:rPr/>
            </w:pPr>
            <w:r w:rsidDel="00000000" w:rsidR="00000000" w:rsidRPr="00000000">
              <w:rPr>
                <w:i w:val="1"/>
                <w:iCs w:val="1"/>
                <w:color w:val="aaaaaa"/>
                <w:sz w:val="17"/>
                <w:szCs w:val="17"/>
                <w:rtl w:val="0"/>
              </w:rPr>
              <w:t xml:space="preserve">Apply to all Panchang category articles. Locked at category level.</w:t>
            </w:r>
            <w:r w:rsidDel="00000000" w:rsidR="00000000" w:rsidRPr="00000000">
              <w:rPr>
                <w:rtl w:val="0"/>
              </w:rPr>
            </w:r>
          </w:p>
        </w:tc>
      </w:tr>
    </w:tbl>
    <w:p w:rsidR="00000000" w:rsidDel="00000000" w:rsidP="00000000" w:rsidRDefault="00000000" w:rsidRPr="00000000" w14:paraId="000000C5">
      <w:pPr>
        <w:spacing w:after="80" w:lineRule="auto"/>
        <w:rPr/>
      </w:pPr>
      <w:r w:rsidDel="00000000" w:rsidR="00000000" w:rsidRPr="00000000">
        <w:rPr>
          <w:rtl w:val="0"/>
        </w:rPr>
      </w:r>
    </w:p>
    <w:p w:rsidR="00000000" w:rsidDel="00000000" w:rsidP="00000000" w:rsidRDefault="00000000" w:rsidRPr="00000000" w14:paraId="000000C6">
      <w:pPr>
        <w:spacing w:after="140" w:lineRule="auto"/>
        <w:rPr/>
      </w:pPr>
      <w:r w:rsidDel="00000000" w:rsidR="00000000" w:rsidRPr="00000000">
        <w:rPr>
          <w:i w:val="1"/>
          <w:iCs w:val="1"/>
          <w:color w:val="6b7280"/>
          <w:sz w:val="19"/>
          <w:szCs w:val="19"/>
          <w:rtl w:val="0"/>
        </w:rPr>
        <w:t xml:space="preserve">This page documents the Panchang article format. It is not shown to users — it is for the editorial and dev teams as a standing reference alongside this draft.</w:t>
      </w:r>
      <w:r w:rsidDel="00000000" w:rsidR="00000000" w:rsidRPr="00000000">
        <w:rPr>
          <w:rtl w:val="0"/>
        </w:rPr>
      </w:r>
    </w:p>
    <w:tbl>
      <w:tblPr>
        <w:tblStyle w:val="Table18"/>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2800"/>
        <w:gridCol w:w="7280"/>
        <w:tblGridChange w:id="0">
          <w:tblGrid>
            <w:gridCol w:w="2800"/>
            <w:gridCol w:w="72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C7">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C8">
            <w:pPr>
              <w:rPr/>
            </w:pPr>
            <w:r w:rsidDel="00000000" w:rsidR="00000000" w:rsidRPr="00000000">
              <w:rPr>
                <w:b w:val="1"/>
                <w:bCs w:val="1"/>
                <w:color w:val="ffffff"/>
                <w:sz w:val="19"/>
                <w:szCs w:val="19"/>
                <w:rtl w:val="0"/>
              </w:rPr>
              <w:t xml:space="preserve">PANCHANG FORMAT RULE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C9">
            <w:pPr>
              <w:rPr/>
            </w:pPr>
            <w:r w:rsidDel="00000000" w:rsidR="00000000" w:rsidRPr="00000000">
              <w:rPr>
                <w:b w:val="1"/>
                <w:bCs w:val="1"/>
                <w:sz w:val="20"/>
                <w:szCs w:val="20"/>
                <w:rtl w:val="0"/>
              </w:rPr>
              <w:t xml:space="preserve">Dharma Tag Pill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CA">
            <w:pPr>
              <w:rPr/>
            </w:pPr>
            <w:r w:rsidDel="00000000" w:rsidR="00000000" w:rsidRPr="00000000">
              <w:rPr>
                <w:sz w:val="20"/>
                <w:szCs w:val="20"/>
                <w:rtl w:val="0"/>
              </w:rPr>
              <w:t xml:space="preserve">ABSENT. Panchang articles carry no classification badge. Addendum 14.1.</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CB">
            <w:pPr>
              <w:rPr/>
            </w:pPr>
            <w:r w:rsidDel="00000000" w:rsidR="00000000" w:rsidRPr="00000000">
              <w:rPr>
                <w:b w:val="1"/>
                <w:bCs w:val="1"/>
                <w:sz w:val="20"/>
                <w:szCs w:val="20"/>
                <w:rtl w:val="0"/>
              </w:rPr>
              <w:t xml:space="preserve">Credibility Card</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CC">
            <w:pPr>
              <w:rPr/>
            </w:pPr>
            <w:r w:rsidDel="00000000" w:rsidR="00000000" w:rsidRPr="00000000">
              <w:rPr>
                <w:sz w:val="20"/>
                <w:szCs w:val="20"/>
                <w:rtl w:val="0"/>
              </w:rPr>
              <w:t xml:space="preserve">REPLACED by Source Strip — a single muted sand-coloured bar showing: Source name | City | Year. No stars, no confidence score.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CD">
            <w:pPr>
              <w:rPr/>
            </w:pPr>
            <w:r w:rsidDel="00000000" w:rsidR="00000000" w:rsidRPr="00000000">
              <w:rPr>
                <w:b w:val="1"/>
                <w:bCs w:val="1"/>
                <w:sz w:val="20"/>
                <w:szCs w:val="20"/>
                <w:rtl w:val="0"/>
              </w:rPr>
              <w:t xml:space="preserve">Panchang Card</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CE">
            <w:pPr>
              <w:rPr/>
            </w:pPr>
            <w:r w:rsidDel="00000000" w:rsidR="00000000" w:rsidRPr="00000000">
              <w:rPr>
                <w:sz w:val="20"/>
                <w:szCs w:val="20"/>
                <w:rtl w:val="0"/>
              </w:rPr>
              <w:t xml:space="preserve">Present. Structure adapts to content type: single-event articles use 3 columns (Date, Tithi, Relevant Timing); multi-event articles (like eclipse explainers) use a 4-column table. Update annually. Optional context note field at bottom.</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CF">
            <w:pPr>
              <w:rPr/>
            </w:pPr>
            <w:r w:rsidDel="00000000" w:rsidR="00000000" w:rsidRPr="00000000">
              <w:rPr>
                <w:b w:val="1"/>
                <w:bCs w:val="1"/>
                <w:sz w:val="20"/>
                <w:szCs w:val="20"/>
                <w:rtl w:val="0"/>
              </w:rPr>
              <w:t xml:space="preserve">Section Nav Chips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D0">
            <w:pPr>
              <w:rPr/>
            </w:pPr>
            <w:r w:rsidDel="00000000" w:rsidR="00000000" w:rsidRPr="00000000">
              <w:rPr>
                <w:sz w:val="20"/>
                <w:szCs w:val="20"/>
                <w:rtl w:val="0"/>
              </w:rPr>
              <w:t xml:space="preserve">5 SLOTS — DIFFERENT SET from Ritual Guides. Fixed: Dates | Visibility | What it is | Myths | Related. No Puja slot. No Samagri slot. Editorial marks active/inactive. Same locked logic as Ritual Guides.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D1">
            <w:pPr>
              <w:rPr/>
            </w:pPr>
            <w:r w:rsidDel="00000000" w:rsidR="00000000" w:rsidRPr="00000000">
              <w:rPr>
                <w:b w:val="1"/>
                <w:bCs w:val="1"/>
                <w:sz w:val="20"/>
                <w:szCs w:val="20"/>
                <w:rtl w:val="0"/>
              </w:rPr>
              <w:t xml:space="preserve">CTA Row</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D2">
            <w:pPr>
              <w:rPr/>
            </w:pPr>
            <w:r w:rsidDel="00000000" w:rsidR="00000000" w:rsidRPr="00000000">
              <w:rPr>
                <w:sz w:val="20"/>
                <w:szCs w:val="20"/>
                <w:rtl w:val="0"/>
              </w:rPr>
              <w:t xml:space="preserve">ABSENT. Panchang articles have no Kit or Purohit CTA above or within the article body.</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D3">
            <w:pPr>
              <w:rPr/>
            </w:pPr>
            <w:r w:rsidDel="00000000" w:rsidR="00000000" w:rsidRPr="00000000">
              <w:rPr>
                <w:b w:val="1"/>
                <w:bCs w:val="1"/>
                <w:sz w:val="20"/>
                <w:szCs w:val="20"/>
                <w:rtl w:val="0"/>
              </w:rPr>
              <w:t xml:space="preserve">Myth Cards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D4">
            <w:pPr>
              <w:rPr/>
            </w:pPr>
            <w:r w:rsidDel="00000000" w:rsidR="00000000" w:rsidRPr="00000000">
              <w:rPr>
                <w:sz w:val="20"/>
                <w:szCs w:val="20"/>
                <w:rtl w:val="0"/>
              </w:rPr>
              <w:t xml:space="preserve">Same component as Ritual Guides. BHRANTI badge shows, Confidence Score field is BLANK. Per Addendum 14.1 + Section 10A: the correction badge replaces the score.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D5">
            <w:pPr>
              <w:rPr/>
            </w:pPr>
            <w:r w:rsidDel="00000000" w:rsidR="00000000" w:rsidRPr="00000000">
              <w:rPr>
                <w:b w:val="1"/>
                <w:bCs w:val="1"/>
                <w:sz w:val="20"/>
                <w:szCs w:val="20"/>
                <w:rtl w:val="0"/>
              </w:rPr>
              <w:t xml:space="preserve">Sticky Bar</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D6">
            <w:pPr>
              <w:rPr/>
            </w:pPr>
            <w:r w:rsidDel="00000000" w:rsidR="00000000" w:rsidRPr="00000000">
              <w:rPr>
                <w:sz w:val="20"/>
                <w:szCs w:val="20"/>
                <w:rtl w:val="0"/>
              </w:rPr>
              <w:t xml:space="preserve">Always: 'Download Full [Year] Calendar'. No kit, no pandit. Fixed for all Panchang articles.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D7">
            <w:pPr>
              <w:rPr/>
            </w:pPr>
            <w:r w:rsidDel="00000000" w:rsidR="00000000" w:rsidRPr="00000000">
              <w:rPr>
                <w:b w:val="1"/>
                <w:bCs w:val="1"/>
                <w:sz w:val="20"/>
                <w:szCs w:val="20"/>
                <w:rtl w:val="0"/>
              </w:rPr>
              <w:t xml:space="preserve">WA Nudge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D8">
            <w:pPr>
              <w:rPr/>
            </w:pPr>
            <w:r w:rsidDel="00000000" w:rsidR="00000000" w:rsidRPr="00000000">
              <w:rPr>
                <w:sz w:val="20"/>
                <w:szCs w:val="20"/>
                <w:rtl w:val="0"/>
              </w:rPr>
              <w:t xml:space="preserve">Same component and copy as Ritual Guides. Generic only. No urgency framing per Section 05 voice rules.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D9">
            <w:pPr>
              <w:rPr/>
            </w:pPr>
            <w:r w:rsidDel="00000000" w:rsidR="00000000" w:rsidRPr="00000000">
              <w:rPr>
                <w:b w:val="1"/>
                <w:bCs w:val="1"/>
                <w:sz w:val="20"/>
                <w:szCs w:val="20"/>
                <w:rtl w:val="0"/>
              </w:rPr>
              <w:t xml:space="preserve">Audio Bar</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DA">
            <w:pPr>
              <w:rPr/>
            </w:pPr>
            <w:r w:rsidDel="00000000" w:rsidR="00000000" w:rsidRPr="00000000">
              <w:rPr>
                <w:sz w:val="20"/>
                <w:szCs w:val="20"/>
                <w:rtl w:val="0"/>
              </w:rPr>
              <w:t xml:space="preserve">Same component as Ritual Guides.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DB">
            <w:pPr>
              <w:rPr/>
            </w:pPr>
            <w:r w:rsidDel="00000000" w:rsidR="00000000" w:rsidRPr="00000000">
              <w:rPr>
                <w:b w:val="1"/>
                <w:bCs w:val="1"/>
                <w:sz w:val="20"/>
                <w:szCs w:val="20"/>
                <w:rtl w:val="0"/>
              </w:rPr>
              <w:t xml:space="preserve">Evergreen rule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DC">
            <w:pPr>
              <w:rPr/>
            </w:pPr>
            <w:r w:rsidDel="00000000" w:rsidR="00000000" w:rsidRPr="00000000">
              <w:rPr>
                <w:sz w:val="20"/>
                <w:szCs w:val="20"/>
                <w:rtl w:val="0"/>
              </w:rPr>
              <w:t xml:space="preserve">Panchang articles may include the year in the title and slug (time-indexed by nature). Body prose remains evergreen where possible. Year-specific data lives in the Panchang Card only.</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DD">
            <w:pPr>
              <w:rPr/>
            </w:pPr>
            <w:r w:rsidDel="00000000" w:rsidR="00000000" w:rsidRPr="00000000">
              <w:rPr>
                <w:b w:val="1"/>
                <w:bCs w:val="1"/>
                <w:sz w:val="20"/>
                <w:szCs w:val="20"/>
                <w:rtl w:val="0"/>
              </w:rPr>
              <w:t xml:space="preserve">Commerce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DE">
            <w:pPr>
              <w:rPr/>
            </w:pPr>
            <w:r w:rsidDel="00000000" w:rsidR="00000000" w:rsidRPr="00000000">
              <w:rPr>
                <w:sz w:val="20"/>
                <w:szCs w:val="20"/>
                <w:rtl w:val="0"/>
              </w:rPr>
              <w:t xml:space="preserve">None. Panchang journey ends in PDF download or subscription opt-in per UI journey map Section 2.</w:t>
            </w:r>
            <w:r w:rsidDel="00000000" w:rsidR="00000000" w:rsidRPr="00000000">
              <w:rPr>
                <w:rtl w:val="0"/>
              </w:rPr>
            </w:r>
          </w:p>
        </w:tc>
      </w:tr>
    </w:tbl>
    <w:p w:rsidR="00000000" w:rsidDel="00000000" w:rsidP="00000000" w:rsidRDefault="00000000" w:rsidRPr="00000000" w14:paraId="000000DF">
      <w:pPr>
        <w:spacing w:after="80" w:lineRule="auto"/>
        <w:rPr/>
      </w:pPr>
      <w:r w:rsidDel="00000000" w:rsidR="00000000" w:rsidRPr="00000000">
        <w:rPr>
          <w:rtl w:val="0"/>
        </w:rPr>
      </w:r>
    </w:p>
    <w:p w:rsidR="00000000" w:rsidDel="00000000" w:rsidP="00000000" w:rsidRDefault="00000000" w:rsidRPr="00000000" w14:paraId="000000E0">
      <w:pPr>
        <w:spacing w:after="80" w:lineRule="auto"/>
        <w:rPr/>
      </w:pPr>
      <w:r w:rsidDel="00000000" w:rsidR="00000000" w:rsidRPr="00000000">
        <w:rPr>
          <w:rtl w:val="0"/>
        </w:rPr>
      </w:r>
    </w:p>
    <w:p w:rsidR="00000000" w:rsidDel="00000000" w:rsidP="00000000" w:rsidRDefault="00000000" w:rsidRPr="00000000" w14:paraId="000000E1">
      <w:pPr>
        <w:spacing w:before="200" w:lineRule="auto"/>
        <w:jc w:val="center"/>
        <w:rPr/>
      </w:pPr>
      <w:r w:rsidDel="00000000" w:rsidR="00000000" w:rsidRPr="00000000">
        <w:rPr>
          <w:i w:val="1"/>
          <w:iCs w:val="1"/>
          <w:color w:val="6b7280"/>
          <w:sz w:val="16"/>
          <w:szCs w:val="16"/>
          <w:rtl w:val="0"/>
        </w:rPr>
        <w:t xml:space="preserve">The Tapa Co. 2026  |  Internal Document  |  Stage 1 - Editorial Draft  |  Not for public distribution</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zlCSwDCVEa2Ul/+uWjBhOaPRNg==">CgMxLjA4AHIhMUw1U3ZBRXBmSEs2YVNBWGNmZWxFWEhUU0lKeEktVlFM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