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74B8" w14:textId="77777777" w:rsidR="009E4F55" w:rsidRDefault="00000000">
      <w:pPr>
        <w:spacing w:after="120"/>
        <w:jc w:val="center"/>
      </w:pPr>
      <w:r>
        <w:rPr>
          <w:rFonts w:ascii="Calibri" w:hAnsi="Calibri"/>
          <w:b/>
          <w:color w:val="EF0F54"/>
          <w:sz w:val="20"/>
        </w:rPr>
        <w:t>THE TAPA CO.  |  BEGINNER'S GUIDES</w:t>
      </w:r>
    </w:p>
    <w:p w14:paraId="06F8757D" w14:textId="77777777" w:rsidR="009E4F55" w:rsidRDefault="00000000">
      <w:pPr>
        <w:spacing w:after="120"/>
        <w:jc w:val="center"/>
      </w:pPr>
      <w:r>
        <w:rPr>
          <w:rFonts w:ascii="Calibri" w:hAnsi="Calibri"/>
          <w:b/>
          <w:color w:val="4A3525"/>
          <w:sz w:val="32"/>
        </w:rPr>
        <w:t>Ganesh Chaturthi for Beginners: Your First Home Ganpati</w:t>
      </w:r>
    </w:p>
    <w:p w14:paraId="04BFEA32" w14:textId="77777777" w:rsidR="009E4F55" w:rsidRDefault="00000000">
      <w:pPr>
        <w:spacing w:after="120"/>
        <w:jc w:val="center"/>
      </w:pPr>
      <w:r>
        <w:rPr>
          <w:rFonts w:ascii="Calibri" w:hAnsi="Calibri"/>
          <w:i/>
          <w:color w:val="4A3525"/>
        </w:rPr>
        <w:t>No priest needed. No grand setup. Just clay, devotion, and this guide.</w:t>
      </w:r>
    </w:p>
    <w:p w14:paraId="51883E77" w14:textId="77777777" w:rsidR="009E4F55" w:rsidRDefault="00000000">
      <w:pPr>
        <w:spacing w:after="160"/>
        <w:jc w:val="center"/>
      </w:pPr>
      <w:r>
        <w:rPr>
          <w:rFonts w:ascii="Calibri" w:hAnsi="Calibri"/>
          <w:i/>
          <w:color w:val="6B7280"/>
          <w:sz w:val="18"/>
        </w:rPr>
        <w:t>Evergreen  |  Beginner's Guides  |  No DPB  |  No confidence score</w:t>
      </w:r>
    </w:p>
    <w:p w14:paraId="72D1498F" w14:textId="77777777" w:rsidR="009E4F55" w:rsidRDefault="00000000">
      <w:pPr>
        <w:spacing w:after="160"/>
      </w:pPr>
      <w:r>
        <w:rPr>
          <w:rFonts w:ascii="Calibri" w:hAnsi="Calibri"/>
          <w:b/>
          <w:color w:val="EF0F54"/>
          <w:sz w:val="18"/>
        </w:rPr>
        <w:t>CATEGORY NOTE: Beginner's Guides. No DPB framework. No Dharma/Pratha/Bhranti tags. Plain language. The reader has never done this before.</w:t>
      </w:r>
    </w:p>
    <w:p w14:paraId="61FFF1E0" w14:textId="77777777" w:rsidR="009E4F55" w:rsidRDefault="00000000">
      <w:r>
        <w:br w:type="page"/>
      </w:r>
    </w:p>
    <w:p w14:paraId="32EF130A" w14:textId="77777777" w:rsidR="009E4F55" w:rsidRDefault="00000000">
      <w:pPr>
        <w:spacing w:after="160"/>
      </w:pPr>
      <w:r>
        <w:rPr>
          <w:rFonts w:ascii="Calibri" w:hAnsi="Calibri"/>
          <w:b/>
          <w:color w:val="EF0F54"/>
          <w:sz w:val="24"/>
        </w:rPr>
        <w:lastRenderedPageBreak/>
        <w:t>PART B — ARTICLE</w:t>
      </w:r>
    </w:p>
    <w:p w14:paraId="18BA395B" w14:textId="77777777" w:rsidR="009E4F55" w:rsidRDefault="00000000">
      <w:pPr>
        <w:spacing w:after="80"/>
      </w:pPr>
      <w:r>
        <w:rPr>
          <w:rFonts w:ascii="Calibri" w:hAnsi="Calibri"/>
          <w:color w:val="D0C8BC"/>
          <w:sz w:val="12"/>
        </w:rPr>
        <w:t>───────────────────────────────────────────────────────────────────────────</w:t>
      </w:r>
    </w:p>
    <w:p w14:paraId="3B371FEA" w14:textId="77777777" w:rsidR="009E4F55" w:rsidRDefault="00000000">
      <w:r>
        <w:rPr>
          <w:rFonts w:ascii="Calibri" w:hAnsi="Calibri"/>
          <w:b/>
          <w:color w:val="4A3525"/>
          <w:sz w:val="30"/>
        </w:rPr>
        <w:t>You Want to Bring Ganpati Home. Here's Everything You Need to Know.</w:t>
      </w:r>
    </w:p>
    <w:p w14:paraId="4CD03544" w14:textId="77777777" w:rsidR="009E4F55" w:rsidRDefault="009E4F55">
      <w:pPr>
        <w:spacing w:after="80"/>
      </w:pPr>
    </w:p>
    <w:p w14:paraId="6A9842B3" w14:textId="77777777" w:rsidR="009E4F55" w:rsidRDefault="00000000">
      <w:pPr>
        <w:spacing w:after="240"/>
      </w:pPr>
      <w:r>
        <w:rPr>
          <w:rFonts w:ascii="Calibri" w:hAnsi="Calibri"/>
          <w:color w:val="4A3525"/>
          <w:sz w:val="20"/>
        </w:rPr>
        <w:t>You've seen the neighbours set up an altar. You've seen the pandals in your city. You've seen the visarjan processions. And this year, you want to bring Ganesha home — to YOUR home. But you've never done it before, and the whole thing feels intimidating.</w:t>
      </w:r>
    </w:p>
    <w:p w14:paraId="6E43B46D" w14:textId="77777777" w:rsidR="009E4F55" w:rsidRDefault="00000000">
      <w:pPr>
        <w:spacing w:after="240"/>
      </w:pPr>
      <w:r>
        <w:rPr>
          <w:rFonts w:ascii="Calibri" w:hAnsi="Calibri"/>
          <w:color w:val="4A3525"/>
          <w:sz w:val="20"/>
        </w:rPr>
        <w:t>It isn't. Here's everything you need to know.</w:t>
      </w:r>
    </w:p>
    <w:p w14:paraId="366DACEA" w14:textId="77777777" w:rsidR="009E4F55" w:rsidRDefault="00000000">
      <w:pPr>
        <w:spacing w:after="80"/>
      </w:pPr>
      <w:r>
        <w:rPr>
          <w:rFonts w:ascii="Calibri" w:hAnsi="Calibri"/>
          <w:color w:val="D0C8BC"/>
          <w:sz w:val="12"/>
        </w:rPr>
        <w:t>───────────────────────────────────────────────────────────────────────────</w:t>
      </w:r>
    </w:p>
    <w:p w14:paraId="288F5577" w14:textId="77777777" w:rsidR="009E4F55" w:rsidRDefault="00000000">
      <w:pPr>
        <w:spacing w:after="80"/>
      </w:pPr>
      <w:r>
        <w:rPr>
          <w:rFonts w:ascii="Calibri" w:hAnsi="Calibri"/>
          <w:b/>
          <w:color w:val="EF0F54"/>
          <w:sz w:val="20"/>
        </w:rPr>
        <w:t>IMAGE 1 — A simple home Ganpati setup in a small apartment</w:t>
      </w:r>
    </w:p>
    <w:p w14:paraId="1DCE8283" w14:textId="77777777" w:rsidR="009E4F55" w:rsidRDefault="00000000">
      <w:pPr>
        <w:spacing w:after="120"/>
      </w:pPr>
      <w:r>
        <w:rPr>
          <w:rFonts w:ascii="Calibri" w:hAnsi="Calibri"/>
          <w:i/>
          <w:color w:val="6B7280"/>
          <w:sz w:val="16"/>
        </w:rPr>
        <w:t xml:space="preserve">  ↳ AI-GENERATED. 390×220px. A very simple setup: small clay idol on a stool covered with cloth, a few marigolds, two diyas, a plate of modak. A small apartment living room — not a grand puja room. The sense of 'anyone can do this.' Caption: "This is enough. Really."</w:t>
      </w:r>
    </w:p>
    <w:p w14:paraId="16718B9F" w14:textId="77777777" w:rsidR="009E4F55" w:rsidRDefault="00000000">
      <w:pPr>
        <w:spacing w:after="80"/>
      </w:pPr>
      <w:r>
        <w:rPr>
          <w:rFonts w:ascii="Calibri" w:hAnsi="Calibri"/>
          <w:color w:val="D0C8BC"/>
          <w:sz w:val="12"/>
        </w:rPr>
        <w:t>───────────────────────────────────────────────────────────────────────────</w:t>
      </w:r>
    </w:p>
    <w:p w14:paraId="1D0616CD" w14:textId="77777777" w:rsidR="009E4F55" w:rsidRDefault="00000000">
      <w:r>
        <w:rPr>
          <w:rFonts w:ascii="Calibri" w:hAnsi="Calibri"/>
          <w:b/>
          <w:color w:val="4A3525"/>
          <w:sz w:val="28"/>
        </w:rPr>
        <w:t>Step 1: Buy a Clay Idol</w:t>
      </w:r>
    </w:p>
    <w:p w14:paraId="0DA56741" w14:textId="77777777" w:rsidR="009E4F55" w:rsidRDefault="00000000">
      <w:r>
        <w:rPr>
          <w:rFonts w:ascii="Calibri" w:hAnsi="Calibri"/>
          <w:color w:val="4A3525"/>
          <w:sz w:val="20"/>
        </w:rPr>
        <w:t>Go to any local market in the weeks before Chaturthi. Buy a small clay idol (shadu mati or natural clay). Size doesn't matter — 6 inches to 12 inches is perfect for a home. Avoid PoP (Plaster of Paris) if you can — clay dissolves in water for visarjan, PoP doesn't.</w:t>
      </w:r>
    </w:p>
    <w:p w14:paraId="1D76E59B" w14:textId="77777777" w:rsidR="009E4F55" w:rsidRDefault="00000000">
      <w:r>
        <w:rPr>
          <w:rFonts w:ascii="Calibri" w:hAnsi="Calibri"/>
          <w:color w:val="4A3525"/>
          <w:sz w:val="20"/>
        </w:rPr>
        <w:t>Cost: ₹100–500 for a small clay idol. That's it.</w:t>
      </w:r>
    </w:p>
    <w:p w14:paraId="75533F9A" w14:textId="77777777" w:rsidR="009E4F55" w:rsidRDefault="00000000">
      <w:pPr>
        <w:spacing w:after="80"/>
      </w:pPr>
      <w:r>
        <w:rPr>
          <w:rFonts w:ascii="Calibri" w:hAnsi="Calibri"/>
          <w:color w:val="D0C8BC"/>
          <w:sz w:val="12"/>
        </w:rPr>
        <w:t>───────────────────────────────────────────────────────────────────────────</w:t>
      </w:r>
    </w:p>
    <w:p w14:paraId="15BBDE0D" w14:textId="77777777" w:rsidR="009E4F55" w:rsidRDefault="00000000">
      <w:r>
        <w:rPr>
          <w:rFonts w:ascii="Calibri" w:hAnsi="Calibri"/>
          <w:b/>
          <w:color w:val="4A3525"/>
          <w:sz w:val="28"/>
        </w:rPr>
        <w:t>Step 2: Set Up the Altar</w:t>
      </w:r>
    </w:p>
    <w:p w14:paraId="634249CD" w14:textId="77777777" w:rsidR="009E4F55" w:rsidRDefault="00000000">
      <w:r>
        <w:rPr>
          <w:rFonts w:ascii="Calibri" w:hAnsi="Calibri"/>
          <w:color w:val="4A3525"/>
          <w:sz w:val="20"/>
        </w:rPr>
        <w:t>Clear a small table, stool, or shelf. Cover it with a red or yellow cloth. Place the idol facing north or east. Put a small kalash (any brass/copper pot) with water and a coconut next to it — if you don't have a kalash, a glass of water with a tulsi leaf works fine.</w:t>
      </w:r>
    </w:p>
    <w:p w14:paraId="01161657" w14:textId="77777777" w:rsidR="009E4F55" w:rsidRDefault="00000000">
      <w:r>
        <w:rPr>
          <w:rFonts w:ascii="Calibri" w:hAnsi="Calibri"/>
          <w:color w:val="4A3525"/>
          <w:sz w:val="20"/>
        </w:rPr>
        <w:t>You don't need a dedicated puja room. A clean corner of your living room is perfect. Ganesha is a guest — he sits where your family gathers, not in a locked room.</w:t>
      </w:r>
    </w:p>
    <w:p w14:paraId="4763CB6A" w14:textId="77777777" w:rsidR="009E4F55" w:rsidRDefault="00000000">
      <w:pPr>
        <w:spacing w:after="80"/>
      </w:pPr>
      <w:r>
        <w:rPr>
          <w:rFonts w:ascii="Calibri" w:hAnsi="Calibri"/>
          <w:color w:val="D0C8BC"/>
          <w:sz w:val="12"/>
        </w:rPr>
        <w:t>───────────────────────────────────────────────────────────────────────────</w:t>
      </w:r>
    </w:p>
    <w:p w14:paraId="5A7F8A1C" w14:textId="77777777" w:rsidR="009E4F55" w:rsidRDefault="00000000">
      <w:r>
        <w:rPr>
          <w:rFonts w:ascii="Calibri" w:hAnsi="Calibri"/>
          <w:b/>
          <w:color w:val="4A3525"/>
          <w:sz w:val="28"/>
        </w:rPr>
        <w:t>Step 3: The Sthapana (Day 1 — Sep 14, 2026)</w:t>
      </w:r>
    </w:p>
    <w:p w14:paraId="69E228FD" w14:textId="77777777" w:rsidR="009E4F55" w:rsidRDefault="00000000">
      <w:r>
        <w:rPr>
          <w:rFonts w:ascii="Calibri" w:hAnsi="Calibri"/>
          <w:color w:val="4A3525"/>
          <w:sz w:val="20"/>
        </w:rPr>
        <w:t>The best time is during Madhyahna muhurat (roughly 11 AM – 1:30 PM). But if you miss it, evening works too.</w:t>
      </w:r>
    </w:p>
    <w:p w14:paraId="244B636E" w14:textId="77777777" w:rsidR="009E4F55" w:rsidRDefault="00000000">
      <w:r>
        <w:rPr>
          <w:rFonts w:ascii="Calibri" w:hAnsi="Calibri"/>
          <w:color w:val="4A3525"/>
          <w:sz w:val="20"/>
        </w:rPr>
        <w:t>Place the idol on the altar. Say 'Om Gan Ganpataye Namah' — that's the mantra. If you want to do the formal prana pratishtha (inviting Ganesha's presence into the clay), there are videos online — but even without it, placing the idol with devotion and saying the mantra is a complete act.</w:t>
      </w:r>
    </w:p>
    <w:p w14:paraId="7B322D8D" w14:textId="77777777" w:rsidR="009E4F55" w:rsidRDefault="00000000">
      <w:r>
        <w:rPr>
          <w:rFonts w:ascii="Calibri" w:hAnsi="Calibri"/>
          <w:color w:val="4A3525"/>
          <w:sz w:val="20"/>
        </w:rPr>
        <w:t>Offer what you have: marigold flowers, modak or any sweet, a lit diya, incense. Offer 21 blades of durva grass if you can find them — this is Ganesha's favourite offering.</w:t>
      </w:r>
    </w:p>
    <w:p w14:paraId="4F0A7C13" w14:textId="77777777" w:rsidR="009E4F55" w:rsidRDefault="00000000">
      <w:r>
        <w:rPr>
          <w:rFonts w:ascii="Calibri" w:hAnsi="Calibri"/>
          <w:color w:val="4A3525"/>
          <w:sz w:val="20"/>
        </w:rPr>
        <w:t>Do the aarti — 'Jai Ganesh Jai Ganesh Deva.' YouTube it if you don't know the tune. No one will judge you.</w:t>
      </w:r>
    </w:p>
    <w:p w14:paraId="6046B67F" w14:textId="77777777" w:rsidR="009E4F55" w:rsidRDefault="00000000">
      <w:pPr>
        <w:spacing w:after="80"/>
      </w:pPr>
      <w:r>
        <w:rPr>
          <w:rFonts w:ascii="Calibri" w:hAnsi="Calibri"/>
          <w:color w:val="D0C8BC"/>
          <w:sz w:val="12"/>
        </w:rPr>
        <w:t>───────────────────────────────────────────────────────────────────────────</w:t>
      </w:r>
    </w:p>
    <w:p w14:paraId="13D41EED" w14:textId="77777777" w:rsidR="009E4F55" w:rsidRDefault="00000000">
      <w:r>
        <w:rPr>
          <w:rFonts w:ascii="Calibri" w:hAnsi="Calibri"/>
          <w:b/>
          <w:color w:val="4A3525"/>
          <w:sz w:val="28"/>
        </w:rPr>
        <w:t>Step 4: Daily Routine (Days 2 onwards)</w:t>
      </w:r>
    </w:p>
    <w:p w14:paraId="4BB31615" w14:textId="77777777" w:rsidR="009E4F55" w:rsidRDefault="00000000">
      <w:pPr>
        <w:spacing w:after="120"/>
      </w:pPr>
      <w:r>
        <w:rPr>
          <w:rFonts w:ascii="Calibri" w:hAnsi="Calibri"/>
          <w:color w:val="4A3525"/>
          <w:sz w:val="20"/>
        </w:rPr>
        <w:t>Morning: offer fresh flowers, a sweet, light a diya. Say the mantra. Takes 5 minutes.</w:t>
      </w:r>
    </w:p>
    <w:p w14:paraId="3062EF02" w14:textId="77777777" w:rsidR="009E4F55" w:rsidRDefault="00000000">
      <w:pPr>
        <w:spacing w:after="120"/>
      </w:pPr>
      <w:r>
        <w:rPr>
          <w:rFonts w:ascii="Calibri" w:hAnsi="Calibri"/>
          <w:color w:val="4A3525"/>
          <w:sz w:val="20"/>
        </w:rPr>
        <w:lastRenderedPageBreak/>
        <w:t>Evening: gather the family. Light a diya. Do aarti. Takes 5 minutes.</w:t>
      </w:r>
    </w:p>
    <w:p w14:paraId="5E77EF39" w14:textId="77777777" w:rsidR="009E4F55" w:rsidRDefault="00000000">
      <w:r>
        <w:rPr>
          <w:rFonts w:ascii="Calibri" w:hAnsi="Calibri"/>
          <w:color w:val="4A3525"/>
          <w:sz w:val="20"/>
        </w:rPr>
        <w:t>That's the daily routine. 10 minutes total. Consistency matters more than elaboration. Don't skip a day once you've started.</w:t>
      </w:r>
    </w:p>
    <w:p w14:paraId="3A215332" w14:textId="77777777" w:rsidR="009E4F55" w:rsidRDefault="00000000">
      <w:pPr>
        <w:spacing w:after="80"/>
      </w:pPr>
      <w:r>
        <w:rPr>
          <w:rFonts w:ascii="Calibri" w:hAnsi="Calibri"/>
          <w:color w:val="D0C8BC"/>
          <w:sz w:val="12"/>
        </w:rPr>
        <w:t>───────────────────────────────────────────────────────────────────────────</w:t>
      </w:r>
    </w:p>
    <w:p w14:paraId="2B8177D0" w14:textId="77777777" w:rsidR="009E4F55" w:rsidRDefault="00000000">
      <w:r>
        <w:rPr>
          <w:rFonts w:ascii="Calibri" w:hAnsi="Calibri"/>
          <w:b/>
          <w:color w:val="4A3525"/>
          <w:sz w:val="28"/>
        </w:rPr>
        <w:t>Step 5: How Many Days?</w:t>
      </w:r>
    </w:p>
    <w:p w14:paraId="20DE2774" w14:textId="77777777" w:rsidR="009E4F55" w:rsidRDefault="00000000">
      <w:r>
        <w:rPr>
          <w:rFonts w:ascii="Calibri" w:hAnsi="Calibri"/>
          <w:color w:val="4A3525"/>
          <w:sz w:val="20"/>
        </w:rPr>
        <w:t>Your choice. The options are: 1.5 days, 3 days, 5 days, 7 days, or 10 days (until Anant Chaturdashi, Sep 25). ALL are equally valid. There is no 'better' duration. If you're doing this for the first time, 1.5 or 3 days is perfectly fine.</w:t>
      </w:r>
    </w:p>
    <w:p w14:paraId="059C4C29" w14:textId="77777777" w:rsidR="009E4F55" w:rsidRDefault="00000000">
      <w:pPr>
        <w:spacing w:after="80"/>
      </w:pPr>
      <w:r>
        <w:rPr>
          <w:rFonts w:ascii="Calibri" w:hAnsi="Calibri"/>
          <w:color w:val="D0C8BC"/>
          <w:sz w:val="12"/>
        </w:rPr>
        <w:t>───────────────────────────────────────────────────────────────────────────</w:t>
      </w:r>
    </w:p>
    <w:p w14:paraId="58226B27" w14:textId="77777777" w:rsidR="009E4F55" w:rsidRDefault="00000000">
      <w:r>
        <w:rPr>
          <w:rFonts w:ascii="Calibri" w:hAnsi="Calibri"/>
          <w:b/>
          <w:color w:val="4A3525"/>
          <w:sz w:val="28"/>
        </w:rPr>
        <w:t>Step 6: Visarjan (The Farewell)</w:t>
      </w:r>
    </w:p>
    <w:p w14:paraId="3B75A217" w14:textId="77777777" w:rsidR="009E4F55" w:rsidRDefault="00000000">
      <w:r>
        <w:rPr>
          <w:rFonts w:ascii="Calibri" w:hAnsi="Calibri"/>
          <w:color w:val="4A3525"/>
          <w:sz w:val="20"/>
        </w:rPr>
        <w:t>On your chosen day, do one last elaborate puja — the best you've done all week. Then gently lift the idol and take it to water.</w:t>
      </w:r>
    </w:p>
    <w:p w14:paraId="2AD82DEA" w14:textId="77777777" w:rsidR="009E4F55" w:rsidRDefault="00000000">
      <w:pPr>
        <w:spacing w:after="120"/>
      </w:pPr>
      <w:r>
        <w:rPr>
          <w:rFonts w:ascii="Calibri" w:hAnsi="Calibri"/>
          <w:color w:val="4A3525"/>
          <w:sz w:val="20"/>
        </w:rPr>
        <w:t>If you have access to a river, pond, or lake: immerse the idol there.</w:t>
      </w:r>
    </w:p>
    <w:p w14:paraId="42663084" w14:textId="77777777" w:rsidR="009E4F55" w:rsidRDefault="00000000">
      <w:pPr>
        <w:spacing w:after="120"/>
      </w:pPr>
      <w:r>
        <w:rPr>
          <w:rFonts w:ascii="Calibri" w:hAnsi="Calibri"/>
          <w:color w:val="4A3525"/>
          <w:sz w:val="20"/>
        </w:rPr>
        <w:t>If you're in an apartment: fill a large clean bucket or tub with water. Place the idol in it. Let the clay dissolve overnight. In the morning, use the water for your plants or pour it at the base of a tree. The clay returns to the earth. That IS the visarjan.</w:t>
      </w:r>
    </w:p>
    <w:p w14:paraId="65600EDE" w14:textId="77777777" w:rsidR="009E4F55" w:rsidRDefault="00000000">
      <w:r>
        <w:rPr>
          <w:rFonts w:ascii="Calibri" w:hAnsi="Calibri"/>
          <w:i/>
          <w:color w:val="4A3525"/>
          <w:sz w:val="20"/>
        </w:rPr>
        <w:t>Say: Ganpati Bappa Morya, pudhchya varshi lavkar ya. Come back early next year.</w:t>
      </w:r>
    </w:p>
    <w:p w14:paraId="31274F76" w14:textId="77777777" w:rsidR="009E4F55" w:rsidRDefault="00000000">
      <w:r>
        <w:rPr>
          <w:rFonts w:ascii="Calibri" w:hAnsi="Calibri"/>
          <w:color w:val="4A3525"/>
          <w:sz w:val="20"/>
        </w:rPr>
        <w:t>That's it. You've done your first Ganesh Chaturthi at home.</w:t>
      </w:r>
    </w:p>
    <w:p w14:paraId="4C204286" w14:textId="77777777" w:rsidR="009E4F55" w:rsidRDefault="00000000">
      <w:pPr>
        <w:spacing w:after="80"/>
      </w:pPr>
      <w:r>
        <w:rPr>
          <w:rFonts w:ascii="Calibri" w:hAnsi="Calibri"/>
          <w:color w:val="D0C8BC"/>
          <w:sz w:val="12"/>
        </w:rPr>
        <w:t>───────────────────────────────────────────────────────────────────────────</w:t>
      </w:r>
    </w:p>
    <w:p w14:paraId="0CA4F4A9" w14:textId="77777777" w:rsidR="009E4F55" w:rsidRDefault="00000000">
      <w:r>
        <w:rPr>
          <w:rFonts w:ascii="Calibri" w:hAnsi="Calibri"/>
          <w:b/>
          <w:color w:val="4A3525"/>
          <w:sz w:val="28"/>
        </w:rPr>
        <w:t>Common Worries — Answered</w:t>
      </w:r>
    </w:p>
    <w:p w14:paraId="2F4AB30A" w14:textId="77777777" w:rsidR="009E4F55" w:rsidRDefault="00000000">
      <w:pPr>
        <w:spacing w:after="120"/>
      </w:pPr>
      <w:r>
        <w:rPr>
          <w:rFonts w:ascii="Calibri" w:hAnsi="Calibri"/>
          <w:color w:val="4A3525"/>
          <w:sz w:val="18"/>
        </w:rPr>
        <w:t>'I don't know the mantras.'  →  'Om Gan Ganpataye Namah' is enough. One mantra. Six syllables.</w:t>
      </w:r>
    </w:p>
    <w:p w14:paraId="5FC35096" w14:textId="77777777" w:rsidR="009E4F55" w:rsidRDefault="00000000">
      <w:pPr>
        <w:spacing w:after="120"/>
      </w:pPr>
      <w:r>
        <w:rPr>
          <w:rFonts w:ascii="Calibri" w:hAnsi="Calibri"/>
          <w:color w:val="4A3525"/>
          <w:sz w:val="18"/>
        </w:rPr>
        <w:t>'I can't keep Ganpati for 10 days.'  →  1.5 days is equally valid. No one is ranking you.</w:t>
      </w:r>
    </w:p>
    <w:p w14:paraId="62F76F0B" w14:textId="77777777" w:rsidR="009E4F55" w:rsidRDefault="00000000">
      <w:pPr>
        <w:spacing w:after="120"/>
      </w:pPr>
      <w:r>
        <w:rPr>
          <w:rFonts w:ascii="Calibri" w:hAnsi="Calibri"/>
          <w:color w:val="4A3525"/>
          <w:sz w:val="18"/>
        </w:rPr>
        <w:t>'My apartment is too small.'  →  A 6-inch idol on a stool with a cloth is a complete altar.</w:t>
      </w:r>
    </w:p>
    <w:p w14:paraId="496BF00F" w14:textId="77777777" w:rsidR="009E4F55" w:rsidRDefault="00000000">
      <w:pPr>
        <w:spacing w:after="120"/>
      </w:pPr>
      <w:r>
        <w:rPr>
          <w:rFonts w:ascii="Calibri" w:hAnsi="Calibri"/>
          <w:color w:val="4A3525"/>
          <w:sz w:val="18"/>
        </w:rPr>
        <w:t>'I don't have a river nearby for visarjan.'  →  A bucket works. The ritual is the immersion, not the river.</w:t>
      </w:r>
    </w:p>
    <w:p w14:paraId="4CE53AFA" w14:textId="77777777" w:rsidR="009E4F55" w:rsidRDefault="00000000">
      <w:pPr>
        <w:spacing w:after="120"/>
      </w:pPr>
      <w:r>
        <w:rPr>
          <w:rFonts w:ascii="Calibri" w:hAnsi="Calibri"/>
          <w:color w:val="4A3525"/>
          <w:sz w:val="18"/>
        </w:rPr>
        <w:t>'Do I need a pandit?'  →  No. This is a home practice. You are the worshipper.</w:t>
      </w:r>
    </w:p>
    <w:p w14:paraId="11146642" w14:textId="77777777" w:rsidR="009E4F55" w:rsidRDefault="00000000">
      <w:pPr>
        <w:spacing w:after="160"/>
      </w:pPr>
      <w:r>
        <w:rPr>
          <w:rFonts w:ascii="Calibri" w:hAnsi="Calibri"/>
          <w:color w:val="4A3525"/>
          <w:sz w:val="18"/>
        </w:rPr>
        <w:t>'What if I do something wrong?'  →  Ganesha is the most forgiving deity in the tradition. Approach with sincerity. That covers everything.</w:t>
      </w:r>
    </w:p>
    <w:p w14:paraId="56A3B8DC" w14:textId="77777777" w:rsidR="009E4F55" w:rsidRDefault="00000000">
      <w:pPr>
        <w:spacing w:after="80"/>
      </w:pPr>
      <w:r>
        <w:rPr>
          <w:rFonts w:ascii="Calibri" w:hAnsi="Calibri"/>
          <w:color w:val="D0C8BC"/>
          <w:sz w:val="12"/>
        </w:rPr>
        <w:t>───────────────────────────────────────────────────────────────────────────</w:t>
      </w:r>
    </w:p>
    <w:p w14:paraId="61F7A351" w14:textId="77777777" w:rsidR="009E4F55" w:rsidRDefault="00000000">
      <w:pPr>
        <w:spacing w:after="80"/>
      </w:pPr>
      <w:r>
        <w:rPr>
          <w:rFonts w:ascii="Calibri" w:hAnsi="Calibri"/>
          <w:b/>
          <w:color w:val="A07800"/>
          <w:sz w:val="20"/>
        </w:rPr>
        <w:t>What to Read Next</w:t>
      </w:r>
    </w:p>
    <w:p w14:paraId="74413AA1" w14:textId="77777777" w:rsidR="009E4F55" w:rsidRDefault="00000000">
      <w:pPr>
        <w:spacing w:after="80"/>
      </w:pPr>
      <w:r>
        <w:rPr>
          <w:rFonts w:ascii="Calibri" w:hAnsi="Calibri"/>
          <w:b/>
          <w:color w:val="4A3525"/>
          <w:sz w:val="18"/>
        </w:rPr>
        <w:t>Ganesh Chaturthi: 10-Day Guide  →  The complete detailed guide with all rituals</w:t>
      </w:r>
    </w:p>
    <w:p w14:paraId="05733B63" w14:textId="77777777" w:rsidR="009E4F55" w:rsidRDefault="00000000">
      <w:pPr>
        <w:spacing w:after="80"/>
      </w:pPr>
      <w:r>
        <w:rPr>
          <w:rFonts w:ascii="Calibri" w:hAnsi="Calibri"/>
          <w:b/>
          <w:color w:val="4A3525"/>
          <w:sz w:val="18"/>
        </w:rPr>
        <w:t>Why Does Ganesha Have an Elephant Head?  →  The story behind the deity</w:t>
      </w:r>
    </w:p>
    <w:p w14:paraId="30B9F30C" w14:textId="77777777" w:rsidR="009E4F55" w:rsidRDefault="00000000">
      <w:pPr>
        <w:spacing w:after="80"/>
      </w:pPr>
      <w:r>
        <w:rPr>
          <w:rFonts w:ascii="Calibri" w:hAnsi="Calibri"/>
          <w:b/>
          <w:color w:val="4A3525"/>
          <w:sz w:val="18"/>
        </w:rPr>
        <w:t>Why Is Durva Offered to Ganesha?  →  The grass he loves most</w:t>
      </w:r>
    </w:p>
    <w:p w14:paraId="68ADE208" w14:textId="77777777" w:rsidR="009E4F55" w:rsidRDefault="00000000">
      <w:pPr>
        <w:spacing w:after="80"/>
      </w:pPr>
      <w:r>
        <w:rPr>
          <w:rFonts w:ascii="Calibri" w:hAnsi="Calibri"/>
          <w:b/>
          <w:color w:val="4A3525"/>
          <w:sz w:val="18"/>
        </w:rPr>
        <w:t>Eco-Friendly Ganesh Chaturthi  →  Clay is the original, not the alternative</w:t>
      </w:r>
    </w:p>
    <w:p w14:paraId="71C54277" w14:textId="77777777" w:rsidR="009E4F55" w:rsidRDefault="00000000">
      <w:pPr>
        <w:spacing w:after="80"/>
      </w:pPr>
      <w:r>
        <w:rPr>
          <w:rFonts w:ascii="Calibri" w:hAnsi="Calibri"/>
          <w:color w:val="D0C8BC"/>
          <w:sz w:val="12"/>
        </w:rPr>
        <w:t>───────────────────────────────────────────────────────────────────────────</w:t>
      </w:r>
    </w:p>
    <w:p w14:paraId="3793CF35" w14:textId="704E3B3E" w:rsidR="009E4F55" w:rsidRDefault="00000000">
      <w:pPr>
        <w:spacing w:after="120"/>
      </w:pPr>
      <w:r>
        <w:rPr>
          <w:rFonts w:ascii="Calibri" w:hAnsi="Calibri"/>
          <w:b/>
          <w:color w:val="4B1528"/>
          <w:sz w:val="20"/>
        </w:rPr>
        <w:t>💬  Get reminded before every festival  |  WhatsApp reminders — ₹</w:t>
      </w:r>
      <w:r w:rsidR="009E3EF8">
        <w:rPr>
          <w:rFonts w:ascii="Calibri" w:hAnsi="Calibri"/>
          <w:b/>
          <w:color w:val="4B1528"/>
          <w:sz w:val="20"/>
        </w:rPr>
        <w:t>4</w:t>
      </w:r>
      <w:r>
        <w:rPr>
          <w:rFonts w:ascii="Calibri" w:hAnsi="Calibri"/>
          <w:b/>
          <w:color w:val="4B1528"/>
          <w:sz w:val="20"/>
        </w:rPr>
        <w:t>99/yr  ›</w:t>
      </w:r>
    </w:p>
    <w:p w14:paraId="3C810762" w14:textId="77777777" w:rsidR="009E4F55" w:rsidRDefault="00000000">
      <w:pPr>
        <w:spacing w:after="80"/>
      </w:pPr>
      <w:r>
        <w:rPr>
          <w:rFonts w:ascii="Calibri" w:hAnsi="Calibri"/>
          <w:color w:val="D0C8BC"/>
          <w:sz w:val="12"/>
        </w:rPr>
        <w:t>───────────────────────────────────────────────────────────────────────────</w:t>
      </w:r>
    </w:p>
    <w:p w14:paraId="3D05205B" w14:textId="77777777" w:rsidR="009E4F55" w:rsidRDefault="00000000">
      <w:pPr>
        <w:spacing w:after="120"/>
        <w:jc w:val="center"/>
      </w:pPr>
      <w:r>
        <w:rPr>
          <w:rFonts w:ascii="Calibri" w:hAnsi="Calibri"/>
          <w:i/>
          <w:color w:val="6B7280"/>
          <w:sz w:val="16"/>
        </w:rPr>
        <w:t>The Tapa Co. 2026  |  Stage 1 - Editorial Draft</w:t>
      </w:r>
    </w:p>
    <w:sectPr w:rsidR="009E4F55"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4017">
    <w:abstractNumId w:val="8"/>
  </w:num>
  <w:num w:numId="2" w16cid:durableId="1196700009">
    <w:abstractNumId w:val="6"/>
  </w:num>
  <w:num w:numId="3" w16cid:durableId="501432776">
    <w:abstractNumId w:val="5"/>
  </w:num>
  <w:num w:numId="4" w16cid:durableId="1569337614">
    <w:abstractNumId w:val="4"/>
  </w:num>
  <w:num w:numId="5" w16cid:durableId="201983903">
    <w:abstractNumId w:val="7"/>
  </w:num>
  <w:num w:numId="6" w16cid:durableId="30498477">
    <w:abstractNumId w:val="3"/>
  </w:num>
  <w:num w:numId="7" w16cid:durableId="348023324">
    <w:abstractNumId w:val="2"/>
  </w:num>
  <w:num w:numId="8" w16cid:durableId="1395852765">
    <w:abstractNumId w:val="1"/>
  </w:num>
  <w:num w:numId="9" w16cid:durableId="147294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A34"/>
    <w:rsid w:val="009E3EF8"/>
    <w:rsid w:val="009E4F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939B2"/>
  <w14:defaultImageDpi w14:val="300"/>
  <w15:docId w15:val="{62E15607-D453-FA4F-BB56-83531BCC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Gupta</cp:lastModifiedBy>
  <cp:revision>2</cp:revision>
  <dcterms:created xsi:type="dcterms:W3CDTF">2013-12-23T23:15:00Z</dcterms:created>
  <dcterms:modified xsi:type="dcterms:W3CDTF">2026-08-06T12:59:00Z</dcterms:modified>
  <cp:category/>
</cp:coreProperties>
</file>