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D99078" w14:textId="77777777" w:rsidR="002D64D2" w:rsidRDefault="00000000">
      <w:pPr>
        <w:spacing w:before="1400" w:after="120"/>
        <w:jc w:val="center"/>
      </w:pPr>
      <w:r>
        <w:rPr>
          <w:rFonts w:ascii="Kohinoor Devanagari" w:eastAsia="Kohinoor Devanagari" w:hAnsi="Kohinoor Devanagari" w:cs="Kohinoor Devanagari"/>
          <w:b/>
          <w:bCs/>
          <w:color w:val="B8860B"/>
          <w:sz w:val="64"/>
          <w:szCs w:val="64"/>
        </w:rPr>
        <w:t>तप्</w:t>
      </w:r>
    </w:p>
    <w:p w14:paraId="5B884474" w14:textId="77777777" w:rsidR="002D64D2" w:rsidRDefault="00000000">
      <w:pPr>
        <w:spacing w:after="60" w:line="300" w:lineRule="auto"/>
        <w:jc w:val="center"/>
      </w:pPr>
      <w:r>
        <w:rPr>
          <w:b/>
          <w:bCs/>
          <w:sz w:val="32"/>
          <w:szCs w:val="32"/>
        </w:rPr>
        <w:t>T H E   T A P A   C O .</w:t>
      </w:r>
    </w:p>
    <w:p w14:paraId="15B6EF75" w14:textId="77777777" w:rsidR="002D64D2" w:rsidRDefault="00000000">
      <w:pPr>
        <w:spacing w:after="60" w:line="300" w:lineRule="auto"/>
        <w:jc w:val="center"/>
      </w:pPr>
      <w:r>
        <w:rPr>
          <w:i/>
          <w:iCs/>
          <w:color w:val="EF0F54"/>
          <w:sz w:val="28"/>
          <w:szCs w:val="28"/>
        </w:rPr>
        <w:t>Tagging &amp; Confidence Score Framework</w:t>
      </w:r>
    </w:p>
    <w:p w14:paraId="260D22C3" w14:textId="77777777" w:rsidR="002D64D2" w:rsidRDefault="00000000">
      <w:pPr>
        <w:spacing w:after="600" w:line="300" w:lineRule="auto"/>
        <w:jc w:val="center"/>
      </w:pPr>
      <w:r>
        <w:rPr>
          <w:sz w:val="22"/>
          <w:szCs w:val="22"/>
        </w:rPr>
        <w:t>How to classify a claim and score it</w:t>
      </w:r>
    </w:p>
    <w:p w14:paraId="2706D216" w14:textId="798CD19D" w:rsidR="002D64D2" w:rsidRDefault="00000000" w:rsidP="006429C3">
      <w:pPr>
        <w:spacing w:after="900" w:line="300" w:lineRule="auto"/>
        <w:jc w:val="center"/>
      </w:pPr>
      <w:r>
        <w:rPr>
          <w:i/>
          <w:iCs/>
          <w:color w:val="8A7B68"/>
          <w:sz w:val="18"/>
          <w:szCs w:val="18"/>
        </w:rPr>
        <w:t>For the editorial, technology and marketing teams</w:t>
      </w:r>
      <w:r w:rsidR="006429C3">
        <w:t xml:space="preserve"> | </w:t>
      </w:r>
      <w:r>
        <w:rPr>
          <w:color w:val="8A7B68"/>
          <w:sz w:val="16"/>
          <w:szCs w:val="16"/>
        </w:rPr>
        <w:t>Internal document  ·  August 2026</w:t>
      </w:r>
    </w:p>
    <w:p w14:paraId="046EDB36" w14:textId="77777777" w:rsidR="006B1D66" w:rsidRDefault="006B1D66" w:rsidP="006B1D66"/>
    <w:p w14:paraId="2CC2A008" w14:textId="5351CE94" w:rsidR="002D64D2" w:rsidRDefault="00000000" w:rsidP="006B1D66">
      <w:r>
        <w:rPr>
          <w:b/>
          <w:bCs/>
          <w:color w:val="EF0F54"/>
          <w:sz w:val="26"/>
          <w:szCs w:val="26"/>
        </w:rPr>
        <w:t>How to use this document</w:t>
      </w:r>
    </w:p>
    <w:p w14:paraId="418226AD" w14:textId="77777777" w:rsidR="002D64D2" w:rsidRDefault="00000000">
      <w:pPr>
        <w:spacing w:after="150" w:line="300" w:lineRule="auto"/>
      </w:pPr>
      <w:r>
        <w:t xml:space="preserve">This is the decision guide. It tells you how to look at a single claim and decide whether it is Dharma, Pratha or </w:t>
      </w:r>
      <w:proofErr w:type="spellStart"/>
      <w:r>
        <w:t>Bhranti</w:t>
      </w:r>
      <w:proofErr w:type="spellEnd"/>
      <w:r>
        <w:t>, and what number it carries.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00"/>
      </w:tblGrid>
      <w:tr w:rsidR="002D64D2" w14:paraId="1AF4F2E9" w14:textId="77777777">
        <w:tblPrEx>
          <w:tblCellMar>
            <w:top w:w="0" w:type="dxa"/>
            <w:bottom w:w="0" w:type="dxa"/>
          </w:tblCellMar>
        </w:tblPrEx>
        <w:trPr>
          <w:tblHeader/>
        </w:trPr>
        <w:tc>
          <w:tcPr>
            <w:tcW w:w="2300" w:type="dxa"/>
            <w:shd w:val="clear" w:color="auto" w:fill="F8F5EE"/>
            <w:tcMar>
              <w:top w:w="80" w:type="dxa"/>
              <w:left w:w="120" w:type="dxa"/>
              <w:bottom w:w="80" w:type="dxa"/>
              <w:right w:w="120" w:type="dxa"/>
            </w:tcMar>
          </w:tcPr>
          <w:p w14:paraId="39129789" w14:textId="77777777" w:rsidR="002D64D2" w:rsidRDefault="00000000">
            <w:pPr>
              <w:spacing w:line="280" w:lineRule="auto"/>
            </w:pPr>
            <w:r>
              <w:rPr>
                <w:b/>
                <w:bCs/>
                <w:sz w:val="18"/>
                <w:szCs w:val="18"/>
              </w:rPr>
              <w:t>If you are</w:t>
            </w:r>
          </w:p>
        </w:tc>
        <w:tc>
          <w:tcPr>
            <w:tcW w:w="7000" w:type="dxa"/>
            <w:shd w:val="clear" w:color="auto" w:fill="F8F5EE"/>
            <w:tcMar>
              <w:top w:w="80" w:type="dxa"/>
              <w:left w:w="120" w:type="dxa"/>
              <w:bottom w:w="80" w:type="dxa"/>
              <w:right w:w="120" w:type="dxa"/>
            </w:tcMar>
          </w:tcPr>
          <w:p w14:paraId="194C30B3" w14:textId="77777777" w:rsidR="002D64D2" w:rsidRDefault="00000000">
            <w:pPr>
              <w:spacing w:line="280" w:lineRule="auto"/>
            </w:pPr>
            <w:r>
              <w:rPr>
                <w:b/>
                <w:bCs/>
                <w:sz w:val="18"/>
                <w:szCs w:val="18"/>
              </w:rPr>
              <w:t>Use</w:t>
            </w:r>
          </w:p>
        </w:tc>
      </w:tr>
      <w:tr w:rsidR="002D64D2" w14:paraId="578ECA63" w14:textId="77777777">
        <w:tblPrEx>
          <w:tblCellMar>
            <w:top w:w="0" w:type="dxa"/>
            <w:bottom w:w="0" w:type="dxa"/>
          </w:tblCellMar>
        </w:tblPrEx>
        <w:tc>
          <w:tcPr>
            <w:tcW w:w="2300" w:type="dxa"/>
            <w:tcMar>
              <w:top w:w="80" w:type="dxa"/>
              <w:left w:w="120" w:type="dxa"/>
              <w:bottom w:w="80" w:type="dxa"/>
              <w:right w:w="120" w:type="dxa"/>
            </w:tcMar>
          </w:tcPr>
          <w:p w14:paraId="42178ABE" w14:textId="77777777" w:rsidR="002D64D2" w:rsidRDefault="00000000">
            <w:pPr>
              <w:spacing w:line="280" w:lineRule="auto"/>
            </w:pPr>
            <w:r>
              <w:rPr>
                <w:sz w:val="18"/>
                <w:szCs w:val="18"/>
              </w:rPr>
              <w:t>Writing or editing</w:t>
            </w:r>
          </w:p>
        </w:tc>
        <w:tc>
          <w:tcPr>
            <w:tcW w:w="7000" w:type="dxa"/>
            <w:tcMar>
              <w:top w:w="80" w:type="dxa"/>
              <w:left w:w="120" w:type="dxa"/>
              <w:bottom w:w="80" w:type="dxa"/>
              <w:right w:w="120" w:type="dxa"/>
            </w:tcMar>
          </w:tcPr>
          <w:p w14:paraId="1C327A69" w14:textId="77777777" w:rsidR="002D64D2" w:rsidRDefault="00000000">
            <w:pPr>
              <w:spacing w:line="280" w:lineRule="auto"/>
            </w:pPr>
            <w:r>
              <w:rPr>
                <w:sz w:val="18"/>
                <w:szCs w:val="18"/>
              </w:rPr>
              <w:t>Sections 2 and 3 constantly. Section 5 for voice. Section 6 as a template.</w:t>
            </w:r>
          </w:p>
        </w:tc>
      </w:tr>
      <w:tr w:rsidR="002D64D2" w14:paraId="1F28E36E" w14:textId="77777777">
        <w:tblPrEx>
          <w:tblCellMar>
            <w:top w:w="0" w:type="dxa"/>
            <w:bottom w:w="0" w:type="dxa"/>
          </w:tblCellMar>
        </w:tblPrEx>
        <w:tc>
          <w:tcPr>
            <w:tcW w:w="2300" w:type="dxa"/>
            <w:tcMar>
              <w:top w:w="80" w:type="dxa"/>
              <w:left w:w="120" w:type="dxa"/>
              <w:bottom w:w="80" w:type="dxa"/>
              <w:right w:w="120" w:type="dxa"/>
            </w:tcMar>
          </w:tcPr>
          <w:p w14:paraId="1BF7134E" w14:textId="77777777" w:rsidR="002D64D2" w:rsidRDefault="00000000">
            <w:pPr>
              <w:spacing w:line="280" w:lineRule="auto"/>
            </w:pPr>
            <w:r>
              <w:rPr>
                <w:sz w:val="18"/>
                <w:szCs w:val="18"/>
              </w:rPr>
              <w:t>Reviewing</w:t>
            </w:r>
          </w:p>
        </w:tc>
        <w:tc>
          <w:tcPr>
            <w:tcW w:w="7000" w:type="dxa"/>
            <w:tcMar>
              <w:top w:w="80" w:type="dxa"/>
              <w:left w:w="120" w:type="dxa"/>
              <w:bottom w:w="80" w:type="dxa"/>
              <w:right w:w="120" w:type="dxa"/>
            </w:tcMar>
          </w:tcPr>
          <w:p w14:paraId="70AC5AEB" w14:textId="77777777" w:rsidR="002D64D2" w:rsidRDefault="00000000">
            <w:pPr>
              <w:spacing w:line="280" w:lineRule="auto"/>
            </w:pPr>
            <w:r>
              <w:rPr>
                <w:sz w:val="18"/>
                <w:szCs w:val="18"/>
              </w:rPr>
              <w:t>Section 3 to check a tag, Section 7 before anything goes live.</w:t>
            </w:r>
          </w:p>
        </w:tc>
      </w:tr>
      <w:tr w:rsidR="002D64D2" w14:paraId="30725CBC" w14:textId="77777777">
        <w:tblPrEx>
          <w:tblCellMar>
            <w:top w:w="0" w:type="dxa"/>
            <w:bottom w:w="0" w:type="dxa"/>
          </w:tblCellMar>
        </w:tblPrEx>
        <w:tc>
          <w:tcPr>
            <w:tcW w:w="2300" w:type="dxa"/>
            <w:tcMar>
              <w:top w:w="80" w:type="dxa"/>
              <w:left w:w="120" w:type="dxa"/>
              <w:bottom w:w="80" w:type="dxa"/>
              <w:right w:w="120" w:type="dxa"/>
            </w:tcMar>
          </w:tcPr>
          <w:p w14:paraId="7EA9C8C0" w14:textId="77777777" w:rsidR="002D64D2" w:rsidRDefault="00000000">
            <w:pPr>
              <w:spacing w:line="280" w:lineRule="auto"/>
            </w:pPr>
            <w:r>
              <w:rPr>
                <w:sz w:val="18"/>
                <w:szCs w:val="18"/>
              </w:rPr>
              <w:t>Building the platform</w:t>
            </w:r>
          </w:p>
        </w:tc>
        <w:tc>
          <w:tcPr>
            <w:tcW w:w="7000" w:type="dxa"/>
            <w:tcMar>
              <w:top w:w="80" w:type="dxa"/>
              <w:left w:w="120" w:type="dxa"/>
              <w:bottom w:w="80" w:type="dxa"/>
              <w:right w:w="120" w:type="dxa"/>
            </w:tcMar>
          </w:tcPr>
          <w:p w14:paraId="52876D21" w14:textId="77777777" w:rsidR="002D64D2" w:rsidRDefault="00000000">
            <w:pPr>
              <w:spacing w:line="280" w:lineRule="auto"/>
            </w:pPr>
            <w:r>
              <w:rPr>
                <w:sz w:val="18"/>
                <w:szCs w:val="18"/>
              </w:rPr>
              <w:t>Sections 2 and 4 — the tags, scores and badges that render.</w:t>
            </w:r>
          </w:p>
        </w:tc>
      </w:tr>
      <w:tr w:rsidR="002D64D2" w14:paraId="4DB8FDD7" w14:textId="77777777">
        <w:tblPrEx>
          <w:tblCellMar>
            <w:top w:w="0" w:type="dxa"/>
            <w:bottom w:w="0" w:type="dxa"/>
          </w:tblCellMar>
        </w:tblPrEx>
        <w:tc>
          <w:tcPr>
            <w:tcW w:w="2300" w:type="dxa"/>
            <w:tcMar>
              <w:top w:w="80" w:type="dxa"/>
              <w:left w:w="120" w:type="dxa"/>
              <w:bottom w:w="80" w:type="dxa"/>
              <w:right w:w="120" w:type="dxa"/>
            </w:tcMar>
          </w:tcPr>
          <w:p w14:paraId="2E5C78A8" w14:textId="77777777" w:rsidR="002D64D2" w:rsidRDefault="00000000">
            <w:pPr>
              <w:spacing w:line="280" w:lineRule="auto"/>
            </w:pPr>
            <w:r>
              <w:rPr>
                <w:sz w:val="18"/>
                <w:szCs w:val="18"/>
              </w:rPr>
              <w:t>Writing marketing copy</w:t>
            </w:r>
          </w:p>
        </w:tc>
        <w:tc>
          <w:tcPr>
            <w:tcW w:w="7000" w:type="dxa"/>
            <w:tcMar>
              <w:top w:w="80" w:type="dxa"/>
              <w:left w:w="120" w:type="dxa"/>
              <w:bottom w:w="80" w:type="dxa"/>
              <w:right w:w="120" w:type="dxa"/>
            </w:tcMar>
          </w:tcPr>
          <w:p w14:paraId="2C8D8F23" w14:textId="77777777" w:rsidR="002D64D2" w:rsidRDefault="00000000">
            <w:pPr>
              <w:spacing w:line="280" w:lineRule="auto"/>
            </w:pPr>
            <w:r>
              <w:rPr>
                <w:sz w:val="18"/>
                <w:szCs w:val="18"/>
              </w:rPr>
              <w:t>Sections 1 and 5. What we say publicly has to survive the same test as what we publish.</w:t>
            </w:r>
          </w:p>
        </w:tc>
      </w:tr>
    </w:tbl>
    <w:p w14:paraId="4CEF0FED" w14:textId="77777777" w:rsidR="002D64D2" w:rsidRDefault="002D64D2">
      <w:pPr>
        <w:spacing w:after="200"/>
      </w:pPr>
    </w:p>
    <w:p w14:paraId="0A42C361" w14:textId="77777777" w:rsidR="002D64D2" w:rsidRDefault="00000000">
      <w:pPr>
        <w:spacing w:after="150" w:line="300" w:lineRule="auto"/>
      </w:pPr>
      <w:r>
        <w:t>The companion document is the Editorial Framework, which covers what happens to a tag once you have it — where it renders, page structure, images, commerce.</w:t>
      </w:r>
    </w:p>
    <w:p w14:paraId="3E4E1045" w14:textId="77777777" w:rsidR="002D64D2" w:rsidRDefault="00000000">
      <w:pPr>
        <w:pBdr>
          <w:bottom w:val="single" w:sz="6" w:space="8" w:color="E5DED0"/>
        </w:pBdr>
        <w:spacing w:before="420" w:after="200"/>
      </w:pPr>
      <w:r>
        <w:rPr>
          <w:b/>
          <w:bCs/>
          <w:color w:val="EF0F54"/>
          <w:sz w:val="26"/>
          <w:szCs w:val="26"/>
        </w:rPr>
        <w:t>1. The three tags</w:t>
      </w:r>
    </w:p>
    <w:p w14:paraId="53D2EB1A" w14:textId="77777777" w:rsidR="002D64D2" w:rsidRDefault="00000000">
      <w:pPr>
        <w:spacing w:after="150" w:line="300" w:lineRule="auto"/>
      </w:pPr>
      <w:r>
        <w:t>Every claim is one of three things. We respect all three. We name them correctly.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1300"/>
        <w:gridCol w:w="2200"/>
        <w:gridCol w:w="2100"/>
      </w:tblGrid>
      <w:tr w:rsidR="002D64D2" w14:paraId="3C1C31F5" w14:textId="77777777">
        <w:tblPrEx>
          <w:tblCellMar>
            <w:top w:w="0" w:type="dxa"/>
            <w:bottom w:w="0" w:type="dxa"/>
          </w:tblCellMar>
        </w:tblPrEx>
        <w:trPr>
          <w:tblHeader/>
        </w:trPr>
        <w:tc>
          <w:tcPr>
            <w:tcW w:w="1200" w:type="dxa"/>
            <w:shd w:val="clear" w:color="auto" w:fill="F8F5EE"/>
            <w:tcMar>
              <w:top w:w="80" w:type="dxa"/>
              <w:left w:w="120" w:type="dxa"/>
              <w:bottom w:w="80" w:type="dxa"/>
              <w:right w:w="120" w:type="dxa"/>
            </w:tcMar>
          </w:tcPr>
          <w:p w14:paraId="5D921B96" w14:textId="77777777" w:rsidR="002D64D2" w:rsidRDefault="00000000">
            <w:pPr>
              <w:spacing w:line="280" w:lineRule="auto"/>
            </w:pPr>
            <w:r>
              <w:rPr>
                <w:b/>
                <w:bCs/>
                <w:sz w:val="18"/>
                <w:szCs w:val="18"/>
              </w:rPr>
              <w:t>Tag</w:t>
            </w:r>
          </w:p>
        </w:tc>
        <w:tc>
          <w:tcPr>
            <w:tcW w:w="2500" w:type="dxa"/>
            <w:shd w:val="clear" w:color="auto" w:fill="F8F5EE"/>
            <w:tcMar>
              <w:top w:w="80" w:type="dxa"/>
              <w:left w:w="120" w:type="dxa"/>
              <w:bottom w:w="80" w:type="dxa"/>
              <w:right w:w="120" w:type="dxa"/>
            </w:tcMar>
          </w:tcPr>
          <w:p w14:paraId="49392CD9" w14:textId="77777777" w:rsidR="002D64D2" w:rsidRDefault="00000000">
            <w:pPr>
              <w:spacing w:line="280" w:lineRule="auto"/>
            </w:pPr>
            <w:r>
              <w:rPr>
                <w:b/>
                <w:bCs/>
                <w:sz w:val="18"/>
                <w:szCs w:val="18"/>
              </w:rPr>
              <w:t>Definition</w:t>
            </w:r>
          </w:p>
        </w:tc>
        <w:tc>
          <w:tcPr>
            <w:tcW w:w="1300" w:type="dxa"/>
            <w:shd w:val="clear" w:color="auto" w:fill="F8F5EE"/>
            <w:tcMar>
              <w:top w:w="80" w:type="dxa"/>
              <w:left w:w="120" w:type="dxa"/>
              <w:bottom w:w="80" w:type="dxa"/>
              <w:right w:w="120" w:type="dxa"/>
            </w:tcMar>
          </w:tcPr>
          <w:p w14:paraId="317A5521" w14:textId="77777777" w:rsidR="002D64D2" w:rsidRDefault="00000000">
            <w:pPr>
              <w:spacing w:line="280" w:lineRule="auto"/>
            </w:pPr>
            <w:r>
              <w:rPr>
                <w:b/>
                <w:bCs/>
                <w:sz w:val="18"/>
                <w:szCs w:val="18"/>
              </w:rPr>
              <w:t>Authority</w:t>
            </w:r>
          </w:p>
        </w:tc>
        <w:tc>
          <w:tcPr>
            <w:tcW w:w="2200" w:type="dxa"/>
            <w:shd w:val="clear" w:color="auto" w:fill="F8F5EE"/>
            <w:tcMar>
              <w:top w:w="80" w:type="dxa"/>
              <w:left w:w="120" w:type="dxa"/>
              <w:bottom w:w="80" w:type="dxa"/>
              <w:right w:w="120" w:type="dxa"/>
            </w:tcMar>
          </w:tcPr>
          <w:p w14:paraId="3D2093BA" w14:textId="77777777" w:rsidR="002D64D2" w:rsidRDefault="00000000">
            <w:pPr>
              <w:spacing w:line="280" w:lineRule="auto"/>
            </w:pPr>
            <w:r>
              <w:rPr>
                <w:b/>
                <w:bCs/>
                <w:sz w:val="18"/>
                <w:szCs w:val="18"/>
              </w:rPr>
              <w:t>Source classes</w:t>
            </w:r>
          </w:p>
        </w:tc>
        <w:tc>
          <w:tcPr>
            <w:tcW w:w="2100" w:type="dxa"/>
            <w:shd w:val="clear" w:color="auto" w:fill="F8F5EE"/>
            <w:tcMar>
              <w:top w:w="80" w:type="dxa"/>
              <w:left w:w="120" w:type="dxa"/>
              <w:bottom w:w="80" w:type="dxa"/>
              <w:right w:w="120" w:type="dxa"/>
            </w:tcMar>
          </w:tcPr>
          <w:p w14:paraId="25D01E03" w14:textId="77777777" w:rsidR="002D64D2" w:rsidRDefault="00000000">
            <w:pPr>
              <w:spacing w:line="280" w:lineRule="auto"/>
            </w:pPr>
            <w:r>
              <w:rPr>
                <w:b/>
                <w:bCs/>
                <w:sz w:val="18"/>
                <w:szCs w:val="18"/>
              </w:rPr>
              <w:t>Examples</w:t>
            </w:r>
          </w:p>
        </w:tc>
      </w:tr>
      <w:tr w:rsidR="002D64D2" w14:paraId="518DB67B" w14:textId="77777777">
        <w:tblPrEx>
          <w:tblCellMar>
            <w:top w:w="0" w:type="dxa"/>
            <w:bottom w:w="0" w:type="dxa"/>
          </w:tblCellMar>
        </w:tblPrEx>
        <w:tc>
          <w:tcPr>
            <w:tcW w:w="1200" w:type="dxa"/>
            <w:tcMar>
              <w:top w:w="80" w:type="dxa"/>
              <w:left w:w="120" w:type="dxa"/>
              <w:bottom w:w="80" w:type="dxa"/>
              <w:right w:w="120" w:type="dxa"/>
            </w:tcMar>
          </w:tcPr>
          <w:p w14:paraId="20B547D1" w14:textId="77777777" w:rsidR="002D64D2" w:rsidRDefault="00000000">
            <w:pPr>
              <w:spacing w:line="280" w:lineRule="auto"/>
            </w:pPr>
            <w:r>
              <w:rPr>
                <w:sz w:val="18"/>
                <w:szCs w:val="18"/>
              </w:rPr>
              <w:t>DHARMA</w:t>
            </w:r>
          </w:p>
        </w:tc>
        <w:tc>
          <w:tcPr>
            <w:tcW w:w="2500" w:type="dxa"/>
            <w:tcMar>
              <w:top w:w="80" w:type="dxa"/>
              <w:left w:w="120" w:type="dxa"/>
              <w:bottom w:w="80" w:type="dxa"/>
              <w:right w:w="120" w:type="dxa"/>
            </w:tcMar>
          </w:tcPr>
          <w:p w14:paraId="6590DF29" w14:textId="77777777" w:rsidR="002D64D2" w:rsidRDefault="00000000">
            <w:pPr>
              <w:spacing w:line="280" w:lineRule="auto"/>
            </w:pPr>
            <w:r>
              <w:rPr>
                <w:sz w:val="18"/>
                <w:szCs w:val="18"/>
              </w:rPr>
              <w:t>Traceable to a named text a reader could independently check.</w:t>
            </w:r>
          </w:p>
        </w:tc>
        <w:tc>
          <w:tcPr>
            <w:tcW w:w="1300" w:type="dxa"/>
            <w:tcMar>
              <w:top w:w="80" w:type="dxa"/>
              <w:left w:w="120" w:type="dxa"/>
              <w:bottom w:w="80" w:type="dxa"/>
              <w:right w:w="120" w:type="dxa"/>
            </w:tcMar>
          </w:tcPr>
          <w:p w14:paraId="01CE179E" w14:textId="77777777" w:rsidR="002D64D2" w:rsidRDefault="00000000">
            <w:pPr>
              <w:spacing w:line="280" w:lineRule="auto"/>
            </w:pPr>
            <w:r>
              <w:rPr>
                <w:sz w:val="18"/>
                <w:szCs w:val="18"/>
              </w:rPr>
              <w:t>Universal</w:t>
            </w:r>
          </w:p>
        </w:tc>
        <w:tc>
          <w:tcPr>
            <w:tcW w:w="2200" w:type="dxa"/>
            <w:tcMar>
              <w:top w:w="80" w:type="dxa"/>
              <w:left w:w="120" w:type="dxa"/>
              <w:bottom w:w="80" w:type="dxa"/>
              <w:right w:w="120" w:type="dxa"/>
            </w:tcMar>
          </w:tcPr>
          <w:p w14:paraId="5A6CB534" w14:textId="77777777" w:rsidR="002D64D2" w:rsidRDefault="00000000">
            <w:pPr>
              <w:spacing w:line="280" w:lineRule="auto"/>
            </w:pPr>
            <w:r>
              <w:rPr>
                <w:sz w:val="18"/>
                <w:szCs w:val="18"/>
              </w:rPr>
              <w:t xml:space="preserve">Shruti · </w:t>
            </w:r>
            <w:proofErr w:type="spellStart"/>
            <w:r>
              <w:rPr>
                <w:sz w:val="18"/>
                <w:szCs w:val="18"/>
              </w:rPr>
              <w:t>Itihasa</w:t>
            </w:r>
            <w:proofErr w:type="spellEnd"/>
            <w:r>
              <w:rPr>
                <w:sz w:val="18"/>
                <w:szCs w:val="18"/>
              </w:rPr>
              <w:t xml:space="preserve"> · </w:t>
            </w:r>
            <w:proofErr w:type="spellStart"/>
            <w:r>
              <w:rPr>
                <w:sz w:val="18"/>
                <w:szCs w:val="18"/>
              </w:rPr>
              <w:t>Mahapurana</w:t>
            </w:r>
            <w:proofErr w:type="spellEnd"/>
            <w:r>
              <w:rPr>
                <w:sz w:val="18"/>
                <w:szCs w:val="18"/>
              </w:rPr>
              <w:t xml:space="preserve"> · </w:t>
            </w:r>
            <w:proofErr w:type="spellStart"/>
            <w:r>
              <w:rPr>
                <w:sz w:val="18"/>
                <w:szCs w:val="18"/>
              </w:rPr>
              <w:t>Dharmashastra</w:t>
            </w:r>
            <w:proofErr w:type="spellEnd"/>
            <w:r>
              <w:rPr>
                <w:sz w:val="18"/>
                <w:szCs w:val="18"/>
              </w:rPr>
              <w:t xml:space="preserve"> · Kalpa Sutra · Agama · named commentary</w:t>
            </w:r>
          </w:p>
        </w:tc>
        <w:tc>
          <w:tcPr>
            <w:tcW w:w="2100" w:type="dxa"/>
            <w:tcMar>
              <w:top w:w="80" w:type="dxa"/>
              <w:left w:w="120" w:type="dxa"/>
              <w:bottom w:w="80" w:type="dxa"/>
              <w:right w:w="120" w:type="dxa"/>
            </w:tcMar>
          </w:tcPr>
          <w:p w14:paraId="17707D90" w14:textId="77777777" w:rsidR="002D64D2" w:rsidRDefault="00000000">
            <w:pPr>
              <w:spacing w:line="280" w:lineRule="auto"/>
            </w:pPr>
            <w:r>
              <w:rPr>
                <w:sz w:val="18"/>
                <w:szCs w:val="18"/>
              </w:rPr>
              <w:t xml:space="preserve">Sankalpa before puja · Bilva </w:t>
            </w:r>
            <w:proofErr w:type="spellStart"/>
            <w:r>
              <w:rPr>
                <w:sz w:val="18"/>
                <w:szCs w:val="18"/>
              </w:rPr>
              <w:t>patra</w:t>
            </w:r>
            <w:proofErr w:type="spellEnd"/>
            <w:r>
              <w:rPr>
                <w:sz w:val="18"/>
                <w:szCs w:val="18"/>
              </w:rPr>
              <w:t xml:space="preserve"> to Shiva · Panchamrit Abhisheka</w:t>
            </w:r>
          </w:p>
        </w:tc>
      </w:tr>
      <w:tr w:rsidR="002D64D2" w14:paraId="1D6877B7" w14:textId="77777777">
        <w:tblPrEx>
          <w:tblCellMar>
            <w:top w:w="0" w:type="dxa"/>
            <w:bottom w:w="0" w:type="dxa"/>
          </w:tblCellMar>
        </w:tblPrEx>
        <w:tc>
          <w:tcPr>
            <w:tcW w:w="1200" w:type="dxa"/>
            <w:tcMar>
              <w:top w:w="80" w:type="dxa"/>
              <w:left w:w="120" w:type="dxa"/>
              <w:bottom w:w="80" w:type="dxa"/>
              <w:right w:w="120" w:type="dxa"/>
            </w:tcMar>
          </w:tcPr>
          <w:p w14:paraId="449E7D3A" w14:textId="77777777" w:rsidR="002D64D2" w:rsidRDefault="00000000">
            <w:pPr>
              <w:spacing w:line="280" w:lineRule="auto"/>
            </w:pPr>
            <w:r>
              <w:rPr>
                <w:sz w:val="18"/>
                <w:szCs w:val="18"/>
              </w:rPr>
              <w:t>PRATHA</w:t>
            </w:r>
          </w:p>
        </w:tc>
        <w:tc>
          <w:tcPr>
            <w:tcW w:w="2500" w:type="dxa"/>
            <w:tcMar>
              <w:top w:w="80" w:type="dxa"/>
              <w:left w:w="120" w:type="dxa"/>
              <w:bottom w:w="80" w:type="dxa"/>
              <w:right w:w="120" w:type="dxa"/>
            </w:tcMar>
          </w:tcPr>
          <w:p w14:paraId="0F36ED2B" w14:textId="77777777" w:rsidR="002D64D2" w:rsidRDefault="00000000">
            <w:pPr>
              <w:spacing w:line="280" w:lineRule="auto"/>
            </w:pPr>
            <w:r>
              <w:rPr>
                <w:sz w:val="18"/>
                <w:szCs w:val="18"/>
              </w:rPr>
              <w:t xml:space="preserve">Regional, community, lineage or family custom. </w:t>
            </w:r>
            <w:r>
              <w:rPr>
                <w:sz w:val="18"/>
                <w:szCs w:val="18"/>
              </w:rPr>
              <w:lastRenderedPageBreak/>
              <w:t>Widely practised, not traceable to a named text.</w:t>
            </w:r>
          </w:p>
        </w:tc>
        <w:tc>
          <w:tcPr>
            <w:tcW w:w="1300" w:type="dxa"/>
            <w:tcMar>
              <w:top w:w="80" w:type="dxa"/>
              <w:left w:w="120" w:type="dxa"/>
              <w:bottom w:w="80" w:type="dxa"/>
              <w:right w:w="120" w:type="dxa"/>
            </w:tcMar>
          </w:tcPr>
          <w:p w14:paraId="49354EF5" w14:textId="77777777" w:rsidR="002D64D2" w:rsidRDefault="00000000">
            <w:pPr>
              <w:spacing w:line="280" w:lineRule="auto"/>
            </w:pPr>
            <w:r>
              <w:rPr>
                <w:sz w:val="18"/>
                <w:szCs w:val="18"/>
              </w:rPr>
              <w:lastRenderedPageBreak/>
              <w:t>Contextual</w:t>
            </w:r>
          </w:p>
        </w:tc>
        <w:tc>
          <w:tcPr>
            <w:tcW w:w="2200" w:type="dxa"/>
            <w:tcMar>
              <w:top w:w="80" w:type="dxa"/>
              <w:left w:w="120" w:type="dxa"/>
              <w:bottom w:w="80" w:type="dxa"/>
              <w:right w:w="120" w:type="dxa"/>
            </w:tcMar>
          </w:tcPr>
          <w:p w14:paraId="1D22D9A8" w14:textId="77777777" w:rsidR="002D64D2" w:rsidRDefault="00000000">
            <w:pPr>
              <w:spacing w:line="280" w:lineRule="auto"/>
            </w:pPr>
            <w:r>
              <w:rPr>
                <w:sz w:val="18"/>
                <w:szCs w:val="18"/>
              </w:rPr>
              <w:t xml:space="preserve">Regional </w:t>
            </w:r>
            <w:proofErr w:type="spellStart"/>
            <w:r>
              <w:rPr>
                <w:sz w:val="18"/>
                <w:szCs w:val="18"/>
              </w:rPr>
              <w:t>nibandha</w:t>
            </w:r>
            <w:proofErr w:type="spellEnd"/>
            <w:r>
              <w:rPr>
                <w:sz w:val="18"/>
                <w:szCs w:val="18"/>
              </w:rPr>
              <w:t xml:space="preserve"> · sampradaya manual · </w:t>
            </w:r>
            <w:proofErr w:type="spellStart"/>
            <w:r>
              <w:rPr>
                <w:sz w:val="18"/>
                <w:szCs w:val="18"/>
              </w:rPr>
              <w:t>panchang</w:t>
            </w:r>
            <w:proofErr w:type="spellEnd"/>
            <w:r>
              <w:rPr>
                <w:sz w:val="18"/>
                <w:szCs w:val="18"/>
              </w:rPr>
              <w:t xml:space="preserve"> convention · </w:t>
            </w:r>
            <w:r>
              <w:rPr>
                <w:sz w:val="18"/>
                <w:szCs w:val="18"/>
              </w:rPr>
              <w:lastRenderedPageBreak/>
              <w:t>kula-achara · oral tradition</w:t>
            </w:r>
          </w:p>
        </w:tc>
        <w:tc>
          <w:tcPr>
            <w:tcW w:w="2100" w:type="dxa"/>
            <w:tcMar>
              <w:top w:w="80" w:type="dxa"/>
              <w:left w:w="120" w:type="dxa"/>
              <w:bottom w:w="80" w:type="dxa"/>
              <w:right w:w="120" w:type="dxa"/>
            </w:tcMar>
          </w:tcPr>
          <w:p w14:paraId="5D04D4E7" w14:textId="77777777" w:rsidR="002D64D2" w:rsidRDefault="00000000">
            <w:pPr>
              <w:spacing w:line="280" w:lineRule="auto"/>
            </w:pPr>
            <w:r>
              <w:rPr>
                <w:sz w:val="18"/>
                <w:szCs w:val="18"/>
              </w:rPr>
              <w:lastRenderedPageBreak/>
              <w:t xml:space="preserve">Kanwar Yatra · the </w:t>
            </w:r>
            <w:proofErr w:type="spellStart"/>
            <w:r>
              <w:rPr>
                <w:sz w:val="18"/>
                <w:szCs w:val="18"/>
              </w:rPr>
              <w:t>nirjala</w:t>
            </w:r>
            <w:proofErr w:type="spellEnd"/>
            <w:r>
              <w:rPr>
                <w:sz w:val="18"/>
                <w:szCs w:val="18"/>
              </w:rPr>
              <w:t xml:space="preserve"> form of the </w:t>
            </w:r>
            <w:proofErr w:type="spellStart"/>
            <w:r>
              <w:rPr>
                <w:sz w:val="18"/>
                <w:szCs w:val="18"/>
              </w:rPr>
              <w:lastRenderedPageBreak/>
              <w:t>Teej</w:t>
            </w:r>
            <w:proofErr w:type="spellEnd"/>
            <w:r>
              <w:rPr>
                <w:sz w:val="18"/>
                <w:szCs w:val="18"/>
              </w:rPr>
              <w:t xml:space="preserve"> </w:t>
            </w:r>
            <w:proofErr w:type="spellStart"/>
            <w:r>
              <w:rPr>
                <w:sz w:val="18"/>
                <w:szCs w:val="18"/>
              </w:rPr>
              <w:t>vrat</w:t>
            </w:r>
            <w:proofErr w:type="spellEnd"/>
            <w:r>
              <w:rPr>
                <w:sz w:val="18"/>
                <w:szCs w:val="18"/>
              </w:rPr>
              <w:t xml:space="preserve"> · specific mantra counts</w:t>
            </w:r>
          </w:p>
        </w:tc>
      </w:tr>
      <w:tr w:rsidR="002D64D2" w14:paraId="5D0115B8" w14:textId="77777777">
        <w:tblPrEx>
          <w:tblCellMar>
            <w:top w:w="0" w:type="dxa"/>
            <w:bottom w:w="0" w:type="dxa"/>
          </w:tblCellMar>
        </w:tblPrEx>
        <w:tc>
          <w:tcPr>
            <w:tcW w:w="1200" w:type="dxa"/>
            <w:tcMar>
              <w:top w:w="80" w:type="dxa"/>
              <w:left w:w="120" w:type="dxa"/>
              <w:bottom w:w="80" w:type="dxa"/>
              <w:right w:w="120" w:type="dxa"/>
            </w:tcMar>
          </w:tcPr>
          <w:p w14:paraId="4BC55A22" w14:textId="77777777" w:rsidR="002D64D2" w:rsidRDefault="00000000">
            <w:pPr>
              <w:spacing w:line="280" w:lineRule="auto"/>
            </w:pPr>
            <w:r>
              <w:rPr>
                <w:sz w:val="18"/>
                <w:szCs w:val="18"/>
              </w:rPr>
              <w:t>BHRANTI</w:t>
            </w:r>
          </w:p>
        </w:tc>
        <w:tc>
          <w:tcPr>
            <w:tcW w:w="2500" w:type="dxa"/>
            <w:tcMar>
              <w:top w:w="80" w:type="dxa"/>
              <w:left w:w="120" w:type="dxa"/>
              <w:bottom w:w="80" w:type="dxa"/>
              <w:right w:w="120" w:type="dxa"/>
            </w:tcMar>
          </w:tcPr>
          <w:p w14:paraId="6D1F9C19" w14:textId="77777777" w:rsidR="002D64D2" w:rsidRDefault="00000000">
            <w:pPr>
              <w:spacing w:line="280" w:lineRule="auto"/>
            </w:pPr>
            <w:r>
              <w:rPr>
                <w:sz w:val="18"/>
                <w:szCs w:val="18"/>
              </w:rPr>
              <w:t>Fear-based or commercially manufactured claim with no scriptural basis.</w:t>
            </w:r>
          </w:p>
        </w:tc>
        <w:tc>
          <w:tcPr>
            <w:tcW w:w="1300" w:type="dxa"/>
            <w:tcMar>
              <w:top w:w="80" w:type="dxa"/>
              <w:left w:w="120" w:type="dxa"/>
              <w:bottom w:w="80" w:type="dxa"/>
              <w:right w:w="120" w:type="dxa"/>
            </w:tcMar>
          </w:tcPr>
          <w:p w14:paraId="70B44B70" w14:textId="77777777" w:rsidR="002D64D2" w:rsidRDefault="00000000">
            <w:pPr>
              <w:spacing w:line="280" w:lineRule="auto"/>
            </w:pPr>
            <w:r>
              <w:rPr>
                <w:sz w:val="18"/>
                <w:szCs w:val="18"/>
              </w:rPr>
              <w:t>None</w:t>
            </w:r>
          </w:p>
        </w:tc>
        <w:tc>
          <w:tcPr>
            <w:tcW w:w="2200" w:type="dxa"/>
            <w:tcMar>
              <w:top w:w="80" w:type="dxa"/>
              <w:left w:w="120" w:type="dxa"/>
              <w:bottom w:w="80" w:type="dxa"/>
              <w:right w:w="120" w:type="dxa"/>
            </w:tcMar>
          </w:tcPr>
          <w:p w14:paraId="4FBEF827" w14:textId="77777777" w:rsidR="002D64D2" w:rsidRDefault="00000000">
            <w:pPr>
              <w:spacing w:line="280" w:lineRule="auto"/>
            </w:pPr>
            <w:r>
              <w:rPr>
                <w:sz w:val="18"/>
                <w:szCs w:val="18"/>
              </w:rPr>
              <w:t>No source class. Recognised by its shape — see 2.4.</w:t>
            </w:r>
          </w:p>
        </w:tc>
        <w:tc>
          <w:tcPr>
            <w:tcW w:w="2100" w:type="dxa"/>
            <w:tcMar>
              <w:top w:w="80" w:type="dxa"/>
              <w:left w:w="120" w:type="dxa"/>
              <w:bottom w:w="80" w:type="dxa"/>
              <w:right w:w="120" w:type="dxa"/>
            </w:tcMar>
          </w:tcPr>
          <w:p w14:paraId="6C42E2BB" w14:textId="77777777" w:rsidR="002D64D2" w:rsidRDefault="00000000">
            <w:pPr>
              <w:spacing w:line="280" w:lineRule="auto"/>
            </w:pPr>
            <w:r>
              <w:rPr>
                <w:sz w:val="18"/>
                <w:szCs w:val="18"/>
              </w:rPr>
              <w:t xml:space="preserve">“Missing one Sawan </w:t>
            </w:r>
            <w:proofErr w:type="spellStart"/>
            <w:r>
              <w:rPr>
                <w:sz w:val="18"/>
                <w:szCs w:val="18"/>
              </w:rPr>
              <w:t>Somwar</w:t>
            </w:r>
            <w:proofErr w:type="spellEnd"/>
            <w:r>
              <w:rPr>
                <w:sz w:val="18"/>
                <w:szCs w:val="18"/>
              </w:rPr>
              <w:t xml:space="preserve"> ruins all previous fasts.”</w:t>
            </w:r>
          </w:p>
        </w:tc>
      </w:tr>
    </w:tbl>
    <w:p w14:paraId="0DAB225E" w14:textId="77777777" w:rsidR="002D64D2" w:rsidRDefault="002D64D2">
      <w:pPr>
        <w:spacing w:after="200"/>
      </w:pPr>
    </w:p>
    <w:p w14:paraId="7952208D" w14:textId="77777777" w:rsidR="002D64D2" w:rsidRDefault="00000000">
      <w:pPr>
        <w:spacing w:after="150" w:line="300" w:lineRule="auto"/>
      </w:pPr>
      <w:r>
        <w:t>The tag measures authority, not importance. A 2/5 Pratha is not lesser than a 5/5 Dharma — it is a different kind of claim. For a lineage-specific practice, add: “This practice is specific to certain lineages or guru-</w:t>
      </w:r>
      <w:proofErr w:type="spellStart"/>
      <w:r>
        <w:t>paramparas</w:t>
      </w:r>
      <w:proofErr w:type="spellEnd"/>
      <w:r>
        <w:t>. If your tradition follows this, it is fully valid. It is not universally prescribed in Shruti.”</w:t>
      </w:r>
    </w:p>
    <w:p w14:paraId="5EB7A819" w14:textId="77777777" w:rsidR="002D64D2" w:rsidRDefault="00000000">
      <w:pPr>
        <w:spacing w:before="280" w:after="120"/>
      </w:pPr>
      <w:r>
        <w:rPr>
          <w:b/>
          <w:bCs/>
          <w:sz w:val="22"/>
          <w:szCs w:val="22"/>
        </w:rPr>
        <w:t>The Naming Rule</w:t>
      </w:r>
    </w:p>
    <w:p w14:paraId="46B8B00E" w14:textId="77777777" w:rsidR="002D64D2" w:rsidRDefault="00000000">
      <w:pPr>
        <w:spacing w:after="150" w:line="300" w:lineRule="auto"/>
      </w:pPr>
      <w:r>
        <w:t>One rule decides more tags than any other, and it is the rule people bend without noticing.</w:t>
      </w:r>
    </w:p>
    <w:p w14:paraId="3646F549" w14:textId="77777777" w:rsidR="002D64D2" w:rsidRDefault="00000000">
      <w:pPr>
        <w:pBdr>
          <w:left w:val="single" w:sz="12" w:space="12" w:color="B8860B"/>
        </w:pBdr>
        <w:spacing w:before="180" w:after="220" w:line="300" w:lineRule="auto"/>
        <w:ind w:left="360"/>
      </w:pPr>
      <w:r>
        <w:rPr>
          <w:i/>
          <w:iCs/>
          <w:sz w:val="21"/>
          <w:szCs w:val="21"/>
        </w:rPr>
        <w:t>If you cannot name the text a reader could go and check, the answer is no. It is not Dharma.</w:t>
      </w:r>
    </w:p>
    <w:p w14:paraId="5B3CB015" w14:textId="77777777" w:rsidR="002D64D2" w:rsidRDefault="00000000">
      <w:pPr>
        <w:spacing w:after="150" w:line="300" w:lineRule="auto"/>
      </w:pPr>
      <w:r>
        <w:t>Two things have to be true for a claim to be Dharma. You can name the text. And a reader could go and verify it for themselves. Both, not either.</w:t>
      </w:r>
    </w:p>
    <w:p w14:paraId="423C092B" w14:textId="77777777" w:rsidR="002D64D2" w:rsidRDefault="00000000">
      <w:pPr>
        <w:spacing w:after="150" w:line="300" w:lineRule="auto"/>
      </w:pPr>
      <w:r>
        <w:t>What this rules out is the most tempting case: a practice everybody follows, that every pandit endorses, that has clearly been done for centuries — and nobody can say which text it comes from. That is Pratha. Not because it is lesser, but because we cannot show our working, and showing our working is the whole promise.</w:t>
      </w:r>
    </w:p>
    <w:p w14:paraId="143893E9" w14:textId="77777777" w:rsidR="002D64D2" w:rsidRDefault="00000000">
      <w:pPr>
        <w:spacing w:before="200" w:after="100"/>
      </w:pPr>
      <w:r>
        <w:rPr>
          <w:b/>
          <w:bCs/>
          <w:color w:val="B8860B"/>
        </w:rPr>
        <w:t>In practice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00"/>
      </w:tblGrid>
      <w:tr w:rsidR="002D64D2" w14:paraId="1D1CA73C" w14:textId="77777777">
        <w:tblPrEx>
          <w:tblCellMar>
            <w:top w:w="0" w:type="dxa"/>
            <w:bottom w:w="0" w:type="dxa"/>
          </w:tblCellMar>
        </w:tblPrEx>
        <w:trPr>
          <w:tblHeader/>
        </w:trPr>
        <w:tc>
          <w:tcPr>
            <w:tcW w:w="3400" w:type="dxa"/>
            <w:shd w:val="clear" w:color="auto" w:fill="F8F5EE"/>
            <w:tcMar>
              <w:top w:w="80" w:type="dxa"/>
              <w:left w:w="120" w:type="dxa"/>
              <w:bottom w:w="80" w:type="dxa"/>
              <w:right w:w="120" w:type="dxa"/>
            </w:tcMar>
          </w:tcPr>
          <w:p w14:paraId="598F0A97" w14:textId="77777777" w:rsidR="002D64D2" w:rsidRDefault="00000000">
            <w:pPr>
              <w:spacing w:line="280" w:lineRule="auto"/>
            </w:pPr>
            <w:r>
              <w:rPr>
                <w:b/>
                <w:bCs/>
                <w:sz w:val="18"/>
                <w:szCs w:val="18"/>
              </w:rPr>
              <w:t>Instead of</w:t>
            </w:r>
          </w:p>
        </w:tc>
        <w:tc>
          <w:tcPr>
            <w:tcW w:w="5900" w:type="dxa"/>
            <w:shd w:val="clear" w:color="auto" w:fill="F8F5EE"/>
            <w:tcMar>
              <w:top w:w="80" w:type="dxa"/>
              <w:left w:w="120" w:type="dxa"/>
              <w:bottom w:w="80" w:type="dxa"/>
              <w:right w:w="120" w:type="dxa"/>
            </w:tcMar>
          </w:tcPr>
          <w:p w14:paraId="5F961E7E" w14:textId="77777777" w:rsidR="002D64D2" w:rsidRDefault="00000000">
            <w:pPr>
              <w:spacing w:line="280" w:lineRule="auto"/>
            </w:pPr>
            <w:r>
              <w:rPr>
                <w:b/>
                <w:bCs/>
                <w:sz w:val="18"/>
                <w:szCs w:val="18"/>
              </w:rPr>
              <w:t>Write</w:t>
            </w:r>
          </w:p>
        </w:tc>
      </w:tr>
      <w:tr w:rsidR="002D64D2" w14:paraId="4DC18AE0" w14:textId="77777777">
        <w:tblPrEx>
          <w:tblCellMar>
            <w:top w:w="0" w:type="dxa"/>
            <w:bottom w:w="0" w:type="dxa"/>
          </w:tblCellMar>
        </w:tblPrEx>
        <w:tc>
          <w:tcPr>
            <w:tcW w:w="3400" w:type="dxa"/>
            <w:tcMar>
              <w:top w:w="80" w:type="dxa"/>
              <w:left w:w="120" w:type="dxa"/>
              <w:bottom w:w="80" w:type="dxa"/>
              <w:right w:w="120" w:type="dxa"/>
            </w:tcMar>
          </w:tcPr>
          <w:p w14:paraId="6F486C01" w14:textId="77777777" w:rsidR="002D64D2" w:rsidRDefault="00000000">
            <w:pPr>
              <w:spacing w:line="280" w:lineRule="auto"/>
            </w:pPr>
            <w:r>
              <w:rPr>
                <w:sz w:val="18"/>
                <w:szCs w:val="18"/>
              </w:rPr>
              <w:t>“The Vedas say…”</w:t>
            </w:r>
          </w:p>
        </w:tc>
        <w:tc>
          <w:tcPr>
            <w:tcW w:w="5900" w:type="dxa"/>
            <w:tcMar>
              <w:top w:w="80" w:type="dxa"/>
              <w:left w:w="120" w:type="dxa"/>
              <w:bottom w:w="80" w:type="dxa"/>
              <w:right w:w="120" w:type="dxa"/>
            </w:tcMar>
          </w:tcPr>
          <w:p w14:paraId="48645FF1" w14:textId="77777777" w:rsidR="002D64D2" w:rsidRDefault="00000000">
            <w:pPr>
              <w:spacing w:line="280" w:lineRule="auto"/>
            </w:pPr>
            <w:r>
              <w:rPr>
                <w:sz w:val="18"/>
                <w:szCs w:val="18"/>
              </w:rPr>
              <w:t xml:space="preserve">“Shri Rudram, </w:t>
            </w:r>
            <w:proofErr w:type="spellStart"/>
            <w:r>
              <w:rPr>
                <w:sz w:val="18"/>
                <w:szCs w:val="18"/>
              </w:rPr>
              <w:t>Taittiriya</w:t>
            </w:r>
            <w:proofErr w:type="spellEnd"/>
            <w:r>
              <w:rPr>
                <w:sz w:val="18"/>
                <w:szCs w:val="18"/>
              </w:rPr>
              <w:t xml:space="preserve"> Samhita 4.5”</w:t>
            </w:r>
          </w:p>
        </w:tc>
      </w:tr>
      <w:tr w:rsidR="002D64D2" w14:paraId="6893AC29" w14:textId="77777777">
        <w:tblPrEx>
          <w:tblCellMar>
            <w:top w:w="0" w:type="dxa"/>
            <w:bottom w:w="0" w:type="dxa"/>
          </w:tblCellMar>
        </w:tblPrEx>
        <w:tc>
          <w:tcPr>
            <w:tcW w:w="3400" w:type="dxa"/>
            <w:tcMar>
              <w:top w:w="80" w:type="dxa"/>
              <w:left w:w="120" w:type="dxa"/>
              <w:bottom w:w="80" w:type="dxa"/>
              <w:right w:w="120" w:type="dxa"/>
            </w:tcMar>
          </w:tcPr>
          <w:p w14:paraId="14F9838D" w14:textId="77777777" w:rsidR="002D64D2" w:rsidRDefault="00000000">
            <w:pPr>
              <w:spacing w:line="280" w:lineRule="auto"/>
            </w:pPr>
            <w:r>
              <w:rPr>
                <w:sz w:val="18"/>
                <w:szCs w:val="18"/>
              </w:rPr>
              <w:t>“Scripture prescribes…”</w:t>
            </w:r>
          </w:p>
        </w:tc>
        <w:tc>
          <w:tcPr>
            <w:tcW w:w="5900" w:type="dxa"/>
            <w:tcMar>
              <w:top w:w="80" w:type="dxa"/>
              <w:left w:w="120" w:type="dxa"/>
              <w:bottom w:w="80" w:type="dxa"/>
              <w:right w:w="120" w:type="dxa"/>
            </w:tcMar>
          </w:tcPr>
          <w:p w14:paraId="43387956" w14:textId="77777777" w:rsidR="002D64D2" w:rsidRDefault="00000000">
            <w:pPr>
              <w:spacing w:line="280" w:lineRule="auto"/>
            </w:pPr>
            <w:r>
              <w:rPr>
                <w:sz w:val="18"/>
                <w:szCs w:val="18"/>
              </w:rPr>
              <w:t>“Shiva Purana, Rudra Samhita”</w:t>
            </w:r>
          </w:p>
        </w:tc>
      </w:tr>
      <w:tr w:rsidR="002D64D2" w14:paraId="02F25DFF" w14:textId="77777777">
        <w:tblPrEx>
          <w:tblCellMar>
            <w:top w:w="0" w:type="dxa"/>
            <w:bottom w:w="0" w:type="dxa"/>
          </w:tblCellMar>
        </w:tblPrEx>
        <w:tc>
          <w:tcPr>
            <w:tcW w:w="3400" w:type="dxa"/>
            <w:tcMar>
              <w:top w:w="80" w:type="dxa"/>
              <w:left w:w="120" w:type="dxa"/>
              <w:bottom w:w="80" w:type="dxa"/>
              <w:right w:w="120" w:type="dxa"/>
            </w:tcMar>
          </w:tcPr>
          <w:p w14:paraId="04408B85" w14:textId="77777777" w:rsidR="002D64D2" w:rsidRDefault="00000000">
            <w:pPr>
              <w:spacing w:line="280" w:lineRule="auto"/>
            </w:pPr>
            <w:r>
              <w:rPr>
                <w:sz w:val="18"/>
                <w:szCs w:val="18"/>
              </w:rPr>
              <w:t>“It is traditionally held that…”</w:t>
            </w:r>
          </w:p>
        </w:tc>
        <w:tc>
          <w:tcPr>
            <w:tcW w:w="5900" w:type="dxa"/>
            <w:tcMar>
              <w:top w:w="80" w:type="dxa"/>
              <w:left w:w="120" w:type="dxa"/>
              <w:bottom w:w="80" w:type="dxa"/>
              <w:right w:w="120" w:type="dxa"/>
            </w:tcMar>
          </w:tcPr>
          <w:p w14:paraId="3B353300" w14:textId="77777777" w:rsidR="002D64D2" w:rsidRDefault="00000000">
            <w:pPr>
              <w:spacing w:line="280" w:lineRule="auto"/>
            </w:pPr>
            <w:r>
              <w:rPr>
                <w:sz w:val="18"/>
                <w:szCs w:val="18"/>
              </w:rPr>
              <w:t>“This is a regional tradition in Rajasthan and UP. It is valid but not universally binding.”</w:t>
            </w:r>
          </w:p>
        </w:tc>
      </w:tr>
      <w:tr w:rsidR="002D64D2" w14:paraId="28724719" w14:textId="77777777">
        <w:tblPrEx>
          <w:tblCellMar>
            <w:top w:w="0" w:type="dxa"/>
            <w:bottom w:w="0" w:type="dxa"/>
          </w:tblCellMar>
        </w:tblPrEx>
        <w:tc>
          <w:tcPr>
            <w:tcW w:w="3400" w:type="dxa"/>
            <w:tcMar>
              <w:top w:w="80" w:type="dxa"/>
              <w:left w:w="120" w:type="dxa"/>
              <w:bottom w:w="80" w:type="dxa"/>
              <w:right w:w="120" w:type="dxa"/>
            </w:tcMar>
          </w:tcPr>
          <w:p w14:paraId="270CAEB2" w14:textId="77777777" w:rsidR="002D64D2" w:rsidRDefault="00000000">
            <w:pPr>
              <w:spacing w:line="280" w:lineRule="auto"/>
            </w:pPr>
            <w:r>
              <w:rPr>
                <w:sz w:val="18"/>
                <w:szCs w:val="18"/>
              </w:rPr>
              <w:t>“Pandits agree that…”</w:t>
            </w:r>
          </w:p>
        </w:tc>
        <w:tc>
          <w:tcPr>
            <w:tcW w:w="5900" w:type="dxa"/>
            <w:tcMar>
              <w:top w:w="80" w:type="dxa"/>
              <w:left w:w="120" w:type="dxa"/>
              <w:bottom w:w="80" w:type="dxa"/>
              <w:right w:w="120" w:type="dxa"/>
            </w:tcMar>
          </w:tcPr>
          <w:p w14:paraId="2C9698D7" w14:textId="77777777" w:rsidR="002D64D2" w:rsidRDefault="00000000">
            <w:pPr>
              <w:spacing w:line="280" w:lineRule="auto"/>
            </w:pPr>
            <w:r>
              <w:rPr>
                <w:sz w:val="18"/>
                <w:szCs w:val="18"/>
              </w:rPr>
              <w:t>Either name the text, or tag it Pratha.</w:t>
            </w:r>
          </w:p>
        </w:tc>
      </w:tr>
    </w:tbl>
    <w:p w14:paraId="431E5F80" w14:textId="77777777" w:rsidR="002D64D2" w:rsidRDefault="002D64D2">
      <w:pPr>
        <w:spacing w:after="200"/>
      </w:pPr>
    </w:p>
    <w:p w14:paraId="7F428E08" w14:textId="77777777" w:rsidR="002D64D2" w:rsidRDefault="00000000">
      <w:pPr>
        <w:spacing w:after="150" w:line="300" w:lineRule="auto"/>
      </w:pPr>
      <w:r>
        <w:t>The pressure is always in one direction: to round up. Something feels obviously scriptural, so it gets a Dharma tag and nobody can later say where it came from. Every time that happens, the Dharma tag is worth slightly less. Round down when in doubt — a correct Pratha costs us nothing, and a wrong Dharma costs us the only thing we have.</w:t>
      </w:r>
    </w:p>
    <w:p w14:paraId="374FD59F" w14:textId="77777777" w:rsidR="002D64D2" w:rsidRDefault="00000000">
      <w:r>
        <w:br w:type="page"/>
      </w:r>
    </w:p>
    <w:p w14:paraId="0CC31340" w14:textId="77777777" w:rsidR="002D64D2" w:rsidRDefault="00000000">
      <w:pPr>
        <w:pBdr>
          <w:bottom w:val="single" w:sz="6" w:space="8" w:color="E5DED0"/>
        </w:pBdr>
        <w:spacing w:before="420" w:after="200"/>
      </w:pPr>
      <w:r>
        <w:rPr>
          <w:b/>
          <w:bCs/>
          <w:color w:val="EF0F54"/>
          <w:sz w:val="26"/>
          <w:szCs w:val="26"/>
        </w:rPr>
        <w:lastRenderedPageBreak/>
        <w:t>2. Source Authority Register</w:t>
      </w:r>
    </w:p>
    <w:p w14:paraId="32C6339A" w14:textId="77777777" w:rsidR="002D64D2" w:rsidRDefault="00000000">
      <w:pPr>
        <w:spacing w:after="150" w:line="300" w:lineRule="auto"/>
      </w:pPr>
      <w:r>
        <w:t>The reference you actually tag against. The question is never “does this feel scriptural” — it is “which named text below contains it, and where.”</w:t>
      </w:r>
    </w:p>
    <w:p w14:paraId="78B65B02" w14:textId="77777777" w:rsidR="002D64D2" w:rsidRDefault="00000000">
      <w:pPr>
        <w:pBdr>
          <w:left w:val="single" w:sz="12" w:space="12" w:color="B8860B"/>
        </w:pBdr>
        <w:spacing w:before="180" w:after="220" w:line="300" w:lineRule="auto"/>
        <w:ind w:left="360"/>
      </w:pPr>
      <w:r>
        <w:rPr>
          <w:i/>
          <w:iCs/>
          <w:sz w:val="21"/>
          <w:szCs w:val="21"/>
        </w:rPr>
        <w:t>Every Dharma score requires a named text. The score measures how close that text sits to Shruti, not whether a source exists at all.</w:t>
      </w:r>
    </w:p>
    <w:p w14:paraId="06CE412F" w14:textId="77777777" w:rsidR="002D64D2" w:rsidRDefault="00000000">
      <w:pPr>
        <w:spacing w:before="280" w:after="120"/>
      </w:pPr>
      <w:r>
        <w:rPr>
          <w:b/>
          <w:bCs/>
          <w:sz w:val="22"/>
          <w:szCs w:val="22"/>
        </w:rPr>
        <w:t>2.1  Dharma sources</w:t>
      </w:r>
    </w:p>
    <w:p w14:paraId="31A7594E" w14:textId="77777777" w:rsidR="002D64D2" w:rsidRDefault="00000000">
      <w:pPr>
        <w:spacing w:before="200" w:after="100"/>
      </w:pPr>
      <w:r>
        <w:rPr>
          <w:b/>
          <w:bCs/>
          <w:color w:val="B8860B"/>
        </w:rPr>
        <w:t>Tier 1 — Shruti  (5/5, badge: Vedic)</w:t>
      </w:r>
    </w:p>
    <w:p w14:paraId="7C19C5C5" w14:textId="77777777" w:rsidR="002D64D2" w:rsidRDefault="00000000">
      <w:pPr>
        <w:pStyle w:val="ListParagraph"/>
        <w:numPr>
          <w:ilvl w:val="0"/>
          <w:numId w:val="1"/>
        </w:numPr>
        <w:spacing w:after="100" w:line="300" w:lineRule="auto"/>
      </w:pPr>
      <w:r>
        <w:rPr>
          <w:b/>
          <w:bCs/>
        </w:rPr>
        <w:t xml:space="preserve">The four Vedas: </w:t>
      </w:r>
      <w:r>
        <w:t>Rigveda, Yajurveda (Krishna and Shukla recensions), Samaveda, Atharvaveda — including their Samhita, Brahmana and Aranyaka portions.</w:t>
      </w:r>
    </w:p>
    <w:p w14:paraId="03C51EDD" w14:textId="77777777" w:rsidR="002D64D2" w:rsidRDefault="00000000">
      <w:pPr>
        <w:pStyle w:val="ListParagraph"/>
        <w:numPr>
          <w:ilvl w:val="0"/>
          <w:numId w:val="1"/>
        </w:numPr>
        <w:spacing w:after="100" w:line="300" w:lineRule="auto"/>
      </w:pPr>
      <w:r>
        <w:rPr>
          <w:b/>
          <w:bCs/>
        </w:rPr>
        <w:t xml:space="preserve">Brahmanas: </w:t>
      </w:r>
      <w:r>
        <w:t xml:space="preserve">Aitareya, </w:t>
      </w:r>
      <w:proofErr w:type="spellStart"/>
      <w:r>
        <w:t>Shatapatha</w:t>
      </w:r>
      <w:proofErr w:type="spellEnd"/>
      <w:r>
        <w:t xml:space="preserve">, </w:t>
      </w:r>
      <w:proofErr w:type="spellStart"/>
      <w:r>
        <w:t>Taittiriya</w:t>
      </w:r>
      <w:proofErr w:type="spellEnd"/>
      <w:r>
        <w:t xml:space="preserve">, </w:t>
      </w:r>
      <w:proofErr w:type="spellStart"/>
      <w:r>
        <w:t>Gopatha</w:t>
      </w:r>
      <w:proofErr w:type="spellEnd"/>
      <w:r>
        <w:t xml:space="preserve">, </w:t>
      </w:r>
      <w:proofErr w:type="spellStart"/>
      <w:r>
        <w:t>Panchavimsha</w:t>
      </w:r>
      <w:proofErr w:type="spellEnd"/>
      <w:r>
        <w:t xml:space="preserve"> (</w:t>
      </w:r>
      <w:proofErr w:type="spellStart"/>
      <w:r>
        <w:t>Tandya</w:t>
      </w:r>
      <w:proofErr w:type="spellEnd"/>
      <w:r>
        <w:t xml:space="preserve">), </w:t>
      </w:r>
      <w:proofErr w:type="spellStart"/>
      <w:r>
        <w:t>Jaiminiya</w:t>
      </w:r>
      <w:proofErr w:type="spellEnd"/>
      <w:r>
        <w:t>.</w:t>
      </w:r>
    </w:p>
    <w:p w14:paraId="3C3DC759" w14:textId="77777777" w:rsidR="002D64D2" w:rsidRDefault="00000000">
      <w:pPr>
        <w:pStyle w:val="ListParagraph"/>
        <w:numPr>
          <w:ilvl w:val="0"/>
          <w:numId w:val="1"/>
        </w:numPr>
        <w:spacing w:after="100" w:line="300" w:lineRule="auto"/>
      </w:pPr>
      <w:proofErr w:type="spellStart"/>
      <w:r>
        <w:rPr>
          <w:b/>
          <w:bCs/>
        </w:rPr>
        <w:t>Aranyakas</w:t>
      </w:r>
      <w:proofErr w:type="spellEnd"/>
      <w:r>
        <w:rPr>
          <w:b/>
          <w:bCs/>
        </w:rPr>
        <w:t xml:space="preserve">: </w:t>
      </w:r>
      <w:r>
        <w:t xml:space="preserve">Aitareya, </w:t>
      </w:r>
      <w:proofErr w:type="spellStart"/>
      <w:r>
        <w:t>Taittiriya</w:t>
      </w:r>
      <w:proofErr w:type="spellEnd"/>
      <w:r>
        <w:t xml:space="preserve">, </w:t>
      </w:r>
      <w:proofErr w:type="spellStart"/>
      <w:r>
        <w:t>Brihad</w:t>
      </w:r>
      <w:proofErr w:type="spellEnd"/>
      <w:r>
        <w:t>.</w:t>
      </w:r>
    </w:p>
    <w:p w14:paraId="29156A9D" w14:textId="77777777" w:rsidR="002D64D2" w:rsidRDefault="00000000">
      <w:pPr>
        <w:pStyle w:val="ListParagraph"/>
        <w:numPr>
          <w:ilvl w:val="0"/>
          <w:numId w:val="1"/>
        </w:numPr>
        <w:spacing w:after="100" w:line="300" w:lineRule="auto"/>
      </w:pPr>
      <w:r>
        <w:rPr>
          <w:b/>
          <w:bCs/>
        </w:rPr>
        <w:t xml:space="preserve">Principal Upanishads: </w:t>
      </w:r>
      <w:r w:rsidRPr="002D68D3">
        <w:rPr>
          <w:highlight w:val="yellow"/>
        </w:rPr>
        <w:t xml:space="preserve">Isha, Kena, Katha, </w:t>
      </w:r>
      <w:proofErr w:type="spellStart"/>
      <w:r w:rsidRPr="002D68D3">
        <w:rPr>
          <w:highlight w:val="yellow"/>
        </w:rPr>
        <w:t>Prashna</w:t>
      </w:r>
      <w:proofErr w:type="spellEnd"/>
      <w:r w:rsidRPr="002D68D3">
        <w:rPr>
          <w:highlight w:val="yellow"/>
        </w:rPr>
        <w:t xml:space="preserve">, Mundaka, </w:t>
      </w:r>
      <w:proofErr w:type="spellStart"/>
      <w:r w:rsidRPr="002D68D3">
        <w:rPr>
          <w:highlight w:val="yellow"/>
        </w:rPr>
        <w:t>Mandukya</w:t>
      </w:r>
      <w:proofErr w:type="spellEnd"/>
      <w:r w:rsidRPr="002D68D3">
        <w:rPr>
          <w:highlight w:val="yellow"/>
        </w:rPr>
        <w:t xml:space="preserve">, </w:t>
      </w:r>
      <w:proofErr w:type="spellStart"/>
      <w:r w:rsidRPr="002D68D3">
        <w:rPr>
          <w:highlight w:val="yellow"/>
        </w:rPr>
        <w:t>Taittiriya</w:t>
      </w:r>
      <w:proofErr w:type="spellEnd"/>
      <w:r w:rsidRPr="002D68D3">
        <w:rPr>
          <w:highlight w:val="yellow"/>
        </w:rPr>
        <w:t xml:space="preserve">, Aitareya, </w:t>
      </w:r>
      <w:proofErr w:type="spellStart"/>
      <w:r w:rsidRPr="002D68D3">
        <w:rPr>
          <w:highlight w:val="yellow"/>
        </w:rPr>
        <w:t>Chandogya</w:t>
      </w:r>
      <w:proofErr w:type="spellEnd"/>
      <w:r w:rsidRPr="002D68D3">
        <w:rPr>
          <w:highlight w:val="yellow"/>
        </w:rPr>
        <w:t xml:space="preserve">, </w:t>
      </w:r>
      <w:proofErr w:type="spellStart"/>
      <w:r w:rsidRPr="002D68D3">
        <w:rPr>
          <w:highlight w:val="yellow"/>
        </w:rPr>
        <w:t>Brihadaranyaka</w:t>
      </w:r>
      <w:proofErr w:type="spellEnd"/>
      <w:r>
        <w:t xml:space="preserve"> — the ten with Shankara </w:t>
      </w:r>
      <w:proofErr w:type="spellStart"/>
      <w:r>
        <w:t>bhashya</w:t>
      </w:r>
      <w:proofErr w:type="spellEnd"/>
      <w:r>
        <w:t xml:space="preserve">. </w:t>
      </w:r>
      <w:proofErr w:type="spellStart"/>
      <w:r>
        <w:t>Shvetashvatara</w:t>
      </w:r>
      <w:proofErr w:type="spellEnd"/>
      <w:r>
        <w:t xml:space="preserve">, </w:t>
      </w:r>
      <w:proofErr w:type="spellStart"/>
      <w:r>
        <w:t>Kaushitaki</w:t>
      </w:r>
      <w:proofErr w:type="spellEnd"/>
      <w:r>
        <w:t xml:space="preserve"> and Maitri are accepted here where the claim is doctrinal.</w:t>
      </w:r>
    </w:p>
    <w:p w14:paraId="35A7D53D" w14:textId="77777777" w:rsidR="002D64D2" w:rsidRDefault="00000000">
      <w:pPr>
        <w:pStyle w:val="ListParagraph"/>
        <w:numPr>
          <w:ilvl w:val="0"/>
          <w:numId w:val="1"/>
        </w:numPr>
        <w:spacing w:after="100" w:line="300" w:lineRule="auto"/>
      </w:pPr>
      <w:r>
        <w:rPr>
          <w:b/>
          <w:bCs/>
        </w:rPr>
        <w:t xml:space="preserve">Ritual </w:t>
      </w:r>
      <w:proofErr w:type="spellStart"/>
      <w:r>
        <w:rPr>
          <w:b/>
          <w:bCs/>
        </w:rPr>
        <w:t>suktas</w:t>
      </w:r>
      <w:proofErr w:type="spellEnd"/>
      <w:r>
        <w:rPr>
          <w:b/>
          <w:bCs/>
        </w:rPr>
        <w:t xml:space="preserve"> in frequent use: </w:t>
      </w:r>
      <w:r>
        <w:t xml:space="preserve">Shri Rudram — </w:t>
      </w:r>
      <w:proofErr w:type="spellStart"/>
      <w:r>
        <w:t>Namakam</w:t>
      </w:r>
      <w:proofErr w:type="spellEnd"/>
      <w:r>
        <w:t xml:space="preserve"> and </w:t>
      </w:r>
      <w:proofErr w:type="spellStart"/>
      <w:r>
        <w:t>Chamakam</w:t>
      </w:r>
      <w:proofErr w:type="spellEnd"/>
      <w:r>
        <w:t xml:space="preserve">, Krishna Yajurveda, </w:t>
      </w:r>
      <w:proofErr w:type="spellStart"/>
      <w:r>
        <w:t>Taittiriya</w:t>
      </w:r>
      <w:proofErr w:type="spellEnd"/>
      <w:r>
        <w:t xml:space="preserve"> Samhita 4.5 and 4.7. Purusha Sukta, Rigveda 10.90. Sri Sukta, Rigveda </w:t>
      </w:r>
      <w:proofErr w:type="spellStart"/>
      <w:r>
        <w:t>khila</w:t>
      </w:r>
      <w:proofErr w:type="spellEnd"/>
      <w:r>
        <w:t xml:space="preserve"> to Mandala 5. Durga Sukta. Medha </w:t>
      </w:r>
      <w:proofErr w:type="spellStart"/>
      <w:r>
        <w:t>Sukta</w:t>
      </w:r>
      <w:proofErr w:type="spellEnd"/>
      <w:r>
        <w:t>.</w:t>
      </w:r>
    </w:p>
    <w:p w14:paraId="02AC5497" w14:textId="77777777" w:rsidR="002D64D2" w:rsidRDefault="00000000">
      <w:pPr>
        <w:spacing w:before="200" w:after="100"/>
      </w:pPr>
      <w:r>
        <w:rPr>
          <w:b/>
          <w:bCs/>
          <w:color w:val="B8860B"/>
        </w:rPr>
        <w:t xml:space="preserve">Tier 2 — Smriti, </w:t>
      </w:r>
      <w:proofErr w:type="spellStart"/>
      <w:r>
        <w:rPr>
          <w:b/>
          <w:bCs/>
          <w:color w:val="B8860B"/>
        </w:rPr>
        <w:t>Itihasa</w:t>
      </w:r>
      <w:proofErr w:type="spellEnd"/>
      <w:r>
        <w:rPr>
          <w:b/>
          <w:bCs/>
          <w:color w:val="B8860B"/>
        </w:rPr>
        <w:t xml:space="preserve"> and Purana  (4/5, badge: Puranic or Shastra)</w:t>
      </w:r>
    </w:p>
    <w:p w14:paraId="2835C6A6" w14:textId="77777777" w:rsidR="002D64D2" w:rsidRDefault="00000000">
      <w:pPr>
        <w:pStyle w:val="ListParagraph"/>
        <w:numPr>
          <w:ilvl w:val="0"/>
          <w:numId w:val="1"/>
        </w:numPr>
        <w:spacing w:after="100" w:line="300" w:lineRule="auto"/>
      </w:pPr>
      <w:r>
        <w:rPr>
          <w:b/>
          <w:bCs/>
        </w:rPr>
        <w:t xml:space="preserve">The eighteen </w:t>
      </w:r>
      <w:proofErr w:type="spellStart"/>
      <w:r>
        <w:rPr>
          <w:b/>
          <w:bCs/>
        </w:rPr>
        <w:t>Mahapuranas</w:t>
      </w:r>
      <w:proofErr w:type="spellEnd"/>
      <w:r>
        <w:rPr>
          <w:b/>
          <w:bCs/>
        </w:rPr>
        <w:t xml:space="preserve">: </w:t>
      </w:r>
      <w:r>
        <w:t xml:space="preserve">Brahma, Padma, Vishnu, Shiva, Bhagavata, Narada, Markandeya, Agni, Bhavishya, </w:t>
      </w:r>
      <w:proofErr w:type="spellStart"/>
      <w:r>
        <w:t>Brahmavaivarta</w:t>
      </w:r>
      <w:proofErr w:type="spellEnd"/>
      <w:r>
        <w:t xml:space="preserve">, Linga, Varaha, Skanda, Vamana, Kurma, Matsya, Garuda, </w:t>
      </w:r>
      <w:proofErr w:type="spellStart"/>
      <w:r>
        <w:t>Brahmanda</w:t>
      </w:r>
      <w:proofErr w:type="spellEnd"/>
      <w:r>
        <w:t>.</w:t>
      </w:r>
    </w:p>
    <w:p w14:paraId="3212A513" w14:textId="77777777" w:rsidR="002D64D2" w:rsidRDefault="00000000">
      <w:pPr>
        <w:pStyle w:val="ListParagraph"/>
        <w:numPr>
          <w:ilvl w:val="0"/>
          <w:numId w:val="1"/>
        </w:numPr>
        <w:spacing w:after="100" w:line="300" w:lineRule="auto"/>
      </w:pPr>
      <w:proofErr w:type="spellStart"/>
      <w:r>
        <w:rPr>
          <w:b/>
          <w:bCs/>
        </w:rPr>
        <w:t>Itihasa</w:t>
      </w:r>
      <w:proofErr w:type="spellEnd"/>
      <w:r>
        <w:rPr>
          <w:b/>
          <w:bCs/>
        </w:rPr>
        <w:t xml:space="preserve">: </w:t>
      </w:r>
      <w:r>
        <w:t>Valmiki Ramayana; Mahabharata, including the Bhagavad Gita and Vishnu Sahasranama.</w:t>
      </w:r>
    </w:p>
    <w:p w14:paraId="1053A16C" w14:textId="77777777" w:rsidR="002D64D2" w:rsidRDefault="00000000">
      <w:pPr>
        <w:pStyle w:val="ListParagraph"/>
        <w:numPr>
          <w:ilvl w:val="0"/>
          <w:numId w:val="1"/>
        </w:numPr>
        <w:spacing w:after="100" w:line="300" w:lineRule="auto"/>
      </w:pPr>
      <w:proofErr w:type="spellStart"/>
      <w:r>
        <w:rPr>
          <w:b/>
          <w:bCs/>
        </w:rPr>
        <w:t>Dharmashastra</w:t>
      </w:r>
      <w:proofErr w:type="spellEnd"/>
      <w:r>
        <w:rPr>
          <w:b/>
          <w:bCs/>
        </w:rPr>
        <w:t xml:space="preserve"> and Smritis: </w:t>
      </w:r>
      <w:r>
        <w:t xml:space="preserve">Manu, </w:t>
      </w:r>
      <w:proofErr w:type="spellStart"/>
      <w:r>
        <w:t>Yajnavalkya</w:t>
      </w:r>
      <w:proofErr w:type="spellEnd"/>
      <w:r>
        <w:t xml:space="preserve">, Parashara, Narada, Vishnu, Gautama, </w:t>
      </w:r>
      <w:proofErr w:type="spellStart"/>
      <w:r>
        <w:t>Apastamba</w:t>
      </w:r>
      <w:proofErr w:type="spellEnd"/>
      <w:r>
        <w:t xml:space="preserve">, </w:t>
      </w:r>
      <w:proofErr w:type="spellStart"/>
      <w:r>
        <w:t>Baudhayana</w:t>
      </w:r>
      <w:proofErr w:type="spellEnd"/>
      <w:r>
        <w:t>, Vasishtha.</w:t>
      </w:r>
    </w:p>
    <w:p w14:paraId="736465B4" w14:textId="77777777" w:rsidR="002D64D2" w:rsidRDefault="00000000">
      <w:pPr>
        <w:pStyle w:val="ListParagraph"/>
        <w:numPr>
          <w:ilvl w:val="0"/>
          <w:numId w:val="1"/>
        </w:numPr>
        <w:spacing w:after="100" w:line="300" w:lineRule="auto"/>
      </w:pPr>
      <w:r>
        <w:rPr>
          <w:b/>
          <w:bCs/>
        </w:rPr>
        <w:t xml:space="preserve">Kalpa (Vedanga): </w:t>
      </w:r>
      <w:proofErr w:type="spellStart"/>
      <w:r>
        <w:t>Shrauta</w:t>
      </w:r>
      <w:proofErr w:type="spellEnd"/>
      <w:r>
        <w:t xml:space="preserve">, </w:t>
      </w:r>
      <w:proofErr w:type="spellStart"/>
      <w:r>
        <w:t>Grihya</w:t>
      </w:r>
      <w:proofErr w:type="spellEnd"/>
      <w:r>
        <w:t xml:space="preserve">, Dharma and </w:t>
      </w:r>
      <w:proofErr w:type="spellStart"/>
      <w:r>
        <w:t>Shulba</w:t>
      </w:r>
      <w:proofErr w:type="spellEnd"/>
      <w:r>
        <w:t xml:space="preserve"> Sutras. The </w:t>
      </w:r>
      <w:proofErr w:type="spellStart"/>
      <w:r>
        <w:t>Grihya</w:t>
      </w:r>
      <w:proofErr w:type="spellEnd"/>
      <w:r>
        <w:t xml:space="preserve"> Sutras govern domestic ritual and are the most under-used source in our category — </w:t>
      </w:r>
      <w:proofErr w:type="spellStart"/>
      <w:r>
        <w:t>Ashvalayana</w:t>
      </w:r>
      <w:proofErr w:type="spellEnd"/>
      <w:r>
        <w:t xml:space="preserve"> (Rigveda), </w:t>
      </w:r>
      <w:proofErr w:type="spellStart"/>
      <w:r>
        <w:t>Paraskara</w:t>
      </w:r>
      <w:proofErr w:type="spellEnd"/>
      <w:r>
        <w:t xml:space="preserve"> (Shukla Yajurveda), </w:t>
      </w:r>
      <w:proofErr w:type="spellStart"/>
      <w:r>
        <w:t>Apastamba</w:t>
      </w:r>
      <w:proofErr w:type="spellEnd"/>
      <w:r>
        <w:t xml:space="preserve"> and </w:t>
      </w:r>
      <w:proofErr w:type="spellStart"/>
      <w:r>
        <w:t>Hiranyakeshi</w:t>
      </w:r>
      <w:proofErr w:type="spellEnd"/>
      <w:r>
        <w:t xml:space="preserve"> (Krishna Yajurveda), </w:t>
      </w:r>
      <w:proofErr w:type="spellStart"/>
      <w:r>
        <w:t>Gobhila</w:t>
      </w:r>
      <w:proofErr w:type="spellEnd"/>
      <w:r>
        <w:t xml:space="preserve"> and Khadira (Samaveda), Kaushika (Atharvaveda).</w:t>
      </w:r>
    </w:p>
    <w:p w14:paraId="6D9E9071" w14:textId="77777777" w:rsidR="002D64D2" w:rsidRDefault="00000000">
      <w:pPr>
        <w:pStyle w:val="ListParagraph"/>
        <w:numPr>
          <w:ilvl w:val="0"/>
          <w:numId w:val="1"/>
        </w:numPr>
        <w:spacing w:after="100" w:line="300" w:lineRule="auto"/>
      </w:pPr>
      <w:r>
        <w:rPr>
          <w:b/>
          <w:bCs/>
        </w:rPr>
        <w:t xml:space="preserve">Agama and Tantra: </w:t>
      </w:r>
      <w:r>
        <w:t xml:space="preserve">Shaiva Agamas, </w:t>
      </w:r>
      <w:proofErr w:type="spellStart"/>
      <w:r>
        <w:t>Pancharatra</w:t>
      </w:r>
      <w:proofErr w:type="spellEnd"/>
      <w:r>
        <w:t xml:space="preserve"> Samhitas, Shakta Tantras — the authority for puja procedure, prana </w:t>
      </w:r>
      <w:proofErr w:type="spellStart"/>
      <w:r>
        <w:t>pratishtha</w:t>
      </w:r>
      <w:proofErr w:type="spellEnd"/>
      <w:r>
        <w:t xml:space="preserve"> and the </w:t>
      </w:r>
      <w:proofErr w:type="spellStart"/>
      <w:r>
        <w:t>shodashopachara</w:t>
      </w:r>
      <w:proofErr w:type="spellEnd"/>
      <w:r>
        <w:t xml:space="preserve"> sequence. Where a claim is about HOW a puja is performed rather than THAT it should be, this is usually the right source class.</w:t>
      </w:r>
    </w:p>
    <w:p w14:paraId="77182806" w14:textId="77777777" w:rsidR="002D64D2" w:rsidRDefault="00000000">
      <w:pPr>
        <w:spacing w:before="200" w:after="100"/>
      </w:pPr>
      <w:r>
        <w:rPr>
          <w:b/>
          <w:bCs/>
          <w:color w:val="B8860B"/>
        </w:rPr>
        <w:t xml:space="preserve">Tier 3 — </w:t>
      </w:r>
      <w:proofErr w:type="spellStart"/>
      <w:r>
        <w:rPr>
          <w:b/>
          <w:bCs/>
          <w:color w:val="B8860B"/>
        </w:rPr>
        <w:t>Nibandha</w:t>
      </w:r>
      <w:proofErr w:type="spellEnd"/>
      <w:r>
        <w:rPr>
          <w:b/>
          <w:bCs/>
          <w:color w:val="B8860B"/>
        </w:rPr>
        <w:t>, commentary and scholarship  (3/5, badge: Shastra or Scholarly)</w:t>
      </w:r>
    </w:p>
    <w:p w14:paraId="74C45A73" w14:textId="77777777" w:rsidR="002D64D2" w:rsidRDefault="00000000">
      <w:pPr>
        <w:spacing w:after="150" w:line="300" w:lineRule="auto"/>
      </w:pPr>
      <w:r>
        <w:t>Named secondary texts. Still named — this tier is not a home for consensus.</w:t>
      </w:r>
    </w:p>
    <w:p w14:paraId="2BCED9C0" w14:textId="77777777" w:rsidR="002D64D2" w:rsidRDefault="00000000">
      <w:pPr>
        <w:pStyle w:val="ListParagraph"/>
        <w:numPr>
          <w:ilvl w:val="0"/>
          <w:numId w:val="1"/>
        </w:numPr>
        <w:spacing w:after="100" w:line="300" w:lineRule="auto"/>
      </w:pPr>
      <w:r>
        <w:rPr>
          <w:b/>
          <w:bCs/>
        </w:rPr>
        <w:t>Ritual digests (</w:t>
      </w:r>
      <w:proofErr w:type="spellStart"/>
      <w:r>
        <w:rPr>
          <w:b/>
          <w:bCs/>
        </w:rPr>
        <w:t>nibandha</w:t>
      </w:r>
      <w:proofErr w:type="spellEnd"/>
      <w:r>
        <w:rPr>
          <w:b/>
          <w:bCs/>
        </w:rPr>
        <w:t xml:space="preserve">): </w:t>
      </w:r>
      <w:r>
        <w:t>Nirnaya Sindhu (</w:t>
      </w:r>
      <w:proofErr w:type="spellStart"/>
      <w:r>
        <w:t>Kamalakara</w:t>
      </w:r>
      <w:proofErr w:type="spellEnd"/>
      <w:r>
        <w:t xml:space="preserve"> Bhatta), Dharmasindhu (</w:t>
      </w:r>
      <w:proofErr w:type="spellStart"/>
      <w:r>
        <w:t>Kashinatha</w:t>
      </w:r>
      <w:proofErr w:type="spellEnd"/>
      <w:r>
        <w:t xml:space="preserve"> Upadhyaya), Hemadri’s </w:t>
      </w:r>
      <w:proofErr w:type="spellStart"/>
      <w:r>
        <w:t>Chaturvarga</w:t>
      </w:r>
      <w:proofErr w:type="spellEnd"/>
      <w:r>
        <w:t xml:space="preserve"> Chintamani (Vrata Khanda), Kala Nirnaya, </w:t>
      </w:r>
      <w:proofErr w:type="spellStart"/>
      <w:r>
        <w:t>Vratraj</w:t>
      </w:r>
      <w:proofErr w:type="spellEnd"/>
      <w:r>
        <w:t xml:space="preserve">, Purushartha Chintamani, Smriti Kaustubha. These are the operative authority for </w:t>
      </w:r>
      <w:proofErr w:type="spellStart"/>
      <w:r>
        <w:t>vrat</w:t>
      </w:r>
      <w:proofErr w:type="spellEnd"/>
      <w:r>
        <w:t xml:space="preserve"> determination, </w:t>
      </w:r>
      <w:proofErr w:type="spellStart"/>
      <w:r>
        <w:t>tithi</w:t>
      </w:r>
      <w:proofErr w:type="spellEnd"/>
      <w:r>
        <w:t xml:space="preserve"> rules and festival observance in North India — they matter to our content more than their tier suggests.</w:t>
      </w:r>
    </w:p>
    <w:p w14:paraId="39846AD9" w14:textId="77777777" w:rsidR="002D64D2" w:rsidRDefault="00000000">
      <w:pPr>
        <w:pStyle w:val="ListParagraph"/>
        <w:numPr>
          <w:ilvl w:val="0"/>
          <w:numId w:val="1"/>
        </w:numPr>
        <w:spacing w:after="100" w:line="300" w:lineRule="auto"/>
      </w:pPr>
      <w:proofErr w:type="spellStart"/>
      <w:r>
        <w:rPr>
          <w:b/>
          <w:bCs/>
        </w:rPr>
        <w:t>Bhashyas</w:t>
      </w:r>
      <w:proofErr w:type="spellEnd"/>
      <w:r>
        <w:rPr>
          <w:b/>
          <w:bCs/>
        </w:rPr>
        <w:t xml:space="preserve">: </w:t>
      </w:r>
      <w:r>
        <w:t xml:space="preserve">Shankara, Ramanuja, Madhva, Sayana’s </w:t>
      </w:r>
      <w:proofErr w:type="spellStart"/>
      <w:r>
        <w:t>Vedabhashya</w:t>
      </w:r>
      <w:proofErr w:type="spellEnd"/>
      <w:r>
        <w:t xml:space="preserve">, </w:t>
      </w:r>
      <w:proofErr w:type="spellStart"/>
      <w:r>
        <w:t>Medhatithi</w:t>
      </w:r>
      <w:proofErr w:type="spellEnd"/>
      <w:r>
        <w:t xml:space="preserve"> on Manu, </w:t>
      </w:r>
      <w:proofErr w:type="spellStart"/>
      <w:r>
        <w:t>Vijnaneshvara’s</w:t>
      </w:r>
      <w:proofErr w:type="spellEnd"/>
      <w:r>
        <w:t xml:space="preserve"> </w:t>
      </w:r>
      <w:proofErr w:type="spellStart"/>
      <w:r>
        <w:t>Mitakshara</w:t>
      </w:r>
      <w:proofErr w:type="spellEnd"/>
      <w:r>
        <w:t>.</w:t>
      </w:r>
    </w:p>
    <w:p w14:paraId="2803E757" w14:textId="77777777" w:rsidR="002D64D2" w:rsidRDefault="00000000">
      <w:pPr>
        <w:pStyle w:val="ListParagraph"/>
        <w:numPr>
          <w:ilvl w:val="0"/>
          <w:numId w:val="1"/>
        </w:numPr>
        <w:spacing w:after="100" w:line="300" w:lineRule="auto"/>
      </w:pPr>
      <w:proofErr w:type="spellStart"/>
      <w:r>
        <w:rPr>
          <w:b/>
          <w:bCs/>
        </w:rPr>
        <w:lastRenderedPageBreak/>
        <w:t>Upapuranas</w:t>
      </w:r>
      <w:proofErr w:type="spellEnd"/>
      <w:r>
        <w:rPr>
          <w:b/>
          <w:bCs/>
        </w:rPr>
        <w:t xml:space="preserve">: </w:t>
      </w:r>
      <w:r>
        <w:t xml:space="preserve">Devi Bhagavata, Kalika, Narasimha and others sit here at 3/5, not 4/5 — unless the specific claim is corroborated in a </w:t>
      </w:r>
      <w:proofErr w:type="spellStart"/>
      <w:r>
        <w:t>Mahapurana</w:t>
      </w:r>
      <w:proofErr w:type="spellEnd"/>
      <w:r>
        <w:t xml:space="preserve">, in which case cite the </w:t>
      </w:r>
      <w:proofErr w:type="spellStart"/>
      <w:r>
        <w:t>Mahapurana</w:t>
      </w:r>
      <w:proofErr w:type="spellEnd"/>
      <w:r>
        <w:t>.</w:t>
      </w:r>
    </w:p>
    <w:p w14:paraId="38CECCA6" w14:textId="77777777" w:rsidR="002D64D2" w:rsidRDefault="00000000">
      <w:pPr>
        <w:pStyle w:val="ListParagraph"/>
        <w:numPr>
          <w:ilvl w:val="0"/>
          <w:numId w:val="1"/>
        </w:numPr>
        <w:spacing w:after="100" w:line="300" w:lineRule="auto"/>
      </w:pPr>
      <w:r>
        <w:rPr>
          <w:b/>
          <w:bCs/>
        </w:rPr>
        <w:t xml:space="preserve">Scholarship: </w:t>
      </w:r>
      <w:r>
        <w:t xml:space="preserve">Peer-reviewed </w:t>
      </w:r>
      <w:proofErr w:type="spellStart"/>
      <w:r>
        <w:t>indological</w:t>
      </w:r>
      <w:proofErr w:type="spellEnd"/>
      <w:r>
        <w:t xml:space="preserve"> work and established </w:t>
      </w:r>
      <w:proofErr w:type="spellStart"/>
      <w:r>
        <w:t>pathshala</w:t>
      </w:r>
      <w:proofErr w:type="spellEnd"/>
      <w:r>
        <w:t xml:space="preserve"> manuals, where they identify a primary source we can then cite directly. Always prefer the primary.</w:t>
      </w:r>
    </w:p>
    <w:p w14:paraId="708DC030" w14:textId="77777777" w:rsidR="002D64D2" w:rsidRDefault="00000000">
      <w:pPr>
        <w:spacing w:before="280" w:after="120"/>
      </w:pPr>
      <w:r>
        <w:rPr>
          <w:b/>
          <w:bCs/>
          <w:sz w:val="22"/>
          <w:szCs w:val="22"/>
        </w:rPr>
        <w:t>2.2  Cautions</w:t>
      </w:r>
    </w:p>
    <w:p w14:paraId="0912E102" w14:textId="77777777" w:rsidR="002D64D2" w:rsidRDefault="00000000">
      <w:pPr>
        <w:pStyle w:val="ListParagraph"/>
        <w:numPr>
          <w:ilvl w:val="0"/>
          <w:numId w:val="1"/>
        </w:numPr>
        <w:spacing w:after="100" w:line="300" w:lineRule="auto"/>
      </w:pPr>
      <w:r>
        <w:t xml:space="preserve">Puranas disagree with each other and many carry sectarian framing. Where two </w:t>
      </w:r>
      <w:proofErr w:type="spellStart"/>
      <w:r>
        <w:t>Mahapuranas</w:t>
      </w:r>
      <w:proofErr w:type="spellEnd"/>
      <w:r>
        <w:t xml:space="preserve"> conflict, say so in the article rather than picking the one that suits the ritual.</w:t>
      </w:r>
    </w:p>
    <w:p w14:paraId="344ECF09" w14:textId="77777777" w:rsidR="002D64D2" w:rsidRDefault="00000000">
      <w:pPr>
        <w:pStyle w:val="ListParagraph"/>
        <w:numPr>
          <w:ilvl w:val="0"/>
          <w:numId w:val="1"/>
        </w:numPr>
        <w:spacing w:after="100" w:line="300" w:lineRule="auto"/>
      </w:pPr>
      <w:r>
        <w:t>Bhavishya Purana contains well-documented late interpolations. Corroborate before citing it; never build a claim on it alone.</w:t>
      </w:r>
    </w:p>
    <w:p w14:paraId="4E6966C8" w14:textId="77777777" w:rsidR="002D64D2" w:rsidRDefault="00000000">
      <w:pPr>
        <w:pStyle w:val="ListParagraph"/>
        <w:numPr>
          <w:ilvl w:val="0"/>
          <w:numId w:val="1"/>
        </w:numPr>
        <w:spacing w:after="100" w:line="300" w:lineRule="auto"/>
      </w:pPr>
      <w:r>
        <w:t>Skanda Purana is vast, unevenly transmitted, and frequently invoked for things it does not contain. Cite khanda and chapter or do not cite it.</w:t>
      </w:r>
    </w:p>
    <w:p w14:paraId="3C98F0AE" w14:textId="77777777" w:rsidR="002D64D2" w:rsidRDefault="00000000">
      <w:pPr>
        <w:pStyle w:val="ListParagraph"/>
        <w:numPr>
          <w:ilvl w:val="0"/>
          <w:numId w:val="1"/>
        </w:numPr>
        <w:spacing w:after="100" w:line="300" w:lineRule="auto"/>
      </w:pPr>
      <w:r>
        <w:t xml:space="preserve">A verse quoted in a </w:t>
      </w:r>
      <w:proofErr w:type="spellStart"/>
      <w:r>
        <w:t>nibandha</w:t>
      </w:r>
      <w:proofErr w:type="spellEnd"/>
      <w:r>
        <w:t xml:space="preserve"> is not a verified verse. Verification means the original text.</w:t>
      </w:r>
    </w:p>
    <w:p w14:paraId="52561DE0" w14:textId="77777777" w:rsidR="002D64D2" w:rsidRDefault="00000000">
      <w:pPr>
        <w:pStyle w:val="ListParagraph"/>
        <w:numPr>
          <w:ilvl w:val="0"/>
          <w:numId w:val="1"/>
        </w:numPr>
        <w:spacing w:after="100" w:line="300" w:lineRule="auto"/>
      </w:pPr>
      <w:r>
        <w:t>Name text, book and chapter at Tiers 1 and 2 wherever available.</w:t>
      </w:r>
    </w:p>
    <w:p w14:paraId="4CC4EBF9" w14:textId="77777777" w:rsidR="002D64D2" w:rsidRDefault="00000000">
      <w:pPr>
        <w:spacing w:before="280" w:after="120"/>
      </w:pPr>
      <w:r>
        <w:rPr>
          <w:b/>
          <w:bCs/>
          <w:sz w:val="22"/>
          <w:szCs w:val="22"/>
        </w:rPr>
        <w:t>2.3  Pratha sources</w:t>
      </w:r>
    </w:p>
    <w:p w14:paraId="399D81E1" w14:textId="77777777" w:rsidR="002D64D2" w:rsidRDefault="00000000">
      <w:pPr>
        <w:spacing w:after="150" w:line="300" w:lineRule="auto"/>
      </w:pPr>
      <w:r>
        <w:t>Not scripture, but real sources of authority — contextual rather than universal. Naming them properly is what makes a Pratha tag respectful rather than dismissive.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600"/>
        <w:gridCol w:w="1400"/>
      </w:tblGrid>
      <w:tr w:rsidR="002D64D2" w14:paraId="6B7BB036" w14:textId="77777777">
        <w:tblPrEx>
          <w:tblCellMar>
            <w:top w:w="0" w:type="dxa"/>
            <w:bottom w:w="0" w:type="dxa"/>
          </w:tblCellMar>
        </w:tblPrEx>
        <w:trPr>
          <w:tblHeader/>
        </w:trPr>
        <w:tc>
          <w:tcPr>
            <w:tcW w:w="3000" w:type="dxa"/>
            <w:shd w:val="clear" w:color="auto" w:fill="F8F5EE"/>
            <w:tcMar>
              <w:top w:w="80" w:type="dxa"/>
              <w:left w:w="120" w:type="dxa"/>
              <w:bottom w:w="80" w:type="dxa"/>
              <w:right w:w="120" w:type="dxa"/>
            </w:tcMar>
          </w:tcPr>
          <w:p w14:paraId="6A8C6715" w14:textId="77777777" w:rsidR="002D64D2" w:rsidRDefault="00000000">
            <w:pPr>
              <w:spacing w:line="280" w:lineRule="auto"/>
            </w:pPr>
            <w:r>
              <w:rPr>
                <w:b/>
                <w:bCs/>
                <w:sz w:val="18"/>
                <w:szCs w:val="18"/>
              </w:rPr>
              <w:t>Source class</w:t>
            </w:r>
          </w:p>
        </w:tc>
        <w:tc>
          <w:tcPr>
            <w:tcW w:w="4600" w:type="dxa"/>
            <w:shd w:val="clear" w:color="auto" w:fill="F8F5EE"/>
            <w:tcMar>
              <w:top w:w="80" w:type="dxa"/>
              <w:left w:w="120" w:type="dxa"/>
              <w:bottom w:w="80" w:type="dxa"/>
              <w:right w:w="120" w:type="dxa"/>
            </w:tcMar>
          </w:tcPr>
          <w:p w14:paraId="275B825F" w14:textId="77777777" w:rsidR="002D64D2" w:rsidRDefault="00000000">
            <w:pPr>
              <w:spacing w:line="280" w:lineRule="auto"/>
            </w:pPr>
            <w:r>
              <w:rPr>
                <w:b/>
                <w:bCs/>
                <w:sz w:val="18"/>
                <w:szCs w:val="18"/>
              </w:rPr>
              <w:t>Examples</w:t>
            </w:r>
          </w:p>
        </w:tc>
        <w:tc>
          <w:tcPr>
            <w:tcW w:w="1400" w:type="dxa"/>
            <w:shd w:val="clear" w:color="auto" w:fill="F8F5EE"/>
            <w:tcMar>
              <w:top w:w="80" w:type="dxa"/>
              <w:left w:w="120" w:type="dxa"/>
              <w:bottom w:w="80" w:type="dxa"/>
              <w:right w:w="120" w:type="dxa"/>
            </w:tcMar>
          </w:tcPr>
          <w:p w14:paraId="7CA54602" w14:textId="77777777" w:rsidR="002D64D2" w:rsidRDefault="00000000">
            <w:pPr>
              <w:spacing w:line="280" w:lineRule="auto"/>
            </w:pPr>
            <w:r>
              <w:rPr>
                <w:b/>
                <w:bCs/>
                <w:sz w:val="18"/>
                <w:szCs w:val="18"/>
              </w:rPr>
              <w:t>Score</w:t>
            </w:r>
          </w:p>
        </w:tc>
      </w:tr>
      <w:tr w:rsidR="002D64D2" w14:paraId="07BBE022" w14:textId="77777777">
        <w:tblPrEx>
          <w:tblCellMar>
            <w:top w:w="0" w:type="dxa"/>
            <w:bottom w:w="0" w:type="dxa"/>
          </w:tblCellMar>
        </w:tblPrEx>
        <w:tc>
          <w:tcPr>
            <w:tcW w:w="3000" w:type="dxa"/>
            <w:tcMar>
              <w:top w:w="80" w:type="dxa"/>
              <w:left w:w="120" w:type="dxa"/>
              <w:bottom w:w="80" w:type="dxa"/>
              <w:right w:w="120" w:type="dxa"/>
            </w:tcMar>
          </w:tcPr>
          <w:p w14:paraId="032400A1" w14:textId="77777777" w:rsidR="002D64D2" w:rsidRDefault="00000000">
            <w:pPr>
              <w:spacing w:line="280" w:lineRule="auto"/>
            </w:pPr>
            <w:r>
              <w:rPr>
                <w:sz w:val="18"/>
                <w:szCs w:val="18"/>
              </w:rPr>
              <w:t xml:space="preserve">Regional </w:t>
            </w:r>
            <w:proofErr w:type="spellStart"/>
            <w:r>
              <w:rPr>
                <w:sz w:val="18"/>
                <w:szCs w:val="18"/>
              </w:rPr>
              <w:t>nibandha</w:t>
            </w:r>
            <w:proofErr w:type="spellEnd"/>
            <w:r>
              <w:rPr>
                <w:sz w:val="18"/>
                <w:szCs w:val="18"/>
              </w:rPr>
              <w:t xml:space="preserve"> where locally followed</w:t>
            </w:r>
          </w:p>
        </w:tc>
        <w:tc>
          <w:tcPr>
            <w:tcW w:w="4600" w:type="dxa"/>
            <w:tcMar>
              <w:top w:w="80" w:type="dxa"/>
              <w:left w:w="120" w:type="dxa"/>
              <w:bottom w:w="80" w:type="dxa"/>
              <w:right w:w="120" w:type="dxa"/>
            </w:tcMar>
          </w:tcPr>
          <w:p w14:paraId="1738E174" w14:textId="77777777" w:rsidR="002D64D2" w:rsidRDefault="00000000">
            <w:pPr>
              <w:spacing w:line="280" w:lineRule="auto"/>
            </w:pPr>
            <w:r>
              <w:rPr>
                <w:sz w:val="18"/>
                <w:szCs w:val="18"/>
              </w:rPr>
              <w:t>Bengal, Mithila, Maharashtra, Kashmir traditions with their own digests</w:t>
            </w:r>
          </w:p>
        </w:tc>
        <w:tc>
          <w:tcPr>
            <w:tcW w:w="1400" w:type="dxa"/>
            <w:tcMar>
              <w:top w:w="80" w:type="dxa"/>
              <w:left w:w="120" w:type="dxa"/>
              <w:bottom w:w="80" w:type="dxa"/>
              <w:right w:w="120" w:type="dxa"/>
            </w:tcMar>
          </w:tcPr>
          <w:p w14:paraId="7C2DE51F" w14:textId="77777777" w:rsidR="002D64D2" w:rsidRDefault="00000000">
            <w:pPr>
              <w:spacing w:line="280" w:lineRule="auto"/>
            </w:pPr>
            <w:r>
              <w:rPr>
                <w:sz w:val="18"/>
                <w:szCs w:val="18"/>
              </w:rPr>
              <w:t>2/5</w:t>
            </w:r>
          </w:p>
        </w:tc>
      </w:tr>
      <w:tr w:rsidR="002D64D2" w14:paraId="0D64CD87" w14:textId="77777777">
        <w:tblPrEx>
          <w:tblCellMar>
            <w:top w:w="0" w:type="dxa"/>
            <w:bottom w:w="0" w:type="dxa"/>
          </w:tblCellMar>
        </w:tblPrEx>
        <w:tc>
          <w:tcPr>
            <w:tcW w:w="3000" w:type="dxa"/>
            <w:tcMar>
              <w:top w:w="80" w:type="dxa"/>
              <w:left w:w="120" w:type="dxa"/>
              <w:bottom w:w="80" w:type="dxa"/>
              <w:right w:w="120" w:type="dxa"/>
            </w:tcMar>
          </w:tcPr>
          <w:p w14:paraId="4D923438" w14:textId="77777777" w:rsidR="002D64D2" w:rsidRDefault="00000000">
            <w:pPr>
              <w:spacing w:line="280" w:lineRule="auto"/>
            </w:pPr>
            <w:r>
              <w:rPr>
                <w:sz w:val="18"/>
                <w:szCs w:val="18"/>
              </w:rPr>
              <w:t>Sampradaya or guru-</w:t>
            </w:r>
            <w:proofErr w:type="spellStart"/>
            <w:r>
              <w:rPr>
                <w:sz w:val="18"/>
                <w:szCs w:val="18"/>
              </w:rPr>
              <w:t>parampara</w:t>
            </w:r>
            <w:proofErr w:type="spellEnd"/>
            <w:r>
              <w:rPr>
                <w:sz w:val="18"/>
                <w:szCs w:val="18"/>
              </w:rPr>
              <w:t xml:space="preserve"> manual</w:t>
            </w:r>
          </w:p>
        </w:tc>
        <w:tc>
          <w:tcPr>
            <w:tcW w:w="4600" w:type="dxa"/>
            <w:tcMar>
              <w:top w:w="80" w:type="dxa"/>
              <w:left w:w="120" w:type="dxa"/>
              <w:bottom w:w="80" w:type="dxa"/>
              <w:right w:w="120" w:type="dxa"/>
            </w:tcMar>
          </w:tcPr>
          <w:p w14:paraId="7CEA2733" w14:textId="77777777" w:rsidR="002D64D2" w:rsidRDefault="00000000">
            <w:pPr>
              <w:spacing w:line="280" w:lineRule="auto"/>
            </w:pPr>
            <w:r>
              <w:rPr>
                <w:sz w:val="18"/>
                <w:szCs w:val="18"/>
              </w:rPr>
              <w:t>Lineage-specific mantra counts, sequence, extra offerings</w:t>
            </w:r>
          </w:p>
        </w:tc>
        <w:tc>
          <w:tcPr>
            <w:tcW w:w="1400" w:type="dxa"/>
            <w:tcMar>
              <w:top w:w="80" w:type="dxa"/>
              <w:left w:w="120" w:type="dxa"/>
              <w:bottom w:w="80" w:type="dxa"/>
              <w:right w:w="120" w:type="dxa"/>
            </w:tcMar>
          </w:tcPr>
          <w:p w14:paraId="3DEECE15" w14:textId="77777777" w:rsidR="002D64D2" w:rsidRDefault="00000000">
            <w:pPr>
              <w:spacing w:line="280" w:lineRule="auto"/>
            </w:pPr>
            <w:r>
              <w:rPr>
                <w:sz w:val="18"/>
                <w:szCs w:val="18"/>
              </w:rPr>
              <w:t>2/5</w:t>
            </w:r>
          </w:p>
        </w:tc>
      </w:tr>
      <w:tr w:rsidR="002D64D2" w14:paraId="0DF3906D" w14:textId="77777777">
        <w:tblPrEx>
          <w:tblCellMar>
            <w:top w:w="0" w:type="dxa"/>
            <w:bottom w:w="0" w:type="dxa"/>
          </w:tblCellMar>
        </w:tblPrEx>
        <w:tc>
          <w:tcPr>
            <w:tcW w:w="3000" w:type="dxa"/>
            <w:tcMar>
              <w:top w:w="80" w:type="dxa"/>
              <w:left w:w="120" w:type="dxa"/>
              <w:bottom w:w="80" w:type="dxa"/>
              <w:right w:w="120" w:type="dxa"/>
            </w:tcMar>
          </w:tcPr>
          <w:p w14:paraId="6F2D7BF9" w14:textId="77777777" w:rsidR="002D64D2" w:rsidRDefault="00000000">
            <w:pPr>
              <w:spacing w:line="280" w:lineRule="auto"/>
            </w:pPr>
            <w:r>
              <w:rPr>
                <w:sz w:val="18"/>
                <w:szCs w:val="18"/>
              </w:rPr>
              <w:t>Panchang publisher convention</w:t>
            </w:r>
          </w:p>
        </w:tc>
        <w:tc>
          <w:tcPr>
            <w:tcW w:w="4600" w:type="dxa"/>
            <w:tcMar>
              <w:top w:w="80" w:type="dxa"/>
              <w:left w:w="120" w:type="dxa"/>
              <w:bottom w:w="80" w:type="dxa"/>
              <w:right w:w="120" w:type="dxa"/>
            </w:tcMar>
          </w:tcPr>
          <w:p w14:paraId="3EF9E7AF" w14:textId="77777777" w:rsidR="002D64D2" w:rsidRDefault="00000000">
            <w:pPr>
              <w:spacing w:line="280" w:lineRule="auto"/>
            </w:pPr>
            <w:r>
              <w:rPr>
                <w:sz w:val="18"/>
                <w:szCs w:val="18"/>
              </w:rPr>
              <w:t>Drik, Vishwa, Mahavir, Thakur Prasad — where publishers differ, the difference is Pratha</w:t>
            </w:r>
          </w:p>
        </w:tc>
        <w:tc>
          <w:tcPr>
            <w:tcW w:w="1400" w:type="dxa"/>
            <w:tcMar>
              <w:top w:w="80" w:type="dxa"/>
              <w:left w:w="120" w:type="dxa"/>
              <w:bottom w:w="80" w:type="dxa"/>
              <w:right w:w="120" w:type="dxa"/>
            </w:tcMar>
          </w:tcPr>
          <w:p w14:paraId="1439F187" w14:textId="77777777" w:rsidR="002D64D2" w:rsidRDefault="00000000">
            <w:pPr>
              <w:spacing w:line="280" w:lineRule="auto"/>
            </w:pPr>
            <w:r>
              <w:rPr>
                <w:sz w:val="18"/>
                <w:szCs w:val="18"/>
              </w:rPr>
              <w:t>2/5</w:t>
            </w:r>
          </w:p>
        </w:tc>
      </w:tr>
      <w:tr w:rsidR="002D64D2" w14:paraId="5F39614E" w14:textId="77777777">
        <w:tblPrEx>
          <w:tblCellMar>
            <w:top w:w="0" w:type="dxa"/>
            <w:bottom w:w="0" w:type="dxa"/>
          </w:tblCellMar>
        </w:tblPrEx>
        <w:tc>
          <w:tcPr>
            <w:tcW w:w="3000" w:type="dxa"/>
            <w:tcMar>
              <w:top w:w="80" w:type="dxa"/>
              <w:left w:w="120" w:type="dxa"/>
              <w:bottom w:w="80" w:type="dxa"/>
              <w:right w:w="120" w:type="dxa"/>
            </w:tcMar>
          </w:tcPr>
          <w:p w14:paraId="53F86AE8" w14:textId="77777777" w:rsidR="002D64D2" w:rsidRDefault="00000000">
            <w:pPr>
              <w:spacing w:line="280" w:lineRule="auto"/>
            </w:pPr>
            <w:r>
              <w:rPr>
                <w:sz w:val="18"/>
                <w:szCs w:val="18"/>
              </w:rPr>
              <w:t>Documented community practice</w:t>
            </w:r>
          </w:p>
        </w:tc>
        <w:tc>
          <w:tcPr>
            <w:tcW w:w="4600" w:type="dxa"/>
            <w:tcMar>
              <w:top w:w="80" w:type="dxa"/>
              <w:left w:w="120" w:type="dxa"/>
              <w:bottom w:w="80" w:type="dxa"/>
              <w:right w:w="120" w:type="dxa"/>
            </w:tcMar>
          </w:tcPr>
          <w:p w14:paraId="7C2A20CB" w14:textId="77777777" w:rsidR="002D64D2" w:rsidRDefault="00000000">
            <w:pPr>
              <w:spacing w:line="280" w:lineRule="auto"/>
            </w:pPr>
            <w:r>
              <w:rPr>
                <w:sz w:val="18"/>
                <w:szCs w:val="18"/>
              </w:rPr>
              <w:t xml:space="preserve">Kanwar Yatra, </w:t>
            </w:r>
            <w:proofErr w:type="spellStart"/>
            <w:r>
              <w:rPr>
                <w:sz w:val="18"/>
                <w:szCs w:val="18"/>
              </w:rPr>
              <w:t>Sinjara</w:t>
            </w:r>
            <w:proofErr w:type="spellEnd"/>
            <w:r>
              <w:rPr>
                <w:sz w:val="18"/>
                <w:szCs w:val="18"/>
              </w:rPr>
              <w:t>, regional Chhath forms</w:t>
            </w:r>
          </w:p>
        </w:tc>
        <w:tc>
          <w:tcPr>
            <w:tcW w:w="1400" w:type="dxa"/>
            <w:tcMar>
              <w:top w:w="80" w:type="dxa"/>
              <w:left w:w="120" w:type="dxa"/>
              <w:bottom w:w="80" w:type="dxa"/>
              <w:right w:w="120" w:type="dxa"/>
            </w:tcMar>
          </w:tcPr>
          <w:p w14:paraId="7738F5C4" w14:textId="77777777" w:rsidR="002D64D2" w:rsidRDefault="00000000">
            <w:pPr>
              <w:spacing w:line="280" w:lineRule="auto"/>
            </w:pPr>
            <w:r>
              <w:rPr>
                <w:sz w:val="18"/>
                <w:szCs w:val="18"/>
              </w:rPr>
              <w:t>2/5</w:t>
            </w:r>
          </w:p>
        </w:tc>
      </w:tr>
      <w:tr w:rsidR="002D64D2" w14:paraId="47CC443C" w14:textId="77777777">
        <w:tblPrEx>
          <w:tblCellMar>
            <w:top w:w="0" w:type="dxa"/>
            <w:bottom w:w="0" w:type="dxa"/>
          </w:tblCellMar>
        </w:tblPrEx>
        <w:tc>
          <w:tcPr>
            <w:tcW w:w="3000" w:type="dxa"/>
            <w:tcMar>
              <w:top w:w="80" w:type="dxa"/>
              <w:left w:w="120" w:type="dxa"/>
              <w:bottom w:w="80" w:type="dxa"/>
              <w:right w:w="120" w:type="dxa"/>
            </w:tcMar>
          </w:tcPr>
          <w:p w14:paraId="3756C5FA" w14:textId="77777777" w:rsidR="002D64D2" w:rsidRDefault="00000000">
            <w:pPr>
              <w:spacing w:line="280" w:lineRule="auto"/>
            </w:pPr>
            <w:r>
              <w:rPr>
                <w:sz w:val="18"/>
                <w:szCs w:val="18"/>
              </w:rPr>
              <w:t>Kula-achara — family custom</w:t>
            </w:r>
          </w:p>
        </w:tc>
        <w:tc>
          <w:tcPr>
            <w:tcW w:w="4600" w:type="dxa"/>
            <w:tcMar>
              <w:top w:w="80" w:type="dxa"/>
              <w:left w:w="120" w:type="dxa"/>
              <w:bottom w:w="80" w:type="dxa"/>
              <w:right w:w="120" w:type="dxa"/>
            </w:tcMar>
          </w:tcPr>
          <w:p w14:paraId="16F5DD17" w14:textId="77777777" w:rsidR="002D64D2" w:rsidRDefault="00000000">
            <w:pPr>
              <w:spacing w:line="280" w:lineRule="auto"/>
            </w:pPr>
            <w:r>
              <w:rPr>
                <w:sz w:val="18"/>
                <w:szCs w:val="18"/>
              </w:rPr>
              <w:t>“Our family does it this way”</w:t>
            </w:r>
          </w:p>
        </w:tc>
        <w:tc>
          <w:tcPr>
            <w:tcW w:w="1400" w:type="dxa"/>
            <w:tcMar>
              <w:top w:w="80" w:type="dxa"/>
              <w:left w:w="120" w:type="dxa"/>
              <w:bottom w:w="80" w:type="dxa"/>
              <w:right w:w="120" w:type="dxa"/>
            </w:tcMar>
          </w:tcPr>
          <w:p w14:paraId="712F89F4" w14:textId="77777777" w:rsidR="002D64D2" w:rsidRDefault="00000000">
            <w:pPr>
              <w:spacing w:line="280" w:lineRule="auto"/>
            </w:pPr>
            <w:r>
              <w:rPr>
                <w:sz w:val="18"/>
                <w:szCs w:val="18"/>
              </w:rPr>
              <w:t>1/5</w:t>
            </w:r>
          </w:p>
        </w:tc>
      </w:tr>
      <w:tr w:rsidR="002D64D2" w14:paraId="460AAF55" w14:textId="77777777">
        <w:tblPrEx>
          <w:tblCellMar>
            <w:top w:w="0" w:type="dxa"/>
            <w:bottom w:w="0" w:type="dxa"/>
          </w:tblCellMar>
        </w:tblPrEx>
        <w:tc>
          <w:tcPr>
            <w:tcW w:w="3000" w:type="dxa"/>
            <w:tcMar>
              <w:top w:w="80" w:type="dxa"/>
              <w:left w:w="120" w:type="dxa"/>
              <w:bottom w:w="80" w:type="dxa"/>
              <w:right w:w="120" w:type="dxa"/>
            </w:tcMar>
          </w:tcPr>
          <w:p w14:paraId="02628F89" w14:textId="77777777" w:rsidR="002D64D2" w:rsidRDefault="00000000">
            <w:pPr>
              <w:spacing w:line="280" w:lineRule="auto"/>
            </w:pPr>
            <w:r>
              <w:rPr>
                <w:sz w:val="18"/>
                <w:szCs w:val="18"/>
              </w:rPr>
              <w:t>Oral or folk practice, minimal documentation</w:t>
            </w:r>
          </w:p>
        </w:tc>
        <w:tc>
          <w:tcPr>
            <w:tcW w:w="4600" w:type="dxa"/>
            <w:tcMar>
              <w:top w:w="80" w:type="dxa"/>
              <w:left w:w="120" w:type="dxa"/>
              <w:bottom w:w="80" w:type="dxa"/>
              <w:right w:w="120" w:type="dxa"/>
            </w:tcMar>
          </w:tcPr>
          <w:p w14:paraId="1A29372A" w14:textId="77777777" w:rsidR="002D64D2" w:rsidRDefault="00000000">
            <w:pPr>
              <w:spacing w:line="280" w:lineRule="auto"/>
            </w:pPr>
            <w:r>
              <w:rPr>
                <w:sz w:val="18"/>
                <w:szCs w:val="18"/>
              </w:rPr>
              <w:t>Village-level custom, undocumented observance</w:t>
            </w:r>
          </w:p>
        </w:tc>
        <w:tc>
          <w:tcPr>
            <w:tcW w:w="1400" w:type="dxa"/>
            <w:tcMar>
              <w:top w:w="80" w:type="dxa"/>
              <w:left w:w="120" w:type="dxa"/>
              <w:bottom w:w="80" w:type="dxa"/>
              <w:right w:w="120" w:type="dxa"/>
            </w:tcMar>
          </w:tcPr>
          <w:p w14:paraId="3A36092C" w14:textId="77777777" w:rsidR="002D64D2" w:rsidRDefault="00000000">
            <w:pPr>
              <w:spacing w:line="280" w:lineRule="auto"/>
            </w:pPr>
            <w:r>
              <w:rPr>
                <w:sz w:val="18"/>
                <w:szCs w:val="18"/>
              </w:rPr>
              <w:t>1/5</w:t>
            </w:r>
          </w:p>
        </w:tc>
      </w:tr>
    </w:tbl>
    <w:p w14:paraId="22F51B42" w14:textId="77777777" w:rsidR="002D64D2" w:rsidRDefault="002D64D2">
      <w:pPr>
        <w:spacing w:after="200"/>
      </w:pPr>
    </w:p>
    <w:p w14:paraId="3023827A" w14:textId="77777777" w:rsidR="002D64D2" w:rsidRDefault="00000000">
      <w:pPr>
        <w:spacing w:before="280" w:after="120"/>
      </w:pPr>
      <w:r>
        <w:rPr>
          <w:b/>
          <w:bCs/>
          <w:sz w:val="22"/>
          <w:szCs w:val="22"/>
        </w:rPr>
        <w:t xml:space="preserve">2.4  </w:t>
      </w:r>
      <w:proofErr w:type="spellStart"/>
      <w:r>
        <w:rPr>
          <w:b/>
          <w:bCs/>
          <w:sz w:val="22"/>
          <w:szCs w:val="22"/>
        </w:rPr>
        <w:t>Bhranti</w:t>
      </w:r>
      <w:proofErr w:type="spellEnd"/>
      <w:r>
        <w:rPr>
          <w:b/>
          <w:bCs/>
          <w:sz w:val="22"/>
          <w:szCs w:val="22"/>
        </w:rPr>
        <w:t xml:space="preserve"> — how to recognise it</w:t>
      </w:r>
    </w:p>
    <w:p w14:paraId="5D515171" w14:textId="77777777" w:rsidR="002D64D2" w:rsidRDefault="00000000">
      <w:pPr>
        <w:spacing w:after="150" w:line="300" w:lineRule="auto"/>
      </w:pPr>
      <w:proofErr w:type="spellStart"/>
      <w:r>
        <w:t>Bhranti</w:t>
      </w:r>
      <w:proofErr w:type="spellEnd"/>
      <w:r>
        <w:t xml:space="preserve"> has no source list. It is recognised by shape. If a claim shows any of these and no Tier 1–3 text supports it, tag </w:t>
      </w:r>
      <w:proofErr w:type="spellStart"/>
      <w:r>
        <w:t>Bhranti</w:t>
      </w:r>
      <w:proofErr w:type="spellEnd"/>
      <w:r>
        <w:t>.</w:t>
      </w:r>
    </w:p>
    <w:p w14:paraId="13AE5510" w14:textId="77777777" w:rsidR="002D64D2" w:rsidRDefault="00000000">
      <w:pPr>
        <w:pStyle w:val="ListParagraph"/>
        <w:numPr>
          <w:ilvl w:val="0"/>
          <w:numId w:val="1"/>
        </w:numPr>
        <w:spacing w:after="100" w:line="300" w:lineRule="auto"/>
      </w:pPr>
      <w:r>
        <w:t>Threatens a consequence for omission — misfortune, loss, ruined merit.</w:t>
      </w:r>
    </w:p>
    <w:p w14:paraId="220207B4" w14:textId="77777777" w:rsidR="002D64D2" w:rsidRDefault="00000000">
      <w:pPr>
        <w:pStyle w:val="ListParagraph"/>
        <w:numPr>
          <w:ilvl w:val="0"/>
          <w:numId w:val="1"/>
        </w:numPr>
        <w:spacing w:after="100" w:line="300" w:lineRule="auto"/>
      </w:pPr>
      <w:r>
        <w:t xml:space="preserve">Claims total invalidation — the puja “does not count”, the </w:t>
      </w:r>
      <w:proofErr w:type="spellStart"/>
      <w:r>
        <w:t>vrat</w:t>
      </w:r>
      <w:proofErr w:type="spellEnd"/>
      <w:r>
        <w:t xml:space="preserve"> “breaks”.</w:t>
      </w:r>
    </w:p>
    <w:p w14:paraId="42EE4368" w14:textId="77777777" w:rsidR="002D64D2" w:rsidRDefault="00000000">
      <w:pPr>
        <w:pStyle w:val="ListParagraph"/>
        <w:numPr>
          <w:ilvl w:val="0"/>
          <w:numId w:val="1"/>
        </w:numPr>
        <w:spacing w:after="100" w:line="300" w:lineRule="auto"/>
      </w:pPr>
      <w:r>
        <w:t>Claims exclusivity — only a Brahmin, only a pandit, only a man, only a married woman.</w:t>
      </w:r>
    </w:p>
    <w:p w14:paraId="499CBD67" w14:textId="77777777" w:rsidR="002D64D2" w:rsidRDefault="00000000">
      <w:pPr>
        <w:pStyle w:val="ListParagraph"/>
        <w:numPr>
          <w:ilvl w:val="0"/>
          <w:numId w:val="1"/>
        </w:numPr>
        <w:spacing w:after="100" w:line="300" w:lineRule="auto"/>
      </w:pPr>
      <w:r>
        <w:t xml:space="preserve">Ranks devotion by difficulty or expense — harder fast, costlier </w:t>
      </w:r>
      <w:proofErr w:type="spellStart"/>
      <w:r>
        <w:t>samagri</w:t>
      </w:r>
      <w:proofErr w:type="spellEnd"/>
      <w:r>
        <w:t>, greater merit.</w:t>
      </w:r>
    </w:p>
    <w:p w14:paraId="1D1B0358" w14:textId="77777777" w:rsidR="002D64D2" w:rsidRDefault="00000000">
      <w:pPr>
        <w:pStyle w:val="ListParagraph"/>
        <w:numPr>
          <w:ilvl w:val="0"/>
          <w:numId w:val="1"/>
        </w:numPr>
        <w:spacing w:after="100" w:line="300" w:lineRule="auto"/>
      </w:pPr>
      <w:r>
        <w:t xml:space="preserve">Derives a ritual prescription from a birth chart, </w:t>
      </w:r>
      <w:proofErr w:type="spellStart"/>
      <w:r>
        <w:t>rashi</w:t>
      </w:r>
      <w:proofErr w:type="spellEnd"/>
      <w:r>
        <w:t xml:space="preserve"> or planetary remedy.</w:t>
      </w:r>
    </w:p>
    <w:p w14:paraId="305C022A" w14:textId="77777777" w:rsidR="002D64D2" w:rsidRDefault="00000000">
      <w:pPr>
        <w:pStyle w:val="ListParagraph"/>
        <w:numPr>
          <w:ilvl w:val="0"/>
          <w:numId w:val="1"/>
        </w:numPr>
        <w:spacing w:after="100" w:line="300" w:lineRule="auto"/>
      </w:pPr>
      <w:r>
        <w:t>Manufactures a product requirement — a branded item, a numbered set, a purchase as a precondition.</w:t>
      </w:r>
    </w:p>
    <w:p w14:paraId="54CBCBC4" w14:textId="77777777" w:rsidR="002D64D2" w:rsidRDefault="00000000">
      <w:pPr>
        <w:pStyle w:val="ListParagraph"/>
        <w:numPr>
          <w:ilvl w:val="0"/>
          <w:numId w:val="1"/>
        </w:numPr>
        <w:spacing w:after="100" w:line="300" w:lineRule="auto"/>
      </w:pPr>
      <w:r>
        <w:t>Arrives by forwarded message, or cites a text vaguely — “it is written in the shastras”.</w:t>
      </w:r>
    </w:p>
    <w:p w14:paraId="2954F51F" w14:textId="77777777" w:rsidR="002D64D2" w:rsidRDefault="00000000">
      <w:pPr>
        <w:spacing w:after="150" w:line="300" w:lineRule="auto"/>
      </w:pPr>
      <w:r>
        <w:lastRenderedPageBreak/>
        <w:t xml:space="preserve">A claim can be sincere, ancient and widely believed and still be </w:t>
      </w:r>
      <w:proofErr w:type="spellStart"/>
      <w:r>
        <w:t>Bhranti</w:t>
      </w:r>
      <w:proofErr w:type="spellEnd"/>
      <w:r>
        <w:t>. Age is not authority. The correction is always gentle, and always cites what actually contradicts it.</w:t>
      </w:r>
    </w:p>
    <w:p w14:paraId="3B4C74B6" w14:textId="77777777" w:rsidR="002D64D2" w:rsidRDefault="00000000">
      <w:r>
        <w:br w:type="page"/>
      </w:r>
    </w:p>
    <w:p w14:paraId="7F264AC5" w14:textId="77777777" w:rsidR="002D64D2" w:rsidRDefault="00000000">
      <w:pPr>
        <w:pBdr>
          <w:bottom w:val="single" w:sz="6" w:space="8" w:color="E5DED0"/>
        </w:pBdr>
        <w:spacing w:before="420" w:after="200"/>
      </w:pPr>
      <w:r>
        <w:rPr>
          <w:b/>
          <w:bCs/>
          <w:color w:val="EF0F54"/>
          <w:sz w:val="26"/>
          <w:szCs w:val="26"/>
        </w:rPr>
        <w:lastRenderedPageBreak/>
        <w:t>3. The decision tree</w:t>
      </w:r>
    </w:p>
    <w:p w14:paraId="7B0F73E7" w14:textId="77777777" w:rsidR="002D64D2" w:rsidRDefault="00000000">
      <w:pPr>
        <w:spacing w:after="150" w:line="300" w:lineRule="auto"/>
      </w:pPr>
      <w:r>
        <w:t>Run in order. Stop at the first yes.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800"/>
        <w:gridCol w:w="2100"/>
      </w:tblGrid>
      <w:tr w:rsidR="002D64D2" w14:paraId="025D30CE"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1ADE6D5D" w14:textId="77777777" w:rsidR="002D64D2" w:rsidRDefault="002D64D2">
            <w:pPr>
              <w:spacing w:line="280" w:lineRule="auto"/>
            </w:pPr>
          </w:p>
        </w:tc>
        <w:tc>
          <w:tcPr>
            <w:tcW w:w="3800" w:type="dxa"/>
            <w:shd w:val="clear" w:color="auto" w:fill="F8F5EE"/>
            <w:tcMar>
              <w:top w:w="80" w:type="dxa"/>
              <w:left w:w="120" w:type="dxa"/>
              <w:bottom w:w="80" w:type="dxa"/>
              <w:right w:w="120" w:type="dxa"/>
            </w:tcMar>
          </w:tcPr>
          <w:p w14:paraId="621659C8" w14:textId="77777777" w:rsidR="002D64D2" w:rsidRDefault="00000000">
            <w:pPr>
              <w:spacing w:line="280" w:lineRule="auto"/>
            </w:pPr>
            <w:r>
              <w:rPr>
                <w:b/>
                <w:bCs/>
                <w:sz w:val="18"/>
                <w:szCs w:val="18"/>
              </w:rPr>
              <w:t>Question</w:t>
            </w:r>
          </w:p>
        </w:tc>
        <w:tc>
          <w:tcPr>
            <w:tcW w:w="2800" w:type="dxa"/>
            <w:shd w:val="clear" w:color="auto" w:fill="F8F5EE"/>
            <w:tcMar>
              <w:top w:w="80" w:type="dxa"/>
              <w:left w:w="120" w:type="dxa"/>
              <w:bottom w:w="80" w:type="dxa"/>
              <w:right w:w="120" w:type="dxa"/>
            </w:tcMar>
          </w:tcPr>
          <w:p w14:paraId="0E7F3510" w14:textId="77777777" w:rsidR="002D64D2" w:rsidRDefault="00000000">
            <w:pPr>
              <w:spacing w:line="280" w:lineRule="auto"/>
            </w:pPr>
            <w:r>
              <w:rPr>
                <w:b/>
                <w:bCs/>
                <w:sz w:val="18"/>
                <w:szCs w:val="18"/>
              </w:rPr>
              <w:t>If yes</w:t>
            </w:r>
          </w:p>
        </w:tc>
        <w:tc>
          <w:tcPr>
            <w:tcW w:w="2100" w:type="dxa"/>
            <w:shd w:val="clear" w:color="auto" w:fill="F8F5EE"/>
            <w:tcMar>
              <w:top w:w="80" w:type="dxa"/>
              <w:left w:w="120" w:type="dxa"/>
              <w:bottom w:w="80" w:type="dxa"/>
              <w:right w:w="120" w:type="dxa"/>
            </w:tcMar>
          </w:tcPr>
          <w:p w14:paraId="41234D67" w14:textId="77777777" w:rsidR="002D64D2" w:rsidRDefault="00000000">
            <w:pPr>
              <w:spacing w:line="280" w:lineRule="auto"/>
            </w:pPr>
            <w:r>
              <w:rPr>
                <w:b/>
                <w:bCs/>
                <w:sz w:val="18"/>
                <w:szCs w:val="18"/>
              </w:rPr>
              <w:t>If no</w:t>
            </w:r>
          </w:p>
        </w:tc>
      </w:tr>
      <w:tr w:rsidR="002D64D2" w14:paraId="2E94DB6A" w14:textId="77777777">
        <w:tblPrEx>
          <w:tblCellMar>
            <w:top w:w="0" w:type="dxa"/>
            <w:bottom w:w="0" w:type="dxa"/>
          </w:tblCellMar>
        </w:tblPrEx>
        <w:tc>
          <w:tcPr>
            <w:tcW w:w="600" w:type="dxa"/>
            <w:tcMar>
              <w:top w:w="80" w:type="dxa"/>
              <w:left w:w="120" w:type="dxa"/>
              <w:bottom w:w="80" w:type="dxa"/>
              <w:right w:w="120" w:type="dxa"/>
            </w:tcMar>
          </w:tcPr>
          <w:p w14:paraId="4C25EDC8" w14:textId="77777777" w:rsidR="002D64D2" w:rsidRDefault="00000000">
            <w:pPr>
              <w:spacing w:line="280" w:lineRule="auto"/>
            </w:pPr>
            <w:r>
              <w:rPr>
                <w:sz w:val="18"/>
                <w:szCs w:val="18"/>
              </w:rPr>
              <w:t>1</w:t>
            </w:r>
          </w:p>
        </w:tc>
        <w:tc>
          <w:tcPr>
            <w:tcW w:w="3800" w:type="dxa"/>
            <w:tcMar>
              <w:top w:w="80" w:type="dxa"/>
              <w:left w:w="120" w:type="dxa"/>
              <w:bottom w:w="80" w:type="dxa"/>
              <w:right w:w="120" w:type="dxa"/>
            </w:tcMar>
          </w:tcPr>
          <w:p w14:paraId="661FEC2C" w14:textId="77777777" w:rsidR="002D64D2" w:rsidRDefault="00000000">
            <w:pPr>
              <w:spacing w:line="280" w:lineRule="auto"/>
            </w:pPr>
            <w:r>
              <w:rPr>
                <w:sz w:val="18"/>
                <w:szCs w:val="18"/>
              </w:rPr>
              <w:t>Is it in Shruti — Veda, Brahmana, Aranyaka or a principal Upanishad?</w:t>
            </w:r>
          </w:p>
        </w:tc>
        <w:tc>
          <w:tcPr>
            <w:tcW w:w="2800" w:type="dxa"/>
            <w:tcMar>
              <w:top w:w="80" w:type="dxa"/>
              <w:left w:w="120" w:type="dxa"/>
              <w:bottom w:w="80" w:type="dxa"/>
              <w:right w:w="120" w:type="dxa"/>
            </w:tcMar>
          </w:tcPr>
          <w:p w14:paraId="71B42EA5" w14:textId="77777777" w:rsidR="002D64D2" w:rsidRDefault="00000000">
            <w:pPr>
              <w:spacing w:line="280" w:lineRule="auto"/>
            </w:pPr>
            <w:r>
              <w:rPr>
                <w:sz w:val="18"/>
                <w:szCs w:val="18"/>
              </w:rPr>
              <w:t>DHARMA · 5/5 · Vedic</w:t>
            </w:r>
          </w:p>
        </w:tc>
        <w:tc>
          <w:tcPr>
            <w:tcW w:w="2100" w:type="dxa"/>
            <w:tcMar>
              <w:top w:w="80" w:type="dxa"/>
              <w:left w:w="120" w:type="dxa"/>
              <w:bottom w:w="80" w:type="dxa"/>
              <w:right w:w="120" w:type="dxa"/>
            </w:tcMar>
          </w:tcPr>
          <w:p w14:paraId="286E67E7" w14:textId="77777777" w:rsidR="002D64D2" w:rsidRDefault="00000000">
            <w:pPr>
              <w:spacing w:line="280" w:lineRule="auto"/>
            </w:pPr>
            <w:r>
              <w:rPr>
                <w:sz w:val="18"/>
                <w:szCs w:val="18"/>
              </w:rPr>
              <w:t>Step 2</w:t>
            </w:r>
          </w:p>
        </w:tc>
      </w:tr>
      <w:tr w:rsidR="002D64D2" w14:paraId="7E6EBDC6" w14:textId="77777777">
        <w:tblPrEx>
          <w:tblCellMar>
            <w:top w:w="0" w:type="dxa"/>
            <w:bottom w:w="0" w:type="dxa"/>
          </w:tblCellMar>
        </w:tblPrEx>
        <w:tc>
          <w:tcPr>
            <w:tcW w:w="600" w:type="dxa"/>
            <w:tcMar>
              <w:top w:w="80" w:type="dxa"/>
              <w:left w:w="120" w:type="dxa"/>
              <w:bottom w:w="80" w:type="dxa"/>
              <w:right w:w="120" w:type="dxa"/>
            </w:tcMar>
          </w:tcPr>
          <w:p w14:paraId="1FB24AD3" w14:textId="77777777" w:rsidR="002D64D2" w:rsidRDefault="00000000">
            <w:pPr>
              <w:spacing w:line="280" w:lineRule="auto"/>
            </w:pPr>
            <w:r>
              <w:rPr>
                <w:sz w:val="18"/>
                <w:szCs w:val="18"/>
              </w:rPr>
              <w:t>2</w:t>
            </w:r>
          </w:p>
        </w:tc>
        <w:tc>
          <w:tcPr>
            <w:tcW w:w="3800" w:type="dxa"/>
            <w:tcMar>
              <w:top w:w="80" w:type="dxa"/>
              <w:left w:w="120" w:type="dxa"/>
              <w:bottom w:w="80" w:type="dxa"/>
              <w:right w:w="120" w:type="dxa"/>
            </w:tcMar>
          </w:tcPr>
          <w:p w14:paraId="15ED47E9" w14:textId="77777777" w:rsidR="002D64D2" w:rsidRDefault="00000000">
            <w:pPr>
              <w:spacing w:line="280" w:lineRule="auto"/>
            </w:pPr>
            <w:r>
              <w:rPr>
                <w:sz w:val="18"/>
                <w:szCs w:val="18"/>
              </w:rPr>
              <w:t xml:space="preserve">Is it clearly stated in a </w:t>
            </w:r>
            <w:proofErr w:type="spellStart"/>
            <w:r>
              <w:rPr>
                <w:sz w:val="18"/>
                <w:szCs w:val="18"/>
              </w:rPr>
              <w:t>Mahapurana</w:t>
            </w:r>
            <w:proofErr w:type="spellEnd"/>
            <w:r>
              <w:rPr>
                <w:sz w:val="18"/>
                <w:szCs w:val="18"/>
              </w:rPr>
              <w:t xml:space="preserve">, </w:t>
            </w:r>
            <w:proofErr w:type="spellStart"/>
            <w:r>
              <w:rPr>
                <w:sz w:val="18"/>
                <w:szCs w:val="18"/>
              </w:rPr>
              <w:t>Itihasa</w:t>
            </w:r>
            <w:proofErr w:type="spellEnd"/>
            <w:r>
              <w:rPr>
                <w:sz w:val="18"/>
                <w:szCs w:val="18"/>
              </w:rPr>
              <w:t xml:space="preserve">, </w:t>
            </w:r>
            <w:proofErr w:type="spellStart"/>
            <w:r>
              <w:rPr>
                <w:sz w:val="18"/>
                <w:szCs w:val="18"/>
              </w:rPr>
              <w:t>Dharmashastra</w:t>
            </w:r>
            <w:proofErr w:type="spellEnd"/>
            <w:r>
              <w:rPr>
                <w:sz w:val="18"/>
                <w:szCs w:val="18"/>
              </w:rPr>
              <w:t>, Kalpa Sutra or Agama?</w:t>
            </w:r>
          </w:p>
        </w:tc>
        <w:tc>
          <w:tcPr>
            <w:tcW w:w="2800" w:type="dxa"/>
            <w:tcMar>
              <w:top w:w="80" w:type="dxa"/>
              <w:left w:w="120" w:type="dxa"/>
              <w:bottom w:w="80" w:type="dxa"/>
              <w:right w:w="120" w:type="dxa"/>
            </w:tcMar>
          </w:tcPr>
          <w:p w14:paraId="4AEC8585" w14:textId="77777777" w:rsidR="002D64D2" w:rsidRDefault="00000000">
            <w:pPr>
              <w:spacing w:line="280" w:lineRule="auto"/>
            </w:pPr>
            <w:r>
              <w:rPr>
                <w:sz w:val="18"/>
                <w:szCs w:val="18"/>
              </w:rPr>
              <w:t>DHARMA · 4/5 · Puranic or Shastra</w:t>
            </w:r>
          </w:p>
        </w:tc>
        <w:tc>
          <w:tcPr>
            <w:tcW w:w="2100" w:type="dxa"/>
            <w:tcMar>
              <w:top w:w="80" w:type="dxa"/>
              <w:left w:w="120" w:type="dxa"/>
              <w:bottom w:w="80" w:type="dxa"/>
              <w:right w:w="120" w:type="dxa"/>
            </w:tcMar>
          </w:tcPr>
          <w:p w14:paraId="6ECB0AEB" w14:textId="77777777" w:rsidR="002D64D2" w:rsidRDefault="00000000">
            <w:pPr>
              <w:spacing w:line="280" w:lineRule="auto"/>
            </w:pPr>
            <w:r>
              <w:rPr>
                <w:sz w:val="18"/>
                <w:szCs w:val="18"/>
              </w:rPr>
              <w:t>Step 3</w:t>
            </w:r>
          </w:p>
        </w:tc>
      </w:tr>
      <w:tr w:rsidR="002D64D2" w14:paraId="0C0D19E7" w14:textId="77777777">
        <w:tblPrEx>
          <w:tblCellMar>
            <w:top w:w="0" w:type="dxa"/>
            <w:bottom w:w="0" w:type="dxa"/>
          </w:tblCellMar>
        </w:tblPrEx>
        <w:tc>
          <w:tcPr>
            <w:tcW w:w="600" w:type="dxa"/>
            <w:tcMar>
              <w:top w:w="80" w:type="dxa"/>
              <w:left w:w="120" w:type="dxa"/>
              <w:bottom w:w="80" w:type="dxa"/>
              <w:right w:w="120" w:type="dxa"/>
            </w:tcMar>
          </w:tcPr>
          <w:p w14:paraId="79733E0D" w14:textId="77777777" w:rsidR="002D64D2" w:rsidRDefault="00000000">
            <w:pPr>
              <w:spacing w:line="280" w:lineRule="auto"/>
            </w:pPr>
            <w:r>
              <w:rPr>
                <w:sz w:val="18"/>
                <w:szCs w:val="18"/>
              </w:rPr>
              <w:t>3</w:t>
            </w:r>
          </w:p>
        </w:tc>
        <w:tc>
          <w:tcPr>
            <w:tcW w:w="3800" w:type="dxa"/>
            <w:tcMar>
              <w:top w:w="80" w:type="dxa"/>
              <w:left w:w="120" w:type="dxa"/>
              <w:bottom w:w="80" w:type="dxa"/>
              <w:right w:w="120" w:type="dxa"/>
            </w:tcMar>
          </w:tcPr>
          <w:p w14:paraId="552072EE" w14:textId="77777777" w:rsidR="002D64D2" w:rsidRDefault="00000000">
            <w:pPr>
              <w:spacing w:line="280" w:lineRule="auto"/>
            </w:pPr>
            <w:r>
              <w:rPr>
                <w:sz w:val="18"/>
                <w:szCs w:val="18"/>
              </w:rPr>
              <w:t xml:space="preserve">Is it in a named </w:t>
            </w:r>
            <w:proofErr w:type="spellStart"/>
            <w:r>
              <w:rPr>
                <w:sz w:val="18"/>
                <w:szCs w:val="18"/>
              </w:rPr>
              <w:t>nibandha</w:t>
            </w:r>
            <w:proofErr w:type="spellEnd"/>
            <w:r>
              <w:rPr>
                <w:sz w:val="18"/>
                <w:szCs w:val="18"/>
              </w:rPr>
              <w:t xml:space="preserve">, </w:t>
            </w:r>
            <w:proofErr w:type="spellStart"/>
            <w:r>
              <w:rPr>
                <w:sz w:val="18"/>
                <w:szCs w:val="18"/>
              </w:rPr>
              <w:t>bhashya</w:t>
            </w:r>
            <w:proofErr w:type="spellEnd"/>
            <w:r>
              <w:rPr>
                <w:sz w:val="18"/>
                <w:szCs w:val="18"/>
              </w:rPr>
              <w:t xml:space="preserve">, </w:t>
            </w:r>
            <w:proofErr w:type="spellStart"/>
            <w:r>
              <w:rPr>
                <w:sz w:val="18"/>
                <w:szCs w:val="18"/>
              </w:rPr>
              <w:t>Upapurana</w:t>
            </w:r>
            <w:proofErr w:type="spellEnd"/>
            <w:r>
              <w:rPr>
                <w:sz w:val="18"/>
                <w:szCs w:val="18"/>
              </w:rPr>
              <w:t xml:space="preserve"> or scholarly work you can cite?</w:t>
            </w:r>
          </w:p>
        </w:tc>
        <w:tc>
          <w:tcPr>
            <w:tcW w:w="2800" w:type="dxa"/>
            <w:tcMar>
              <w:top w:w="80" w:type="dxa"/>
              <w:left w:w="120" w:type="dxa"/>
              <w:bottom w:w="80" w:type="dxa"/>
              <w:right w:w="120" w:type="dxa"/>
            </w:tcMar>
          </w:tcPr>
          <w:p w14:paraId="58E5F830" w14:textId="77777777" w:rsidR="002D64D2" w:rsidRDefault="00000000">
            <w:pPr>
              <w:spacing w:line="280" w:lineRule="auto"/>
            </w:pPr>
            <w:r>
              <w:rPr>
                <w:sz w:val="18"/>
                <w:szCs w:val="18"/>
              </w:rPr>
              <w:t>DHARMA · 3/5 · Shastra or Scholarly</w:t>
            </w:r>
          </w:p>
        </w:tc>
        <w:tc>
          <w:tcPr>
            <w:tcW w:w="2100" w:type="dxa"/>
            <w:tcMar>
              <w:top w:w="80" w:type="dxa"/>
              <w:left w:w="120" w:type="dxa"/>
              <w:bottom w:w="80" w:type="dxa"/>
              <w:right w:w="120" w:type="dxa"/>
            </w:tcMar>
          </w:tcPr>
          <w:p w14:paraId="096F4094" w14:textId="77777777" w:rsidR="002D64D2" w:rsidRDefault="00000000">
            <w:pPr>
              <w:spacing w:line="280" w:lineRule="auto"/>
            </w:pPr>
            <w:r>
              <w:rPr>
                <w:sz w:val="18"/>
                <w:szCs w:val="18"/>
              </w:rPr>
              <w:t>Step 4</w:t>
            </w:r>
          </w:p>
        </w:tc>
      </w:tr>
      <w:tr w:rsidR="002D64D2" w14:paraId="37321077" w14:textId="77777777">
        <w:tblPrEx>
          <w:tblCellMar>
            <w:top w:w="0" w:type="dxa"/>
            <w:bottom w:w="0" w:type="dxa"/>
          </w:tblCellMar>
        </w:tblPrEx>
        <w:tc>
          <w:tcPr>
            <w:tcW w:w="600" w:type="dxa"/>
            <w:tcMar>
              <w:top w:w="80" w:type="dxa"/>
              <w:left w:w="120" w:type="dxa"/>
              <w:bottom w:w="80" w:type="dxa"/>
              <w:right w:w="120" w:type="dxa"/>
            </w:tcMar>
          </w:tcPr>
          <w:p w14:paraId="6DA765DE" w14:textId="77777777" w:rsidR="002D64D2" w:rsidRDefault="00000000">
            <w:pPr>
              <w:spacing w:line="280" w:lineRule="auto"/>
            </w:pPr>
            <w:r>
              <w:rPr>
                <w:sz w:val="18"/>
                <w:szCs w:val="18"/>
              </w:rPr>
              <w:t>4</w:t>
            </w:r>
          </w:p>
        </w:tc>
        <w:tc>
          <w:tcPr>
            <w:tcW w:w="3800" w:type="dxa"/>
            <w:tcMar>
              <w:top w:w="80" w:type="dxa"/>
              <w:left w:w="120" w:type="dxa"/>
              <w:bottom w:w="80" w:type="dxa"/>
              <w:right w:w="120" w:type="dxa"/>
            </w:tcMar>
          </w:tcPr>
          <w:p w14:paraId="49FBE345" w14:textId="77777777" w:rsidR="002D64D2" w:rsidRDefault="00000000">
            <w:pPr>
              <w:spacing w:line="280" w:lineRule="auto"/>
            </w:pPr>
            <w:r>
              <w:rPr>
                <w:sz w:val="18"/>
                <w:szCs w:val="18"/>
              </w:rPr>
              <w:t xml:space="preserve">Is it regional, community, sampradaya or </w:t>
            </w:r>
            <w:proofErr w:type="spellStart"/>
            <w:r>
              <w:rPr>
                <w:sz w:val="18"/>
                <w:szCs w:val="18"/>
              </w:rPr>
              <w:t>panchang</w:t>
            </w:r>
            <w:proofErr w:type="spellEnd"/>
            <w:r>
              <w:rPr>
                <w:sz w:val="18"/>
                <w:szCs w:val="18"/>
              </w:rPr>
              <w:t>-convention practice?</w:t>
            </w:r>
          </w:p>
        </w:tc>
        <w:tc>
          <w:tcPr>
            <w:tcW w:w="2800" w:type="dxa"/>
            <w:tcMar>
              <w:top w:w="80" w:type="dxa"/>
              <w:left w:w="120" w:type="dxa"/>
              <w:bottom w:w="80" w:type="dxa"/>
              <w:right w:w="120" w:type="dxa"/>
            </w:tcMar>
          </w:tcPr>
          <w:p w14:paraId="5F4A9E03" w14:textId="77777777" w:rsidR="002D64D2" w:rsidRDefault="00000000">
            <w:pPr>
              <w:spacing w:line="280" w:lineRule="auto"/>
            </w:pPr>
            <w:r>
              <w:rPr>
                <w:sz w:val="18"/>
                <w:szCs w:val="18"/>
              </w:rPr>
              <w:t>PRATHA · 2/5 · add the regional or lineage qualifier</w:t>
            </w:r>
          </w:p>
        </w:tc>
        <w:tc>
          <w:tcPr>
            <w:tcW w:w="2100" w:type="dxa"/>
            <w:tcMar>
              <w:top w:w="80" w:type="dxa"/>
              <w:left w:w="120" w:type="dxa"/>
              <w:bottom w:w="80" w:type="dxa"/>
              <w:right w:w="120" w:type="dxa"/>
            </w:tcMar>
          </w:tcPr>
          <w:p w14:paraId="4C9CD206" w14:textId="77777777" w:rsidR="002D64D2" w:rsidRDefault="00000000">
            <w:pPr>
              <w:spacing w:line="280" w:lineRule="auto"/>
            </w:pPr>
            <w:r>
              <w:rPr>
                <w:sz w:val="18"/>
                <w:szCs w:val="18"/>
              </w:rPr>
              <w:t>Step 5</w:t>
            </w:r>
          </w:p>
        </w:tc>
      </w:tr>
      <w:tr w:rsidR="002D64D2" w14:paraId="1CCB6197" w14:textId="77777777">
        <w:tblPrEx>
          <w:tblCellMar>
            <w:top w:w="0" w:type="dxa"/>
            <w:bottom w:w="0" w:type="dxa"/>
          </w:tblCellMar>
        </w:tblPrEx>
        <w:tc>
          <w:tcPr>
            <w:tcW w:w="600" w:type="dxa"/>
            <w:tcMar>
              <w:top w:w="80" w:type="dxa"/>
              <w:left w:w="120" w:type="dxa"/>
              <w:bottom w:w="80" w:type="dxa"/>
              <w:right w:w="120" w:type="dxa"/>
            </w:tcMar>
          </w:tcPr>
          <w:p w14:paraId="16AE685E" w14:textId="77777777" w:rsidR="002D64D2" w:rsidRDefault="00000000">
            <w:pPr>
              <w:spacing w:line="280" w:lineRule="auto"/>
            </w:pPr>
            <w:r>
              <w:rPr>
                <w:sz w:val="18"/>
                <w:szCs w:val="18"/>
              </w:rPr>
              <w:t>5</w:t>
            </w:r>
          </w:p>
        </w:tc>
        <w:tc>
          <w:tcPr>
            <w:tcW w:w="3800" w:type="dxa"/>
            <w:tcMar>
              <w:top w:w="80" w:type="dxa"/>
              <w:left w:w="120" w:type="dxa"/>
              <w:bottom w:w="80" w:type="dxa"/>
              <w:right w:w="120" w:type="dxa"/>
            </w:tcMar>
          </w:tcPr>
          <w:p w14:paraId="3BE6AE66" w14:textId="77777777" w:rsidR="002D64D2" w:rsidRDefault="00000000">
            <w:pPr>
              <w:spacing w:line="280" w:lineRule="auto"/>
            </w:pPr>
            <w:r>
              <w:rPr>
                <w:sz w:val="18"/>
                <w:szCs w:val="18"/>
              </w:rPr>
              <w:t>Is it family custom, oral or folk practice with minimal documentation?</w:t>
            </w:r>
          </w:p>
        </w:tc>
        <w:tc>
          <w:tcPr>
            <w:tcW w:w="2800" w:type="dxa"/>
            <w:tcMar>
              <w:top w:w="80" w:type="dxa"/>
              <w:left w:w="120" w:type="dxa"/>
              <w:bottom w:w="80" w:type="dxa"/>
              <w:right w:w="120" w:type="dxa"/>
            </w:tcMar>
          </w:tcPr>
          <w:p w14:paraId="1BBD4723" w14:textId="77777777" w:rsidR="002D64D2" w:rsidRDefault="00000000">
            <w:pPr>
              <w:spacing w:line="280" w:lineRule="auto"/>
            </w:pPr>
            <w:r>
              <w:rPr>
                <w:sz w:val="18"/>
                <w:szCs w:val="18"/>
              </w:rPr>
              <w:t>PRATHA · 1/5 · flag as unverified oral tradition</w:t>
            </w:r>
          </w:p>
        </w:tc>
        <w:tc>
          <w:tcPr>
            <w:tcW w:w="2100" w:type="dxa"/>
            <w:tcMar>
              <w:top w:w="80" w:type="dxa"/>
              <w:left w:w="120" w:type="dxa"/>
              <w:bottom w:w="80" w:type="dxa"/>
              <w:right w:w="120" w:type="dxa"/>
            </w:tcMar>
          </w:tcPr>
          <w:p w14:paraId="475ED983" w14:textId="77777777" w:rsidR="002D64D2" w:rsidRDefault="00000000">
            <w:pPr>
              <w:spacing w:line="280" w:lineRule="auto"/>
            </w:pPr>
            <w:r>
              <w:rPr>
                <w:sz w:val="18"/>
                <w:szCs w:val="18"/>
              </w:rPr>
              <w:t>Step 6</w:t>
            </w:r>
          </w:p>
        </w:tc>
      </w:tr>
      <w:tr w:rsidR="002D64D2" w14:paraId="30E40C6B" w14:textId="77777777">
        <w:tblPrEx>
          <w:tblCellMar>
            <w:top w:w="0" w:type="dxa"/>
            <w:bottom w:w="0" w:type="dxa"/>
          </w:tblCellMar>
        </w:tblPrEx>
        <w:tc>
          <w:tcPr>
            <w:tcW w:w="600" w:type="dxa"/>
            <w:tcMar>
              <w:top w:w="80" w:type="dxa"/>
              <w:left w:w="120" w:type="dxa"/>
              <w:bottom w:w="80" w:type="dxa"/>
              <w:right w:w="120" w:type="dxa"/>
            </w:tcMar>
          </w:tcPr>
          <w:p w14:paraId="416BA004" w14:textId="77777777" w:rsidR="002D64D2" w:rsidRDefault="00000000">
            <w:pPr>
              <w:spacing w:line="280" w:lineRule="auto"/>
            </w:pPr>
            <w:r>
              <w:rPr>
                <w:sz w:val="18"/>
                <w:szCs w:val="18"/>
              </w:rPr>
              <w:t>6</w:t>
            </w:r>
          </w:p>
        </w:tc>
        <w:tc>
          <w:tcPr>
            <w:tcW w:w="3800" w:type="dxa"/>
            <w:tcMar>
              <w:top w:w="80" w:type="dxa"/>
              <w:left w:w="120" w:type="dxa"/>
              <w:bottom w:w="80" w:type="dxa"/>
              <w:right w:w="120" w:type="dxa"/>
            </w:tcMar>
          </w:tcPr>
          <w:p w14:paraId="58E6A234" w14:textId="77777777" w:rsidR="002D64D2" w:rsidRDefault="00000000">
            <w:pPr>
              <w:spacing w:line="280" w:lineRule="auto"/>
            </w:pPr>
            <w:r>
              <w:rPr>
                <w:sz w:val="18"/>
                <w:szCs w:val="18"/>
              </w:rPr>
              <w:t xml:space="preserve">Does it show any </w:t>
            </w:r>
            <w:proofErr w:type="spellStart"/>
            <w:r>
              <w:rPr>
                <w:sz w:val="18"/>
                <w:szCs w:val="18"/>
              </w:rPr>
              <w:t>Bhranti</w:t>
            </w:r>
            <w:proofErr w:type="spellEnd"/>
            <w:r>
              <w:rPr>
                <w:sz w:val="18"/>
                <w:szCs w:val="18"/>
              </w:rPr>
              <w:t xml:space="preserve"> marker from 2.4?</w:t>
            </w:r>
          </w:p>
        </w:tc>
        <w:tc>
          <w:tcPr>
            <w:tcW w:w="2800" w:type="dxa"/>
            <w:tcMar>
              <w:top w:w="80" w:type="dxa"/>
              <w:left w:w="120" w:type="dxa"/>
              <w:bottom w:w="80" w:type="dxa"/>
              <w:right w:w="120" w:type="dxa"/>
            </w:tcMar>
          </w:tcPr>
          <w:p w14:paraId="22E97C2F" w14:textId="77777777" w:rsidR="002D64D2" w:rsidRDefault="00000000">
            <w:pPr>
              <w:spacing w:line="280" w:lineRule="auto"/>
            </w:pPr>
            <w:r>
              <w:rPr>
                <w:sz w:val="18"/>
                <w:szCs w:val="18"/>
              </w:rPr>
              <w:t>BHRANTI · no score · correct it with the contradicting source</w:t>
            </w:r>
          </w:p>
        </w:tc>
        <w:tc>
          <w:tcPr>
            <w:tcW w:w="2100" w:type="dxa"/>
            <w:tcMar>
              <w:top w:w="80" w:type="dxa"/>
              <w:left w:w="120" w:type="dxa"/>
              <w:bottom w:w="80" w:type="dxa"/>
              <w:right w:w="120" w:type="dxa"/>
            </w:tcMar>
          </w:tcPr>
          <w:p w14:paraId="724DE200" w14:textId="77777777" w:rsidR="002D64D2" w:rsidRDefault="00000000">
            <w:pPr>
              <w:spacing w:line="280" w:lineRule="auto"/>
            </w:pPr>
            <w:r>
              <w:rPr>
                <w:sz w:val="18"/>
                <w:szCs w:val="18"/>
              </w:rPr>
              <w:t>Send to RI Editor</w:t>
            </w:r>
          </w:p>
        </w:tc>
      </w:tr>
    </w:tbl>
    <w:p w14:paraId="37BD266F" w14:textId="77777777" w:rsidR="002D64D2" w:rsidRDefault="002D64D2">
      <w:pPr>
        <w:spacing w:after="200"/>
      </w:pPr>
    </w:p>
    <w:p w14:paraId="6E7847B0" w14:textId="77777777" w:rsidR="002D64D2" w:rsidRDefault="00000000">
      <w:pPr>
        <w:spacing w:after="150" w:line="300" w:lineRule="auto"/>
      </w:pPr>
      <w:r>
        <w:t>Step 3 is where care is needed. It requires a named secondary text — not agreement among practitioners, however broad. Consensus without a citation is Pratha, every time.</w:t>
      </w:r>
    </w:p>
    <w:p w14:paraId="4921CCB3" w14:textId="77777777" w:rsidR="00620CE2" w:rsidRDefault="00620CE2" w:rsidP="00620CE2"/>
    <w:p w14:paraId="514A2388" w14:textId="61BA74DA" w:rsidR="002D64D2" w:rsidRDefault="00000000" w:rsidP="00620CE2">
      <w:r>
        <w:rPr>
          <w:b/>
          <w:bCs/>
          <w:color w:val="EF0F54"/>
          <w:sz w:val="26"/>
          <w:szCs w:val="26"/>
        </w:rPr>
        <w:t>4. Confidence Score</w:t>
      </w:r>
    </w:p>
    <w:p w14:paraId="2442079A" w14:textId="77777777" w:rsidR="002D64D2" w:rsidRDefault="00000000">
      <w:pPr>
        <w:spacing w:before="280" w:after="120"/>
      </w:pPr>
      <w:r>
        <w:rPr>
          <w:b/>
          <w:bCs/>
          <w:sz w:val="22"/>
          <w:szCs w:val="22"/>
        </w:rPr>
        <w:t>4.1  What goes into it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4400"/>
        <w:gridCol w:w="1600"/>
      </w:tblGrid>
      <w:tr w:rsidR="002D64D2" w14:paraId="1BF9F9AB"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142A67B4" w14:textId="77777777" w:rsidR="002D64D2" w:rsidRDefault="002D64D2">
            <w:pPr>
              <w:spacing w:line="280" w:lineRule="auto"/>
            </w:pPr>
          </w:p>
        </w:tc>
        <w:tc>
          <w:tcPr>
            <w:tcW w:w="2100" w:type="dxa"/>
            <w:shd w:val="clear" w:color="auto" w:fill="F8F5EE"/>
            <w:tcMar>
              <w:top w:w="80" w:type="dxa"/>
              <w:left w:w="120" w:type="dxa"/>
              <w:bottom w:w="80" w:type="dxa"/>
              <w:right w:w="120" w:type="dxa"/>
            </w:tcMar>
          </w:tcPr>
          <w:p w14:paraId="39D9262E" w14:textId="77777777" w:rsidR="002D64D2" w:rsidRDefault="00000000">
            <w:pPr>
              <w:spacing w:line="280" w:lineRule="auto"/>
            </w:pPr>
            <w:r>
              <w:rPr>
                <w:b/>
                <w:bCs/>
                <w:sz w:val="18"/>
                <w:szCs w:val="18"/>
              </w:rPr>
              <w:t>Variable</w:t>
            </w:r>
          </w:p>
        </w:tc>
        <w:tc>
          <w:tcPr>
            <w:tcW w:w="4400" w:type="dxa"/>
            <w:shd w:val="clear" w:color="auto" w:fill="F8F5EE"/>
            <w:tcMar>
              <w:top w:w="80" w:type="dxa"/>
              <w:left w:w="120" w:type="dxa"/>
              <w:bottom w:w="80" w:type="dxa"/>
              <w:right w:w="120" w:type="dxa"/>
            </w:tcMar>
          </w:tcPr>
          <w:p w14:paraId="5A9A789E" w14:textId="77777777" w:rsidR="002D64D2" w:rsidRDefault="00000000">
            <w:pPr>
              <w:spacing w:line="280" w:lineRule="auto"/>
            </w:pPr>
            <w:r>
              <w:rPr>
                <w:b/>
                <w:bCs/>
                <w:sz w:val="18"/>
                <w:szCs w:val="18"/>
              </w:rPr>
              <w:t>What to assess</w:t>
            </w:r>
          </w:p>
        </w:tc>
        <w:tc>
          <w:tcPr>
            <w:tcW w:w="1600" w:type="dxa"/>
            <w:shd w:val="clear" w:color="auto" w:fill="F8F5EE"/>
            <w:tcMar>
              <w:top w:w="80" w:type="dxa"/>
              <w:left w:w="120" w:type="dxa"/>
              <w:bottom w:w="80" w:type="dxa"/>
              <w:right w:w="120" w:type="dxa"/>
            </w:tcMar>
          </w:tcPr>
          <w:p w14:paraId="7312314B" w14:textId="77777777" w:rsidR="002D64D2" w:rsidRDefault="00000000">
            <w:pPr>
              <w:spacing w:line="280" w:lineRule="auto"/>
            </w:pPr>
            <w:r>
              <w:rPr>
                <w:b/>
                <w:bCs/>
                <w:sz w:val="18"/>
                <w:szCs w:val="18"/>
              </w:rPr>
              <w:t>Weight</w:t>
            </w:r>
          </w:p>
        </w:tc>
      </w:tr>
      <w:tr w:rsidR="002D64D2" w14:paraId="5DD741AA" w14:textId="77777777">
        <w:tblPrEx>
          <w:tblCellMar>
            <w:top w:w="0" w:type="dxa"/>
            <w:bottom w:w="0" w:type="dxa"/>
          </w:tblCellMar>
        </w:tblPrEx>
        <w:tc>
          <w:tcPr>
            <w:tcW w:w="600" w:type="dxa"/>
            <w:tcMar>
              <w:top w:w="80" w:type="dxa"/>
              <w:left w:w="120" w:type="dxa"/>
              <w:bottom w:w="80" w:type="dxa"/>
              <w:right w:w="120" w:type="dxa"/>
            </w:tcMar>
          </w:tcPr>
          <w:p w14:paraId="5FEBCC7E" w14:textId="77777777" w:rsidR="002D64D2" w:rsidRDefault="00000000">
            <w:pPr>
              <w:spacing w:line="280" w:lineRule="auto"/>
            </w:pPr>
            <w:r>
              <w:rPr>
                <w:sz w:val="18"/>
                <w:szCs w:val="18"/>
              </w:rPr>
              <w:t>1</w:t>
            </w:r>
          </w:p>
        </w:tc>
        <w:tc>
          <w:tcPr>
            <w:tcW w:w="2100" w:type="dxa"/>
            <w:tcMar>
              <w:top w:w="80" w:type="dxa"/>
              <w:left w:w="120" w:type="dxa"/>
              <w:bottom w:w="80" w:type="dxa"/>
              <w:right w:w="120" w:type="dxa"/>
            </w:tcMar>
          </w:tcPr>
          <w:p w14:paraId="7410E087" w14:textId="77777777" w:rsidR="002D64D2" w:rsidRDefault="00000000">
            <w:pPr>
              <w:spacing w:line="280" w:lineRule="auto"/>
            </w:pPr>
            <w:r>
              <w:rPr>
                <w:sz w:val="18"/>
                <w:szCs w:val="18"/>
              </w:rPr>
              <w:t>Source type</w:t>
            </w:r>
          </w:p>
        </w:tc>
        <w:tc>
          <w:tcPr>
            <w:tcW w:w="4400" w:type="dxa"/>
            <w:tcMar>
              <w:top w:w="80" w:type="dxa"/>
              <w:left w:w="120" w:type="dxa"/>
              <w:bottom w:w="80" w:type="dxa"/>
              <w:right w:w="120" w:type="dxa"/>
            </w:tcMar>
          </w:tcPr>
          <w:p w14:paraId="46828451" w14:textId="77777777" w:rsidR="002D64D2" w:rsidRDefault="00000000">
            <w:pPr>
              <w:spacing w:line="280" w:lineRule="auto"/>
            </w:pPr>
            <w:r>
              <w:rPr>
                <w:sz w:val="18"/>
                <w:szCs w:val="18"/>
              </w:rPr>
              <w:t xml:space="preserve">Shruti &gt; Purana / Shastra / Agama &gt; </w:t>
            </w:r>
            <w:proofErr w:type="spellStart"/>
            <w:r>
              <w:rPr>
                <w:sz w:val="18"/>
                <w:szCs w:val="18"/>
              </w:rPr>
              <w:t>Nibandha</w:t>
            </w:r>
            <w:proofErr w:type="spellEnd"/>
            <w:r>
              <w:rPr>
                <w:sz w:val="18"/>
                <w:szCs w:val="18"/>
              </w:rPr>
              <w:t xml:space="preserve"> / </w:t>
            </w:r>
            <w:proofErr w:type="spellStart"/>
            <w:r>
              <w:rPr>
                <w:sz w:val="18"/>
                <w:szCs w:val="18"/>
              </w:rPr>
              <w:t>Bhashya</w:t>
            </w:r>
            <w:proofErr w:type="spellEnd"/>
            <w:r>
              <w:rPr>
                <w:sz w:val="18"/>
                <w:szCs w:val="18"/>
              </w:rPr>
              <w:t xml:space="preserve"> &gt; Oral</w:t>
            </w:r>
          </w:p>
        </w:tc>
        <w:tc>
          <w:tcPr>
            <w:tcW w:w="1600" w:type="dxa"/>
            <w:tcMar>
              <w:top w:w="80" w:type="dxa"/>
              <w:left w:w="120" w:type="dxa"/>
              <w:bottom w:w="80" w:type="dxa"/>
              <w:right w:w="120" w:type="dxa"/>
            </w:tcMar>
          </w:tcPr>
          <w:p w14:paraId="181AF936" w14:textId="77777777" w:rsidR="002D64D2" w:rsidRDefault="00000000">
            <w:pPr>
              <w:spacing w:line="280" w:lineRule="auto"/>
            </w:pPr>
            <w:r>
              <w:rPr>
                <w:sz w:val="18"/>
                <w:szCs w:val="18"/>
              </w:rPr>
              <w:t>Primary</w:t>
            </w:r>
          </w:p>
        </w:tc>
      </w:tr>
      <w:tr w:rsidR="002D64D2" w14:paraId="69676842" w14:textId="77777777">
        <w:tblPrEx>
          <w:tblCellMar>
            <w:top w:w="0" w:type="dxa"/>
            <w:bottom w:w="0" w:type="dxa"/>
          </w:tblCellMar>
        </w:tblPrEx>
        <w:tc>
          <w:tcPr>
            <w:tcW w:w="600" w:type="dxa"/>
            <w:tcMar>
              <w:top w:w="80" w:type="dxa"/>
              <w:left w:w="120" w:type="dxa"/>
              <w:bottom w:w="80" w:type="dxa"/>
              <w:right w:w="120" w:type="dxa"/>
            </w:tcMar>
          </w:tcPr>
          <w:p w14:paraId="25FF07AD" w14:textId="77777777" w:rsidR="002D64D2" w:rsidRDefault="00000000">
            <w:pPr>
              <w:spacing w:line="280" w:lineRule="auto"/>
            </w:pPr>
            <w:r>
              <w:rPr>
                <w:sz w:val="18"/>
                <w:szCs w:val="18"/>
              </w:rPr>
              <w:t>2</w:t>
            </w:r>
          </w:p>
        </w:tc>
        <w:tc>
          <w:tcPr>
            <w:tcW w:w="2100" w:type="dxa"/>
            <w:tcMar>
              <w:top w:w="80" w:type="dxa"/>
              <w:left w:w="120" w:type="dxa"/>
              <w:bottom w:w="80" w:type="dxa"/>
              <w:right w:w="120" w:type="dxa"/>
            </w:tcMar>
          </w:tcPr>
          <w:p w14:paraId="43D6476C" w14:textId="77777777" w:rsidR="002D64D2" w:rsidRDefault="00000000">
            <w:pPr>
              <w:spacing w:line="280" w:lineRule="auto"/>
            </w:pPr>
            <w:r>
              <w:rPr>
                <w:sz w:val="18"/>
                <w:szCs w:val="18"/>
              </w:rPr>
              <w:t>Tag</w:t>
            </w:r>
          </w:p>
        </w:tc>
        <w:tc>
          <w:tcPr>
            <w:tcW w:w="4400" w:type="dxa"/>
            <w:tcMar>
              <w:top w:w="80" w:type="dxa"/>
              <w:left w:w="120" w:type="dxa"/>
              <w:bottom w:w="80" w:type="dxa"/>
              <w:right w:w="120" w:type="dxa"/>
            </w:tcMar>
          </w:tcPr>
          <w:p w14:paraId="0E7ED055" w14:textId="77777777" w:rsidR="002D64D2" w:rsidRDefault="00000000">
            <w:pPr>
              <w:spacing w:line="280" w:lineRule="auto"/>
            </w:pPr>
            <w:r>
              <w:rPr>
                <w:sz w:val="18"/>
                <w:szCs w:val="18"/>
              </w:rPr>
              <w:t xml:space="preserve">Dharma ≥ 3/5, Pratha ≤ 2/5, </w:t>
            </w:r>
            <w:proofErr w:type="spellStart"/>
            <w:r>
              <w:rPr>
                <w:sz w:val="18"/>
                <w:szCs w:val="18"/>
              </w:rPr>
              <w:t>Bhranti</w:t>
            </w:r>
            <w:proofErr w:type="spellEnd"/>
            <w:r>
              <w:rPr>
                <w:sz w:val="18"/>
                <w:szCs w:val="18"/>
              </w:rPr>
              <w:t xml:space="preserve"> no score</w:t>
            </w:r>
          </w:p>
        </w:tc>
        <w:tc>
          <w:tcPr>
            <w:tcW w:w="1600" w:type="dxa"/>
            <w:tcMar>
              <w:top w:w="80" w:type="dxa"/>
              <w:left w:w="120" w:type="dxa"/>
              <w:bottom w:w="80" w:type="dxa"/>
              <w:right w:w="120" w:type="dxa"/>
            </w:tcMar>
          </w:tcPr>
          <w:p w14:paraId="320AF50B" w14:textId="77777777" w:rsidR="002D64D2" w:rsidRDefault="00000000">
            <w:pPr>
              <w:spacing w:line="280" w:lineRule="auto"/>
            </w:pPr>
            <w:r>
              <w:rPr>
                <w:sz w:val="18"/>
                <w:szCs w:val="18"/>
              </w:rPr>
              <w:t>Gate</w:t>
            </w:r>
          </w:p>
        </w:tc>
      </w:tr>
      <w:tr w:rsidR="002D64D2" w14:paraId="1939A9D0" w14:textId="77777777">
        <w:tblPrEx>
          <w:tblCellMar>
            <w:top w:w="0" w:type="dxa"/>
            <w:bottom w:w="0" w:type="dxa"/>
          </w:tblCellMar>
        </w:tblPrEx>
        <w:tc>
          <w:tcPr>
            <w:tcW w:w="600" w:type="dxa"/>
            <w:tcMar>
              <w:top w:w="80" w:type="dxa"/>
              <w:left w:w="120" w:type="dxa"/>
              <w:bottom w:w="80" w:type="dxa"/>
              <w:right w:w="120" w:type="dxa"/>
            </w:tcMar>
          </w:tcPr>
          <w:p w14:paraId="3F178DD5" w14:textId="77777777" w:rsidR="002D64D2" w:rsidRDefault="00000000">
            <w:pPr>
              <w:spacing w:line="280" w:lineRule="auto"/>
            </w:pPr>
            <w:r>
              <w:rPr>
                <w:sz w:val="18"/>
                <w:szCs w:val="18"/>
              </w:rPr>
              <w:t>3</w:t>
            </w:r>
          </w:p>
        </w:tc>
        <w:tc>
          <w:tcPr>
            <w:tcW w:w="2100" w:type="dxa"/>
            <w:tcMar>
              <w:top w:w="80" w:type="dxa"/>
              <w:left w:w="120" w:type="dxa"/>
              <w:bottom w:w="80" w:type="dxa"/>
              <w:right w:w="120" w:type="dxa"/>
            </w:tcMar>
          </w:tcPr>
          <w:p w14:paraId="05A906C3" w14:textId="77777777" w:rsidR="002D64D2" w:rsidRDefault="00000000">
            <w:pPr>
              <w:spacing w:line="280" w:lineRule="auto"/>
            </w:pPr>
            <w:r>
              <w:rPr>
                <w:sz w:val="18"/>
                <w:szCs w:val="18"/>
              </w:rPr>
              <w:t>Verification</w:t>
            </w:r>
          </w:p>
        </w:tc>
        <w:tc>
          <w:tcPr>
            <w:tcW w:w="4400" w:type="dxa"/>
            <w:tcMar>
              <w:top w:w="80" w:type="dxa"/>
              <w:left w:w="120" w:type="dxa"/>
              <w:bottom w:w="80" w:type="dxa"/>
              <w:right w:w="120" w:type="dxa"/>
            </w:tcMar>
          </w:tcPr>
          <w:p w14:paraId="40752D46" w14:textId="77777777" w:rsidR="002D64D2" w:rsidRDefault="00000000">
            <w:pPr>
              <w:spacing w:line="280" w:lineRule="auto"/>
            </w:pPr>
            <w:r>
              <w:rPr>
                <w:sz w:val="18"/>
                <w:szCs w:val="18"/>
              </w:rPr>
              <w:t>Whether the original text has been checked</w:t>
            </w:r>
          </w:p>
        </w:tc>
        <w:tc>
          <w:tcPr>
            <w:tcW w:w="1600" w:type="dxa"/>
            <w:tcMar>
              <w:top w:w="80" w:type="dxa"/>
              <w:left w:w="120" w:type="dxa"/>
              <w:bottom w:w="80" w:type="dxa"/>
              <w:right w:w="120" w:type="dxa"/>
            </w:tcMar>
          </w:tcPr>
          <w:p w14:paraId="6A56A660" w14:textId="77777777" w:rsidR="002D64D2" w:rsidRDefault="00000000">
            <w:pPr>
              <w:spacing w:line="280" w:lineRule="auto"/>
            </w:pPr>
            <w:r>
              <w:rPr>
                <w:sz w:val="18"/>
                <w:szCs w:val="18"/>
              </w:rPr>
              <w:t>Modifier</w:t>
            </w:r>
          </w:p>
        </w:tc>
      </w:tr>
      <w:tr w:rsidR="002D64D2" w14:paraId="16AB1A78" w14:textId="77777777">
        <w:tblPrEx>
          <w:tblCellMar>
            <w:top w:w="0" w:type="dxa"/>
            <w:bottom w:w="0" w:type="dxa"/>
          </w:tblCellMar>
        </w:tblPrEx>
        <w:tc>
          <w:tcPr>
            <w:tcW w:w="600" w:type="dxa"/>
            <w:tcMar>
              <w:top w:w="80" w:type="dxa"/>
              <w:left w:w="120" w:type="dxa"/>
              <w:bottom w:w="80" w:type="dxa"/>
              <w:right w:w="120" w:type="dxa"/>
            </w:tcMar>
          </w:tcPr>
          <w:p w14:paraId="54344A7B" w14:textId="77777777" w:rsidR="002D64D2" w:rsidRDefault="00000000">
            <w:pPr>
              <w:spacing w:line="280" w:lineRule="auto"/>
            </w:pPr>
            <w:r>
              <w:rPr>
                <w:sz w:val="18"/>
                <w:szCs w:val="18"/>
              </w:rPr>
              <w:t>4</w:t>
            </w:r>
          </w:p>
        </w:tc>
        <w:tc>
          <w:tcPr>
            <w:tcW w:w="2100" w:type="dxa"/>
            <w:tcMar>
              <w:top w:w="80" w:type="dxa"/>
              <w:left w:w="120" w:type="dxa"/>
              <w:bottom w:w="80" w:type="dxa"/>
              <w:right w:w="120" w:type="dxa"/>
            </w:tcMar>
          </w:tcPr>
          <w:p w14:paraId="751A3A2E" w14:textId="77777777" w:rsidR="002D64D2" w:rsidRDefault="00000000">
            <w:pPr>
              <w:spacing w:line="280" w:lineRule="auto"/>
            </w:pPr>
            <w:r>
              <w:rPr>
                <w:sz w:val="18"/>
                <w:szCs w:val="18"/>
              </w:rPr>
              <w:t>Corroboration</w:t>
            </w:r>
          </w:p>
        </w:tc>
        <w:tc>
          <w:tcPr>
            <w:tcW w:w="4400" w:type="dxa"/>
            <w:tcMar>
              <w:top w:w="80" w:type="dxa"/>
              <w:left w:w="120" w:type="dxa"/>
              <w:bottom w:w="80" w:type="dxa"/>
              <w:right w:w="120" w:type="dxa"/>
            </w:tcMar>
          </w:tcPr>
          <w:p w14:paraId="0A36ED53" w14:textId="77777777" w:rsidR="002D64D2" w:rsidRDefault="00000000">
            <w:pPr>
              <w:spacing w:line="280" w:lineRule="auto"/>
            </w:pPr>
            <w:r>
              <w:rPr>
                <w:sz w:val="18"/>
                <w:szCs w:val="18"/>
              </w:rPr>
              <w:t>Whether a second named source supports the same claim</w:t>
            </w:r>
          </w:p>
        </w:tc>
        <w:tc>
          <w:tcPr>
            <w:tcW w:w="1600" w:type="dxa"/>
            <w:tcMar>
              <w:top w:w="80" w:type="dxa"/>
              <w:left w:w="120" w:type="dxa"/>
              <w:bottom w:w="80" w:type="dxa"/>
              <w:right w:w="120" w:type="dxa"/>
            </w:tcMar>
          </w:tcPr>
          <w:p w14:paraId="783B514E" w14:textId="77777777" w:rsidR="002D64D2" w:rsidRDefault="00000000">
            <w:pPr>
              <w:spacing w:line="280" w:lineRule="auto"/>
            </w:pPr>
            <w:r>
              <w:rPr>
                <w:sz w:val="18"/>
                <w:szCs w:val="18"/>
              </w:rPr>
              <w:t>Modifier</w:t>
            </w:r>
          </w:p>
        </w:tc>
      </w:tr>
    </w:tbl>
    <w:p w14:paraId="3D232E1C" w14:textId="77777777" w:rsidR="002D64D2" w:rsidRDefault="002D64D2">
      <w:pPr>
        <w:spacing w:after="200"/>
      </w:pPr>
    </w:p>
    <w:p w14:paraId="09ACAAB6" w14:textId="77777777" w:rsidR="002D64D2" w:rsidRDefault="00000000">
      <w:pPr>
        <w:spacing w:before="280" w:after="120"/>
      </w:pPr>
      <w:r>
        <w:rPr>
          <w:b/>
          <w:bCs/>
          <w:sz w:val="22"/>
          <w:szCs w:val="22"/>
        </w:rPr>
        <w:t>4.2  The scale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200"/>
        <w:gridCol w:w="1900"/>
        <w:gridCol w:w="2300"/>
      </w:tblGrid>
      <w:tr w:rsidR="002D64D2" w14:paraId="24ADFA81" w14:textId="77777777">
        <w:tblPrEx>
          <w:tblCellMar>
            <w:top w:w="0" w:type="dxa"/>
            <w:bottom w:w="0" w:type="dxa"/>
          </w:tblCellMar>
        </w:tblPrEx>
        <w:trPr>
          <w:tblHeader/>
        </w:trPr>
        <w:tc>
          <w:tcPr>
            <w:tcW w:w="900" w:type="dxa"/>
            <w:shd w:val="clear" w:color="auto" w:fill="F8F5EE"/>
            <w:tcMar>
              <w:top w:w="80" w:type="dxa"/>
              <w:left w:w="120" w:type="dxa"/>
              <w:bottom w:w="80" w:type="dxa"/>
              <w:right w:w="120" w:type="dxa"/>
            </w:tcMar>
          </w:tcPr>
          <w:p w14:paraId="401DC6FB" w14:textId="77777777" w:rsidR="002D64D2" w:rsidRDefault="00000000">
            <w:pPr>
              <w:spacing w:line="280" w:lineRule="auto"/>
            </w:pPr>
            <w:r>
              <w:rPr>
                <w:b/>
                <w:bCs/>
                <w:sz w:val="18"/>
                <w:szCs w:val="18"/>
              </w:rPr>
              <w:t>Score</w:t>
            </w:r>
          </w:p>
        </w:tc>
        <w:tc>
          <w:tcPr>
            <w:tcW w:w="3000" w:type="dxa"/>
            <w:shd w:val="clear" w:color="auto" w:fill="F8F5EE"/>
            <w:tcMar>
              <w:top w:w="80" w:type="dxa"/>
              <w:left w:w="120" w:type="dxa"/>
              <w:bottom w:w="80" w:type="dxa"/>
              <w:right w:w="120" w:type="dxa"/>
            </w:tcMar>
          </w:tcPr>
          <w:p w14:paraId="5167743B" w14:textId="77777777" w:rsidR="002D64D2" w:rsidRDefault="00000000">
            <w:pPr>
              <w:spacing w:line="280" w:lineRule="auto"/>
            </w:pPr>
            <w:r>
              <w:rPr>
                <w:b/>
                <w:bCs/>
                <w:sz w:val="18"/>
                <w:szCs w:val="18"/>
              </w:rPr>
              <w:t>Meaning</w:t>
            </w:r>
          </w:p>
        </w:tc>
        <w:tc>
          <w:tcPr>
            <w:tcW w:w="1200" w:type="dxa"/>
            <w:shd w:val="clear" w:color="auto" w:fill="F8F5EE"/>
            <w:tcMar>
              <w:top w:w="80" w:type="dxa"/>
              <w:left w:w="120" w:type="dxa"/>
              <w:bottom w:w="80" w:type="dxa"/>
              <w:right w:w="120" w:type="dxa"/>
            </w:tcMar>
          </w:tcPr>
          <w:p w14:paraId="08E2EE9A" w14:textId="77777777" w:rsidR="002D64D2" w:rsidRDefault="00000000">
            <w:pPr>
              <w:spacing w:line="280" w:lineRule="auto"/>
            </w:pPr>
            <w:r>
              <w:rPr>
                <w:b/>
                <w:bCs/>
                <w:sz w:val="18"/>
                <w:szCs w:val="18"/>
              </w:rPr>
              <w:t>Tag</w:t>
            </w:r>
          </w:p>
        </w:tc>
        <w:tc>
          <w:tcPr>
            <w:tcW w:w="1900" w:type="dxa"/>
            <w:shd w:val="clear" w:color="auto" w:fill="F8F5EE"/>
            <w:tcMar>
              <w:top w:w="80" w:type="dxa"/>
              <w:left w:w="120" w:type="dxa"/>
              <w:bottom w:w="80" w:type="dxa"/>
              <w:right w:w="120" w:type="dxa"/>
            </w:tcMar>
          </w:tcPr>
          <w:p w14:paraId="04E84465" w14:textId="77777777" w:rsidR="002D64D2" w:rsidRDefault="00000000">
            <w:pPr>
              <w:spacing w:line="280" w:lineRule="auto"/>
            </w:pPr>
            <w:r>
              <w:rPr>
                <w:b/>
                <w:bCs/>
                <w:sz w:val="18"/>
                <w:szCs w:val="18"/>
              </w:rPr>
              <w:t>Badge</w:t>
            </w:r>
          </w:p>
        </w:tc>
        <w:tc>
          <w:tcPr>
            <w:tcW w:w="2300" w:type="dxa"/>
            <w:shd w:val="clear" w:color="auto" w:fill="F8F5EE"/>
            <w:tcMar>
              <w:top w:w="80" w:type="dxa"/>
              <w:left w:w="120" w:type="dxa"/>
              <w:bottom w:w="80" w:type="dxa"/>
              <w:right w:w="120" w:type="dxa"/>
            </w:tcMar>
          </w:tcPr>
          <w:p w14:paraId="5D947DE1" w14:textId="77777777" w:rsidR="002D64D2" w:rsidRDefault="00000000">
            <w:pPr>
              <w:spacing w:line="280" w:lineRule="auto"/>
            </w:pPr>
            <w:r>
              <w:rPr>
                <w:b/>
                <w:bCs/>
                <w:sz w:val="18"/>
                <w:szCs w:val="18"/>
              </w:rPr>
              <w:t>Example</w:t>
            </w:r>
          </w:p>
        </w:tc>
      </w:tr>
      <w:tr w:rsidR="002D64D2" w14:paraId="2E814A4F" w14:textId="77777777">
        <w:tblPrEx>
          <w:tblCellMar>
            <w:top w:w="0" w:type="dxa"/>
            <w:bottom w:w="0" w:type="dxa"/>
          </w:tblCellMar>
        </w:tblPrEx>
        <w:tc>
          <w:tcPr>
            <w:tcW w:w="900" w:type="dxa"/>
            <w:tcMar>
              <w:top w:w="80" w:type="dxa"/>
              <w:left w:w="120" w:type="dxa"/>
              <w:bottom w:w="80" w:type="dxa"/>
              <w:right w:w="120" w:type="dxa"/>
            </w:tcMar>
          </w:tcPr>
          <w:p w14:paraId="416FF191" w14:textId="77777777" w:rsidR="002D64D2" w:rsidRDefault="00000000">
            <w:pPr>
              <w:spacing w:line="280" w:lineRule="auto"/>
            </w:pPr>
            <w:r>
              <w:rPr>
                <w:sz w:val="18"/>
                <w:szCs w:val="18"/>
              </w:rPr>
              <w:t>5/5</w:t>
            </w:r>
          </w:p>
        </w:tc>
        <w:tc>
          <w:tcPr>
            <w:tcW w:w="3000" w:type="dxa"/>
            <w:tcMar>
              <w:top w:w="80" w:type="dxa"/>
              <w:left w:w="120" w:type="dxa"/>
              <w:bottom w:w="80" w:type="dxa"/>
              <w:right w:w="120" w:type="dxa"/>
            </w:tcMar>
          </w:tcPr>
          <w:p w14:paraId="7E93252F" w14:textId="77777777" w:rsidR="002D64D2" w:rsidRDefault="00000000">
            <w:pPr>
              <w:spacing w:line="280" w:lineRule="auto"/>
            </w:pPr>
            <w:r>
              <w:rPr>
                <w:sz w:val="18"/>
                <w:szCs w:val="18"/>
              </w:rPr>
              <w:t>Directly in Shruti</w:t>
            </w:r>
          </w:p>
        </w:tc>
        <w:tc>
          <w:tcPr>
            <w:tcW w:w="1200" w:type="dxa"/>
            <w:tcMar>
              <w:top w:w="80" w:type="dxa"/>
              <w:left w:w="120" w:type="dxa"/>
              <w:bottom w:w="80" w:type="dxa"/>
              <w:right w:w="120" w:type="dxa"/>
            </w:tcMar>
          </w:tcPr>
          <w:p w14:paraId="6E067049" w14:textId="77777777" w:rsidR="002D64D2" w:rsidRDefault="00000000">
            <w:pPr>
              <w:spacing w:line="280" w:lineRule="auto"/>
            </w:pPr>
            <w:r>
              <w:rPr>
                <w:sz w:val="18"/>
                <w:szCs w:val="18"/>
              </w:rPr>
              <w:t>DHARMA</w:t>
            </w:r>
          </w:p>
        </w:tc>
        <w:tc>
          <w:tcPr>
            <w:tcW w:w="1900" w:type="dxa"/>
            <w:tcMar>
              <w:top w:w="80" w:type="dxa"/>
              <w:left w:w="120" w:type="dxa"/>
              <w:bottom w:w="80" w:type="dxa"/>
              <w:right w:w="120" w:type="dxa"/>
            </w:tcMar>
          </w:tcPr>
          <w:p w14:paraId="080E963C" w14:textId="77777777" w:rsidR="002D64D2" w:rsidRDefault="00000000">
            <w:pPr>
              <w:spacing w:line="280" w:lineRule="auto"/>
            </w:pPr>
            <w:r>
              <w:rPr>
                <w:sz w:val="18"/>
                <w:szCs w:val="18"/>
              </w:rPr>
              <w:t>Vedic</w:t>
            </w:r>
          </w:p>
        </w:tc>
        <w:tc>
          <w:tcPr>
            <w:tcW w:w="2300" w:type="dxa"/>
            <w:tcMar>
              <w:top w:w="80" w:type="dxa"/>
              <w:left w:w="120" w:type="dxa"/>
              <w:bottom w:w="80" w:type="dxa"/>
              <w:right w:w="120" w:type="dxa"/>
            </w:tcMar>
          </w:tcPr>
          <w:p w14:paraId="32A63D10" w14:textId="77777777" w:rsidR="002D64D2" w:rsidRDefault="00000000">
            <w:pPr>
              <w:spacing w:line="280" w:lineRule="auto"/>
            </w:pPr>
            <w:r>
              <w:rPr>
                <w:sz w:val="18"/>
                <w:szCs w:val="18"/>
              </w:rPr>
              <w:t>Rudrabhishek — Krishna Yajurveda, Shri Rudram</w:t>
            </w:r>
          </w:p>
        </w:tc>
      </w:tr>
      <w:tr w:rsidR="002D64D2" w14:paraId="166CF200" w14:textId="77777777">
        <w:tblPrEx>
          <w:tblCellMar>
            <w:top w:w="0" w:type="dxa"/>
            <w:bottom w:w="0" w:type="dxa"/>
          </w:tblCellMar>
        </w:tblPrEx>
        <w:tc>
          <w:tcPr>
            <w:tcW w:w="900" w:type="dxa"/>
            <w:tcMar>
              <w:top w:w="80" w:type="dxa"/>
              <w:left w:w="120" w:type="dxa"/>
              <w:bottom w:w="80" w:type="dxa"/>
              <w:right w:w="120" w:type="dxa"/>
            </w:tcMar>
          </w:tcPr>
          <w:p w14:paraId="310C74B8" w14:textId="77777777" w:rsidR="002D64D2" w:rsidRDefault="00000000">
            <w:pPr>
              <w:spacing w:line="280" w:lineRule="auto"/>
            </w:pPr>
            <w:r>
              <w:rPr>
                <w:sz w:val="18"/>
                <w:szCs w:val="18"/>
              </w:rPr>
              <w:t>4/5</w:t>
            </w:r>
          </w:p>
        </w:tc>
        <w:tc>
          <w:tcPr>
            <w:tcW w:w="3000" w:type="dxa"/>
            <w:tcMar>
              <w:top w:w="80" w:type="dxa"/>
              <w:left w:w="120" w:type="dxa"/>
              <w:bottom w:w="80" w:type="dxa"/>
              <w:right w:w="120" w:type="dxa"/>
            </w:tcMar>
          </w:tcPr>
          <w:p w14:paraId="45E67D47" w14:textId="77777777" w:rsidR="002D64D2" w:rsidRDefault="00000000">
            <w:pPr>
              <w:spacing w:line="280" w:lineRule="auto"/>
            </w:pPr>
            <w:r>
              <w:rPr>
                <w:sz w:val="18"/>
                <w:szCs w:val="18"/>
              </w:rPr>
              <w:t xml:space="preserve">Clearly stated in a Purana, </w:t>
            </w:r>
            <w:proofErr w:type="spellStart"/>
            <w:r>
              <w:rPr>
                <w:sz w:val="18"/>
                <w:szCs w:val="18"/>
              </w:rPr>
              <w:t>Dharmashastra</w:t>
            </w:r>
            <w:proofErr w:type="spellEnd"/>
            <w:r>
              <w:rPr>
                <w:sz w:val="18"/>
                <w:szCs w:val="18"/>
              </w:rPr>
              <w:t>, Kalpa Sutra or Agama</w:t>
            </w:r>
          </w:p>
        </w:tc>
        <w:tc>
          <w:tcPr>
            <w:tcW w:w="1200" w:type="dxa"/>
            <w:tcMar>
              <w:top w:w="80" w:type="dxa"/>
              <w:left w:w="120" w:type="dxa"/>
              <w:bottom w:w="80" w:type="dxa"/>
              <w:right w:w="120" w:type="dxa"/>
            </w:tcMar>
          </w:tcPr>
          <w:p w14:paraId="3660DCBE" w14:textId="77777777" w:rsidR="002D64D2" w:rsidRDefault="00000000">
            <w:pPr>
              <w:spacing w:line="280" w:lineRule="auto"/>
            </w:pPr>
            <w:r>
              <w:rPr>
                <w:sz w:val="18"/>
                <w:szCs w:val="18"/>
              </w:rPr>
              <w:t>DHARMA</w:t>
            </w:r>
          </w:p>
        </w:tc>
        <w:tc>
          <w:tcPr>
            <w:tcW w:w="1900" w:type="dxa"/>
            <w:tcMar>
              <w:top w:w="80" w:type="dxa"/>
              <w:left w:w="120" w:type="dxa"/>
              <w:bottom w:w="80" w:type="dxa"/>
              <w:right w:w="120" w:type="dxa"/>
            </w:tcMar>
          </w:tcPr>
          <w:p w14:paraId="3D013798" w14:textId="77777777" w:rsidR="002D64D2" w:rsidRDefault="00000000">
            <w:pPr>
              <w:spacing w:line="280" w:lineRule="auto"/>
            </w:pPr>
            <w:r>
              <w:rPr>
                <w:sz w:val="18"/>
                <w:szCs w:val="18"/>
              </w:rPr>
              <w:t>Puranic or Shastra</w:t>
            </w:r>
          </w:p>
        </w:tc>
        <w:tc>
          <w:tcPr>
            <w:tcW w:w="2300" w:type="dxa"/>
            <w:tcMar>
              <w:top w:w="80" w:type="dxa"/>
              <w:left w:w="120" w:type="dxa"/>
              <w:bottom w:w="80" w:type="dxa"/>
              <w:right w:w="120" w:type="dxa"/>
            </w:tcMar>
          </w:tcPr>
          <w:p w14:paraId="72BEA280" w14:textId="77777777" w:rsidR="002D64D2" w:rsidRDefault="00000000">
            <w:pPr>
              <w:spacing w:line="280" w:lineRule="auto"/>
            </w:pPr>
            <w:r>
              <w:rPr>
                <w:sz w:val="18"/>
                <w:szCs w:val="18"/>
              </w:rPr>
              <w:t xml:space="preserve">Sawan </w:t>
            </w:r>
            <w:proofErr w:type="spellStart"/>
            <w:r>
              <w:rPr>
                <w:sz w:val="18"/>
                <w:szCs w:val="18"/>
              </w:rPr>
              <w:t>Somwar</w:t>
            </w:r>
            <w:proofErr w:type="spellEnd"/>
            <w:r>
              <w:rPr>
                <w:sz w:val="18"/>
                <w:szCs w:val="18"/>
              </w:rPr>
              <w:t xml:space="preserve"> </w:t>
            </w:r>
            <w:proofErr w:type="spellStart"/>
            <w:r>
              <w:rPr>
                <w:sz w:val="18"/>
                <w:szCs w:val="18"/>
              </w:rPr>
              <w:t>Vrat</w:t>
            </w:r>
            <w:proofErr w:type="spellEnd"/>
          </w:p>
        </w:tc>
      </w:tr>
      <w:tr w:rsidR="002D64D2" w14:paraId="29C61CEA" w14:textId="77777777">
        <w:tblPrEx>
          <w:tblCellMar>
            <w:top w:w="0" w:type="dxa"/>
            <w:bottom w:w="0" w:type="dxa"/>
          </w:tblCellMar>
        </w:tblPrEx>
        <w:tc>
          <w:tcPr>
            <w:tcW w:w="900" w:type="dxa"/>
            <w:tcMar>
              <w:top w:w="80" w:type="dxa"/>
              <w:left w:w="120" w:type="dxa"/>
              <w:bottom w:w="80" w:type="dxa"/>
              <w:right w:w="120" w:type="dxa"/>
            </w:tcMar>
          </w:tcPr>
          <w:p w14:paraId="6C8CBA3F" w14:textId="77777777" w:rsidR="002D64D2" w:rsidRDefault="00000000">
            <w:pPr>
              <w:spacing w:line="280" w:lineRule="auto"/>
            </w:pPr>
            <w:r>
              <w:rPr>
                <w:sz w:val="18"/>
                <w:szCs w:val="18"/>
              </w:rPr>
              <w:t>3/5</w:t>
            </w:r>
          </w:p>
        </w:tc>
        <w:tc>
          <w:tcPr>
            <w:tcW w:w="3000" w:type="dxa"/>
            <w:tcMar>
              <w:top w:w="80" w:type="dxa"/>
              <w:left w:w="120" w:type="dxa"/>
              <w:bottom w:w="80" w:type="dxa"/>
              <w:right w:w="120" w:type="dxa"/>
            </w:tcMar>
          </w:tcPr>
          <w:p w14:paraId="6DD1F154" w14:textId="77777777" w:rsidR="002D64D2" w:rsidRDefault="00000000">
            <w:pPr>
              <w:spacing w:line="280" w:lineRule="auto"/>
            </w:pPr>
            <w:r>
              <w:rPr>
                <w:sz w:val="18"/>
                <w:szCs w:val="18"/>
              </w:rPr>
              <w:t xml:space="preserve">In a named </w:t>
            </w:r>
            <w:proofErr w:type="spellStart"/>
            <w:r>
              <w:rPr>
                <w:sz w:val="18"/>
                <w:szCs w:val="18"/>
              </w:rPr>
              <w:t>nibandha</w:t>
            </w:r>
            <w:proofErr w:type="spellEnd"/>
            <w:r>
              <w:rPr>
                <w:sz w:val="18"/>
                <w:szCs w:val="18"/>
              </w:rPr>
              <w:t xml:space="preserve">, </w:t>
            </w:r>
            <w:proofErr w:type="spellStart"/>
            <w:r>
              <w:rPr>
                <w:sz w:val="18"/>
                <w:szCs w:val="18"/>
              </w:rPr>
              <w:t>bhashya</w:t>
            </w:r>
            <w:proofErr w:type="spellEnd"/>
            <w:r>
              <w:rPr>
                <w:sz w:val="18"/>
                <w:szCs w:val="18"/>
              </w:rPr>
              <w:t xml:space="preserve">, </w:t>
            </w:r>
            <w:proofErr w:type="spellStart"/>
            <w:r>
              <w:rPr>
                <w:sz w:val="18"/>
                <w:szCs w:val="18"/>
              </w:rPr>
              <w:t>Upapurana</w:t>
            </w:r>
            <w:proofErr w:type="spellEnd"/>
            <w:r>
              <w:rPr>
                <w:sz w:val="18"/>
                <w:szCs w:val="18"/>
              </w:rPr>
              <w:t xml:space="preserve"> or scholarly text</w:t>
            </w:r>
          </w:p>
        </w:tc>
        <w:tc>
          <w:tcPr>
            <w:tcW w:w="1200" w:type="dxa"/>
            <w:tcMar>
              <w:top w:w="80" w:type="dxa"/>
              <w:left w:w="120" w:type="dxa"/>
              <w:bottom w:w="80" w:type="dxa"/>
              <w:right w:w="120" w:type="dxa"/>
            </w:tcMar>
          </w:tcPr>
          <w:p w14:paraId="2A2419AE" w14:textId="77777777" w:rsidR="002D64D2" w:rsidRDefault="00000000">
            <w:pPr>
              <w:spacing w:line="280" w:lineRule="auto"/>
            </w:pPr>
            <w:r>
              <w:rPr>
                <w:sz w:val="18"/>
                <w:szCs w:val="18"/>
              </w:rPr>
              <w:t>DHARMA</w:t>
            </w:r>
          </w:p>
        </w:tc>
        <w:tc>
          <w:tcPr>
            <w:tcW w:w="1900" w:type="dxa"/>
            <w:tcMar>
              <w:top w:w="80" w:type="dxa"/>
              <w:left w:w="120" w:type="dxa"/>
              <w:bottom w:w="80" w:type="dxa"/>
              <w:right w:w="120" w:type="dxa"/>
            </w:tcMar>
          </w:tcPr>
          <w:p w14:paraId="45F9ECEC" w14:textId="77777777" w:rsidR="002D64D2" w:rsidRDefault="00000000">
            <w:pPr>
              <w:spacing w:line="280" w:lineRule="auto"/>
            </w:pPr>
            <w:r>
              <w:rPr>
                <w:sz w:val="18"/>
                <w:szCs w:val="18"/>
              </w:rPr>
              <w:t>Shastra or Scholarly</w:t>
            </w:r>
          </w:p>
        </w:tc>
        <w:tc>
          <w:tcPr>
            <w:tcW w:w="2300" w:type="dxa"/>
            <w:tcMar>
              <w:top w:w="80" w:type="dxa"/>
              <w:left w:w="120" w:type="dxa"/>
              <w:bottom w:w="80" w:type="dxa"/>
              <w:right w:w="120" w:type="dxa"/>
            </w:tcMar>
          </w:tcPr>
          <w:p w14:paraId="2002E2DE" w14:textId="77777777" w:rsidR="002D64D2" w:rsidRDefault="00000000">
            <w:pPr>
              <w:spacing w:line="280" w:lineRule="auto"/>
            </w:pPr>
            <w:proofErr w:type="spellStart"/>
            <w:r>
              <w:rPr>
                <w:sz w:val="18"/>
                <w:szCs w:val="18"/>
              </w:rPr>
              <w:t>Vrat</w:t>
            </w:r>
            <w:proofErr w:type="spellEnd"/>
            <w:r>
              <w:rPr>
                <w:sz w:val="18"/>
                <w:szCs w:val="18"/>
              </w:rPr>
              <w:t xml:space="preserve"> </w:t>
            </w:r>
            <w:proofErr w:type="spellStart"/>
            <w:r>
              <w:rPr>
                <w:sz w:val="18"/>
                <w:szCs w:val="18"/>
              </w:rPr>
              <w:t>tithi</w:t>
            </w:r>
            <w:proofErr w:type="spellEnd"/>
            <w:r>
              <w:rPr>
                <w:sz w:val="18"/>
                <w:szCs w:val="18"/>
              </w:rPr>
              <w:t xml:space="preserve"> determination per Nirnaya Sindhu</w:t>
            </w:r>
          </w:p>
        </w:tc>
      </w:tr>
      <w:tr w:rsidR="002D64D2" w14:paraId="5530E39D" w14:textId="77777777">
        <w:tblPrEx>
          <w:tblCellMar>
            <w:top w:w="0" w:type="dxa"/>
            <w:bottom w:w="0" w:type="dxa"/>
          </w:tblCellMar>
        </w:tblPrEx>
        <w:tc>
          <w:tcPr>
            <w:tcW w:w="900" w:type="dxa"/>
            <w:tcMar>
              <w:top w:w="80" w:type="dxa"/>
              <w:left w:w="120" w:type="dxa"/>
              <w:bottom w:w="80" w:type="dxa"/>
              <w:right w:w="120" w:type="dxa"/>
            </w:tcMar>
          </w:tcPr>
          <w:p w14:paraId="305014AD" w14:textId="77777777" w:rsidR="002D64D2" w:rsidRDefault="00000000">
            <w:pPr>
              <w:spacing w:line="280" w:lineRule="auto"/>
            </w:pPr>
            <w:r>
              <w:rPr>
                <w:sz w:val="18"/>
                <w:szCs w:val="18"/>
              </w:rPr>
              <w:lastRenderedPageBreak/>
              <w:t>2/5</w:t>
            </w:r>
          </w:p>
        </w:tc>
        <w:tc>
          <w:tcPr>
            <w:tcW w:w="3000" w:type="dxa"/>
            <w:tcMar>
              <w:top w:w="80" w:type="dxa"/>
              <w:left w:w="120" w:type="dxa"/>
              <w:bottom w:w="80" w:type="dxa"/>
              <w:right w:w="120" w:type="dxa"/>
            </w:tcMar>
          </w:tcPr>
          <w:p w14:paraId="0B35F842" w14:textId="77777777" w:rsidR="002D64D2" w:rsidRDefault="00000000">
            <w:pPr>
              <w:spacing w:line="280" w:lineRule="auto"/>
            </w:pPr>
            <w:r>
              <w:rPr>
                <w:sz w:val="18"/>
                <w:szCs w:val="18"/>
              </w:rPr>
              <w:t>Regional, community or sampradaya practice</w:t>
            </w:r>
          </w:p>
        </w:tc>
        <w:tc>
          <w:tcPr>
            <w:tcW w:w="1200" w:type="dxa"/>
            <w:tcMar>
              <w:top w:w="80" w:type="dxa"/>
              <w:left w:w="120" w:type="dxa"/>
              <w:bottom w:w="80" w:type="dxa"/>
              <w:right w:w="120" w:type="dxa"/>
            </w:tcMar>
          </w:tcPr>
          <w:p w14:paraId="3081B36D" w14:textId="77777777" w:rsidR="002D64D2" w:rsidRDefault="00000000">
            <w:pPr>
              <w:spacing w:line="280" w:lineRule="auto"/>
            </w:pPr>
            <w:r>
              <w:rPr>
                <w:sz w:val="18"/>
                <w:szCs w:val="18"/>
              </w:rPr>
              <w:t>PRATHA</w:t>
            </w:r>
          </w:p>
        </w:tc>
        <w:tc>
          <w:tcPr>
            <w:tcW w:w="1900" w:type="dxa"/>
            <w:tcMar>
              <w:top w:w="80" w:type="dxa"/>
              <w:left w:w="120" w:type="dxa"/>
              <w:bottom w:w="80" w:type="dxa"/>
              <w:right w:w="120" w:type="dxa"/>
            </w:tcMar>
          </w:tcPr>
          <w:p w14:paraId="7ACD1FF4" w14:textId="77777777" w:rsidR="002D64D2" w:rsidRDefault="00000000">
            <w:pPr>
              <w:spacing w:line="280" w:lineRule="auto"/>
            </w:pPr>
            <w:r>
              <w:rPr>
                <w:sz w:val="18"/>
                <w:szCs w:val="18"/>
              </w:rPr>
              <w:t>Regional or Panchang</w:t>
            </w:r>
          </w:p>
        </w:tc>
        <w:tc>
          <w:tcPr>
            <w:tcW w:w="2300" w:type="dxa"/>
            <w:tcMar>
              <w:top w:w="80" w:type="dxa"/>
              <w:left w:w="120" w:type="dxa"/>
              <w:bottom w:w="80" w:type="dxa"/>
              <w:right w:w="120" w:type="dxa"/>
            </w:tcMar>
          </w:tcPr>
          <w:p w14:paraId="2A4FDF29" w14:textId="77777777" w:rsidR="002D64D2" w:rsidRDefault="00000000">
            <w:pPr>
              <w:spacing w:line="280" w:lineRule="auto"/>
            </w:pPr>
            <w:proofErr w:type="spellStart"/>
            <w:r>
              <w:rPr>
                <w:sz w:val="18"/>
                <w:szCs w:val="18"/>
              </w:rPr>
              <w:t>Sinjara</w:t>
            </w:r>
            <w:proofErr w:type="spellEnd"/>
            <w:r>
              <w:rPr>
                <w:sz w:val="18"/>
                <w:szCs w:val="18"/>
              </w:rPr>
              <w:t>, Kanwar Yatra</w:t>
            </w:r>
          </w:p>
        </w:tc>
      </w:tr>
      <w:tr w:rsidR="002D64D2" w14:paraId="3F1B3583" w14:textId="77777777">
        <w:tblPrEx>
          <w:tblCellMar>
            <w:top w:w="0" w:type="dxa"/>
            <w:bottom w:w="0" w:type="dxa"/>
          </w:tblCellMar>
        </w:tblPrEx>
        <w:tc>
          <w:tcPr>
            <w:tcW w:w="900" w:type="dxa"/>
            <w:tcMar>
              <w:top w:w="80" w:type="dxa"/>
              <w:left w:w="120" w:type="dxa"/>
              <w:bottom w:w="80" w:type="dxa"/>
              <w:right w:w="120" w:type="dxa"/>
            </w:tcMar>
          </w:tcPr>
          <w:p w14:paraId="4F98CEF5" w14:textId="77777777" w:rsidR="002D64D2" w:rsidRDefault="00000000">
            <w:pPr>
              <w:spacing w:line="280" w:lineRule="auto"/>
            </w:pPr>
            <w:r>
              <w:rPr>
                <w:sz w:val="18"/>
                <w:szCs w:val="18"/>
              </w:rPr>
              <w:t>1/5</w:t>
            </w:r>
          </w:p>
        </w:tc>
        <w:tc>
          <w:tcPr>
            <w:tcW w:w="3000" w:type="dxa"/>
            <w:tcMar>
              <w:top w:w="80" w:type="dxa"/>
              <w:left w:w="120" w:type="dxa"/>
              <w:bottom w:w="80" w:type="dxa"/>
              <w:right w:w="120" w:type="dxa"/>
            </w:tcMar>
          </w:tcPr>
          <w:p w14:paraId="34486D70" w14:textId="77777777" w:rsidR="002D64D2" w:rsidRDefault="00000000">
            <w:pPr>
              <w:spacing w:line="280" w:lineRule="auto"/>
            </w:pPr>
            <w:r>
              <w:rPr>
                <w:sz w:val="18"/>
                <w:szCs w:val="18"/>
              </w:rPr>
              <w:t>Family, oral or folk practice</w:t>
            </w:r>
          </w:p>
        </w:tc>
        <w:tc>
          <w:tcPr>
            <w:tcW w:w="1200" w:type="dxa"/>
            <w:tcMar>
              <w:top w:w="80" w:type="dxa"/>
              <w:left w:w="120" w:type="dxa"/>
              <w:bottom w:w="80" w:type="dxa"/>
              <w:right w:w="120" w:type="dxa"/>
            </w:tcMar>
          </w:tcPr>
          <w:p w14:paraId="599B32C2" w14:textId="77777777" w:rsidR="002D64D2" w:rsidRDefault="00000000">
            <w:pPr>
              <w:spacing w:line="280" w:lineRule="auto"/>
            </w:pPr>
            <w:r>
              <w:rPr>
                <w:sz w:val="18"/>
                <w:szCs w:val="18"/>
              </w:rPr>
              <w:t>PRATHA</w:t>
            </w:r>
          </w:p>
        </w:tc>
        <w:tc>
          <w:tcPr>
            <w:tcW w:w="1900" w:type="dxa"/>
            <w:tcMar>
              <w:top w:w="80" w:type="dxa"/>
              <w:left w:w="120" w:type="dxa"/>
              <w:bottom w:w="80" w:type="dxa"/>
              <w:right w:w="120" w:type="dxa"/>
            </w:tcMar>
          </w:tcPr>
          <w:p w14:paraId="31F72AD9" w14:textId="77777777" w:rsidR="002D64D2" w:rsidRDefault="00000000">
            <w:pPr>
              <w:spacing w:line="280" w:lineRule="auto"/>
            </w:pPr>
            <w:r>
              <w:rPr>
                <w:sz w:val="18"/>
                <w:szCs w:val="18"/>
              </w:rPr>
              <w:t>—</w:t>
            </w:r>
          </w:p>
        </w:tc>
        <w:tc>
          <w:tcPr>
            <w:tcW w:w="2300" w:type="dxa"/>
            <w:tcMar>
              <w:top w:w="80" w:type="dxa"/>
              <w:left w:w="120" w:type="dxa"/>
              <w:bottom w:w="80" w:type="dxa"/>
              <w:right w:w="120" w:type="dxa"/>
            </w:tcMar>
          </w:tcPr>
          <w:p w14:paraId="72338FA9" w14:textId="77777777" w:rsidR="002D64D2" w:rsidRDefault="00000000">
            <w:pPr>
              <w:spacing w:line="280" w:lineRule="auto"/>
            </w:pPr>
            <w:r>
              <w:rPr>
                <w:sz w:val="18"/>
                <w:szCs w:val="18"/>
              </w:rPr>
              <w:t>Highly local custom</w:t>
            </w:r>
          </w:p>
        </w:tc>
      </w:tr>
      <w:tr w:rsidR="002D64D2" w14:paraId="3087C6C5" w14:textId="77777777">
        <w:tblPrEx>
          <w:tblCellMar>
            <w:top w:w="0" w:type="dxa"/>
            <w:bottom w:w="0" w:type="dxa"/>
          </w:tblCellMar>
        </w:tblPrEx>
        <w:tc>
          <w:tcPr>
            <w:tcW w:w="900" w:type="dxa"/>
            <w:tcMar>
              <w:top w:w="80" w:type="dxa"/>
              <w:left w:w="120" w:type="dxa"/>
              <w:bottom w:w="80" w:type="dxa"/>
              <w:right w:w="120" w:type="dxa"/>
            </w:tcMar>
          </w:tcPr>
          <w:p w14:paraId="11E0CAD1" w14:textId="77777777" w:rsidR="002D64D2" w:rsidRDefault="00000000">
            <w:pPr>
              <w:spacing w:line="280" w:lineRule="auto"/>
            </w:pPr>
            <w:r>
              <w:rPr>
                <w:sz w:val="18"/>
                <w:szCs w:val="18"/>
              </w:rPr>
              <w:t>—</w:t>
            </w:r>
          </w:p>
        </w:tc>
        <w:tc>
          <w:tcPr>
            <w:tcW w:w="3000" w:type="dxa"/>
            <w:tcMar>
              <w:top w:w="80" w:type="dxa"/>
              <w:left w:w="120" w:type="dxa"/>
              <w:bottom w:w="80" w:type="dxa"/>
              <w:right w:w="120" w:type="dxa"/>
            </w:tcMar>
          </w:tcPr>
          <w:p w14:paraId="77D180CD" w14:textId="77777777" w:rsidR="002D64D2" w:rsidRDefault="00000000">
            <w:pPr>
              <w:spacing w:line="280" w:lineRule="auto"/>
            </w:pPr>
            <w:r>
              <w:rPr>
                <w:sz w:val="18"/>
                <w:szCs w:val="18"/>
              </w:rPr>
              <w:t>Fear-based or commercially manufactured</w:t>
            </w:r>
          </w:p>
        </w:tc>
        <w:tc>
          <w:tcPr>
            <w:tcW w:w="1200" w:type="dxa"/>
            <w:tcMar>
              <w:top w:w="80" w:type="dxa"/>
              <w:left w:w="120" w:type="dxa"/>
              <w:bottom w:w="80" w:type="dxa"/>
              <w:right w:w="120" w:type="dxa"/>
            </w:tcMar>
          </w:tcPr>
          <w:p w14:paraId="3B472040" w14:textId="77777777" w:rsidR="002D64D2" w:rsidRDefault="00000000">
            <w:pPr>
              <w:spacing w:line="280" w:lineRule="auto"/>
            </w:pPr>
            <w:r>
              <w:rPr>
                <w:sz w:val="18"/>
                <w:szCs w:val="18"/>
              </w:rPr>
              <w:t>BHRANTI</w:t>
            </w:r>
          </w:p>
        </w:tc>
        <w:tc>
          <w:tcPr>
            <w:tcW w:w="1900" w:type="dxa"/>
            <w:tcMar>
              <w:top w:w="80" w:type="dxa"/>
              <w:left w:w="120" w:type="dxa"/>
              <w:bottom w:w="80" w:type="dxa"/>
              <w:right w:w="120" w:type="dxa"/>
            </w:tcMar>
          </w:tcPr>
          <w:p w14:paraId="32AD00C1" w14:textId="77777777" w:rsidR="002D64D2" w:rsidRDefault="00000000">
            <w:pPr>
              <w:spacing w:line="280" w:lineRule="auto"/>
            </w:pPr>
            <w:r>
              <w:rPr>
                <w:sz w:val="18"/>
                <w:szCs w:val="18"/>
              </w:rPr>
              <w:t>Correction badge</w:t>
            </w:r>
          </w:p>
        </w:tc>
        <w:tc>
          <w:tcPr>
            <w:tcW w:w="2300" w:type="dxa"/>
            <w:tcMar>
              <w:top w:w="80" w:type="dxa"/>
              <w:left w:w="120" w:type="dxa"/>
              <w:bottom w:w="80" w:type="dxa"/>
              <w:right w:w="120" w:type="dxa"/>
            </w:tcMar>
          </w:tcPr>
          <w:p w14:paraId="3202CD39" w14:textId="77777777" w:rsidR="002D64D2" w:rsidRDefault="00000000">
            <w:pPr>
              <w:spacing w:line="280" w:lineRule="auto"/>
            </w:pPr>
            <w:r>
              <w:rPr>
                <w:sz w:val="18"/>
                <w:szCs w:val="18"/>
              </w:rPr>
              <w:t>“Only a Brahmin can perform Rudrabhishek”</w:t>
            </w:r>
          </w:p>
        </w:tc>
      </w:tr>
    </w:tbl>
    <w:p w14:paraId="63E13CD8" w14:textId="77777777" w:rsidR="002D64D2" w:rsidRDefault="002D64D2">
      <w:pPr>
        <w:spacing w:after="200"/>
      </w:pPr>
    </w:p>
    <w:p w14:paraId="52E81D09" w14:textId="77777777" w:rsidR="002D64D2" w:rsidRDefault="00000000">
      <w:pPr>
        <w:spacing w:before="280" w:after="120"/>
      </w:pPr>
      <w:r>
        <w:rPr>
          <w:b/>
          <w:bCs/>
          <w:sz w:val="22"/>
          <w:szCs w:val="22"/>
        </w:rPr>
        <w:t>4.3  Tag and score must agree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2D64D2" w14:paraId="398F6C0F" w14:textId="77777777">
        <w:tblPrEx>
          <w:tblCellMar>
            <w:top w:w="0" w:type="dxa"/>
            <w:bottom w:w="0" w:type="dxa"/>
          </w:tblCellMar>
        </w:tblPrEx>
        <w:trPr>
          <w:tblHeader/>
        </w:trPr>
        <w:tc>
          <w:tcPr>
            <w:tcW w:w="2400" w:type="dxa"/>
            <w:shd w:val="clear" w:color="auto" w:fill="F8F5EE"/>
            <w:tcMar>
              <w:top w:w="80" w:type="dxa"/>
              <w:left w:w="120" w:type="dxa"/>
              <w:bottom w:w="80" w:type="dxa"/>
              <w:right w:w="120" w:type="dxa"/>
            </w:tcMar>
          </w:tcPr>
          <w:p w14:paraId="2DAEB1B2" w14:textId="77777777" w:rsidR="002D64D2" w:rsidRDefault="00000000">
            <w:pPr>
              <w:spacing w:line="280" w:lineRule="auto"/>
            </w:pPr>
            <w:r>
              <w:rPr>
                <w:b/>
                <w:bCs/>
                <w:sz w:val="18"/>
                <w:szCs w:val="18"/>
              </w:rPr>
              <w:t>Tag</w:t>
            </w:r>
          </w:p>
        </w:tc>
        <w:tc>
          <w:tcPr>
            <w:tcW w:w="6900" w:type="dxa"/>
            <w:shd w:val="clear" w:color="auto" w:fill="F8F5EE"/>
            <w:tcMar>
              <w:top w:w="80" w:type="dxa"/>
              <w:left w:w="120" w:type="dxa"/>
              <w:bottom w:w="80" w:type="dxa"/>
              <w:right w:w="120" w:type="dxa"/>
            </w:tcMar>
          </w:tcPr>
          <w:p w14:paraId="21E3C1D2" w14:textId="77777777" w:rsidR="002D64D2" w:rsidRDefault="00000000">
            <w:pPr>
              <w:spacing w:line="280" w:lineRule="auto"/>
            </w:pPr>
            <w:r>
              <w:rPr>
                <w:b/>
                <w:bCs/>
                <w:sz w:val="18"/>
                <w:szCs w:val="18"/>
              </w:rPr>
              <w:t>Permitted range</w:t>
            </w:r>
          </w:p>
        </w:tc>
      </w:tr>
      <w:tr w:rsidR="002D64D2" w14:paraId="21C656EF" w14:textId="77777777">
        <w:tblPrEx>
          <w:tblCellMar>
            <w:top w:w="0" w:type="dxa"/>
            <w:bottom w:w="0" w:type="dxa"/>
          </w:tblCellMar>
        </w:tblPrEx>
        <w:tc>
          <w:tcPr>
            <w:tcW w:w="2400" w:type="dxa"/>
            <w:tcMar>
              <w:top w:w="80" w:type="dxa"/>
              <w:left w:w="120" w:type="dxa"/>
              <w:bottom w:w="80" w:type="dxa"/>
              <w:right w:w="120" w:type="dxa"/>
            </w:tcMar>
          </w:tcPr>
          <w:p w14:paraId="4E313BF6" w14:textId="77777777" w:rsidR="002D64D2" w:rsidRDefault="00000000">
            <w:pPr>
              <w:spacing w:line="280" w:lineRule="auto"/>
            </w:pPr>
            <w:r>
              <w:rPr>
                <w:sz w:val="18"/>
                <w:szCs w:val="18"/>
              </w:rPr>
              <w:t>DHARMA</w:t>
            </w:r>
          </w:p>
        </w:tc>
        <w:tc>
          <w:tcPr>
            <w:tcW w:w="6900" w:type="dxa"/>
            <w:tcMar>
              <w:top w:w="80" w:type="dxa"/>
              <w:left w:w="120" w:type="dxa"/>
              <w:bottom w:w="80" w:type="dxa"/>
              <w:right w:w="120" w:type="dxa"/>
            </w:tcMar>
          </w:tcPr>
          <w:p w14:paraId="51D63544" w14:textId="77777777" w:rsidR="002D64D2" w:rsidRDefault="00000000">
            <w:pPr>
              <w:spacing w:line="280" w:lineRule="auto"/>
            </w:pPr>
            <w:r>
              <w:rPr>
                <w:sz w:val="18"/>
                <w:szCs w:val="18"/>
              </w:rPr>
              <w:t>3/5 to 5/5. Never below 3.</w:t>
            </w:r>
          </w:p>
        </w:tc>
      </w:tr>
      <w:tr w:rsidR="002D64D2" w14:paraId="26F1EC23" w14:textId="77777777">
        <w:tblPrEx>
          <w:tblCellMar>
            <w:top w:w="0" w:type="dxa"/>
            <w:bottom w:w="0" w:type="dxa"/>
          </w:tblCellMar>
        </w:tblPrEx>
        <w:tc>
          <w:tcPr>
            <w:tcW w:w="2400" w:type="dxa"/>
            <w:tcMar>
              <w:top w:w="80" w:type="dxa"/>
              <w:left w:w="120" w:type="dxa"/>
              <w:bottom w:w="80" w:type="dxa"/>
              <w:right w:w="120" w:type="dxa"/>
            </w:tcMar>
          </w:tcPr>
          <w:p w14:paraId="5101D182" w14:textId="77777777" w:rsidR="002D64D2" w:rsidRDefault="00000000">
            <w:pPr>
              <w:spacing w:line="280" w:lineRule="auto"/>
            </w:pPr>
            <w:r>
              <w:rPr>
                <w:sz w:val="18"/>
                <w:szCs w:val="18"/>
              </w:rPr>
              <w:t>PRATHA</w:t>
            </w:r>
          </w:p>
        </w:tc>
        <w:tc>
          <w:tcPr>
            <w:tcW w:w="6900" w:type="dxa"/>
            <w:tcMar>
              <w:top w:w="80" w:type="dxa"/>
              <w:left w:w="120" w:type="dxa"/>
              <w:bottom w:w="80" w:type="dxa"/>
              <w:right w:w="120" w:type="dxa"/>
            </w:tcMar>
          </w:tcPr>
          <w:p w14:paraId="4DCF5B64" w14:textId="77777777" w:rsidR="002D64D2" w:rsidRDefault="00000000">
            <w:pPr>
              <w:spacing w:line="280" w:lineRule="auto"/>
            </w:pPr>
            <w:r>
              <w:rPr>
                <w:sz w:val="18"/>
                <w:szCs w:val="18"/>
              </w:rPr>
              <w:t>1/5 to 2/5. Never above 2.</w:t>
            </w:r>
          </w:p>
        </w:tc>
      </w:tr>
      <w:tr w:rsidR="002D64D2" w14:paraId="2D1A704C" w14:textId="77777777">
        <w:tblPrEx>
          <w:tblCellMar>
            <w:top w:w="0" w:type="dxa"/>
            <w:bottom w:w="0" w:type="dxa"/>
          </w:tblCellMar>
        </w:tblPrEx>
        <w:tc>
          <w:tcPr>
            <w:tcW w:w="2400" w:type="dxa"/>
            <w:tcMar>
              <w:top w:w="80" w:type="dxa"/>
              <w:left w:w="120" w:type="dxa"/>
              <w:bottom w:w="80" w:type="dxa"/>
              <w:right w:w="120" w:type="dxa"/>
            </w:tcMar>
          </w:tcPr>
          <w:p w14:paraId="29FCC844" w14:textId="77777777" w:rsidR="002D64D2" w:rsidRDefault="00000000">
            <w:pPr>
              <w:spacing w:line="280" w:lineRule="auto"/>
            </w:pPr>
            <w:r>
              <w:rPr>
                <w:sz w:val="18"/>
                <w:szCs w:val="18"/>
              </w:rPr>
              <w:t>BHRANTI</w:t>
            </w:r>
          </w:p>
        </w:tc>
        <w:tc>
          <w:tcPr>
            <w:tcW w:w="6900" w:type="dxa"/>
            <w:tcMar>
              <w:top w:w="80" w:type="dxa"/>
              <w:left w:w="120" w:type="dxa"/>
              <w:bottom w:w="80" w:type="dxa"/>
              <w:right w:w="120" w:type="dxa"/>
            </w:tcMar>
          </w:tcPr>
          <w:p w14:paraId="619BB277" w14:textId="77777777" w:rsidR="002D64D2" w:rsidRDefault="00000000">
            <w:pPr>
              <w:spacing w:line="280" w:lineRule="auto"/>
            </w:pPr>
            <w:r>
              <w:rPr>
                <w:sz w:val="18"/>
                <w:szCs w:val="18"/>
              </w:rPr>
              <w:t>No score. Correction badge instead.</w:t>
            </w:r>
          </w:p>
        </w:tc>
      </w:tr>
    </w:tbl>
    <w:p w14:paraId="6A52F11E" w14:textId="77777777" w:rsidR="002D64D2" w:rsidRDefault="002D64D2">
      <w:pPr>
        <w:spacing w:after="200"/>
      </w:pPr>
    </w:p>
    <w:p w14:paraId="0AF9001E" w14:textId="70B1CDE5" w:rsidR="002D64D2" w:rsidRDefault="00000000">
      <w:pPr>
        <w:spacing w:after="150" w:line="300" w:lineRule="auto"/>
      </w:pPr>
      <w:r>
        <w:t xml:space="preserve">If they conflict, the tag is wrong, not the score </w:t>
      </w:r>
      <w:r w:rsidR="00620CE2">
        <w:t>-</w:t>
      </w:r>
      <w:r>
        <w:t xml:space="preserve"> run the tree again. If the conflict survives a second pass, send it to the RI Editor rather than resolving it in the draft.</w:t>
      </w:r>
    </w:p>
    <w:p w14:paraId="01B90385" w14:textId="77777777" w:rsidR="00620CE2" w:rsidRDefault="00620CE2" w:rsidP="00620CE2"/>
    <w:p w14:paraId="6EB210C7" w14:textId="14EA75E1" w:rsidR="002D64D2" w:rsidRDefault="00000000" w:rsidP="00620CE2">
      <w:r>
        <w:rPr>
          <w:b/>
          <w:bCs/>
          <w:color w:val="EF0F54"/>
          <w:sz w:val="26"/>
          <w:szCs w:val="26"/>
        </w:rPr>
        <w:t>5. Voice</w:t>
      </w:r>
    </w:p>
    <w:p w14:paraId="403AA7AA" w14:textId="77777777" w:rsidR="002D64D2" w:rsidRDefault="00000000">
      <w:pPr>
        <w:spacing w:before="280" w:after="120"/>
      </w:pPr>
      <w:r>
        <w:rPr>
          <w:b/>
          <w:bCs/>
          <w:sz w:val="22"/>
          <w:szCs w:val="22"/>
        </w:rPr>
        <w:t>5.1  Never write this</w:t>
      </w:r>
    </w:p>
    <w:p w14:paraId="253F0AE3" w14:textId="77777777" w:rsidR="002D64D2" w:rsidRDefault="00000000">
      <w:pPr>
        <w:pStyle w:val="ListParagraph"/>
        <w:numPr>
          <w:ilvl w:val="0"/>
          <w:numId w:val="1"/>
        </w:numPr>
        <w:spacing w:after="100" w:line="300" w:lineRule="auto"/>
      </w:pPr>
      <w:r>
        <w:t>“You must do this or something bad will happen.”</w:t>
      </w:r>
    </w:p>
    <w:p w14:paraId="7E91700A" w14:textId="77777777" w:rsidR="002D64D2" w:rsidRDefault="00000000">
      <w:pPr>
        <w:pStyle w:val="ListParagraph"/>
        <w:numPr>
          <w:ilvl w:val="0"/>
          <w:numId w:val="1"/>
        </w:numPr>
        <w:spacing w:after="100" w:line="300" w:lineRule="auto"/>
      </w:pPr>
      <w:r>
        <w:t>“If you skip this step, your puja will be incomplete.”</w:t>
      </w:r>
    </w:p>
    <w:p w14:paraId="2C843E13" w14:textId="77777777" w:rsidR="002D64D2" w:rsidRDefault="00000000">
      <w:pPr>
        <w:pStyle w:val="ListParagraph"/>
        <w:numPr>
          <w:ilvl w:val="0"/>
          <w:numId w:val="1"/>
        </w:numPr>
        <w:spacing w:after="100" w:line="300" w:lineRule="auto"/>
      </w:pPr>
      <w:r>
        <w:t>“Without this item, the ritual has no effect.”</w:t>
      </w:r>
    </w:p>
    <w:p w14:paraId="684E1DEA" w14:textId="77777777" w:rsidR="002D64D2" w:rsidRDefault="00000000">
      <w:pPr>
        <w:pStyle w:val="ListParagraph"/>
        <w:numPr>
          <w:ilvl w:val="0"/>
          <w:numId w:val="1"/>
        </w:numPr>
        <w:spacing w:after="100" w:line="300" w:lineRule="auto"/>
      </w:pPr>
      <w:r>
        <w:t>“Only a pandit can perform this ritual.”</w:t>
      </w:r>
    </w:p>
    <w:p w14:paraId="17DE90FF" w14:textId="77777777" w:rsidR="002D64D2" w:rsidRDefault="00000000">
      <w:pPr>
        <w:pStyle w:val="ListParagraph"/>
        <w:numPr>
          <w:ilvl w:val="0"/>
          <w:numId w:val="1"/>
        </w:numPr>
        <w:spacing w:after="100" w:line="300" w:lineRule="auto"/>
      </w:pPr>
      <w:r>
        <w:t>“Perform this puja on Tuesday because Mangal is weak in your chart.”</w:t>
      </w:r>
    </w:p>
    <w:p w14:paraId="506D4B32" w14:textId="77777777" w:rsidR="002D64D2" w:rsidRDefault="00000000">
      <w:pPr>
        <w:pStyle w:val="ListParagraph"/>
        <w:numPr>
          <w:ilvl w:val="0"/>
          <w:numId w:val="1"/>
        </w:numPr>
        <w:spacing w:after="100" w:line="300" w:lineRule="auto"/>
      </w:pPr>
      <w:r>
        <w:t xml:space="preserve">“Those born under this </w:t>
      </w:r>
      <w:proofErr w:type="spellStart"/>
      <w:r>
        <w:t>rashi</w:t>
      </w:r>
      <w:proofErr w:type="spellEnd"/>
      <w:r>
        <w:t xml:space="preserve"> should observe this </w:t>
      </w:r>
      <w:proofErr w:type="spellStart"/>
      <w:r>
        <w:t>vrat</w:t>
      </w:r>
      <w:proofErr w:type="spellEnd"/>
      <w:r>
        <w:t>.”</w:t>
      </w:r>
    </w:p>
    <w:p w14:paraId="0BEA9EB9" w14:textId="77777777" w:rsidR="002D64D2" w:rsidRDefault="00000000">
      <w:pPr>
        <w:pStyle w:val="ListParagraph"/>
        <w:numPr>
          <w:ilvl w:val="0"/>
          <w:numId w:val="1"/>
        </w:numPr>
        <w:spacing w:after="100" w:line="300" w:lineRule="auto"/>
      </w:pPr>
      <w:r>
        <w:t>“This remedy removes the malefic effect of Shani.”</w:t>
      </w:r>
    </w:p>
    <w:p w14:paraId="42D7E5B7" w14:textId="77777777" w:rsidR="002D64D2" w:rsidRDefault="00000000">
      <w:pPr>
        <w:spacing w:before="280" w:after="120"/>
      </w:pPr>
      <w:r>
        <w:rPr>
          <w:b/>
          <w:bCs/>
          <w:sz w:val="22"/>
          <w:szCs w:val="22"/>
        </w:rPr>
        <w:t>5.2  Write this instead</w:t>
      </w:r>
    </w:p>
    <w:p w14:paraId="6F947465" w14:textId="77777777" w:rsidR="002D64D2" w:rsidRDefault="00000000">
      <w:pPr>
        <w:pStyle w:val="ListParagraph"/>
        <w:numPr>
          <w:ilvl w:val="0"/>
          <w:numId w:val="1"/>
        </w:numPr>
        <w:spacing w:after="100" w:line="300" w:lineRule="auto"/>
      </w:pPr>
      <w:r>
        <w:t>“This is prescribed in [named source] because [reason].”</w:t>
      </w:r>
    </w:p>
    <w:p w14:paraId="2D423B82" w14:textId="77777777" w:rsidR="002D64D2" w:rsidRDefault="00000000">
      <w:pPr>
        <w:pStyle w:val="ListParagraph"/>
        <w:numPr>
          <w:ilvl w:val="0"/>
          <w:numId w:val="1"/>
        </w:numPr>
        <w:spacing w:after="100" w:line="300" w:lineRule="auto"/>
      </w:pPr>
      <w:r>
        <w:t>“This is a regional tradition in [place]. It is valid but not universally binding.”</w:t>
      </w:r>
    </w:p>
    <w:p w14:paraId="60F1A498" w14:textId="77777777" w:rsidR="002D64D2" w:rsidRDefault="00000000">
      <w:pPr>
        <w:pStyle w:val="ListParagraph"/>
        <w:numPr>
          <w:ilvl w:val="0"/>
          <w:numId w:val="1"/>
        </w:numPr>
        <w:spacing w:after="100" w:line="300" w:lineRule="auto"/>
      </w:pPr>
      <w:r>
        <w:t>“If this item is unavailable, [substitute] is acceptable. Devotion matters most.”</w:t>
      </w:r>
    </w:p>
    <w:p w14:paraId="3144482A" w14:textId="77777777" w:rsidR="002D64D2" w:rsidRDefault="00000000">
      <w:pPr>
        <w:pStyle w:val="ListParagraph"/>
        <w:numPr>
          <w:ilvl w:val="0"/>
          <w:numId w:val="1"/>
        </w:numPr>
        <w:spacing w:after="100" w:line="300" w:lineRule="auto"/>
      </w:pPr>
      <w:r>
        <w:t>“Any devotee can perform this. Here is how.”</w:t>
      </w:r>
    </w:p>
    <w:p w14:paraId="23915125" w14:textId="77777777" w:rsidR="002D64D2" w:rsidRDefault="00000000">
      <w:pPr>
        <w:pStyle w:val="ListParagraph"/>
        <w:numPr>
          <w:ilvl w:val="0"/>
          <w:numId w:val="1"/>
        </w:numPr>
        <w:spacing w:after="100" w:line="300" w:lineRule="auto"/>
      </w:pPr>
      <w:r>
        <w:t xml:space="preserve">“This </w:t>
      </w:r>
      <w:proofErr w:type="spellStart"/>
      <w:r>
        <w:t>vrat</w:t>
      </w:r>
      <w:proofErr w:type="spellEnd"/>
      <w:r>
        <w:t xml:space="preserve"> is observed on [</w:t>
      </w:r>
      <w:proofErr w:type="spellStart"/>
      <w:r>
        <w:t>tithi</w:t>
      </w:r>
      <w:proofErr w:type="spellEnd"/>
      <w:r>
        <w:t>]. Anyone who wishes to observe it may.”</w:t>
      </w:r>
    </w:p>
    <w:p w14:paraId="18E2C2C6" w14:textId="77777777" w:rsidR="002D64D2" w:rsidRDefault="00000000">
      <w:pPr>
        <w:spacing w:before="280" w:after="120"/>
      </w:pPr>
      <w:r>
        <w:rPr>
          <w:b/>
          <w:bCs/>
          <w:sz w:val="22"/>
          <w:szCs w:val="22"/>
        </w:rPr>
        <w:t>5.3  Astrology and horoscopes</w:t>
      </w:r>
    </w:p>
    <w:p w14:paraId="4E56E099" w14:textId="77777777" w:rsidR="002D64D2" w:rsidRDefault="00000000">
      <w:pPr>
        <w:spacing w:after="150" w:line="300" w:lineRule="auto"/>
      </w:pPr>
      <w:r>
        <w:t xml:space="preserve">We do not publish astrological or horoscope content, and we never derive a ritual prescription from a birth chart, </w:t>
      </w:r>
      <w:proofErr w:type="spellStart"/>
      <w:r>
        <w:t>rashi</w:t>
      </w:r>
      <w:proofErr w:type="spellEnd"/>
      <w:r>
        <w:t>, birth nakshatra, planetary period or dosha.</w:t>
      </w:r>
    </w:p>
    <w:p w14:paraId="75F33009" w14:textId="77777777" w:rsidR="002D64D2" w:rsidRDefault="00000000">
      <w:pPr>
        <w:pStyle w:val="ListParagraph"/>
        <w:numPr>
          <w:ilvl w:val="0"/>
          <w:numId w:val="1"/>
        </w:numPr>
        <w:spacing w:after="100" w:line="300" w:lineRule="auto"/>
      </w:pPr>
      <w:r>
        <w:t xml:space="preserve">No horoscopes, </w:t>
      </w:r>
      <w:proofErr w:type="spellStart"/>
      <w:r>
        <w:t>rashifal</w:t>
      </w:r>
      <w:proofErr w:type="spellEnd"/>
      <w:r>
        <w:t xml:space="preserve">, </w:t>
      </w:r>
      <w:proofErr w:type="spellStart"/>
      <w:r>
        <w:t>kundli</w:t>
      </w:r>
      <w:proofErr w:type="spellEnd"/>
      <w:r>
        <w:t xml:space="preserve"> matching, or predictive content of any kind.</w:t>
      </w:r>
    </w:p>
    <w:p w14:paraId="0D86BD0A" w14:textId="77777777" w:rsidR="002D64D2" w:rsidRDefault="00000000">
      <w:pPr>
        <w:pStyle w:val="ListParagraph"/>
        <w:numPr>
          <w:ilvl w:val="0"/>
          <w:numId w:val="1"/>
        </w:numPr>
        <w:spacing w:after="100" w:line="300" w:lineRule="auto"/>
      </w:pPr>
      <w:r>
        <w:t xml:space="preserve">No “perform this puja for this planet”, no “this </w:t>
      </w:r>
      <w:proofErr w:type="spellStart"/>
      <w:r>
        <w:t>vrat</w:t>
      </w:r>
      <w:proofErr w:type="spellEnd"/>
      <w:r>
        <w:t xml:space="preserve"> suits this </w:t>
      </w:r>
      <w:proofErr w:type="spellStart"/>
      <w:r>
        <w:t>rashi</w:t>
      </w:r>
      <w:proofErr w:type="spellEnd"/>
      <w:r>
        <w:t>”.</w:t>
      </w:r>
    </w:p>
    <w:p w14:paraId="050ECE2D" w14:textId="77777777" w:rsidR="002D64D2" w:rsidRDefault="00000000">
      <w:pPr>
        <w:pStyle w:val="ListParagraph"/>
        <w:numPr>
          <w:ilvl w:val="0"/>
          <w:numId w:val="1"/>
        </w:numPr>
        <w:spacing w:after="100" w:line="300" w:lineRule="auto"/>
      </w:pPr>
      <w:r>
        <w:t>No remedial framing — no puja presented as a fix for a planetary affliction.</w:t>
      </w:r>
    </w:p>
    <w:p w14:paraId="240847E6" w14:textId="77777777" w:rsidR="002D64D2" w:rsidRDefault="00000000">
      <w:pPr>
        <w:pStyle w:val="ListParagraph"/>
        <w:numPr>
          <w:ilvl w:val="0"/>
          <w:numId w:val="1"/>
        </w:numPr>
        <w:spacing w:after="100" w:line="300" w:lineRule="auto"/>
      </w:pPr>
      <w:r>
        <w:lastRenderedPageBreak/>
        <w:t xml:space="preserve">A ritual prescription derived from a birth chart is tagged </w:t>
      </w:r>
      <w:proofErr w:type="spellStart"/>
      <w:r>
        <w:t>Bhranti</w:t>
      </w:r>
      <w:proofErr w:type="spellEnd"/>
      <w:r>
        <w:t xml:space="preserve"> when we encounter it.</w:t>
      </w:r>
    </w:p>
    <w:p w14:paraId="6CBB1B31" w14:textId="77777777" w:rsidR="002D64D2" w:rsidRDefault="00000000">
      <w:pPr>
        <w:spacing w:after="150" w:line="300" w:lineRule="auto"/>
      </w:pPr>
      <w:r>
        <w:t xml:space="preserve">Jyotisha as a Vedanga is respected, and may be described factually where a reader needs it — what a </w:t>
      </w:r>
      <w:proofErr w:type="spellStart"/>
      <w:r>
        <w:t>tithi</w:t>
      </w:r>
      <w:proofErr w:type="spellEnd"/>
      <w:r>
        <w:t xml:space="preserve"> is, how a </w:t>
      </w:r>
      <w:proofErr w:type="spellStart"/>
      <w:r>
        <w:t>muhurat</w:t>
      </w:r>
      <w:proofErr w:type="spellEnd"/>
      <w:r>
        <w:t xml:space="preserve"> is calculated, why an eclipse has a Sutak period. The line is between explaining the system and using it to tell an individual what to do. Calendar mechanics, yes. Personal prescription, never.</w:t>
      </w:r>
    </w:p>
    <w:p w14:paraId="610F226E" w14:textId="77777777" w:rsidR="002D64D2" w:rsidRDefault="00000000">
      <w:pPr>
        <w:spacing w:before="280" w:after="120"/>
      </w:pPr>
      <w:r>
        <w:rPr>
          <w:b/>
          <w:bCs/>
          <w:sz w:val="22"/>
          <w:szCs w:val="22"/>
        </w:rPr>
        <w:t>5.4  Three golden rules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00"/>
      </w:tblGrid>
      <w:tr w:rsidR="002D64D2" w14:paraId="7A95AA3F" w14:textId="77777777">
        <w:tblPrEx>
          <w:tblCellMar>
            <w:top w:w="0" w:type="dxa"/>
            <w:bottom w:w="0" w:type="dxa"/>
          </w:tblCellMar>
        </w:tblPrEx>
        <w:trPr>
          <w:tblHeader/>
        </w:trPr>
        <w:tc>
          <w:tcPr>
            <w:tcW w:w="700" w:type="dxa"/>
            <w:shd w:val="clear" w:color="auto" w:fill="F8F5EE"/>
            <w:tcMar>
              <w:top w:w="80" w:type="dxa"/>
              <w:left w:w="120" w:type="dxa"/>
              <w:bottom w:w="80" w:type="dxa"/>
              <w:right w:w="120" w:type="dxa"/>
            </w:tcMar>
          </w:tcPr>
          <w:p w14:paraId="1CA8CAED" w14:textId="77777777" w:rsidR="002D64D2" w:rsidRDefault="002D64D2">
            <w:pPr>
              <w:spacing w:line="280" w:lineRule="auto"/>
            </w:pPr>
          </w:p>
        </w:tc>
        <w:tc>
          <w:tcPr>
            <w:tcW w:w="8600" w:type="dxa"/>
            <w:shd w:val="clear" w:color="auto" w:fill="F8F5EE"/>
            <w:tcMar>
              <w:top w:w="80" w:type="dxa"/>
              <w:left w:w="120" w:type="dxa"/>
              <w:bottom w:w="80" w:type="dxa"/>
              <w:right w:w="120" w:type="dxa"/>
            </w:tcMar>
          </w:tcPr>
          <w:p w14:paraId="127DAE55" w14:textId="77777777" w:rsidR="002D64D2" w:rsidRDefault="00000000">
            <w:pPr>
              <w:spacing w:line="280" w:lineRule="auto"/>
            </w:pPr>
            <w:r>
              <w:rPr>
                <w:b/>
                <w:bCs/>
                <w:sz w:val="18"/>
                <w:szCs w:val="18"/>
              </w:rPr>
              <w:t>Rule</w:t>
            </w:r>
          </w:p>
        </w:tc>
      </w:tr>
      <w:tr w:rsidR="002D64D2" w14:paraId="3191DDEC" w14:textId="77777777">
        <w:tblPrEx>
          <w:tblCellMar>
            <w:top w:w="0" w:type="dxa"/>
            <w:bottom w:w="0" w:type="dxa"/>
          </w:tblCellMar>
        </w:tblPrEx>
        <w:tc>
          <w:tcPr>
            <w:tcW w:w="700" w:type="dxa"/>
            <w:tcMar>
              <w:top w:w="80" w:type="dxa"/>
              <w:left w:w="120" w:type="dxa"/>
              <w:bottom w:w="80" w:type="dxa"/>
              <w:right w:w="120" w:type="dxa"/>
            </w:tcMar>
          </w:tcPr>
          <w:p w14:paraId="5AB13C01" w14:textId="77777777" w:rsidR="002D64D2" w:rsidRDefault="00000000">
            <w:pPr>
              <w:spacing w:line="280" w:lineRule="auto"/>
            </w:pPr>
            <w:r>
              <w:rPr>
                <w:sz w:val="18"/>
                <w:szCs w:val="18"/>
              </w:rPr>
              <w:t>1</w:t>
            </w:r>
          </w:p>
        </w:tc>
        <w:tc>
          <w:tcPr>
            <w:tcW w:w="8600" w:type="dxa"/>
            <w:tcMar>
              <w:top w:w="80" w:type="dxa"/>
              <w:left w:w="120" w:type="dxa"/>
              <w:bottom w:w="80" w:type="dxa"/>
              <w:right w:w="120" w:type="dxa"/>
            </w:tcMar>
          </w:tcPr>
          <w:p w14:paraId="5C57DBA3" w14:textId="77777777" w:rsidR="002D64D2" w:rsidRDefault="00000000">
            <w:pPr>
              <w:spacing w:line="280" w:lineRule="auto"/>
            </w:pPr>
            <w:r>
              <w:rPr>
                <w:sz w:val="18"/>
                <w:szCs w:val="18"/>
              </w:rPr>
              <w:t>Never invent a consequence. If scripture prescribes one, cite it exactly and in context.</w:t>
            </w:r>
          </w:p>
        </w:tc>
      </w:tr>
      <w:tr w:rsidR="002D64D2" w14:paraId="2D183F2A" w14:textId="77777777">
        <w:tblPrEx>
          <w:tblCellMar>
            <w:top w:w="0" w:type="dxa"/>
            <w:bottom w:w="0" w:type="dxa"/>
          </w:tblCellMar>
        </w:tblPrEx>
        <w:tc>
          <w:tcPr>
            <w:tcW w:w="700" w:type="dxa"/>
            <w:tcMar>
              <w:top w:w="80" w:type="dxa"/>
              <w:left w:w="120" w:type="dxa"/>
              <w:bottom w:w="80" w:type="dxa"/>
              <w:right w:w="120" w:type="dxa"/>
            </w:tcMar>
          </w:tcPr>
          <w:p w14:paraId="43FB7B2E" w14:textId="77777777" w:rsidR="002D64D2" w:rsidRDefault="00000000">
            <w:pPr>
              <w:spacing w:line="280" w:lineRule="auto"/>
            </w:pPr>
            <w:r>
              <w:rPr>
                <w:sz w:val="18"/>
                <w:szCs w:val="18"/>
              </w:rPr>
              <w:t>2</w:t>
            </w:r>
          </w:p>
        </w:tc>
        <w:tc>
          <w:tcPr>
            <w:tcW w:w="8600" w:type="dxa"/>
            <w:tcMar>
              <w:top w:w="80" w:type="dxa"/>
              <w:left w:w="120" w:type="dxa"/>
              <w:bottom w:w="80" w:type="dxa"/>
              <w:right w:w="120" w:type="dxa"/>
            </w:tcMar>
          </w:tcPr>
          <w:p w14:paraId="21B16263" w14:textId="77777777" w:rsidR="002D64D2" w:rsidRDefault="00000000">
            <w:pPr>
              <w:spacing w:line="280" w:lineRule="auto"/>
            </w:pPr>
            <w:r>
              <w:rPr>
                <w:sz w:val="18"/>
                <w:szCs w:val="18"/>
              </w:rPr>
              <w:t>For Pratha, always say: “This is a regional tradition — valid, but not universally binding.”</w:t>
            </w:r>
          </w:p>
        </w:tc>
      </w:tr>
      <w:tr w:rsidR="002D64D2" w14:paraId="59C51FD4" w14:textId="77777777">
        <w:tblPrEx>
          <w:tblCellMar>
            <w:top w:w="0" w:type="dxa"/>
            <w:bottom w:w="0" w:type="dxa"/>
          </w:tblCellMar>
        </w:tblPrEx>
        <w:tc>
          <w:tcPr>
            <w:tcW w:w="700" w:type="dxa"/>
            <w:tcMar>
              <w:top w:w="80" w:type="dxa"/>
              <w:left w:w="120" w:type="dxa"/>
              <w:bottom w:w="80" w:type="dxa"/>
              <w:right w:w="120" w:type="dxa"/>
            </w:tcMar>
          </w:tcPr>
          <w:p w14:paraId="163C07E0" w14:textId="77777777" w:rsidR="002D64D2" w:rsidRDefault="00000000">
            <w:pPr>
              <w:spacing w:line="280" w:lineRule="auto"/>
            </w:pPr>
            <w:r>
              <w:rPr>
                <w:sz w:val="18"/>
                <w:szCs w:val="18"/>
              </w:rPr>
              <w:t>3</w:t>
            </w:r>
          </w:p>
        </w:tc>
        <w:tc>
          <w:tcPr>
            <w:tcW w:w="8600" w:type="dxa"/>
            <w:tcMar>
              <w:top w:w="80" w:type="dxa"/>
              <w:left w:w="120" w:type="dxa"/>
              <w:bottom w:w="80" w:type="dxa"/>
              <w:right w:w="120" w:type="dxa"/>
            </w:tcMar>
          </w:tcPr>
          <w:p w14:paraId="1806D925" w14:textId="77777777" w:rsidR="002D64D2" w:rsidRDefault="00000000">
            <w:pPr>
              <w:spacing w:line="280" w:lineRule="auto"/>
            </w:pPr>
            <w:r>
              <w:rPr>
                <w:sz w:val="18"/>
                <w:szCs w:val="18"/>
              </w:rPr>
              <w:t xml:space="preserve">For </w:t>
            </w:r>
            <w:proofErr w:type="spellStart"/>
            <w:r>
              <w:rPr>
                <w:sz w:val="18"/>
                <w:szCs w:val="18"/>
              </w:rPr>
              <w:t>Bhranti</w:t>
            </w:r>
            <w:proofErr w:type="spellEnd"/>
            <w:r>
              <w:rPr>
                <w:sz w:val="18"/>
                <w:szCs w:val="18"/>
              </w:rPr>
              <w:t>, always cite the scripture that contradicts the misconception. Never correct fear with more fear.</w:t>
            </w:r>
          </w:p>
        </w:tc>
      </w:tr>
    </w:tbl>
    <w:p w14:paraId="3E45024A" w14:textId="77777777" w:rsidR="00620CE2" w:rsidRDefault="00620CE2" w:rsidP="00620CE2">
      <w:pPr>
        <w:rPr>
          <w:b/>
          <w:bCs/>
          <w:color w:val="EF0F54"/>
          <w:sz w:val="26"/>
          <w:szCs w:val="26"/>
        </w:rPr>
      </w:pPr>
    </w:p>
    <w:p w14:paraId="51D632E6" w14:textId="77777777" w:rsidR="00620CE2" w:rsidRDefault="00620CE2" w:rsidP="00620CE2">
      <w:pPr>
        <w:rPr>
          <w:b/>
          <w:bCs/>
          <w:color w:val="EF0F54"/>
          <w:sz w:val="26"/>
          <w:szCs w:val="26"/>
        </w:rPr>
      </w:pPr>
    </w:p>
    <w:p w14:paraId="42567400" w14:textId="787594B1" w:rsidR="002D64D2" w:rsidRDefault="00000000" w:rsidP="00620CE2">
      <w:r>
        <w:rPr>
          <w:b/>
          <w:bCs/>
          <w:color w:val="EF0F54"/>
          <w:sz w:val="26"/>
          <w:szCs w:val="26"/>
        </w:rPr>
        <w:t>6. Worked example — Rudrabhishek</w:t>
      </w:r>
    </w:p>
    <w:p w14:paraId="09AD076F" w14:textId="77777777" w:rsidR="002D64D2" w:rsidRDefault="00000000">
      <w:pPr>
        <w:spacing w:after="150" w:line="300" w:lineRule="auto"/>
      </w:pPr>
      <w:r>
        <w:t>The full logic applied to one ritual. Use it as the template.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900"/>
        <w:gridCol w:w="1500"/>
        <w:gridCol w:w="3100"/>
      </w:tblGrid>
      <w:tr w:rsidR="002D64D2" w14:paraId="6B099603" w14:textId="77777777">
        <w:tblPrEx>
          <w:tblCellMar>
            <w:top w:w="0" w:type="dxa"/>
            <w:bottom w:w="0" w:type="dxa"/>
          </w:tblCellMar>
        </w:tblPrEx>
        <w:trPr>
          <w:tblHeader/>
        </w:trPr>
        <w:tc>
          <w:tcPr>
            <w:tcW w:w="2600" w:type="dxa"/>
            <w:shd w:val="clear" w:color="auto" w:fill="F8F5EE"/>
            <w:tcMar>
              <w:top w:w="80" w:type="dxa"/>
              <w:left w:w="120" w:type="dxa"/>
              <w:bottom w:w="80" w:type="dxa"/>
              <w:right w:w="120" w:type="dxa"/>
            </w:tcMar>
          </w:tcPr>
          <w:p w14:paraId="4E02E239" w14:textId="77777777" w:rsidR="002D64D2" w:rsidRDefault="00000000">
            <w:pPr>
              <w:spacing w:line="280" w:lineRule="auto"/>
            </w:pPr>
            <w:r>
              <w:rPr>
                <w:b/>
                <w:bCs/>
                <w:sz w:val="18"/>
                <w:szCs w:val="18"/>
              </w:rPr>
              <w:t>Element</w:t>
            </w:r>
          </w:p>
        </w:tc>
        <w:tc>
          <w:tcPr>
            <w:tcW w:w="1200" w:type="dxa"/>
            <w:shd w:val="clear" w:color="auto" w:fill="F8F5EE"/>
            <w:tcMar>
              <w:top w:w="80" w:type="dxa"/>
              <w:left w:w="120" w:type="dxa"/>
              <w:bottom w:w="80" w:type="dxa"/>
              <w:right w:w="120" w:type="dxa"/>
            </w:tcMar>
          </w:tcPr>
          <w:p w14:paraId="5FAD87B0" w14:textId="77777777" w:rsidR="002D64D2" w:rsidRDefault="00000000">
            <w:pPr>
              <w:spacing w:line="280" w:lineRule="auto"/>
            </w:pPr>
            <w:r>
              <w:rPr>
                <w:b/>
                <w:bCs/>
                <w:sz w:val="18"/>
                <w:szCs w:val="18"/>
              </w:rPr>
              <w:t>Tag</w:t>
            </w:r>
          </w:p>
        </w:tc>
        <w:tc>
          <w:tcPr>
            <w:tcW w:w="900" w:type="dxa"/>
            <w:shd w:val="clear" w:color="auto" w:fill="F8F5EE"/>
            <w:tcMar>
              <w:top w:w="80" w:type="dxa"/>
              <w:left w:w="120" w:type="dxa"/>
              <w:bottom w:w="80" w:type="dxa"/>
              <w:right w:w="120" w:type="dxa"/>
            </w:tcMar>
          </w:tcPr>
          <w:p w14:paraId="1F3B42C1" w14:textId="77777777" w:rsidR="002D64D2" w:rsidRDefault="00000000">
            <w:pPr>
              <w:spacing w:line="280" w:lineRule="auto"/>
            </w:pPr>
            <w:r>
              <w:rPr>
                <w:b/>
                <w:bCs/>
                <w:sz w:val="18"/>
                <w:szCs w:val="18"/>
              </w:rPr>
              <w:t>Score</w:t>
            </w:r>
          </w:p>
        </w:tc>
        <w:tc>
          <w:tcPr>
            <w:tcW w:w="1500" w:type="dxa"/>
            <w:shd w:val="clear" w:color="auto" w:fill="F8F5EE"/>
            <w:tcMar>
              <w:top w:w="80" w:type="dxa"/>
              <w:left w:w="120" w:type="dxa"/>
              <w:bottom w:w="80" w:type="dxa"/>
              <w:right w:w="120" w:type="dxa"/>
            </w:tcMar>
          </w:tcPr>
          <w:p w14:paraId="3F7CBB75" w14:textId="77777777" w:rsidR="002D64D2" w:rsidRDefault="00000000">
            <w:pPr>
              <w:spacing w:line="280" w:lineRule="auto"/>
            </w:pPr>
            <w:r>
              <w:rPr>
                <w:b/>
                <w:bCs/>
                <w:sz w:val="18"/>
                <w:szCs w:val="18"/>
              </w:rPr>
              <w:t>Badge</w:t>
            </w:r>
          </w:p>
        </w:tc>
        <w:tc>
          <w:tcPr>
            <w:tcW w:w="3100" w:type="dxa"/>
            <w:shd w:val="clear" w:color="auto" w:fill="F8F5EE"/>
            <w:tcMar>
              <w:top w:w="80" w:type="dxa"/>
              <w:left w:w="120" w:type="dxa"/>
              <w:bottom w:w="80" w:type="dxa"/>
              <w:right w:w="120" w:type="dxa"/>
            </w:tcMar>
          </w:tcPr>
          <w:p w14:paraId="2F304D13" w14:textId="77777777" w:rsidR="002D64D2" w:rsidRDefault="00000000">
            <w:pPr>
              <w:spacing w:line="280" w:lineRule="auto"/>
            </w:pPr>
            <w:r>
              <w:rPr>
                <w:b/>
                <w:bCs/>
                <w:sz w:val="18"/>
                <w:szCs w:val="18"/>
              </w:rPr>
              <w:t>Source</w:t>
            </w:r>
          </w:p>
        </w:tc>
      </w:tr>
      <w:tr w:rsidR="002D64D2" w14:paraId="2F838102" w14:textId="77777777">
        <w:tblPrEx>
          <w:tblCellMar>
            <w:top w:w="0" w:type="dxa"/>
            <w:bottom w:w="0" w:type="dxa"/>
          </w:tblCellMar>
        </w:tblPrEx>
        <w:tc>
          <w:tcPr>
            <w:tcW w:w="2600" w:type="dxa"/>
            <w:tcMar>
              <w:top w:w="80" w:type="dxa"/>
              <w:left w:w="120" w:type="dxa"/>
              <w:bottom w:w="80" w:type="dxa"/>
              <w:right w:w="120" w:type="dxa"/>
            </w:tcMar>
          </w:tcPr>
          <w:p w14:paraId="69CCCF33" w14:textId="77777777" w:rsidR="002D64D2" w:rsidRDefault="00000000">
            <w:pPr>
              <w:spacing w:line="280" w:lineRule="auto"/>
            </w:pPr>
            <w:r>
              <w:rPr>
                <w:sz w:val="18"/>
                <w:szCs w:val="18"/>
              </w:rPr>
              <w:t>Core Abhisheka ritual</w:t>
            </w:r>
          </w:p>
        </w:tc>
        <w:tc>
          <w:tcPr>
            <w:tcW w:w="1200" w:type="dxa"/>
            <w:tcMar>
              <w:top w:w="80" w:type="dxa"/>
              <w:left w:w="120" w:type="dxa"/>
              <w:bottom w:w="80" w:type="dxa"/>
              <w:right w:w="120" w:type="dxa"/>
            </w:tcMar>
          </w:tcPr>
          <w:p w14:paraId="7135B6C2" w14:textId="77777777" w:rsidR="002D64D2" w:rsidRDefault="00000000">
            <w:pPr>
              <w:spacing w:line="280" w:lineRule="auto"/>
            </w:pPr>
            <w:r>
              <w:rPr>
                <w:sz w:val="18"/>
                <w:szCs w:val="18"/>
              </w:rPr>
              <w:t>DHARMA</w:t>
            </w:r>
          </w:p>
        </w:tc>
        <w:tc>
          <w:tcPr>
            <w:tcW w:w="900" w:type="dxa"/>
            <w:tcMar>
              <w:top w:w="80" w:type="dxa"/>
              <w:left w:w="120" w:type="dxa"/>
              <w:bottom w:w="80" w:type="dxa"/>
              <w:right w:w="120" w:type="dxa"/>
            </w:tcMar>
          </w:tcPr>
          <w:p w14:paraId="34B12B83" w14:textId="77777777" w:rsidR="002D64D2" w:rsidRDefault="00000000">
            <w:pPr>
              <w:spacing w:line="280" w:lineRule="auto"/>
            </w:pPr>
            <w:r>
              <w:rPr>
                <w:sz w:val="18"/>
                <w:szCs w:val="18"/>
              </w:rPr>
              <w:t>5/5</w:t>
            </w:r>
          </w:p>
        </w:tc>
        <w:tc>
          <w:tcPr>
            <w:tcW w:w="1500" w:type="dxa"/>
            <w:tcMar>
              <w:top w:w="80" w:type="dxa"/>
              <w:left w:w="120" w:type="dxa"/>
              <w:bottom w:w="80" w:type="dxa"/>
              <w:right w:w="120" w:type="dxa"/>
            </w:tcMar>
          </w:tcPr>
          <w:p w14:paraId="0BDEFDCF" w14:textId="77777777" w:rsidR="002D64D2" w:rsidRDefault="00000000">
            <w:pPr>
              <w:spacing w:line="280" w:lineRule="auto"/>
            </w:pPr>
            <w:r>
              <w:rPr>
                <w:sz w:val="18"/>
                <w:szCs w:val="18"/>
              </w:rPr>
              <w:t>Vedic</w:t>
            </w:r>
          </w:p>
        </w:tc>
        <w:tc>
          <w:tcPr>
            <w:tcW w:w="3100" w:type="dxa"/>
            <w:tcMar>
              <w:top w:w="80" w:type="dxa"/>
              <w:left w:w="120" w:type="dxa"/>
              <w:bottom w:w="80" w:type="dxa"/>
              <w:right w:w="120" w:type="dxa"/>
            </w:tcMar>
          </w:tcPr>
          <w:p w14:paraId="04BBB10A" w14:textId="77777777" w:rsidR="002D64D2" w:rsidRDefault="00000000">
            <w:pPr>
              <w:spacing w:line="280" w:lineRule="auto"/>
            </w:pPr>
            <w:r>
              <w:rPr>
                <w:sz w:val="18"/>
                <w:szCs w:val="18"/>
              </w:rPr>
              <w:t>Krishna Yajurveda, Shri Rudram (</w:t>
            </w:r>
            <w:proofErr w:type="spellStart"/>
            <w:r>
              <w:rPr>
                <w:sz w:val="18"/>
                <w:szCs w:val="18"/>
              </w:rPr>
              <w:t>Taittiriya</w:t>
            </w:r>
            <w:proofErr w:type="spellEnd"/>
            <w:r>
              <w:rPr>
                <w:sz w:val="18"/>
                <w:szCs w:val="18"/>
              </w:rPr>
              <w:t xml:space="preserve"> Samhita 4.5, 4.7)</w:t>
            </w:r>
          </w:p>
        </w:tc>
      </w:tr>
      <w:tr w:rsidR="002D64D2" w14:paraId="4B464CD5" w14:textId="77777777">
        <w:tblPrEx>
          <w:tblCellMar>
            <w:top w:w="0" w:type="dxa"/>
            <w:bottom w:w="0" w:type="dxa"/>
          </w:tblCellMar>
        </w:tblPrEx>
        <w:tc>
          <w:tcPr>
            <w:tcW w:w="2600" w:type="dxa"/>
            <w:tcMar>
              <w:top w:w="80" w:type="dxa"/>
              <w:left w:w="120" w:type="dxa"/>
              <w:bottom w:w="80" w:type="dxa"/>
              <w:right w:w="120" w:type="dxa"/>
            </w:tcMar>
          </w:tcPr>
          <w:p w14:paraId="62F9024A" w14:textId="77777777" w:rsidR="002D64D2" w:rsidRDefault="00000000">
            <w:pPr>
              <w:spacing w:line="280" w:lineRule="auto"/>
            </w:pPr>
            <w:r>
              <w:rPr>
                <w:sz w:val="18"/>
                <w:szCs w:val="18"/>
              </w:rPr>
              <w:t>Sankalpa before ritual</w:t>
            </w:r>
          </w:p>
        </w:tc>
        <w:tc>
          <w:tcPr>
            <w:tcW w:w="1200" w:type="dxa"/>
            <w:tcMar>
              <w:top w:w="80" w:type="dxa"/>
              <w:left w:w="120" w:type="dxa"/>
              <w:bottom w:w="80" w:type="dxa"/>
              <w:right w:w="120" w:type="dxa"/>
            </w:tcMar>
          </w:tcPr>
          <w:p w14:paraId="05D9C58D" w14:textId="77777777" w:rsidR="002D64D2" w:rsidRDefault="00000000">
            <w:pPr>
              <w:spacing w:line="280" w:lineRule="auto"/>
            </w:pPr>
            <w:r>
              <w:rPr>
                <w:sz w:val="18"/>
                <w:szCs w:val="18"/>
              </w:rPr>
              <w:t>DHARMA</w:t>
            </w:r>
          </w:p>
        </w:tc>
        <w:tc>
          <w:tcPr>
            <w:tcW w:w="900" w:type="dxa"/>
            <w:tcMar>
              <w:top w:w="80" w:type="dxa"/>
              <w:left w:w="120" w:type="dxa"/>
              <w:bottom w:w="80" w:type="dxa"/>
              <w:right w:w="120" w:type="dxa"/>
            </w:tcMar>
          </w:tcPr>
          <w:p w14:paraId="0E7C5E95" w14:textId="77777777" w:rsidR="002D64D2" w:rsidRDefault="00000000">
            <w:pPr>
              <w:spacing w:line="280" w:lineRule="auto"/>
            </w:pPr>
            <w:r>
              <w:rPr>
                <w:sz w:val="18"/>
                <w:szCs w:val="18"/>
              </w:rPr>
              <w:t>5/5</w:t>
            </w:r>
          </w:p>
        </w:tc>
        <w:tc>
          <w:tcPr>
            <w:tcW w:w="1500" w:type="dxa"/>
            <w:tcMar>
              <w:top w:w="80" w:type="dxa"/>
              <w:left w:w="120" w:type="dxa"/>
              <w:bottom w:w="80" w:type="dxa"/>
              <w:right w:w="120" w:type="dxa"/>
            </w:tcMar>
          </w:tcPr>
          <w:p w14:paraId="544541FC" w14:textId="77777777" w:rsidR="002D64D2" w:rsidRDefault="00000000">
            <w:pPr>
              <w:spacing w:line="280" w:lineRule="auto"/>
            </w:pPr>
            <w:r>
              <w:rPr>
                <w:sz w:val="18"/>
                <w:szCs w:val="18"/>
              </w:rPr>
              <w:t>Vedic</w:t>
            </w:r>
          </w:p>
        </w:tc>
        <w:tc>
          <w:tcPr>
            <w:tcW w:w="3100" w:type="dxa"/>
            <w:tcMar>
              <w:top w:w="80" w:type="dxa"/>
              <w:left w:w="120" w:type="dxa"/>
              <w:bottom w:w="80" w:type="dxa"/>
              <w:right w:w="120" w:type="dxa"/>
            </w:tcMar>
          </w:tcPr>
          <w:p w14:paraId="000141CF" w14:textId="77777777" w:rsidR="002D64D2" w:rsidRDefault="00000000">
            <w:pPr>
              <w:spacing w:line="280" w:lineRule="auto"/>
            </w:pPr>
            <w:r>
              <w:rPr>
                <w:sz w:val="18"/>
                <w:szCs w:val="18"/>
              </w:rPr>
              <w:t xml:space="preserve">Universally prescribed; </w:t>
            </w:r>
            <w:proofErr w:type="spellStart"/>
            <w:r>
              <w:rPr>
                <w:sz w:val="18"/>
                <w:szCs w:val="18"/>
              </w:rPr>
              <w:t>Grihya</w:t>
            </w:r>
            <w:proofErr w:type="spellEnd"/>
            <w:r>
              <w:rPr>
                <w:sz w:val="18"/>
                <w:szCs w:val="18"/>
              </w:rPr>
              <w:t xml:space="preserve"> Sutra procedure</w:t>
            </w:r>
          </w:p>
        </w:tc>
      </w:tr>
      <w:tr w:rsidR="002D64D2" w14:paraId="18DA072E" w14:textId="77777777">
        <w:tblPrEx>
          <w:tblCellMar>
            <w:top w:w="0" w:type="dxa"/>
            <w:bottom w:w="0" w:type="dxa"/>
          </w:tblCellMar>
        </w:tblPrEx>
        <w:tc>
          <w:tcPr>
            <w:tcW w:w="2600" w:type="dxa"/>
            <w:tcMar>
              <w:top w:w="80" w:type="dxa"/>
              <w:left w:w="120" w:type="dxa"/>
              <w:bottom w:w="80" w:type="dxa"/>
              <w:right w:w="120" w:type="dxa"/>
            </w:tcMar>
          </w:tcPr>
          <w:p w14:paraId="62FE6EC8" w14:textId="77777777" w:rsidR="002D64D2" w:rsidRDefault="00000000">
            <w:pPr>
              <w:spacing w:line="280" w:lineRule="auto"/>
            </w:pPr>
            <w:r>
              <w:rPr>
                <w:sz w:val="18"/>
                <w:szCs w:val="18"/>
              </w:rPr>
              <w:t xml:space="preserve">Bilva </w:t>
            </w:r>
            <w:proofErr w:type="spellStart"/>
            <w:r>
              <w:rPr>
                <w:sz w:val="18"/>
                <w:szCs w:val="18"/>
              </w:rPr>
              <w:t>patra</w:t>
            </w:r>
            <w:proofErr w:type="spellEnd"/>
            <w:r>
              <w:rPr>
                <w:sz w:val="18"/>
                <w:szCs w:val="18"/>
              </w:rPr>
              <w:t xml:space="preserve"> offering</w:t>
            </w:r>
          </w:p>
        </w:tc>
        <w:tc>
          <w:tcPr>
            <w:tcW w:w="1200" w:type="dxa"/>
            <w:tcMar>
              <w:top w:w="80" w:type="dxa"/>
              <w:left w:w="120" w:type="dxa"/>
              <w:bottom w:w="80" w:type="dxa"/>
              <w:right w:w="120" w:type="dxa"/>
            </w:tcMar>
          </w:tcPr>
          <w:p w14:paraId="55ECC978" w14:textId="77777777" w:rsidR="002D64D2" w:rsidRDefault="00000000">
            <w:pPr>
              <w:spacing w:line="280" w:lineRule="auto"/>
            </w:pPr>
            <w:r>
              <w:rPr>
                <w:sz w:val="18"/>
                <w:szCs w:val="18"/>
              </w:rPr>
              <w:t>DHARMA</w:t>
            </w:r>
          </w:p>
        </w:tc>
        <w:tc>
          <w:tcPr>
            <w:tcW w:w="900" w:type="dxa"/>
            <w:tcMar>
              <w:top w:w="80" w:type="dxa"/>
              <w:left w:w="120" w:type="dxa"/>
              <w:bottom w:w="80" w:type="dxa"/>
              <w:right w:w="120" w:type="dxa"/>
            </w:tcMar>
          </w:tcPr>
          <w:p w14:paraId="77F9E020" w14:textId="77777777" w:rsidR="002D64D2" w:rsidRDefault="00000000">
            <w:pPr>
              <w:spacing w:line="280" w:lineRule="auto"/>
            </w:pPr>
            <w:r>
              <w:rPr>
                <w:sz w:val="18"/>
                <w:szCs w:val="18"/>
              </w:rPr>
              <w:t>4/5</w:t>
            </w:r>
          </w:p>
        </w:tc>
        <w:tc>
          <w:tcPr>
            <w:tcW w:w="1500" w:type="dxa"/>
            <w:tcMar>
              <w:top w:w="80" w:type="dxa"/>
              <w:left w:w="120" w:type="dxa"/>
              <w:bottom w:w="80" w:type="dxa"/>
              <w:right w:w="120" w:type="dxa"/>
            </w:tcMar>
          </w:tcPr>
          <w:p w14:paraId="48181C2B" w14:textId="77777777" w:rsidR="002D64D2" w:rsidRDefault="00000000">
            <w:pPr>
              <w:spacing w:line="280" w:lineRule="auto"/>
            </w:pPr>
            <w:r>
              <w:rPr>
                <w:sz w:val="18"/>
                <w:szCs w:val="18"/>
              </w:rPr>
              <w:t>Puranic</w:t>
            </w:r>
          </w:p>
        </w:tc>
        <w:tc>
          <w:tcPr>
            <w:tcW w:w="3100" w:type="dxa"/>
            <w:tcMar>
              <w:top w:w="80" w:type="dxa"/>
              <w:left w:w="120" w:type="dxa"/>
              <w:bottom w:w="80" w:type="dxa"/>
              <w:right w:w="120" w:type="dxa"/>
            </w:tcMar>
          </w:tcPr>
          <w:p w14:paraId="5FFD70B7" w14:textId="77777777" w:rsidR="002D64D2" w:rsidRDefault="00000000">
            <w:pPr>
              <w:spacing w:line="280" w:lineRule="auto"/>
            </w:pPr>
            <w:r>
              <w:rPr>
                <w:sz w:val="18"/>
                <w:szCs w:val="18"/>
              </w:rPr>
              <w:t>Shiva Purana</w:t>
            </w:r>
          </w:p>
        </w:tc>
      </w:tr>
      <w:tr w:rsidR="002D64D2" w14:paraId="2F159902" w14:textId="77777777">
        <w:tblPrEx>
          <w:tblCellMar>
            <w:top w:w="0" w:type="dxa"/>
            <w:bottom w:w="0" w:type="dxa"/>
          </w:tblCellMar>
        </w:tblPrEx>
        <w:tc>
          <w:tcPr>
            <w:tcW w:w="2600" w:type="dxa"/>
            <w:tcMar>
              <w:top w:w="80" w:type="dxa"/>
              <w:left w:w="120" w:type="dxa"/>
              <w:bottom w:w="80" w:type="dxa"/>
              <w:right w:w="120" w:type="dxa"/>
            </w:tcMar>
          </w:tcPr>
          <w:p w14:paraId="7F523C5C" w14:textId="77777777" w:rsidR="002D64D2" w:rsidRDefault="00000000">
            <w:pPr>
              <w:spacing w:line="280" w:lineRule="auto"/>
            </w:pPr>
            <w:r>
              <w:rPr>
                <w:sz w:val="18"/>
                <w:szCs w:val="18"/>
              </w:rPr>
              <w:t>Panchamrit Abhisheka</w:t>
            </w:r>
          </w:p>
        </w:tc>
        <w:tc>
          <w:tcPr>
            <w:tcW w:w="1200" w:type="dxa"/>
            <w:tcMar>
              <w:top w:w="80" w:type="dxa"/>
              <w:left w:w="120" w:type="dxa"/>
              <w:bottom w:w="80" w:type="dxa"/>
              <w:right w:w="120" w:type="dxa"/>
            </w:tcMar>
          </w:tcPr>
          <w:p w14:paraId="10E28EA9" w14:textId="77777777" w:rsidR="002D64D2" w:rsidRDefault="00000000">
            <w:pPr>
              <w:spacing w:line="280" w:lineRule="auto"/>
            </w:pPr>
            <w:r>
              <w:rPr>
                <w:sz w:val="18"/>
                <w:szCs w:val="18"/>
              </w:rPr>
              <w:t>DHARMA</w:t>
            </w:r>
          </w:p>
        </w:tc>
        <w:tc>
          <w:tcPr>
            <w:tcW w:w="900" w:type="dxa"/>
            <w:tcMar>
              <w:top w:w="80" w:type="dxa"/>
              <w:left w:w="120" w:type="dxa"/>
              <w:bottom w:w="80" w:type="dxa"/>
              <w:right w:w="120" w:type="dxa"/>
            </w:tcMar>
          </w:tcPr>
          <w:p w14:paraId="5E8798D3" w14:textId="77777777" w:rsidR="002D64D2" w:rsidRDefault="00000000">
            <w:pPr>
              <w:spacing w:line="280" w:lineRule="auto"/>
            </w:pPr>
            <w:r>
              <w:rPr>
                <w:sz w:val="18"/>
                <w:szCs w:val="18"/>
              </w:rPr>
              <w:t>4/5</w:t>
            </w:r>
          </w:p>
        </w:tc>
        <w:tc>
          <w:tcPr>
            <w:tcW w:w="1500" w:type="dxa"/>
            <w:tcMar>
              <w:top w:w="80" w:type="dxa"/>
              <w:left w:w="120" w:type="dxa"/>
              <w:bottom w:w="80" w:type="dxa"/>
              <w:right w:w="120" w:type="dxa"/>
            </w:tcMar>
          </w:tcPr>
          <w:p w14:paraId="12FEAFAC" w14:textId="77777777" w:rsidR="002D64D2" w:rsidRDefault="00000000">
            <w:pPr>
              <w:spacing w:line="280" w:lineRule="auto"/>
            </w:pPr>
            <w:r>
              <w:rPr>
                <w:sz w:val="18"/>
                <w:szCs w:val="18"/>
              </w:rPr>
              <w:t>Puranic</w:t>
            </w:r>
          </w:p>
        </w:tc>
        <w:tc>
          <w:tcPr>
            <w:tcW w:w="3100" w:type="dxa"/>
            <w:tcMar>
              <w:top w:w="80" w:type="dxa"/>
              <w:left w:w="120" w:type="dxa"/>
              <w:bottom w:w="80" w:type="dxa"/>
              <w:right w:w="120" w:type="dxa"/>
            </w:tcMar>
          </w:tcPr>
          <w:p w14:paraId="4FA604DE" w14:textId="77777777" w:rsidR="002D64D2" w:rsidRDefault="00000000">
            <w:pPr>
              <w:spacing w:line="280" w:lineRule="auto"/>
            </w:pPr>
            <w:r>
              <w:rPr>
                <w:sz w:val="18"/>
                <w:szCs w:val="18"/>
              </w:rPr>
              <w:t>Milk, curd, honey, ghee, sugar</w:t>
            </w:r>
          </w:p>
        </w:tc>
      </w:tr>
      <w:tr w:rsidR="002D64D2" w14:paraId="45389DC8" w14:textId="77777777">
        <w:tblPrEx>
          <w:tblCellMar>
            <w:top w:w="0" w:type="dxa"/>
            <w:bottom w:w="0" w:type="dxa"/>
          </w:tblCellMar>
        </w:tblPrEx>
        <w:tc>
          <w:tcPr>
            <w:tcW w:w="2600" w:type="dxa"/>
            <w:tcMar>
              <w:top w:w="80" w:type="dxa"/>
              <w:left w:w="120" w:type="dxa"/>
              <w:bottom w:w="80" w:type="dxa"/>
              <w:right w:w="120" w:type="dxa"/>
            </w:tcMar>
          </w:tcPr>
          <w:p w14:paraId="6A9BABD4" w14:textId="77777777" w:rsidR="002D64D2" w:rsidRDefault="00000000">
            <w:pPr>
              <w:spacing w:line="280" w:lineRule="auto"/>
            </w:pPr>
            <w:r>
              <w:rPr>
                <w:sz w:val="18"/>
                <w:szCs w:val="18"/>
              </w:rPr>
              <w:t>Bhang offering</w:t>
            </w:r>
          </w:p>
        </w:tc>
        <w:tc>
          <w:tcPr>
            <w:tcW w:w="1200" w:type="dxa"/>
            <w:tcMar>
              <w:top w:w="80" w:type="dxa"/>
              <w:left w:w="120" w:type="dxa"/>
              <w:bottom w:w="80" w:type="dxa"/>
              <w:right w:w="120" w:type="dxa"/>
            </w:tcMar>
          </w:tcPr>
          <w:p w14:paraId="711BD681" w14:textId="77777777" w:rsidR="002D64D2" w:rsidRDefault="00000000">
            <w:pPr>
              <w:spacing w:line="280" w:lineRule="auto"/>
            </w:pPr>
            <w:r>
              <w:rPr>
                <w:sz w:val="18"/>
                <w:szCs w:val="18"/>
              </w:rPr>
              <w:t>PRATHA</w:t>
            </w:r>
          </w:p>
        </w:tc>
        <w:tc>
          <w:tcPr>
            <w:tcW w:w="900" w:type="dxa"/>
            <w:tcMar>
              <w:top w:w="80" w:type="dxa"/>
              <w:left w:w="120" w:type="dxa"/>
              <w:bottom w:w="80" w:type="dxa"/>
              <w:right w:w="120" w:type="dxa"/>
            </w:tcMar>
          </w:tcPr>
          <w:p w14:paraId="540101AE" w14:textId="77777777" w:rsidR="002D64D2" w:rsidRDefault="00000000">
            <w:pPr>
              <w:spacing w:line="280" w:lineRule="auto"/>
            </w:pPr>
            <w:r>
              <w:rPr>
                <w:sz w:val="18"/>
                <w:szCs w:val="18"/>
              </w:rPr>
              <w:t>2/5</w:t>
            </w:r>
          </w:p>
        </w:tc>
        <w:tc>
          <w:tcPr>
            <w:tcW w:w="1500" w:type="dxa"/>
            <w:tcMar>
              <w:top w:w="80" w:type="dxa"/>
              <w:left w:w="120" w:type="dxa"/>
              <w:bottom w:w="80" w:type="dxa"/>
              <w:right w:w="120" w:type="dxa"/>
            </w:tcMar>
          </w:tcPr>
          <w:p w14:paraId="45AA62ED" w14:textId="77777777" w:rsidR="002D64D2" w:rsidRDefault="00000000">
            <w:pPr>
              <w:spacing w:line="280" w:lineRule="auto"/>
            </w:pPr>
            <w:r>
              <w:rPr>
                <w:sz w:val="18"/>
                <w:szCs w:val="18"/>
              </w:rPr>
              <w:t>Regional</w:t>
            </w:r>
          </w:p>
        </w:tc>
        <w:tc>
          <w:tcPr>
            <w:tcW w:w="3100" w:type="dxa"/>
            <w:tcMar>
              <w:top w:w="80" w:type="dxa"/>
              <w:left w:w="120" w:type="dxa"/>
              <w:bottom w:w="80" w:type="dxa"/>
              <w:right w:w="120" w:type="dxa"/>
            </w:tcMar>
          </w:tcPr>
          <w:p w14:paraId="34A1FB76" w14:textId="77777777" w:rsidR="002D64D2" w:rsidRDefault="00000000">
            <w:pPr>
              <w:spacing w:line="280" w:lineRule="auto"/>
            </w:pPr>
            <w:r>
              <w:rPr>
                <w:sz w:val="18"/>
                <w:szCs w:val="18"/>
              </w:rPr>
              <w:t>North Indian practice</w:t>
            </w:r>
          </w:p>
        </w:tc>
      </w:tr>
      <w:tr w:rsidR="002D64D2" w14:paraId="56A03359" w14:textId="77777777">
        <w:tblPrEx>
          <w:tblCellMar>
            <w:top w:w="0" w:type="dxa"/>
            <w:bottom w:w="0" w:type="dxa"/>
          </w:tblCellMar>
        </w:tblPrEx>
        <w:tc>
          <w:tcPr>
            <w:tcW w:w="2600" w:type="dxa"/>
            <w:tcMar>
              <w:top w:w="80" w:type="dxa"/>
              <w:left w:w="120" w:type="dxa"/>
              <w:bottom w:w="80" w:type="dxa"/>
              <w:right w:w="120" w:type="dxa"/>
            </w:tcMar>
          </w:tcPr>
          <w:p w14:paraId="2809D92D" w14:textId="77777777" w:rsidR="002D64D2" w:rsidRDefault="00000000">
            <w:pPr>
              <w:spacing w:line="280" w:lineRule="auto"/>
            </w:pPr>
            <w:r>
              <w:rPr>
                <w:sz w:val="18"/>
                <w:szCs w:val="18"/>
              </w:rPr>
              <w:t>Rudraksha mala during ritual</w:t>
            </w:r>
          </w:p>
        </w:tc>
        <w:tc>
          <w:tcPr>
            <w:tcW w:w="1200" w:type="dxa"/>
            <w:tcMar>
              <w:top w:w="80" w:type="dxa"/>
              <w:left w:w="120" w:type="dxa"/>
              <w:bottom w:w="80" w:type="dxa"/>
              <w:right w:w="120" w:type="dxa"/>
            </w:tcMar>
          </w:tcPr>
          <w:p w14:paraId="1CDD4CD2" w14:textId="77777777" w:rsidR="002D64D2" w:rsidRDefault="00000000">
            <w:pPr>
              <w:spacing w:line="280" w:lineRule="auto"/>
            </w:pPr>
            <w:r>
              <w:rPr>
                <w:sz w:val="18"/>
                <w:szCs w:val="18"/>
              </w:rPr>
              <w:t>PRATHA</w:t>
            </w:r>
          </w:p>
        </w:tc>
        <w:tc>
          <w:tcPr>
            <w:tcW w:w="900" w:type="dxa"/>
            <w:tcMar>
              <w:top w:w="80" w:type="dxa"/>
              <w:left w:w="120" w:type="dxa"/>
              <w:bottom w:w="80" w:type="dxa"/>
              <w:right w:w="120" w:type="dxa"/>
            </w:tcMar>
          </w:tcPr>
          <w:p w14:paraId="70D8D3FA" w14:textId="77777777" w:rsidR="002D64D2" w:rsidRDefault="00000000">
            <w:pPr>
              <w:spacing w:line="280" w:lineRule="auto"/>
            </w:pPr>
            <w:r>
              <w:rPr>
                <w:sz w:val="18"/>
                <w:szCs w:val="18"/>
              </w:rPr>
              <w:t>2/5</w:t>
            </w:r>
          </w:p>
        </w:tc>
        <w:tc>
          <w:tcPr>
            <w:tcW w:w="1500" w:type="dxa"/>
            <w:tcMar>
              <w:top w:w="80" w:type="dxa"/>
              <w:left w:w="120" w:type="dxa"/>
              <w:bottom w:w="80" w:type="dxa"/>
              <w:right w:w="120" w:type="dxa"/>
            </w:tcMar>
          </w:tcPr>
          <w:p w14:paraId="494906CB" w14:textId="77777777" w:rsidR="002D64D2" w:rsidRDefault="00000000">
            <w:pPr>
              <w:spacing w:line="280" w:lineRule="auto"/>
            </w:pPr>
            <w:r>
              <w:rPr>
                <w:sz w:val="18"/>
                <w:szCs w:val="18"/>
              </w:rPr>
              <w:t>Regional</w:t>
            </w:r>
          </w:p>
        </w:tc>
        <w:tc>
          <w:tcPr>
            <w:tcW w:w="3100" w:type="dxa"/>
            <w:tcMar>
              <w:top w:w="80" w:type="dxa"/>
              <w:left w:w="120" w:type="dxa"/>
              <w:bottom w:w="80" w:type="dxa"/>
              <w:right w:w="120" w:type="dxa"/>
            </w:tcMar>
          </w:tcPr>
          <w:p w14:paraId="11968605" w14:textId="77777777" w:rsidR="002D64D2" w:rsidRDefault="00000000">
            <w:pPr>
              <w:spacing w:line="280" w:lineRule="auto"/>
            </w:pPr>
            <w:r>
              <w:rPr>
                <w:sz w:val="18"/>
                <w:szCs w:val="18"/>
              </w:rPr>
              <w:t>Widespread but not prescribed</w:t>
            </w:r>
          </w:p>
        </w:tc>
      </w:tr>
      <w:tr w:rsidR="002D64D2" w14:paraId="2B031DCC" w14:textId="77777777">
        <w:tblPrEx>
          <w:tblCellMar>
            <w:top w:w="0" w:type="dxa"/>
            <w:bottom w:w="0" w:type="dxa"/>
          </w:tblCellMar>
        </w:tblPrEx>
        <w:tc>
          <w:tcPr>
            <w:tcW w:w="2600" w:type="dxa"/>
            <w:tcMar>
              <w:top w:w="80" w:type="dxa"/>
              <w:left w:w="120" w:type="dxa"/>
              <w:bottom w:w="80" w:type="dxa"/>
              <w:right w:w="120" w:type="dxa"/>
            </w:tcMar>
          </w:tcPr>
          <w:p w14:paraId="5ADECCC0" w14:textId="77777777" w:rsidR="002D64D2" w:rsidRDefault="00000000">
            <w:pPr>
              <w:spacing w:line="280" w:lineRule="auto"/>
            </w:pPr>
            <w:proofErr w:type="spellStart"/>
            <w:r>
              <w:rPr>
                <w:sz w:val="18"/>
                <w:szCs w:val="18"/>
              </w:rPr>
              <w:t>Dhatura</w:t>
            </w:r>
            <w:proofErr w:type="spellEnd"/>
            <w:r>
              <w:rPr>
                <w:sz w:val="18"/>
                <w:szCs w:val="18"/>
              </w:rPr>
              <w:t xml:space="preserve"> offering</w:t>
            </w:r>
          </w:p>
        </w:tc>
        <w:tc>
          <w:tcPr>
            <w:tcW w:w="1200" w:type="dxa"/>
            <w:tcMar>
              <w:top w:w="80" w:type="dxa"/>
              <w:left w:w="120" w:type="dxa"/>
              <w:bottom w:w="80" w:type="dxa"/>
              <w:right w:w="120" w:type="dxa"/>
            </w:tcMar>
          </w:tcPr>
          <w:p w14:paraId="3061BF69" w14:textId="77777777" w:rsidR="002D64D2" w:rsidRDefault="00000000">
            <w:pPr>
              <w:spacing w:line="280" w:lineRule="auto"/>
            </w:pPr>
            <w:r>
              <w:rPr>
                <w:sz w:val="18"/>
                <w:szCs w:val="18"/>
              </w:rPr>
              <w:t>PRATHA</w:t>
            </w:r>
          </w:p>
        </w:tc>
        <w:tc>
          <w:tcPr>
            <w:tcW w:w="900" w:type="dxa"/>
            <w:tcMar>
              <w:top w:w="80" w:type="dxa"/>
              <w:left w:w="120" w:type="dxa"/>
              <w:bottom w:w="80" w:type="dxa"/>
              <w:right w:w="120" w:type="dxa"/>
            </w:tcMar>
          </w:tcPr>
          <w:p w14:paraId="30F8FAEF" w14:textId="77777777" w:rsidR="002D64D2" w:rsidRDefault="00000000">
            <w:pPr>
              <w:spacing w:line="280" w:lineRule="auto"/>
            </w:pPr>
            <w:r>
              <w:rPr>
                <w:sz w:val="18"/>
                <w:szCs w:val="18"/>
              </w:rPr>
              <w:t>2/5</w:t>
            </w:r>
          </w:p>
        </w:tc>
        <w:tc>
          <w:tcPr>
            <w:tcW w:w="1500" w:type="dxa"/>
            <w:tcMar>
              <w:top w:w="80" w:type="dxa"/>
              <w:left w:w="120" w:type="dxa"/>
              <w:bottom w:w="80" w:type="dxa"/>
              <w:right w:w="120" w:type="dxa"/>
            </w:tcMar>
          </w:tcPr>
          <w:p w14:paraId="5ABF69DB" w14:textId="77777777" w:rsidR="002D64D2" w:rsidRDefault="00000000">
            <w:pPr>
              <w:spacing w:line="280" w:lineRule="auto"/>
            </w:pPr>
            <w:r>
              <w:rPr>
                <w:sz w:val="18"/>
                <w:szCs w:val="18"/>
              </w:rPr>
              <w:t>Regional</w:t>
            </w:r>
          </w:p>
        </w:tc>
        <w:tc>
          <w:tcPr>
            <w:tcW w:w="3100" w:type="dxa"/>
            <w:tcMar>
              <w:top w:w="80" w:type="dxa"/>
              <w:left w:w="120" w:type="dxa"/>
              <w:bottom w:w="80" w:type="dxa"/>
              <w:right w:w="120" w:type="dxa"/>
            </w:tcMar>
          </w:tcPr>
          <w:p w14:paraId="7C4CD7E3" w14:textId="77777777" w:rsidR="002D64D2" w:rsidRDefault="00000000">
            <w:pPr>
              <w:spacing w:line="280" w:lineRule="auto"/>
            </w:pPr>
            <w:r>
              <w:rPr>
                <w:sz w:val="18"/>
                <w:szCs w:val="18"/>
              </w:rPr>
              <w:t>Regional variation</w:t>
            </w:r>
          </w:p>
        </w:tc>
      </w:tr>
      <w:tr w:rsidR="002D64D2" w14:paraId="1BAC4C16" w14:textId="77777777">
        <w:tblPrEx>
          <w:tblCellMar>
            <w:top w:w="0" w:type="dxa"/>
            <w:bottom w:w="0" w:type="dxa"/>
          </w:tblCellMar>
        </w:tblPrEx>
        <w:tc>
          <w:tcPr>
            <w:tcW w:w="2600" w:type="dxa"/>
            <w:tcMar>
              <w:top w:w="80" w:type="dxa"/>
              <w:left w:w="120" w:type="dxa"/>
              <w:bottom w:w="80" w:type="dxa"/>
              <w:right w:w="120" w:type="dxa"/>
            </w:tcMar>
          </w:tcPr>
          <w:p w14:paraId="319AD807" w14:textId="77777777" w:rsidR="002D64D2" w:rsidRDefault="00000000">
            <w:pPr>
              <w:spacing w:line="280" w:lineRule="auto"/>
            </w:pPr>
            <w:r>
              <w:rPr>
                <w:sz w:val="18"/>
                <w:szCs w:val="18"/>
              </w:rPr>
              <w:t>“Only a Brahmin can perform this”</w:t>
            </w:r>
          </w:p>
        </w:tc>
        <w:tc>
          <w:tcPr>
            <w:tcW w:w="1200" w:type="dxa"/>
            <w:tcMar>
              <w:top w:w="80" w:type="dxa"/>
              <w:left w:w="120" w:type="dxa"/>
              <w:bottom w:w="80" w:type="dxa"/>
              <w:right w:w="120" w:type="dxa"/>
            </w:tcMar>
          </w:tcPr>
          <w:p w14:paraId="1C5E51DF" w14:textId="77777777" w:rsidR="002D64D2" w:rsidRDefault="00000000">
            <w:pPr>
              <w:spacing w:line="280" w:lineRule="auto"/>
            </w:pPr>
            <w:r>
              <w:rPr>
                <w:sz w:val="18"/>
                <w:szCs w:val="18"/>
              </w:rPr>
              <w:t>BHRANTI</w:t>
            </w:r>
          </w:p>
        </w:tc>
        <w:tc>
          <w:tcPr>
            <w:tcW w:w="900" w:type="dxa"/>
            <w:tcMar>
              <w:top w:w="80" w:type="dxa"/>
              <w:left w:w="120" w:type="dxa"/>
              <w:bottom w:w="80" w:type="dxa"/>
              <w:right w:w="120" w:type="dxa"/>
            </w:tcMar>
          </w:tcPr>
          <w:p w14:paraId="69779CDE" w14:textId="77777777" w:rsidR="002D64D2" w:rsidRDefault="00000000">
            <w:pPr>
              <w:spacing w:line="280" w:lineRule="auto"/>
            </w:pPr>
            <w:r>
              <w:rPr>
                <w:sz w:val="18"/>
                <w:szCs w:val="18"/>
              </w:rPr>
              <w:t>—</w:t>
            </w:r>
          </w:p>
        </w:tc>
        <w:tc>
          <w:tcPr>
            <w:tcW w:w="1500" w:type="dxa"/>
            <w:tcMar>
              <w:top w:w="80" w:type="dxa"/>
              <w:left w:w="120" w:type="dxa"/>
              <w:bottom w:w="80" w:type="dxa"/>
              <w:right w:w="120" w:type="dxa"/>
            </w:tcMar>
          </w:tcPr>
          <w:p w14:paraId="2CC9EE14" w14:textId="77777777" w:rsidR="002D64D2" w:rsidRDefault="00000000">
            <w:pPr>
              <w:spacing w:line="280" w:lineRule="auto"/>
            </w:pPr>
            <w:r>
              <w:rPr>
                <w:sz w:val="18"/>
                <w:szCs w:val="18"/>
              </w:rPr>
              <w:t>Correction</w:t>
            </w:r>
          </w:p>
        </w:tc>
        <w:tc>
          <w:tcPr>
            <w:tcW w:w="3100" w:type="dxa"/>
            <w:tcMar>
              <w:top w:w="80" w:type="dxa"/>
              <w:left w:w="120" w:type="dxa"/>
              <w:bottom w:w="80" w:type="dxa"/>
              <w:right w:w="120" w:type="dxa"/>
            </w:tcMar>
          </w:tcPr>
          <w:p w14:paraId="59BF51A7" w14:textId="77777777" w:rsidR="002D64D2" w:rsidRDefault="00000000">
            <w:pPr>
              <w:spacing w:line="280" w:lineRule="auto"/>
            </w:pPr>
            <w:r>
              <w:rPr>
                <w:sz w:val="18"/>
                <w:szCs w:val="18"/>
              </w:rPr>
              <w:t>No source text restricts performance</w:t>
            </w:r>
          </w:p>
        </w:tc>
      </w:tr>
    </w:tbl>
    <w:p w14:paraId="3BEFA85B" w14:textId="77777777" w:rsidR="002D64D2" w:rsidRDefault="002D64D2">
      <w:pPr>
        <w:spacing w:after="200"/>
      </w:pPr>
    </w:p>
    <w:p w14:paraId="741A8605" w14:textId="77777777" w:rsidR="002D64D2" w:rsidRDefault="00000000">
      <w:pPr>
        <w:spacing w:before="280" w:after="120"/>
      </w:pPr>
      <w:r>
        <w:rPr>
          <w:b/>
          <w:bCs/>
          <w:sz w:val="22"/>
          <w:szCs w:val="22"/>
        </w:rPr>
        <w:t>As the reader sees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00"/>
      </w:tblGrid>
      <w:tr w:rsidR="002D64D2" w14:paraId="55931701" w14:textId="77777777">
        <w:tblPrEx>
          <w:tblCellMar>
            <w:top w:w="0" w:type="dxa"/>
            <w:bottom w:w="0" w:type="dxa"/>
          </w:tblCellMar>
        </w:tblPrEx>
        <w:trPr>
          <w:tblHeader/>
        </w:trPr>
        <w:tc>
          <w:tcPr>
            <w:tcW w:w="4600" w:type="dxa"/>
            <w:shd w:val="clear" w:color="auto" w:fill="F8F5EE"/>
            <w:tcMar>
              <w:top w:w="80" w:type="dxa"/>
              <w:left w:w="120" w:type="dxa"/>
              <w:bottom w:w="80" w:type="dxa"/>
              <w:right w:w="120" w:type="dxa"/>
            </w:tcMar>
          </w:tcPr>
          <w:p w14:paraId="38945B4A" w14:textId="77777777" w:rsidR="002D64D2" w:rsidRDefault="00000000">
            <w:pPr>
              <w:spacing w:line="280" w:lineRule="auto"/>
            </w:pPr>
            <w:r>
              <w:rPr>
                <w:b/>
                <w:bCs/>
                <w:sz w:val="18"/>
                <w:szCs w:val="18"/>
              </w:rPr>
              <w:t>Element</w:t>
            </w:r>
          </w:p>
        </w:tc>
        <w:tc>
          <w:tcPr>
            <w:tcW w:w="4700" w:type="dxa"/>
            <w:shd w:val="clear" w:color="auto" w:fill="F8F5EE"/>
            <w:tcMar>
              <w:top w:w="80" w:type="dxa"/>
              <w:left w:w="120" w:type="dxa"/>
              <w:bottom w:w="80" w:type="dxa"/>
              <w:right w:w="120" w:type="dxa"/>
            </w:tcMar>
          </w:tcPr>
          <w:p w14:paraId="2E7EE7E5" w14:textId="77777777" w:rsidR="002D64D2" w:rsidRDefault="00000000">
            <w:pPr>
              <w:spacing w:line="280" w:lineRule="auto"/>
            </w:pPr>
            <w:r>
              <w:rPr>
                <w:b/>
                <w:bCs/>
                <w:sz w:val="18"/>
                <w:szCs w:val="18"/>
              </w:rPr>
              <w:t>Classification</w:t>
            </w:r>
          </w:p>
        </w:tc>
      </w:tr>
      <w:tr w:rsidR="002D64D2" w14:paraId="1EBAFC65" w14:textId="77777777">
        <w:tblPrEx>
          <w:tblCellMar>
            <w:top w:w="0" w:type="dxa"/>
            <w:bottom w:w="0" w:type="dxa"/>
          </w:tblCellMar>
        </w:tblPrEx>
        <w:tc>
          <w:tcPr>
            <w:tcW w:w="4600" w:type="dxa"/>
            <w:tcMar>
              <w:top w:w="80" w:type="dxa"/>
              <w:left w:w="120" w:type="dxa"/>
              <w:bottom w:w="80" w:type="dxa"/>
              <w:right w:w="120" w:type="dxa"/>
            </w:tcMar>
          </w:tcPr>
          <w:p w14:paraId="06E660E7" w14:textId="77777777" w:rsidR="002D64D2" w:rsidRDefault="00000000">
            <w:pPr>
              <w:spacing w:line="280" w:lineRule="auto"/>
            </w:pPr>
            <w:r>
              <w:rPr>
                <w:sz w:val="18"/>
                <w:szCs w:val="18"/>
              </w:rPr>
              <w:t>Abhisheka</w:t>
            </w:r>
          </w:p>
        </w:tc>
        <w:tc>
          <w:tcPr>
            <w:tcW w:w="4700" w:type="dxa"/>
            <w:tcMar>
              <w:top w:w="80" w:type="dxa"/>
              <w:left w:w="120" w:type="dxa"/>
              <w:bottom w:w="80" w:type="dxa"/>
              <w:right w:w="120" w:type="dxa"/>
            </w:tcMar>
          </w:tcPr>
          <w:p w14:paraId="4F2021BC" w14:textId="77777777" w:rsidR="002D64D2" w:rsidRDefault="00000000">
            <w:pPr>
              <w:spacing w:line="280" w:lineRule="auto"/>
            </w:pPr>
            <w:r>
              <w:rPr>
                <w:sz w:val="18"/>
                <w:szCs w:val="18"/>
              </w:rPr>
              <w:t>DHARMA</w:t>
            </w:r>
          </w:p>
        </w:tc>
      </w:tr>
      <w:tr w:rsidR="002D64D2" w14:paraId="1B4C710A" w14:textId="77777777">
        <w:tblPrEx>
          <w:tblCellMar>
            <w:top w:w="0" w:type="dxa"/>
            <w:bottom w:w="0" w:type="dxa"/>
          </w:tblCellMar>
        </w:tblPrEx>
        <w:tc>
          <w:tcPr>
            <w:tcW w:w="4600" w:type="dxa"/>
            <w:tcMar>
              <w:top w:w="80" w:type="dxa"/>
              <w:left w:w="120" w:type="dxa"/>
              <w:bottom w:w="80" w:type="dxa"/>
              <w:right w:w="120" w:type="dxa"/>
            </w:tcMar>
          </w:tcPr>
          <w:p w14:paraId="06717308" w14:textId="77777777" w:rsidR="002D64D2" w:rsidRDefault="00000000">
            <w:pPr>
              <w:spacing w:line="280" w:lineRule="auto"/>
            </w:pPr>
            <w:r>
              <w:rPr>
                <w:sz w:val="18"/>
                <w:szCs w:val="18"/>
              </w:rPr>
              <w:t>Substance elaboration</w:t>
            </w:r>
          </w:p>
        </w:tc>
        <w:tc>
          <w:tcPr>
            <w:tcW w:w="4700" w:type="dxa"/>
            <w:tcMar>
              <w:top w:w="80" w:type="dxa"/>
              <w:left w:w="120" w:type="dxa"/>
              <w:bottom w:w="80" w:type="dxa"/>
              <w:right w:w="120" w:type="dxa"/>
            </w:tcMar>
          </w:tcPr>
          <w:p w14:paraId="4956A032" w14:textId="77777777" w:rsidR="002D64D2" w:rsidRDefault="00000000">
            <w:pPr>
              <w:spacing w:line="280" w:lineRule="auto"/>
            </w:pPr>
            <w:r>
              <w:rPr>
                <w:sz w:val="18"/>
                <w:szCs w:val="18"/>
              </w:rPr>
              <w:t>PRATHA</w:t>
            </w:r>
          </w:p>
        </w:tc>
      </w:tr>
      <w:tr w:rsidR="002D64D2" w14:paraId="5E8638C3" w14:textId="77777777">
        <w:tblPrEx>
          <w:tblCellMar>
            <w:top w:w="0" w:type="dxa"/>
            <w:bottom w:w="0" w:type="dxa"/>
          </w:tblCellMar>
        </w:tblPrEx>
        <w:tc>
          <w:tcPr>
            <w:tcW w:w="4600" w:type="dxa"/>
            <w:tcMar>
              <w:top w:w="80" w:type="dxa"/>
              <w:left w:w="120" w:type="dxa"/>
              <w:bottom w:w="80" w:type="dxa"/>
              <w:right w:w="120" w:type="dxa"/>
            </w:tcMar>
          </w:tcPr>
          <w:p w14:paraId="5E993C10" w14:textId="77777777" w:rsidR="002D64D2" w:rsidRDefault="00000000">
            <w:pPr>
              <w:spacing w:line="280" w:lineRule="auto"/>
            </w:pPr>
            <w:r>
              <w:rPr>
                <w:sz w:val="18"/>
                <w:szCs w:val="18"/>
              </w:rPr>
              <w:t>Pandit mandatory requirement</w:t>
            </w:r>
          </w:p>
        </w:tc>
        <w:tc>
          <w:tcPr>
            <w:tcW w:w="4700" w:type="dxa"/>
            <w:tcMar>
              <w:top w:w="80" w:type="dxa"/>
              <w:left w:w="120" w:type="dxa"/>
              <w:bottom w:w="80" w:type="dxa"/>
              <w:right w:w="120" w:type="dxa"/>
            </w:tcMar>
          </w:tcPr>
          <w:p w14:paraId="37A20AD4" w14:textId="77777777" w:rsidR="002D64D2" w:rsidRDefault="00000000">
            <w:pPr>
              <w:spacing w:line="280" w:lineRule="auto"/>
            </w:pPr>
            <w:r>
              <w:rPr>
                <w:sz w:val="18"/>
                <w:szCs w:val="18"/>
              </w:rPr>
              <w:t>BHRANTI</w:t>
            </w:r>
          </w:p>
        </w:tc>
      </w:tr>
    </w:tbl>
    <w:p w14:paraId="5E3C7132" w14:textId="77777777" w:rsidR="002D64D2" w:rsidRDefault="002D64D2">
      <w:pPr>
        <w:spacing w:after="200"/>
      </w:pPr>
    </w:p>
    <w:p w14:paraId="4FCF7BA1" w14:textId="77777777" w:rsidR="002D64D2" w:rsidRDefault="00000000">
      <w:pPr>
        <w:spacing w:after="150" w:line="300" w:lineRule="auto"/>
      </w:pPr>
      <w:r>
        <w:t>Note what the article-level Confidence Score would be here: 5/5, because the core claim is the Abhisheka itself. Not an average of the eight rows. The Pratha elements are visible in the composition line and the inline tags.</w:t>
      </w:r>
    </w:p>
    <w:p w14:paraId="65C6C1FA" w14:textId="77777777" w:rsidR="002D64D2" w:rsidRDefault="00000000">
      <w:r>
        <w:br w:type="page"/>
      </w:r>
    </w:p>
    <w:p w14:paraId="150C82A4" w14:textId="77777777" w:rsidR="002D64D2" w:rsidRDefault="00000000">
      <w:pPr>
        <w:pBdr>
          <w:bottom w:val="single" w:sz="6" w:space="8" w:color="E5DED0"/>
        </w:pBdr>
        <w:spacing w:before="420" w:after="200"/>
      </w:pPr>
      <w:r>
        <w:rPr>
          <w:b/>
          <w:bCs/>
          <w:color w:val="EF0F54"/>
          <w:sz w:val="26"/>
          <w:szCs w:val="26"/>
        </w:rPr>
        <w:lastRenderedPageBreak/>
        <w:t>7. Before it goes live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900"/>
        <w:gridCol w:w="2600"/>
      </w:tblGrid>
      <w:tr w:rsidR="002D64D2" w14:paraId="712463FD" w14:textId="77777777">
        <w:tblPrEx>
          <w:tblCellMar>
            <w:top w:w="0" w:type="dxa"/>
            <w:bottom w:w="0" w:type="dxa"/>
          </w:tblCellMar>
        </w:tblPrEx>
        <w:trPr>
          <w:tblHeader/>
        </w:trPr>
        <w:tc>
          <w:tcPr>
            <w:tcW w:w="800" w:type="dxa"/>
            <w:shd w:val="clear" w:color="auto" w:fill="F8F5EE"/>
            <w:tcMar>
              <w:top w:w="80" w:type="dxa"/>
              <w:left w:w="120" w:type="dxa"/>
              <w:bottom w:w="80" w:type="dxa"/>
              <w:right w:w="120" w:type="dxa"/>
            </w:tcMar>
          </w:tcPr>
          <w:p w14:paraId="1BFC99DC" w14:textId="77777777" w:rsidR="002D64D2" w:rsidRDefault="00000000">
            <w:pPr>
              <w:spacing w:line="280" w:lineRule="auto"/>
            </w:pPr>
            <w:r>
              <w:rPr>
                <w:b/>
                <w:bCs/>
                <w:sz w:val="18"/>
                <w:szCs w:val="18"/>
              </w:rPr>
              <w:t>Stage</w:t>
            </w:r>
          </w:p>
        </w:tc>
        <w:tc>
          <w:tcPr>
            <w:tcW w:w="5900" w:type="dxa"/>
            <w:shd w:val="clear" w:color="auto" w:fill="F8F5EE"/>
            <w:tcMar>
              <w:top w:w="80" w:type="dxa"/>
              <w:left w:w="120" w:type="dxa"/>
              <w:bottom w:w="80" w:type="dxa"/>
              <w:right w:w="120" w:type="dxa"/>
            </w:tcMar>
          </w:tcPr>
          <w:p w14:paraId="44A73CF3" w14:textId="77777777" w:rsidR="002D64D2" w:rsidRDefault="00000000">
            <w:pPr>
              <w:spacing w:line="280" w:lineRule="auto"/>
            </w:pPr>
            <w:r>
              <w:rPr>
                <w:b/>
                <w:bCs/>
                <w:sz w:val="18"/>
                <w:szCs w:val="18"/>
              </w:rPr>
              <w:t>Action</w:t>
            </w:r>
          </w:p>
        </w:tc>
        <w:tc>
          <w:tcPr>
            <w:tcW w:w="2600" w:type="dxa"/>
            <w:shd w:val="clear" w:color="auto" w:fill="F8F5EE"/>
            <w:tcMar>
              <w:top w:w="80" w:type="dxa"/>
              <w:left w:w="120" w:type="dxa"/>
              <w:bottom w:w="80" w:type="dxa"/>
              <w:right w:w="120" w:type="dxa"/>
            </w:tcMar>
          </w:tcPr>
          <w:p w14:paraId="5EDA20AD" w14:textId="77777777" w:rsidR="002D64D2" w:rsidRDefault="00000000">
            <w:pPr>
              <w:spacing w:line="280" w:lineRule="auto"/>
            </w:pPr>
            <w:r>
              <w:rPr>
                <w:b/>
                <w:bCs/>
                <w:sz w:val="18"/>
                <w:szCs w:val="18"/>
              </w:rPr>
              <w:t>Owner</w:t>
            </w:r>
          </w:p>
        </w:tc>
      </w:tr>
      <w:tr w:rsidR="002D64D2" w14:paraId="63BEAB1A" w14:textId="77777777">
        <w:tblPrEx>
          <w:tblCellMar>
            <w:top w:w="0" w:type="dxa"/>
            <w:bottom w:w="0" w:type="dxa"/>
          </w:tblCellMar>
        </w:tblPrEx>
        <w:tc>
          <w:tcPr>
            <w:tcW w:w="800" w:type="dxa"/>
            <w:tcMar>
              <w:top w:w="80" w:type="dxa"/>
              <w:left w:w="120" w:type="dxa"/>
              <w:bottom w:w="80" w:type="dxa"/>
              <w:right w:w="120" w:type="dxa"/>
            </w:tcMar>
          </w:tcPr>
          <w:p w14:paraId="1C1CC445" w14:textId="77777777" w:rsidR="002D64D2" w:rsidRDefault="00000000">
            <w:pPr>
              <w:spacing w:line="280" w:lineRule="auto"/>
            </w:pPr>
            <w:r>
              <w:rPr>
                <w:sz w:val="18"/>
                <w:szCs w:val="18"/>
              </w:rPr>
              <w:t>1</w:t>
            </w:r>
          </w:p>
        </w:tc>
        <w:tc>
          <w:tcPr>
            <w:tcW w:w="5900" w:type="dxa"/>
            <w:tcMar>
              <w:top w:w="80" w:type="dxa"/>
              <w:left w:w="120" w:type="dxa"/>
              <w:bottom w:w="80" w:type="dxa"/>
              <w:right w:w="120" w:type="dxa"/>
            </w:tcMar>
          </w:tcPr>
          <w:p w14:paraId="16A23900" w14:textId="77777777" w:rsidR="002D64D2" w:rsidRDefault="00000000">
            <w:pPr>
              <w:spacing w:line="280" w:lineRule="auto"/>
            </w:pPr>
            <w:r>
              <w:rPr>
                <w:sz w:val="18"/>
                <w:szCs w:val="18"/>
              </w:rPr>
              <w:t>Editorial draft built using this framework</w:t>
            </w:r>
          </w:p>
        </w:tc>
        <w:tc>
          <w:tcPr>
            <w:tcW w:w="2600" w:type="dxa"/>
            <w:tcMar>
              <w:top w:w="80" w:type="dxa"/>
              <w:left w:w="120" w:type="dxa"/>
              <w:bottom w:w="80" w:type="dxa"/>
              <w:right w:w="120" w:type="dxa"/>
            </w:tcMar>
          </w:tcPr>
          <w:p w14:paraId="687175BC" w14:textId="77777777" w:rsidR="002D64D2" w:rsidRDefault="00000000">
            <w:pPr>
              <w:spacing w:line="280" w:lineRule="auto"/>
            </w:pPr>
            <w:r>
              <w:rPr>
                <w:sz w:val="18"/>
                <w:szCs w:val="18"/>
              </w:rPr>
              <w:t>Writer</w:t>
            </w:r>
          </w:p>
        </w:tc>
      </w:tr>
      <w:tr w:rsidR="002D64D2" w14:paraId="62B38863" w14:textId="77777777">
        <w:tblPrEx>
          <w:tblCellMar>
            <w:top w:w="0" w:type="dxa"/>
            <w:bottom w:w="0" w:type="dxa"/>
          </w:tblCellMar>
        </w:tblPrEx>
        <w:tc>
          <w:tcPr>
            <w:tcW w:w="800" w:type="dxa"/>
            <w:tcMar>
              <w:top w:w="80" w:type="dxa"/>
              <w:left w:w="120" w:type="dxa"/>
              <w:bottom w:w="80" w:type="dxa"/>
              <w:right w:w="120" w:type="dxa"/>
            </w:tcMar>
          </w:tcPr>
          <w:p w14:paraId="24B6DD50" w14:textId="77777777" w:rsidR="002D64D2" w:rsidRDefault="00000000">
            <w:pPr>
              <w:spacing w:line="280" w:lineRule="auto"/>
            </w:pPr>
            <w:r>
              <w:rPr>
                <w:sz w:val="18"/>
                <w:szCs w:val="18"/>
              </w:rPr>
              <w:t>2</w:t>
            </w:r>
          </w:p>
        </w:tc>
        <w:tc>
          <w:tcPr>
            <w:tcW w:w="5900" w:type="dxa"/>
            <w:tcMar>
              <w:top w:w="80" w:type="dxa"/>
              <w:left w:w="120" w:type="dxa"/>
              <w:bottom w:w="80" w:type="dxa"/>
              <w:right w:w="120" w:type="dxa"/>
            </w:tcMar>
          </w:tcPr>
          <w:p w14:paraId="165509E0" w14:textId="77777777" w:rsidR="002D64D2" w:rsidRDefault="00000000">
            <w:pPr>
              <w:spacing w:line="280" w:lineRule="auto"/>
            </w:pPr>
            <w:r>
              <w:rPr>
                <w:sz w:val="18"/>
                <w:szCs w:val="18"/>
              </w:rPr>
              <w:t>Source verification against original texts — not against a digest that quotes them</w:t>
            </w:r>
          </w:p>
        </w:tc>
        <w:tc>
          <w:tcPr>
            <w:tcW w:w="2600" w:type="dxa"/>
            <w:tcMar>
              <w:top w:w="80" w:type="dxa"/>
              <w:left w:w="120" w:type="dxa"/>
              <w:bottom w:w="80" w:type="dxa"/>
              <w:right w:w="120" w:type="dxa"/>
            </w:tcMar>
          </w:tcPr>
          <w:p w14:paraId="5768989C" w14:textId="77777777" w:rsidR="002D64D2" w:rsidRDefault="00000000">
            <w:pPr>
              <w:spacing w:line="280" w:lineRule="auto"/>
            </w:pPr>
            <w:r>
              <w:rPr>
                <w:sz w:val="18"/>
                <w:szCs w:val="18"/>
              </w:rPr>
              <w:t>Editor</w:t>
            </w:r>
          </w:p>
        </w:tc>
      </w:tr>
      <w:tr w:rsidR="002D64D2" w14:paraId="513D2865" w14:textId="77777777">
        <w:tblPrEx>
          <w:tblCellMar>
            <w:top w:w="0" w:type="dxa"/>
            <w:bottom w:w="0" w:type="dxa"/>
          </w:tblCellMar>
        </w:tblPrEx>
        <w:tc>
          <w:tcPr>
            <w:tcW w:w="800" w:type="dxa"/>
            <w:tcMar>
              <w:top w:w="80" w:type="dxa"/>
              <w:left w:w="120" w:type="dxa"/>
              <w:bottom w:w="80" w:type="dxa"/>
              <w:right w:w="120" w:type="dxa"/>
            </w:tcMar>
          </w:tcPr>
          <w:p w14:paraId="1C843780" w14:textId="77777777" w:rsidR="002D64D2" w:rsidRDefault="00000000">
            <w:pPr>
              <w:spacing w:line="280" w:lineRule="auto"/>
            </w:pPr>
            <w:r>
              <w:rPr>
                <w:sz w:val="18"/>
                <w:szCs w:val="18"/>
              </w:rPr>
              <w:t>3</w:t>
            </w:r>
          </w:p>
        </w:tc>
        <w:tc>
          <w:tcPr>
            <w:tcW w:w="5900" w:type="dxa"/>
            <w:tcMar>
              <w:top w:w="80" w:type="dxa"/>
              <w:left w:w="120" w:type="dxa"/>
              <w:bottom w:w="80" w:type="dxa"/>
              <w:right w:w="120" w:type="dxa"/>
            </w:tcMar>
          </w:tcPr>
          <w:p w14:paraId="1751F4CE" w14:textId="77777777" w:rsidR="002D64D2" w:rsidRDefault="00000000">
            <w:pPr>
              <w:spacing w:line="280" w:lineRule="auto"/>
            </w:pPr>
            <w:r>
              <w:rPr>
                <w:sz w:val="18"/>
                <w:szCs w:val="18"/>
              </w:rPr>
              <w:t>Practitioner or pandit review, including iconographic check on any deity image</w:t>
            </w:r>
          </w:p>
        </w:tc>
        <w:tc>
          <w:tcPr>
            <w:tcW w:w="2600" w:type="dxa"/>
            <w:tcMar>
              <w:top w:w="80" w:type="dxa"/>
              <w:left w:w="120" w:type="dxa"/>
              <w:bottom w:w="80" w:type="dxa"/>
              <w:right w:w="120" w:type="dxa"/>
            </w:tcMar>
          </w:tcPr>
          <w:p w14:paraId="3E294B5E" w14:textId="77777777" w:rsidR="002D64D2" w:rsidRDefault="00000000">
            <w:pPr>
              <w:spacing w:line="280" w:lineRule="auto"/>
            </w:pPr>
            <w:r>
              <w:rPr>
                <w:sz w:val="18"/>
                <w:szCs w:val="18"/>
              </w:rPr>
              <w:t>External reviewer</w:t>
            </w:r>
          </w:p>
        </w:tc>
      </w:tr>
      <w:tr w:rsidR="002D64D2" w14:paraId="60056DC6" w14:textId="77777777">
        <w:tblPrEx>
          <w:tblCellMar>
            <w:top w:w="0" w:type="dxa"/>
            <w:bottom w:w="0" w:type="dxa"/>
          </w:tblCellMar>
        </w:tblPrEx>
        <w:tc>
          <w:tcPr>
            <w:tcW w:w="800" w:type="dxa"/>
            <w:tcMar>
              <w:top w:w="80" w:type="dxa"/>
              <w:left w:w="120" w:type="dxa"/>
              <w:bottom w:w="80" w:type="dxa"/>
              <w:right w:w="120" w:type="dxa"/>
            </w:tcMar>
          </w:tcPr>
          <w:p w14:paraId="32437CF7" w14:textId="77777777" w:rsidR="002D64D2" w:rsidRDefault="00000000">
            <w:pPr>
              <w:spacing w:line="280" w:lineRule="auto"/>
            </w:pPr>
            <w:r>
              <w:rPr>
                <w:sz w:val="18"/>
                <w:szCs w:val="18"/>
              </w:rPr>
              <w:t>4</w:t>
            </w:r>
          </w:p>
        </w:tc>
        <w:tc>
          <w:tcPr>
            <w:tcW w:w="5900" w:type="dxa"/>
            <w:tcMar>
              <w:top w:w="80" w:type="dxa"/>
              <w:left w:w="120" w:type="dxa"/>
              <w:bottom w:w="80" w:type="dxa"/>
              <w:right w:w="120" w:type="dxa"/>
            </w:tcMar>
          </w:tcPr>
          <w:p w14:paraId="621DD423" w14:textId="77777777" w:rsidR="002D64D2" w:rsidRDefault="00000000">
            <w:pPr>
              <w:spacing w:line="280" w:lineRule="auto"/>
            </w:pPr>
            <w:r>
              <w:rPr>
                <w:sz w:val="18"/>
                <w:szCs w:val="18"/>
              </w:rPr>
              <w:t>Fear-language audit, including astrology and prescription check</w:t>
            </w:r>
          </w:p>
        </w:tc>
        <w:tc>
          <w:tcPr>
            <w:tcW w:w="2600" w:type="dxa"/>
            <w:tcMar>
              <w:top w:w="80" w:type="dxa"/>
              <w:left w:w="120" w:type="dxa"/>
              <w:bottom w:w="80" w:type="dxa"/>
              <w:right w:w="120" w:type="dxa"/>
            </w:tcMar>
          </w:tcPr>
          <w:p w14:paraId="2D603CB3" w14:textId="77777777" w:rsidR="002D64D2" w:rsidRDefault="00000000">
            <w:pPr>
              <w:spacing w:line="280" w:lineRule="auto"/>
            </w:pPr>
            <w:r>
              <w:rPr>
                <w:sz w:val="18"/>
                <w:szCs w:val="18"/>
              </w:rPr>
              <w:t>Editor</w:t>
            </w:r>
          </w:p>
        </w:tc>
      </w:tr>
      <w:tr w:rsidR="002D64D2" w14:paraId="3E30CB54" w14:textId="77777777">
        <w:tblPrEx>
          <w:tblCellMar>
            <w:top w:w="0" w:type="dxa"/>
            <w:bottom w:w="0" w:type="dxa"/>
          </w:tblCellMar>
        </w:tblPrEx>
        <w:tc>
          <w:tcPr>
            <w:tcW w:w="800" w:type="dxa"/>
            <w:tcMar>
              <w:top w:w="80" w:type="dxa"/>
              <w:left w:w="120" w:type="dxa"/>
              <w:bottom w:w="80" w:type="dxa"/>
              <w:right w:w="120" w:type="dxa"/>
            </w:tcMar>
          </w:tcPr>
          <w:p w14:paraId="4B514176" w14:textId="77777777" w:rsidR="002D64D2" w:rsidRDefault="00000000">
            <w:pPr>
              <w:spacing w:line="280" w:lineRule="auto"/>
            </w:pPr>
            <w:r>
              <w:rPr>
                <w:sz w:val="18"/>
                <w:szCs w:val="18"/>
              </w:rPr>
              <w:t>5</w:t>
            </w:r>
          </w:p>
        </w:tc>
        <w:tc>
          <w:tcPr>
            <w:tcW w:w="5900" w:type="dxa"/>
            <w:tcMar>
              <w:top w:w="80" w:type="dxa"/>
              <w:left w:w="120" w:type="dxa"/>
              <w:bottom w:w="80" w:type="dxa"/>
              <w:right w:w="120" w:type="dxa"/>
            </w:tcMar>
          </w:tcPr>
          <w:p w14:paraId="0749215D" w14:textId="77777777" w:rsidR="002D64D2" w:rsidRDefault="00000000">
            <w:pPr>
              <w:spacing w:line="280" w:lineRule="auto"/>
            </w:pPr>
            <w:r>
              <w:rPr>
                <w:sz w:val="18"/>
                <w:szCs w:val="18"/>
              </w:rPr>
              <w:t>Regional variance check</w:t>
            </w:r>
          </w:p>
        </w:tc>
        <w:tc>
          <w:tcPr>
            <w:tcW w:w="2600" w:type="dxa"/>
            <w:tcMar>
              <w:top w:w="80" w:type="dxa"/>
              <w:left w:w="120" w:type="dxa"/>
              <w:bottom w:w="80" w:type="dxa"/>
              <w:right w:w="120" w:type="dxa"/>
            </w:tcMar>
          </w:tcPr>
          <w:p w14:paraId="1B91A9EE" w14:textId="77777777" w:rsidR="002D64D2" w:rsidRDefault="00000000">
            <w:pPr>
              <w:spacing w:line="280" w:lineRule="auto"/>
            </w:pPr>
            <w:r>
              <w:rPr>
                <w:sz w:val="18"/>
                <w:szCs w:val="18"/>
              </w:rPr>
              <w:t>Regional reviewer</w:t>
            </w:r>
          </w:p>
        </w:tc>
      </w:tr>
      <w:tr w:rsidR="002D64D2" w14:paraId="40F31DD5" w14:textId="77777777">
        <w:tblPrEx>
          <w:tblCellMar>
            <w:top w:w="0" w:type="dxa"/>
            <w:bottom w:w="0" w:type="dxa"/>
          </w:tblCellMar>
        </w:tblPrEx>
        <w:tc>
          <w:tcPr>
            <w:tcW w:w="800" w:type="dxa"/>
            <w:tcMar>
              <w:top w:w="80" w:type="dxa"/>
              <w:left w:w="120" w:type="dxa"/>
              <w:bottom w:w="80" w:type="dxa"/>
              <w:right w:w="120" w:type="dxa"/>
            </w:tcMar>
          </w:tcPr>
          <w:p w14:paraId="70F5345F" w14:textId="77777777" w:rsidR="002D64D2" w:rsidRDefault="00000000">
            <w:pPr>
              <w:spacing w:line="280" w:lineRule="auto"/>
            </w:pPr>
            <w:r>
              <w:rPr>
                <w:sz w:val="18"/>
                <w:szCs w:val="18"/>
              </w:rPr>
              <w:t>6</w:t>
            </w:r>
          </w:p>
        </w:tc>
        <w:tc>
          <w:tcPr>
            <w:tcW w:w="5900" w:type="dxa"/>
            <w:tcMar>
              <w:top w:w="80" w:type="dxa"/>
              <w:left w:w="120" w:type="dxa"/>
              <w:bottom w:w="80" w:type="dxa"/>
              <w:right w:w="120" w:type="dxa"/>
            </w:tcMar>
          </w:tcPr>
          <w:p w14:paraId="09E71F12" w14:textId="77777777" w:rsidR="002D64D2" w:rsidRDefault="00000000">
            <w:pPr>
              <w:spacing w:line="280" w:lineRule="auto"/>
            </w:pPr>
            <w:r>
              <w:rPr>
                <w:sz w:val="18"/>
                <w:szCs w:val="18"/>
              </w:rPr>
              <w:t>RI Editor approval</w:t>
            </w:r>
          </w:p>
        </w:tc>
        <w:tc>
          <w:tcPr>
            <w:tcW w:w="2600" w:type="dxa"/>
            <w:tcMar>
              <w:top w:w="80" w:type="dxa"/>
              <w:left w:w="120" w:type="dxa"/>
              <w:bottom w:w="80" w:type="dxa"/>
              <w:right w:w="120" w:type="dxa"/>
            </w:tcMar>
          </w:tcPr>
          <w:p w14:paraId="029FA114" w14:textId="77777777" w:rsidR="002D64D2" w:rsidRDefault="00000000">
            <w:pPr>
              <w:spacing w:line="280" w:lineRule="auto"/>
            </w:pPr>
            <w:r>
              <w:rPr>
                <w:sz w:val="18"/>
                <w:szCs w:val="18"/>
              </w:rPr>
              <w:t>RI Editor</w:t>
            </w:r>
          </w:p>
        </w:tc>
      </w:tr>
    </w:tbl>
    <w:p w14:paraId="49CC5C9B" w14:textId="77777777" w:rsidR="002D64D2" w:rsidRDefault="002D64D2">
      <w:pPr>
        <w:spacing w:after="200"/>
      </w:pPr>
    </w:p>
    <w:p w14:paraId="40098A30" w14:textId="77777777" w:rsidR="002D64D2" w:rsidRDefault="00000000">
      <w:pPr>
        <w:spacing w:before="280" w:after="120"/>
      </w:pPr>
      <w:r>
        <w:rPr>
          <w:b/>
          <w:bCs/>
          <w:sz w:val="22"/>
          <w:szCs w:val="22"/>
        </w:rPr>
        <w:t>The point of all of it</w:t>
      </w:r>
    </w:p>
    <w:p w14:paraId="49073226" w14:textId="77777777" w:rsidR="002D64D2" w:rsidRDefault="00000000">
      <w:pPr>
        <w:pBdr>
          <w:left w:val="single" w:sz="12" w:space="12" w:color="B8860B"/>
        </w:pBdr>
        <w:spacing w:before="180" w:after="220" w:line="300" w:lineRule="auto"/>
        <w:ind w:left="360"/>
      </w:pPr>
      <w:r>
        <w:rPr>
          <w:i/>
          <w:iCs/>
          <w:sz w:val="21"/>
          <w:szCs w:val="21"/>
        </w:rPr>
        <w:t>The Tapa Co. exists to build devotional confidence, not devotional anxiety.</w:t>
      </w:r>
    </w:p>
    <w:p w14:paraId="341BA60F" w14:textId="77777777" w:rsidR="002D64D2" w:rsidRDefault="00000000">
      <w:pPr>
        <w:spacing w:after="150" w:line="300" w:lineRule="auto"/>
      </w:pPr>
      <w:r>
        <w:t>Every word we publish should leave a practitioner more capable, more informed and more connected to their tradition. Never more afraid.</w:t>
      </w:r>
    </w:p>
    <w:p w14:paraId="23BE6784" w14:textId="77777777" w:rsidR="002D64D2" w:rsidRDefault="00000000">
      <w:pPr>
        <w:pBdr>
          <w:top w:val="single" w:sz="6" w:space="12" w:color="E5DED0"/>
        </w:pBdr>
        <w:spacing w:before="600" w:after="60"/>
        <w:jc w:val="center"/>
      </w:pPr>
      <w:r>
        <w:rPr>
          <w:sz w:val="18"/>
          <w:szCs w:val="18"/>
        </w:rPr>
        <w:t>तप् · The Tapa Co. · the tapa company</w:t>
      </w:r>
    </w:p>
    <w:p w14:paraId="5A95F32A" w14:textId="77777777" w:rsidR="002D64D2" w:rsidRDefault="00000000">
      <w:pPr>
        <w:spacing w:after="150" w:line="300" w:lineRule="auto"/>
        <w:jc w:val="center"/>
      </w:pPr>
      <w:r>
        <w:rPr>
          <w:color w:val="8A7B68"/>
          <w:sz w:val="16"/>
          <w:szCs w:val="16"/>
        </w:rPr>
        <w:t>© 2026 Komal Gupta. All rights reserved. · Tagging &amp; Confidence Score Framework</w:t>
      </w:r>
    </w:p>
    <w:p w14:paraId="459E85A6" w14:textId="77777777" w:rsidR="002D64D2" w:rsidRDefault="00000000">
      <w:pPr>
        <w:spacing w:after="150" w:line="300" w:lineRule="auto"/>
        <w:jc w:val="center"/>
      </w:pPr>
      <w:r>
        <w:rPr>
          <w:i/>
          <w:iCs/>
          <w:color w:val="8A7B68"/>
          <w:sz w:val="16"/>
          <w:szCs w:val="16"/>
        </w:rPr>
        <w:t xml:space="preserve">For every ritual, the right way.  |  </w:t>
      </w:r>
      <w:proofErr w:type="spellStart"/>
      <w:r>
        <w:rPr>
          <w:i/>
          <w:iCs/>
          <w:color w:val="8A7B68"/>
          <w:sz w:val="16"/>
          <w:szCs w:val="16"/>
        </w:rPr>
        <w:t>हर</w:t>
      </w:r>
      <w:proofErr w:type="spellEnd"/>
      <w:r>
        <w:rPr>
          <w:i/>
          <w:iCs/>
          <w:color w:val="8A7B68"/>
          <w:sz w:val="16"/>
          <w:szCs w:val="16"/>
        </w:rPr>
        <w:t xml:space="preserve"> </w:t>
      </w:r>
      <w:proofErr w:type="spellStart"/>
      <w:r>
        <w:rPr>
          <w:i/>
          <w:iCs/>
          <w:color w:val="8A7B68"/>
          <w:sz w:val="16"/>
          <w:szCs w:val="16"/>
        </w:rPr>
        <w:t>अनुष्ठान</w:t>
      </w:r>
      <w:proofErr w:type="spellEnd"/>
      <w:r>
        <w:rPr>
          <w:i/>
          <w:iCs/>
          <w:color w:val="8A7B68"/>
          <w:sz w:val="16"/>
          <w:szCs w:val="16"/>
        </w:rPr>
        <w:t xml:space="preserve">, </w:t>
      </w:r>
      <w:proofErr w:type="spellStart"/>
      <w:r>
        <w:rPr>
          <w:i/>
          <w:iCs/>
          <w:color w:val="8A7B68"/>
          <w:sz w:val="16"/>
          <w:szCs w:val="16"/>
        </w:rPr>
        <w:t>सही</w:t>
      </w:r>
      <w:proofErr w:type="spellEnd"/>
      <w:r>
        <w:rPr>
          <w:i/>
          <w:iCs/>
          <w:color w:val="8A7B68"/>
          <w:sz w:val="16"/>
          <w:szCs w:val="16"/>
        </w:rPr>
        <w:t xml:space="preserve"> </w:t>
      </w:r>
      <w:proofErr w:type="spellStart"/>
      <w:r>
        <w:rPr>
          <w:i/>
          <w:iCs/>
          <w:color w:val="8A7B68"/>
          <w:sz w:val="16"/>
          <w:szCs w:val="16"/>
        </w:rPr>
        <w:t>विधि</w:t>
      </w:r>
      <w:proofErr w:type="spellEnd"/>
      <w:r>
        <w:rPr>
          <w:i/>
          <w:iCs/>
          <w:color w:val="8A7B68"/>
          <w:sz w:val="16"/>
          <w:szCs w:val="16"/>
        </w:rPr>
        <w:t xml:space="preserve"> </w:t>
      </w:r>
      <w:proofErr w:type="spellStart"/>
      <w:r>
        <w:rPr>
          <w:i/>
          <w:iCs/>
          <w:color w:val="8A7B68"/>
          <w:sz w:val="16"/>
          <w:szCs w:val="16"/>
        </w:rPr>
        <w:t>से</w:t>
      </w:r>
      <w:proofErr w:type="spellEnd"/>
    </w:p>
    <w:sectPr w:rsidR="002D64D2">
      <w:pgSz w:w="11906" w:h="16838"/>
      <w:pgMar w:top="1100" w:right="1150" w:bottom="11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Kohinoor Devanagari">
    <w:panose1 w:val="020000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4746F8"/>
    <w:multiLevelType w:val="hybridMultilevel"/>
    <w:tmpl w:val="CC7EBBAA"/>
    <w:lvl w:ilvl="0" w:tplc="DF1A6CA6">
      <w:start w:val="1"/>
      <w:numFmt w:val="bullet"/>
      <w:lvlText w:val="●"/>
      <w:lvlJc w:val="left"/>
      <w:pPr>
        <w:ind w:left="720" w:hanging="360"/>
      </w:pPr>
    </w:lvl>
    <w:lvl w:ilvl="1" w:tplc="787CB7FE">
      <w:start w:val="1"/>
      <w:numFmt w:val="bullet"/>
      <w:lvlText w:val="○"/>
      <w:lvlJc w:val="left"/>
      <w:pPr>
        <w:ind w:left="1440" w:hanging="360"/>
      </w:pPr>
    </w:lvl>
    <w:lvl w:ilvl="2" w:tplc="30D8380E">
      <w:start w:val="1"/>
      <w:numFmt w:val="bullet"/>
      <w:lvlText w:val="■"/>
      <w:lvlJc w:val="left"/>
      <w:pPr>
        <w:ind w:left="2160" w:hanging="360"/>
      </w:pPr>
    </w:lvl>
    <w:lvl w:ilvl="3" w:tplc="F0545F12">
      <w:start w:val="1"/>
      <w:numFmt w:val="bullet"/>
      <w:lvlText w:val="●"/>
      <w:lvlJc w:val="left"/>
      <w:pPr>
        <w:ind w:left="2880" w:hanging="360"/>
      </w:pPr>
    </w:lvl>
    <w:lvl w:ilvl="4" w:tplc="88C8FD7E">
      <w:start w:val="1"/>
      <w:numFmt w:val="bullet"/>
      <w:lvlText w:val="○"/>
      <w:lvlJc w:val="left"/>
      <w:pPr>
        <w:ind w:left="3600" w:hanging="360"/>
      </w:pPr>
    </w:lvl>
    <w:lvl w:ilvl="5" w:tplc="8DF8D0D8">
      <w:start w:val="1"/>
      <w:numFmt w:val="bullet"/>
      <w:lvlText w:val="■"/>
      <w:lvlJc w:val="left"/>
      <w:pPr>
        <w:ind w:left="4320" w:hanging="360"/>
      </w:pPr>
    </w:lvl>
    <w:lvl w:ilvl="6" w:tplc="7BB435CC">
      <w:start w:val="1"/>
      <w:numFmt w:val="bullet"/>
      <w:lvlText w:val="●"/>
      <w:lvlJc w:val="left"/>
      <w:pPr>
        <w:ind w:left="5040" w:hanging="360"/>
      </w:pPr>
    </w:lvl>
    <w:lvl w:ilvl="7" w:tplc="55C82DE2">
      <w:start w:val="1"/>
      <w:numFmt w:val="bullet"/>
      <w:lvlText w:val="●"/>
      <w:lvlJc w:val="left"/>
      <w:pPr>
        <w:ind w:left="5760" w:hanging="360"/>
      </w:pPr>
    </w:lvl>
    <w:lvl w:ilvl="8" w:tplc="99B2E500">
      <w:start w:val="1"/>
      <w:numFmt w:val="bullet"/>
      <w:lvlText w:val="●"/>
      <w:lvlJc w:val="left"/>
      <w:pPr>
        <w:ind w:left="6480" w:hanging="360"/>
      </w:pPr>
    </w:lvl>
  </w:abstractNum>
  <w:num w:numId="1" w16cid:durableId="6705288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4D2"/>
    <w:rsid w:val="002D64D2"/>
    <w:rsid w:val="002D68D3"/>
    <w:rsid w:val="005E7C7C"/>
    <w:rsid w:val="00620CE2"/>
    <w:rsid w:val="006429C3"/>
    <w:rsid w:val="006B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077F02"/>
  <w15:docId w15:val="{7FA8DD23-4887-1443-9EC3-ED3EA1C3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rebuchet MS" w:eastAsia="Trebuchet MS" w:hAnsi="Trebuchet MS" w:cs="Trebuchet MS"/>
        <w:color w:val="4A3525"/>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2258</Words>
  <Characters>12874</Characters>
  <Application>Microsoft Office Word</Application>
  <DocSecurity>0</DocSecurity>
  <Lines>107</Lines>
  <Paragraphs>30</Paragraphs>
  <ScaleCrop>false</ScaleCrop>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5</cp:revision>
  <dcterms:created xsi:type="dcterms:W3CDTF">2026-08-09T12:50:00Z</dcterms:created>
  <dcterms:modified xsi:type="dcterms:W3CDTF">2026-08-09T13:01:00Z</dcterms:modified>
</cp:coreProperties>
</file>