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37588" w14:textId="77777777" w:rsidR="001D5165" w:rsidRDefault="001D5165" w:rsidP="00762705">
      <w:pPr>
        <w:pStyle w:val="Title"/>
        <w:jc w:val="center"/>
      </w:pPr>
      <w:r w:rsidRPr="001D5165">
        <w:t>Customer Churn Prediction Project</w:t>
      </w:r>
    </w:p>
    <w:p w14:paraId="284CDA33" w14:textId="77777777" w:rsidR="004169A1" w:rsidRPr="004169A1" w:rsidRDefault="004169A1" w:rsidP="004169A1"/>
    <w:p w14:paraId="7BD0D378" w14:textId="77777777" w:rsidR="001D5165" w:rsidRPr="004169A1" w:rsidRDefault="001D5165" w:rsidP="001D5165">
      <w:pPr>
        <w:rPr>
          <w:b/>
          <w:bCs/>
          <w:sz w:val="28"/>
          <w:szCs w:val="28"/>
        </w:rPr>
      </w:pPr>
      <w:r w:rsidRPr="004169A1">
        <w:rPr>
          <w:b/>
          <w:bCs/>
          <w:sz w:val="28"/>
          <w:szCs w:val="28"/>
        </w:rPr>
        <w:t>Project Overview</w:t>
      </w:r>
    </w:p>
    <w:p w14:paraId="154DA68C" w14:textId="77777777" w:rsidR="001D5165" w:rsidRPr="001D5165" w:rsidRDefault="001D5165" w:rsidP="001D5165">
      <w:r w:rsidRPr="001D5165">
        <w:t>The Customer Churn Prediction project aims to analyze patterns and behaviors of customers that are most likely to stop using a service or leave a company, helping businesses understand and act on these trends. By leveraging machine learning techniques and exploratory data analysis (EDA), this project seeks to predict the likelihood of customer churn based on several factors such as demographics, service usage, and customer interactions.</w:t>
      </w:r>
    </w:p>
    <w:p w14:paraId="5EFAF763" w14:textId="77777777" w:rsidR="001D5165" w:rsidRPr="004169A1" w:rsidRDefault="001D5165" w:rsidP="001D5165">
      <w:pPr>
        <w:rPr>
          <w:b/>
          <w:bCs/>
          <w:sz w:val="28"/>
          <w:szCs w:val="28"/>
        </w:rPr>
      </w:pPr>
      <w:r w:rsidRPr="004169A1">
        <w:rPr>
          <w:b/>
          <w:bCs/>
          <w:sz w:val="28"/>
          <w:szCs w:val="28"/>
        </w:rPr>
        <w:t>Objective</w:t>
      </w:r>
    </w:p>
    <w:p w14:paraId="5CF18973" w14:textId="77777777" w:rsidR="001D5165" w:rsidRPr="001D5165" w:rsidRDefault="001D5165" w:rsidP="001D5165">
      <w:r w:rsidRPr="001D5165">
        <w:t>The main objective of this project is to build a predictive model to identify customers who are at a high risk of churning. This helps the company target retention strategies more effectively, reducing the churn rate and increasing customer satisfaction.</w:t>
      </w:r>
    </w:p>
    <w:p w14:paraId="3932DD9D" w14:textId="77777777" w:rsidR="001D5165" w:rsidRPr="004169A1" w:rsidRDefault="001D5165" w:rsidP="001D5165">
      <w:pPr>
        <w:rPr>
          <w:b/>
          <w:bCs/>
          <w:sz w:val="28"/>
          <w:szCs w:val="28"/>
        </w:rPr>
      </w:pPr>
      <w:r w:rsidRPr="004169A1">
        <w:rPr>
          <w:b/>
          <w:bCs/>
          <w:sz w:val="28"/>
          <w:szCs w:val="28"/>
        </w:rPr>
        <w:t>Problem Statement</w:t>
      </w:r>
    </w:p>
    <w:p w14:paraId="6F6CABE5" w14:textId="77777777" w:rsidR="001D5165" w:rsidRPr="001D5165" w:rsidRDefault="001D5165" w:rsidP="001D5165">
      <w:r w:rsidRPr="001D5165">
        <w:t>Customer churn is one of the major challenges faced by companies today. It costs businesses more to acquire new customers than to retain existing ones, so accurately predicting which customers are at risk of leaving becomes critical. By understanding why and when a customer might churn, businesses can implement preventive measures, create targeted marketing campaigns, and improve customer loyalty.</w:t>
      </w:r>
    </w:p>
    <w:p w14:paraId="370B648E" w14:textId="77777777" w:rsidR="001D5165" w:rsidRPr="004169A1" w:rsidRDefault="001D5165" w:rsidP="001D5165">
      <w:pPr>
        <w:rPr>
          <w:b/>
          <w:bCs/>
          <w:sz w:val="28"/>
          <w:szCs w:val="28"/>
        </w:rPr>
      </w:pPr>
      <w:r w:rsidRPr="004169A1">
        <w:rPr>
          <w:b/>
          <w:bCs/>
          <w:sz w:val="28"/>
          <w:szCs w:val="28"/>
        </w:rPr>
        <w:t>Dataset</w:t>
      </w:r>
    </w:p>
    <w:p w14:paraId="4B1D78DF" w14:textId="77777777" w:rsidR="001D5165" w:rsidRPr="001D5165" w:rsidRDefault="001D5165" w:rsidP="001D5165">
      <w:r w:rsidRPr="001D5165">
        <w:t>The dataset used for this project includes customer information such as:</w:t>
      </w:r>
    </w:p>
    <w:p w14:paraId="44B2E252" w14:textId="77777777" w:rsidR="001D5165" w:rsidRPr="001D5165" w:rsidRDefault="001D5165" w:rsidP="001D5165">
      <w:pPr>
        <w:numPr>
          <w:ilvl w:val="0"/>
          <w:numId w:val="1"/>
        </w:numPr>
      </w:pPr>
      <w:r w:rsidRPr="001D5165">
        <w:rPr>
          <w:b/>
          <w:bCs/>
        </w:rPr>
        <w:t>Demographic details</w:t>
      </w:r>
      <w:r w:rsidRPr="001D5165">
        <w:t xml:space="preserve"> (age, gender, income, etc.)</w:t>
      </w:r>
    </w:p>
    <w:p w14:paraId="1DA13F6E" w14:textId="77777777" w:rsidR="001D5165" w:rsidRPr="001D5165" w:rsidRDefault="001D5165" w:rsidP="001D5165">
      <w:pPr>
        <w:numPr>
          <w:ilvl w:val="0"/>
          <w:numId w:val="1"/>
        </w:numPr>
      </w:pPr>
      <w:r w:rsidRPr="001D5165">
        <w:rPr>
          <w:b/>
          <w:bCs/>
        </w:rPr>
        <w:t>Account details</w:t>
      </w:r>
      <w:r w:rsidRPr="001D5165">
        <w:t xml:space="preserve"> (contract type, service tenure)</w:t>
      </w:r>
    </w:p>
    <w:p w14:paraId="4E0B180E" w14:textId="77777777" w:rsidR="001D5165" w:rsidRPr="001D5165" w:rsidRDefault="001D5165" w:rsidP="001D5165">
      <w:pPr>
        <w:numPr>
          <w:ilvl w:val="0"/>
          <w:numId w:val="1"/>
        </w:numPr>
      </w:pPr>
      <w:r w:rsidRPr="001D5165">
        <w:rPr>
          <w:b/>
          <w:bCs/>
        </w:rPr>
        <w:t>Service usage details</w:t>
      </w:r>
      <w:r w:rsidRPr="001D5165">
        <w:t xml:space="preserve"> (internet service, monthly charges, etc.)</w:t>
      </w:r>
    </w:p>
    <w:p w14:paraId="1AA6BAAA" w14:textId="77777777" w:rsidR="001D5165" w:rsidRPr="001D5165" w:rsidRDefault="001D5165" w:rsidP="001D5165">
      <w:pPr>
        <w:numPr>
          <w:ilvl w:val="0"/>
          <w:numId w:val="1"/>
        </w:numPr>
      </w:pPr>
      <w:r w:rsidRPr="001D5165">
        <w:rPr>
          <w:b/>
          <w:bCs/>
        </w:rPr>
        <w:t>Customer interaction records</w:t>
      </w:r>
      <w:r w:rsidRPr="001D5165">
        <w:t xml:space="preserve"> (number of calls, service complaints, etc.)</w:t>
      </w:r>
    </w:p>
    <w:p w14:paraId="0953BC9D" w14:textId="77777777" w:rsidR="001D5165" w:rsidRPr="001D5165" w:rsidRDefault="001D5165" w:rsidP="001D5165">
      <w:r w:rsidRPr="001D5165">
        <w:t xml:space="preserve">The data includes both active customers and those who have churned. </w:t>
      </w:r>
      <w:proofErr w:type="gramStart"/>
      <w:r w:rsidRPr="001D5165">
        <w:t>It’s</w:t>
      </w:r>
      <w:proofErr w:type="gramEnd"/>
      <w:r w:rsidRPr="001D5165">
        <w:t xml:space="preserve"> important to differentiate between these two categories and identify features that can contribute to better churn predictions.</w:t>
      </w:r>
    </w:p>
    <w:p w14:paraId="6C7796FE" w14:textId="77777777" w:rsidR="001D5165" w:rsidRPr="004169A1" w:rsidRDefault="001D5165" w:rsidP="001D5165">
      <w:pPr>
        <w:rPr>
          <w:b/>
          <w:bCs/>
          <w:sz w:val="28"/>
          <w:szCs w:val="28"/>
        </w:rPr>
      </w:pPr>
      <w:r w:rsidRPr="004169A1">
        <w:rPr>
          <w:b/>
          <w:bCs/>
          <w:sz w:val="28"/>
          <w:szCs w:val="28"/>
        </w:rPr>
        <w:t>Exploratory Data Analysis (EDA)</w:t>
      </w:r>
    </w:p>
    <w:p w14:paraId="42E884CF" w14:textId="77777777" w:rsidR="001D5165" w:rsidRPr="001D5165" w:rsidRDefault="001D5165" w:rsidP="001D5165">
      <w:r w:rsidRPr="001D5165">
        <w:t>EDA helps us gain an initial understanding of the dataset, identify trends, and figure out the important variables influencing customer churn. Key steps in the EDA included:</w:t>
      </w:r>
    </w:p>
    <w:p w14:paraId="6D3BE0D3" w14:textId="77777777" w:rsidR="001D5165" w:rsidRPr="004169A1" w:rsidRDefault="001D5165" w:rsidP="001D5165">
      <w:pPr>
        <w:numPr>
          <w:ilvl w:val="0"/>
          <w:numId w:val="2"/>
        </w:numPr>
        <w:rPr>
          <w:sz w:val="24"/>
          <w:szCs w:val="24"/>
        </w:rPr>
      </w:pPr>
      <w:r w:rsidRPr="004169A1">
        <w:rPr>
          <w:b/>
          <w:bCs/>
          <w:sz w:val="24"/>
          <w:szCs w:val="24"/>
        </w:rPr>
        <w:t>Data Cleaning</w:t>
      </w:r>
      <w:r w:rsidRPr="004169A1">
        <w:rPr>
          <w:sz w:val="24"/>
          <w:szCs w:val="24"/>
        </w:rPr>
        <w:t>:</w:t>
      </w:r>
    </w:p>
    <w:p w14:paraId="2D2CE083" w14:textId="77777777" w:rsidR="001D5165" w:rsidRPr="001D5165" w:rsidRDefault="001D5165" w:rsidP="001D5165">
      <w:pPr>
        <w:numPr>
          <w:ilvl w:val="1"/>
          <w:numId w:val="2"/>
        </w:numPr>
      </w:pPr>
      <w:r w:rsidRPr="001D5165">
        <w:t>Handled missing values and corrected data types.</w:t>
      </w:r>
    </w:p>
    <w:p w14:paraId="2DADBDC2" w14:textId="77777777" w:rsidR="001D5165" w:rsidRPr="001D5165" w:rsidRDefault="001D5165" w:rsidP="001D5165">
      <w:pPr>
        <w:numPr>
          <w:ilvl w:val="1"/>
          <w:numId w:val="2"/>
        </w:numPr>
      </w:pPr>
      <w:r w:rsidRPr="001D5165">
        <w:t>Removed any irrelevant features.</w:t>
      </w:r>
    </w:p>
    <w:p w14:paraId="7D558FD8" w14:textId="77777777" w:rsidR="001D5165" w:rsidRPr="001D5165" w:rsidRDefault="001D5165" w:rsidP="001D5165">
      <w:pPr>
        <w:numPr>
          <w:ilvl w:val="1"/>
          <w:numId w:val="2"/>
        </w:numPr>
      </w:pPr>
      <w:r w:rsidRPr="001D5165">
        <w:lastRenderedPageBreak/>
        <w:t>Created new features that could add value, such as customer tenure and service usage patterns.</w:t>
      </w:r>
    </w:p>
    <w:p w14:paraId="567C3F8A" w14:textId="77777777" w:rsidR="001D5165" w:rsidRPr="004169A1" w:rsidRDefault="001D5165" w:rsidP="001D5165">
      <w:pPr>
        <w:numPr>
          <w:ilvl w:val="0"/>
          <w:numId w:val="2"/>
        </w:numPr>
        <w:rPr>
          <w:sz w:val="24"/>
          <w:szCs w:val="24"/>
        </w:rPr>
      </w:pPr>
      <w:r w:rsidRPr="004169A1">
        <w:rPr>
          <w:b/>
          <w:bCs/>
          <w:sz w:val="24"/>
          <w:szCs w:val="24"/>
        </w:rPr>
        <w:t>Visualization</w:t>
      </w:r>
      <w:r w:rsidRPr="004169A1">
        <w:rPr>
          <w:sz w:val="24"/>
          <w:szCs w:val="24"/>
        </w:rPr>
        <w:t>:</w:t>
      </w:r>
    </w:p>
    <w:p w14:paraId="779E6486" w14:textId="77777777" w:rsidR="001D5165" w:rsidRPr="001D5165" w:rsidRDefault="001D5165" w:rsidP="001D5165">
      <w:pPr>
        <w:numPr>
          <w:ilvl w:val="1"/>
          <w:numId w:val="2"/>
        </w:numPr>
      </w:pPr>
      <w:r w:rsidRPr="001D5165">
        <w:t xml:space="preserve">Used </w:t>
      </w:r>
      <w:r w:rsidRPr="001D5165">
        <w:rPr>
          <w:b/>
          <w:bCs/>
        </w:rPr>
        <w:t>matplotlib</w:t>
      </w:r>
      <w:r w:rsidRPr="001D5165">
        <w:t xml:space="preserve"> and </w:t>
      </w:r>
      <w:r w:rsidRPr="001D5165">
        <w:rPr>
          <w:b/>
          <w:bCs/>
        </w:rPr>
        <w:t>seaborn</w:t>
      </w:r>
      <w:r w:rsidRPr="001D5165">
        <w:t xml:space="preserve"> to visualize the relationships between features and the churn variable.</w:t>
      </w:r>
    </w:p>
    <w:p w14:paraId="12836F41" w14:textId="77777777" w:rsidR="001D5165" w:rsidRPr="001D5165" w:rsidRDefault="001D5165" w:rsidP="001D5165">
      <w:pPr>
        <w:numPr>
          <w:ilvl w:val="1"/>
          <w:numId w:val="2"/>
        </w:numPr>
      </w:pPr>
      <w:r w:rsidRPr="001D5165">
        <w:t>Key insights were gathered from bar charts, box plots, and histograms to show the distribution of data.</w:t>
      </w:r>
    </w:p>
    <w:p w14:paraId="574FCCC8" w14:textId="77777777" w:rsidR="001D5165" w:rsidRPr="001D5165" w:rsidRDefault="001D5165" w:rsidP="001D5165">
      <w:r w:rsidRPr="001D5165">
        <w:t>Example insights include:</w:t>
      </w:r>
    </w:p>
    <w:p w14:paraId="2B6FE907" w14:textId="77777777" w:rsidR="001D5165" w:rsidRPr="001D5165" w:rsidRDefault="001D5165" w:rsidP="001D5165">
      <w:pPr>
        <w:numPr>
          <w:ilvl w:val="1"/>
          <w:numId w:val="2"/>
        </w:numPr>
      </w:pPr>
      <w:r w:rsidRPr="001D5165">
        <w:rPr>
          <w:b/>
          <w:bCs/>
        </w:rPr>
        <w:t>Contract type</w:t>
      </w:r>
      <w:r w:rsidRPr="001D5165">
        <w:t>: Customers with month-to-month contracts have a higher churn rate compared to those with long-term contracts.</w:t>
      </w:r>
    </w:p>
    <w:p w14:paraId="7F4B793F" w14:textId="77777777" w:rsidR="001D5165" w:rsidRPr="001D5165" w:rsidRDefault="001D5165" w:rsidP="001D5165">
      <w:pPr>
        <w:numPr>
          <w:ilvl w:val="1"/>
          <w:numId w:val="2"/>
        </w:numPr>
      </w:pPr>
      <w:r w:rsidRPr="001D5165">
        <w:rPr>
          <w:b/>
          <w:bCs/>
        </w:rPr>
        <w:t>Charges</w:t>
      </w:r>
      <w:r w:rsidRPr="001D5165">
        <w:t>: Higher monthly charges tend to correlate with a higher churn rate.</w:t>
      </w:r>
    </w:p>
    <w:p w14:paraId="0D775F93" w14:textId="77777777" w:rsidR="001D5165" w:rsidRPr="001D5165" w:rsidRDefault="001D5165" w:rsidP="001D5165">
      <w:pPr>
        <w:numPr>
          <w:ilvl w:val="1"/>
          <w:numId w:val="2"/>
        </w:numPr>
      </w:pPr>
      <w:r w:rsidRPr="001D5165">
        <w:rPr>
          <w:b/>
          <w:bCs/>
        </w:rPr>
        <w:t>Tenure</w:t>
      </w:r>
      <w:r w:rsidRPr="001D5165">
        <w:t>: Customers with a longer tenure are less likely to churn.</w:t>
      </w:r>
    </w:p>
    <w:p w14:paraId="379A3D48" w14:textId="77777777" w:rsidR="001D5165" w:rsidRPr="004169A1" w:rsidRDefault="001D5165" w:rsidP="001D5165">
      <w:pPr>
        <w:rPr>
          <w:b/>
          <w:bCs/>
          <w:sz w:val="28"/>
          <w:szCs w:val="28"/>
        </w:rPr>
      </w:pPr>
      <w:r w:rsidRPr="004169A1">
        <w:rPr>
          <w:b/>
          <w:bCs/>
          <w:sz w:val="28"/>
          <w:szCs w:val="28"/>
        </w:rPr>
        <w:t>Feature Engineering</w:t>
      </w:r>
    </w:p>
    <w:p w14:paraId="332DB372" w14:textId="77777777" w:rsidR="001D5165" w:rsidRPr="001D5165" w:rsidRDefault="001D5165" w:rsidP="001D5165">
      <w:r w:rsidRPr="001D5165">
        <w:t>Feature engineering is a crucial part of the project, ensuring that relevant features are optimized for the model. The following features were derived from the dataset:</w:t>
      </w:r>
    </w:p>
    <w:p w14:paraId="3BF4CDBC" w14:textId="77777777" w:rsidR="004169A1" w:rsidRPr="004169A1" w:rsidRDefault="001D5165" w:rsidP="001D5165">
      <w:pPr>
        <w:numPr>
          <w:ilvl w:val="0"/>
          <w:numId w:val="3"/>
        </w:numPr>
        <w:rPr>
          <w:sz w:val="24"/>
          <w:szCs w:val="24"/>
        </w:rPr>
      </w:pPr>
      <w:r w:rsidRPr="004169A1">
        <w:rPr>
          <w:b/>
          <w:bCs/>
          <w:sz w:val="24"/>
          <w:szCs w:val="24"/>
        </w:rPr>
        <w:t>Tenure buckets</w:t>
      </w:r>
      <w:r w:rsidRPr="004169A1">
        <w:rPr>
          <w:sz w:val="24"/>
          <w:szCs w:val="24"/>
        </w:rPr>
        <w:t>:</w:t>
      </w:r>
    </w:p>
    <w:p w14:paraId="7B49F068" w14:textId="7B530BB3" w:rsidR="001D5165" w:rsidRPr="001D5165" w:rsidRDefault="001D5165" w:rsidP="004169A1">
      <w:pPr>
        <w:ind w:left="720"/>
      </w:pPr>
      <w:r w:rsidRPr="001D5165">
        <w:t>Grouping customers based on their tenure (e.g., 0–12 months, 13–24 months, etc.)</w:t>
      </w:r>
    </w:p>
    <w:p w14:paraId="79380C79" w14:textId="7377FE79" w:rsidR="004169A1" w:rsidRPr="004169A1" w:rsidRDefault="001D5165" w:rsidP="001D5165">
      <w:pPr>
        <w:numPr>
          <w:ilvl w:val="0"/>
          <w:numId w:val="3"/>
        </w:numPr>
        <w:rPr>
          <w:sz w:val="24"/>
          <w:szCs w:val="24"/>
        </w:rPr>
      </w:pPr>
      <w:r w:rsidRPr="004169A1">
        <w:rPr>
          <w:b/>
          <w:bCs/>
          <w:sz w:val="24"/>
          <w:szCs w:val="24"/>
        </w:rPr>
        <w:t>Total</w:t>
      </w:r>
      <w:r w:rsidR="004169A1" w:rsidRPr="004169A1">
        <w:rPr>
          <w:b/>
          <w:bCs/>
          <w:sz w:val="24"/>
          <w:szCs w:val="24"/>
        </w:rPr>
        <w:t xml:space="preserve"> </w:t>
      </w:r>
      <w:r w:rsidRPr="004169A1">
        <w:rPr>
          <w:b/>
          <w:bCs/>
          <w:sz w:val="24"/>
          <w:szCs w:val="24"/>
        </w:rPr>
        <w:t>Charge</w:t>
      </w:r>
      <w:r w:rsidRPr="004169A1">
        <w:rPr>
          <w:sz w:val="24"/>
          <w:szCs w:val="24"/>
        </w:rPr>
        <w:t>:</w:t>
      </w:r>
    </w:p>
    <w:p w14:paraId="5E98B75F" w14:textId="50CA3AA1" w:rsidR="001D5165" w:rsidRPr="001D5165" w:rsidRDefault="001D5165" w:rsidP="004169A1">
      <w:pPr>
        <w:ind w:left="720"/>
      </w:pPr>
      <w:r w:rsidRPr="001D5165">
        <w:t xml:space="preserve">Created new features such as "Average Monthly Charges" by dividing </w:t>
      </w:r>
      <w:proofErr w:type="spellStart"/>
      <w:r w:rsidRPr="001D5165">
        <w:t>TotalCharges</w:t>
      </w:r>
      <w:proofErr w:type="spellEnd"/>
      <w:r w:rsidRPr="001D5165">
        <w:t xml:space="preserve"> by tenure.</w:t>
      </w:r>
    </w:p>
    <w:p w14:paraId="1DBBB9B9" w14:textId="77777777" w:rsidR="004169A1" w:rsidRPr="004169A1" w:rsidRDefault="001D5165" w:rsidP="001D5165">
      <w:pPr>
        <w:numPr>
          <w:ilvl w:val="0"/>
          <w:numId w:val="3"/>
        </w:numPr>
        <w:rPr>
          <w:sz w:val="24"/>
          <w:szCs w:val="24"/>
        </w:rPr>
      </w:pPr>
      <w:r w:rsidRPr="004169A1">
        <w:rPr>
          <w:b/>
          <w:bCs/>
          <w:sz w:val="24"/>
          <w:szCs w:val="24"/>
        </w:rPr>
        <w:t>Contract length</w:t>
      </w:r>
      <w:r w:rsidRPr="004169A1">
        <w:rPr>
          <w:sz w:val="24"/>
          <w:szCs w:val="24"/>
        </w:rPr>
        <w:t>:</w:t>
      </w:r>
    </w:p>
    <w:p w14:paraId="23BF9F70" w14:textId="1729129C" w:rsidR="001D5165" w:rsidRPr="001D5165" w:rsidRDefault="001D5165" w:rsidP="004169A1">
      <w:pPr>
        <w:ind w:left="720"/>
      </w:pPr>
      <w:r w:rsidRPr="001D5165">
        <w:t>Transformed categorical variables into numerical ones for the model.</w:t>
      </w:r>
    </w:p>
    <w:p w14:paraId="0954630F" w14:textId="77777777" w:rsidR="001D5165" w:rsidRPr="004169A1" w:rsidRDefault="001D5165" w:rsidP="001D5165">
      <w:pPr>
        <w:rPr>
          <w:b/>
          <w:bCs/>
          <w:sz w:val="28"/>
          <w:szCs w:val="28"/>
        </w:rPr>
      </w:pPr>
      <w:r w:rsidRPr="004169A1">
        <w:rPr>
          <w:b/>
          <w:bCs/>
          <w:sz w:val="28"/>
          <w:szCs w:val="28"/>
        </w:rPr>
        <w:t>Modeling</w:t>
      </w:r>
    </w:p>
    <w:p w14:paraId="0568E1FD" w14:textId="77777777" w:rsidR="001D5165" w:rsidRPr="001D5165" w:rsidRDefault="001D5165" w:rsidP="001D5165">
      <w:r w:rsidRPr="001D5165">
        <w:t>Several machine learning algorithms were implemented and compared to predict customer churn. The following steps were followed:</w:t>
      </w:r>
    </w:p>
    <w:p w14:paraId="3EFC68CA" w14:textId="77777777" w:rsidR="004169A1" w:rsidRDefault="001D5165" w:rsidP="001D5165">
      <w:pPr>
        <w:numPr>
          <w:ilvl w:val="0"/>
          <w:numId w:val="4"/>
        </w:numPr>
      </w:pPr>
      <w:r w:rsidRPr="004169A1">
        <w:rPr>
          <w:b/>
          <w:bCs/>
          <w:sz w:val="24"/>
          <w:szCs w:val="24"/>
        </w:rPr>
        <w:t>Train-Test Split</w:t>
      </w:r>
      <w:r w:rsidRPr="001D5165">
        <w:t>:</w:t>
      </w:r>
    </w:p>
    <w:p w14:paraId="23B2487B" w14:textId="4268867E" w:rsidR="001D5165" w:rsidRPr="001D5165" w:rsidRDefault="001D5165" w:rsidP="004169A1">
      <w:pPr>
        <w:ind w:left="720"/>
      </w:pPr>
      <w:r w:rsidRPr="001D5165">
        <w:t>The dataset was split into training and test sets to evaluate model performance effectively.</w:t>
      </w:r>
    </w:p>
    <w:p w14:paraId="0993588D" w14:textId="77777777" w:rsidR="001D5165" w:rsidRPr="004169A1" w:rsidRDefault="001D5165" w:rsidP="001D5165">
      <w:pPr>
        <w:numPr>
          <w:ilvl w:val="0"/>
          <w:numId w:val="4"/>
        </w:numPr>
        <w:rPr>
          <w:sz w:val="24"/>
          <w:szCs w:val="24"/>
        </w:rPr>
      </w:pPr>
      <w:r w:rsidRPr="004169A1">
        <w:rPr>
          <w:b/>
          <w:bCs/>
          <w:sz w:val="24"/>
          <w:szCs w:val="24"/>
        </w:rPr>
        <w:t>Model Selection</w:t>
      </w:r>
      <w:r w:rsidRPr="004169A1">
        <w:rPr>
          <w:sz w:val="24"/>
          <w:szCs w:val="24"/>
        </w:rPr>
        <w:t>:</w:t>
      </w:r>
    </w:p>
    <w:p w14:paraId="74B8BFBC" w14:textId="77777777" w:rsidR="001D5165" w:rsidRPr="001D5165" w:rsidRDefault="001D5165" w:rsidP="001D5165">
      <w:pPr>
        <w:numPr>
          <w:ilvl w:val="1"/>
          <w:numId w:val="4"/>
        </w:numPr>
      </w:pPr>
      <w:r w:rsidRPr="001D5165">
        <w:rPr>
          <w:b/>
          <w:bCs/>
        </w:rPr>
        <w:t>Logistic Regression</w:t>
      </w:r>
      <w:r w:rsidRPr="001D5165">
        <w:t>: Used as a baseline for classification.</w:t>
      </w:r>
    </w:p>
    <w:p w14:paraId="6EA07712" w14:textId="77777777" w:rsidR="001D5165" w:rsidRPr="001D5165" w:rsidRDefault="001D5165" w:rsidP="001D5165">
      <w:pPr>
        <w:numPr>
          <w:ilvl w:val="1"/>
          <w:numId w:val="4"/>
        </w:numPr>
      </w:pPr>
      <w:r w:rsidRPr="001D5165">
        <w:rPr>
          <w:b/>
          <w:bCs/>
        </w:rPr>
        <w:t>Decision Trees</w:t>
      </w:r>
      <w:r w:rsidRPr="001D5165">
        <w:t>: Built to capture complex non-linear relationships.</w:t>
      </w:r>
    </w:p>
    <w:p w14:paraId="1D04DD69" w14:textId="77777777" w:rsidR="001D5165" w:rsidRPr="001D5165" w:rsidRDefault="001D5165" w:rsidP="001D5165">
      <w:pPr>
        <w:numPr>
          <w:ilvl w:val="1"/>
          <w:numId w:val="4"/>
        </w:numPr>
      </w:pPr>
      <w:r w:rsidRPr="001D5165">
        <w:rPr>
          <w:b/>
          <w:bCs/>
        </w:rPr>
        <w:t>Random Forest</w:t>
      </w:r>
      <w:r w:rsidRPr="001D5165">
        <w:t>: Used to improve performance by combining multiple decision trees.</w:t>
      </w:r>
    </w:p>
    <w:p w14:paraId="5EAEBFF6" w14:textId="77777777" w:rsidR="001D5165" w:rsidRPr="001D5165" w:rsidRDefault="001D5165" w:rsidP="001D5165">
      <w:pPr>
        <w:numPr>
          <w:ilvl w:val="1"/>
          <w:numId w:val="4"/>
        </w:numPr>
      </w:pPr>
      <w:proofErr w:type="spellStart"/>
      <w:r w:rsidRPr="001D5165">
        <w:rPr>
          <w:b/>
          <w:bCs/>
        </w:rPr>
        <w:lastRenderedPageBreak/>
        <w:t>XGBoost</w:t>
      </w:r>
      <w:proofErr w:type="spellEnd"/>
      <w:r w:rsidRPr="001D5165">
        <w:t>: Applied for better accuracy and to handle feature importance.</w:t>
      </w:r>
    </w:p>
    <w:p w14:paraId="710730C2" w14:textId="77777777" w:rsidR="001D5165" w:rsidRPr="004169A1" w:rsidRDefault="001D5165" w:rsidP="001D5165">
      <w:pPr>
        <w:numPr>
          <w:ilvl w:val="0"/>
          <w:numId w:val="4"/>
        </w:numPr>
        <w:rPr>
          <w:sz w:val="24"/>
          <w:szCs w:val="24"/>
        </w:rPr>
      </w:pPr>
      <w:r w:rsidRPr="004169A1">
        <w:rPr>
          <w:b/>
          <w:bCs/>
          <w:sz w:val="24"/>
          <w:szCs w:val="24"/>
        </w:rPr>
        <w:t>Evaluation Metrics</w:t>
      </w:r>
      <w:r w:rsidRPr="004169A1">
        <w:rPr>
          <w:sz w:val="24"/>
          <w:szCs w:val="24"/>
        </w:rPr>
        <w:t>:</w:t>
      </w:r>
    </w:p>
    <w:p w14:paraId="3BE66E00" w14:textId="77777777" w:rsidR="001D5165" w:rsidRPr="001D5165" w:rsidRDefault="001D5165" w:rsidP="001D5165">
      <w:pPr>
        <w:numPr>
          <w:ilvl w:val="1"/>
          <w:numId w:val="4"/>
        </w:numPr>
      </w:pPr>
      <w:r w:rsidRPr="001D5165">
        <w:rPr>
          <w:b/>
          <w:bCs/>
        </w:rPr>
        <w:t>Accuracy</w:t>
      </w:r>
      <w:r w:rsidRPr="001D5165">
        <w:t xml:space="preserve">, </w:t>
      </w:r>
      <w:r w:rsidRPr="001D5165">
        <w:rPr>
          <w:b/>
          <w:bCs/>
        </w:rPr>
        <w:t>Precision</w:t>
      </w:r>
      <w:r w:rsidRPr="001D5165">
        <w:t xml:space="preserve">, </w:t>
      </w:r>
      <w:r w:rsidRPr="001D5165">
        <w:rPr>
          <w:b/>
          <w:bCs/>
        </w:rPr>
        <w:t>Recall</w:t>
      </w:r>
      <w:r w:rsidRPr="001D5165">
        <w:t xml:space="preserve">, and </w:t>
      </w:r>
      <w:r w:rsidRPr="001D5165">
        <w:rPr>
          <w:b/>
          <w:bCs/>
        </w:rPr>
        <w:t>F1-Score</w:t>
      </w:r>
      <w:r w:rsidRPr="001D5165">
        <w:t xml:space="preserve"> were used to evaluate model performance.</w:t>
      </w:r>
    </w:p>
    <w:p w14:paraId="1216C2A8" w14:textId="77777777" w:rsidR="001D5165" w:rsidRPr="001D5165" w:rsidRDefault="001D5165" w:rsidP="001D5165">
      <w:pPr>
        <w:numPr>
          <w:ilvl w:val="1"/>
          <w:numId w:val="4"/>
        </w:numPr>
      </w:pPr>
      <w:r w:rsidRPr="001D5165">
        <w:rPr>
          <w:b/>
          <w:bCs/>
        </w:rPr>
        <w:t>ROC-AUC score</w:t>
      </w:r>
      <w:r w:rsidRPr="001D5165">
        <w:t xml:space="preserve"> was used to measure the model’s ability to distinguish between churners and non-churners.</w:t>
      </w:r>
    </w:p>
    <w:p w14:paraId="0E36538B" w14:textId="77777777" w:rsidR="001D5165" w:rsidRPr="004169A1" w:rsidRDefault="001D5165" w:rsidP="001D5165">
      <w:pPr>
        <w:numPr>
          <w:ilvl w:val="0"/>
          <w:numId w:val="4"/>
        </w:numPr>
        <w:rPr>
          <w:sz w:val="24"/>
          <w:szCs w:val="24"/>
        </w:rPr>
      </w:pPr>
      <w:r w:rsidRPr="004169A1">
        <w:rPr>
          <w:b/>
          <w:bCs/>
          <w:sz w:val="24"/>
          <w:szCs w:val="24"/>
        </w:rPr>
        <w:t>Hyperparameter Tuning</w:t>
      </w:r>
      <w:r w:rsidRPr="004169A1">
        <w:rPr>
          <w:sz w:val="24"/>
          <w:szCs w:val="24"/>
        </w:rPr>
        <w:t>:</w:t>
      </w:r>
    </w:p>
    <w:p w14:paraId="552FAAED" w14:textId="77777777" w:rsidR="001D5165" w:rsidRPr="001D5165" w:rsidRDefault="001D5165" w:rsidP="001D5165">
      <w:pPr>
        <w:numPr>
          <w:ilvl w:val="1"/>
          <w:numId w:val="4"/>
        </w:numPr>
      </w:pPr>
      <w:r w:rsidRPr="001D5165">
        <w:t>Performed grid search for fine-tuning models and improving accuracy.</w:t>
      </w:r>
    </w:p>
    <w:p w14:paraId="20BD1F1D" w14:textId="77777777" w:rsidR="001D5165" w:rsidRPr="004169A1" w:rsidRDefault="001D5165" w:rsidP="001D5165">
      <w:pPr>
        <w:rPr>
          <w:b/>
          <w:bCs/>
          <w:sz w:val="28"/>
          <w:szCs w:val="28"/>
        </w:rPr>
      </w:pPr>
      <w:r w:rsidRPr="004169A1">
        <w:rPr>
          <w:b/>
          <w:bCs/>
          <w:sz w:val="28"/>
          <w:szCs w:val="28"/>
        </w:rPr>
        <w:t>Insights and Results</w:t>
      </w:r>
    </w:p>
    <w:p w14:paraId="125F6D49" w14:textId="3976A5F0" w:rsidR="001D5165" w:rsidRPr="001D5165" w:rsidRDefault="001D5165" w:rsidP="001D5165">
      <w:r w:rsidRPr="001D5165">
        <w:t xml:space="preserve">The </w:t>
      </w:r>
      <w:proofErr w:type="spellStart"/>
      <w:r w:rsidRPr="001D5165">
        <w:rPr>
          <w:b/>
          <w:bCs/>
        </w:rPr>
        <w:t>XGBoost</w:t>
      </w:r>
      <w:proofErr w:type="spellEnd"/>
      <w:r w:rsidRPr="001D5165">
        <w:t xml:space="preserve"> model gave the best performance with an accuracy of </w:t>
      </w:r>
      <w:r w:rsidRPr="001D5165">
        <w:rPr>
          <w:b/>
          <w:bCs/>
        </w:rPr>
        <w:t>85%</w:t>
      </w:r>
      <w:r w:rsidR="004169A1">
        <w:t xml:space="preserve">. </w:t>
      </w:r>
      <w:r w:rsidRPr="001D5165">
        <w:t>The key insights from the model were:</w:t>
      </w:r>
    </w:p>
    <w:p w14:paraId="71F04383" w14:textId="77777777" w:rsidR="001D5165" w:rsidRPr="001D5165" w:rsidRDefault="001D5165" w:rsidP="001D5165">
      <w:pPr>
        <w:numPr>
          <w:ilvl w:val="0"/>
          <w:numId w:val="5"/>
        </w:numPr>
      </w:pPr>
      <w:r w:rsidRPr="001D5165">
        <w:rPr>
          <w:b/>
          <w:bCs/>
        </w:rPr>
        <w:t>Contract Type</w:t>
      </w:r>
      <w:r w:rsidRPr="001D5165">
        <w:t>: Customers with month-to-month contracts are the most likely to churn.</w:t>
      </w:r>
    </w:p>
    <w:p w14:paraId="295AE90F" w14:textId="77777777" w:rsidR="001D5165" w:rsidRPr="001D5165" w:rsidRDefault="001D5165" w:rsidP="001D5165">
      <w:pPr>
        <w:numPr>
          <w:ilvl w:val="0"/>
          <w:numId w:val="5"/>
        </w:numPr>
      </w:pPr>
      <w:r w:rsidRPr="001D5165">
        <w:rPr>
          <w:b/>
          <w:bCs/>
        </w:rPr>
        <w:t>Service Features</w:t>
      </w:r>
      <w:r w:rsidRPr="001D5165">
        <w:t>: Internet service features like high-speed data significantly impact churn rates.</w:t>
      </w:r>
    </w:p>
    <w:p w14:paraId="1FABB0A7" w14:textId="77777777" w:rsidR="001D5165" w:rsidRPr="001D5165" w:rsidRDefault="001D5165" w:rsidP="001D5165">
      <w:pPr>
        <w:numPr>
          <w:ilvl w:val="0"/>
          <w:numId w:val="5"/>
        </w:numPr>
      </w:pPr>
      <w:r w:rsidRPr="001D5165">
        <w:rPr>
          <w:b/>
          <w:bCs/>
        </w:rPr>
        <w:t>Tenure</w:t>
      </w:r>
      <w:r w:rsidRPr="001D5165">
        <w:t>: Longer-tenured customers are less likely to churn, making tenure a strong predictor.</w:t>
      </w:r>
    </w:p>
    <w:p w14:paraId="18A4C618" w14:textId="77777777" w:rsidR="001D5165" w:rsidRPr="004169A1" w:rsidRDefault="001D5165" w:rsidP="001D5165">
      <w:pPr>
        <w:rPr>
          <w:b/>
          <w:bCs/>
          <w:sz w:val="28"/>
          <w:szCs w:val="28"/>
        </w:rPr>
      </w:pPr>
      <w:r w:rsidRPr="004169A1">
        <w:rPr>
          <w:b/>
          <w:bCs/>
          <w:sz w:val="28"/>
          <w:szCs w:val="28"/>
        </w:rPr>
        <w:t>Conclusion</w:t>
      </w:r>
    </w:p>
    <w:p w14:paraId="04504EE1" w14:textId="77777777" w:rsidR="001D5165" w:rsidRPr="001D5165" w:rsidRDefault="001D5165" w:rsidP="001D5165">
      <w:r w:rsidRPr="001D5165">
        <w:t>The Customer Churn Prediction model enables businesses to predict which customers are at the highest risk of leaving. By identifying these customers, companies can take proactive steps to retain them, such as offering promotions, providing better services, or focusing on improving customer support.</w:t>
      </w:r>
    </w:p>
    <w:p w14:paraId="17EEBE25" w14:textId="77777777" w:rsidR="001D5165" w:rsidRPr="004169A1" w:rsidRDefault="001D5165" w:rsidP="001D5165">
      <w:pPr>
        <w:rPr>
          <w:b/>
          <w:bCs/>
          <w:sz w:val="28"/>
          <w:szCs w:val="28"/>
        </w:rPr>
      </w:pPr>
      <w:r w:rsidRPr="004169A1">
        <w:rPr>
          <w:b/>
          <w:bCs/>
          <w:sz w:val="28"/>
          <w:szCs w:val="28"/>
        </w:rPr>
        <w:t>Tools and Techniques</w:t>
      </w:r>
    </w:p>
    <w:p w14:paraId="3D0151F5" w14:textId="77777777" w:rsidR="001D5165" w:rsidRPr="001D5165" w:rsidRDefault="001D5165" w:rsidP="001D5165">
      <w:pPr>
        <w:numPr>
          <w:ilvl w:val="0"/>
          <w:numId w:val="6"/>
        </w:numPr>
      </w:pPr>
      <w:r w:rsidRPr="001D5165">
        <w:rPr>
          <w:b/>
          <w:bCs/>
        </w:rPr>
        <w:t>Libraries</w:t>
      </w:r>
      <w:r w:rsidRPr="001D5165">
        <w:t xml:space="preserve">: pandas, </w:t>
      </w:r>
      <w:proofErr w:type="spellStart"/>
      <w:r w:rsidRPr="001D5165">
        <w:t>numpy</w:t>
      </w:r>
      <w:proofErr w:type="spellEnd"/>
      <w:r w:rsidRPr="001D5165">
        <w:t xml:space="preserve">, matplotlib, seaborn, scikit-learn, </w:t>
      </w:r>
      <w:proofErr w:type="spellStart"/>
      <w:r w:rsidRPr="001D5165">
        <w:t>XGBoost</w:t>
      </w:r>
      <w:proofErr w:type="spellEnd"/>
    </w:p>
    <w:p w14:paraId="76B1E68A" w14:textId="77777777" w:rsidR="001D5165" w:rsidRPr="001D5165" w:rsidRDefault="001D5165" w:rsidP="001D5165">
      <w:pPr>
        <w:numPr>
          <w:ilvl w:val="0"/>
          <w:numId w:val="6"/>
        </w:numPr>
      </w:pPr>
      <w:r w:rsidRPr="001D5165">
        <w:rPr>
          <w:b/>
          <w:bCs/>
        </w:rPr>
        <w:t>Techniques</w:t>
      </w:r>
      <w:r w:rsidRPr="001D5165">
        <w:t>: Data cleaning, data visualization, feature engineering, machine learning, model evaluation</w:t>
      </w:r>
    </w:p>
    <w:p w14:paraId="21E6215D" w14:textId="77777777" w:rsidR="001D5165" w:rsidRPr="001D5165" w:rsidRDefault="001D5165" w:rsidP="001D5165">
      <w:pPr>
        <w:numPr>
          <w:ilvl w:val="0"/>
          <w:numId w:val="6"/>
        </w:numPr>
      </w:pPr>
      <w:r w:rsidRPr="001D5165">
        <w:rPr>
          <w:b/>
          <w:bCs/>
        </w:rPr>
        <w:t>Metrics</w:t>
      </w:r>
      <w:r w:rsidRPr="001D5165">
        <w:t>: Accuracy, Precision, Recall, F1-Score, AUC-ROC</w:t>
      </w:r>
    </w:p>
    <w:p w14:paraId="149AAF8D" w14:textId="77777777" w:rsidR="001D5165" w:rsidRPr="004169A1" w:rsidRDefault="001D5165" w:rsidP="001D5165">
      <w:pPr>
        <w:rPr>
          <w:b/>
          <w:bCs/>
          <w:sz w:val="28"/>
          <w:szCs w:val="28"/>
        </w:rPr>
      </w:pPr>
      <w:r w:rsidRPr="004169A1">
        <w:rPr>
          <w:b/>
          <w:bCs/>
          <w:sz w:val="28"/>
          <w:szCs w:val="28"/>
        </w:rPr>
        <w:t>Future Scope</w:t>
      </w:r>
    </w:p>
    <w:p w14:paraId="0D4D61A2" w14:textId="77777777" w:rsidR="001D5165" w:rsidRPr="001D5165" w:rsidRDefault="001D5165" w:rsidP="001D5165">
      <w:pPr>
        <w:numPr>
          <w:ilvl w:val="0"/>
          <w:numId w:val="7"/>
        </w:numPr>
      </w:pPr>
      <w:r w:rsidRPr="001D5165">
        <w:t>Further fine-tuning the model by adding more customer interaction data.</w:t>
      </w:r>
    </w:p>
    <w:p w14:paraId="6CA73A2C" w14:textId="77777777" w:rsidR="001D5165" w:rsidRPr="001D5165" w:rsidRDefault="001D5165" w:rsidP="001D5165">
      <w:pPr>
        <w:numPr>
          <w:ilvl w:val="0"/>
          <w:numId w:val="7"/>
        </w:numPr>
      </w:pPr>
      <w:r w:rsidRPr="001D5165">
        <w:t>Implementing a real-time churn prediction system.</w:t>
      </w:r>
    </w:p>
    <w:p w14:paraId="666F9E45" w14:textId="77777777" w:rsidR="001D5165" w:rsidRPr="001D5165" w:rsidRDefault="001D5165" w:rsidP="001D5165">
      <w:pPr>
        <w:numPr>
          <w:ilvl w:val="0"/>
          <w:numId w:val="7"/>
        </w:numPr>
      </w:pPr>
      <w:r w:rsidRPr="001D5165">
        <w:t>Exploring deep learning techniques for churn prediction.</w:t>
      </w:r>
    </w:p>
    <w:p w14:paraId="32D7A2ED" w14:textId="77777777" w:rsidR="00722B9E" w:rsidRDefault="00722B9E"/>
    <w:sectPr w:rsidR="00722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275B7"/>
    <w:multiLevelType w:val="multilevel"/>
    <w:tmpl w:val="8FFA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745F8"/>
    <w:multiLevelType w:val="multilevel"/>
    <w:tmpl w:val="F6D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5144E"/>
    <w:multiLevelType w:val="multilevel"/>
    <w:tmpl w:val="4E8A6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615EE"/>
    <w:multiLevelType w:val="multilevel"/>
    <w:tmpl w:val="1384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7562E"/>
    <w:multiLevelType w:val="multilevel"/>
    <w:tmpl w:val="C172A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BD0DAD"/>
    <w:multiLevelType w:val="multilevel"/>
    <w:tmpl w:val="8B44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25F3B"/>
    <w:multiLevelType w:val="multilevel"/>
    <w:tmpl w:val="702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10218">
    <w:abstractNumId w:val="5"/>
  </w:num>
  <w:num w:numId="2" w16cid:durableId="211353809">
    <w:abstractNumId w:val="2"/>
  </w:num>
  <w:num w:numId="3" w16cid:durableId="814419159">
    <w:abstractNumId w:val="6"/>
  </w:num>
  <w:num w:numId="4" w16cid:durableId="1570536290">
    <w:abstractNumId w:val="4"/>
  </w:num>
  <w:num w:numId="5" w16cid:durableId="315191263">
    <w:abstractNumId w:val="3"/>
  </w:num>
  <w:num w:numId="6" w16cid:durableId="1759524190">
    <w:abstractNumId w:val="0"/>
  </w:num>
  <w:num w:numId="7" w16cid:durableId="1939286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65"/>
    <w:rsid w:val="001D5165"/>
    <w:rsid w:val="004169A1"/>
    <w:rsid w:val="00655FAB"/>
    <w:rsid w:val="006D78A4"/>
    <w:rsid w:val="00722B9E"/>
    <w:rsid w:val="00762705"/>
    <w:rsid w:val="008E3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A3BD"/>
  <w15:chartTrackingRefBased/>
  <w15:docId w15:val="{5EC46C7C-583F-4F9E-8054-A9F9458EA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27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70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5967431">
      <w:bodyDiv w:val="1"/>
      <w:marLeft w:val="0"/>
      <w:marRight w:val="0"/>
      <w:marTop w:val="0"/>
      <w:marBottom w:val="0"/>
      <w:divBdr>
        <w:top w:val="none" w:sz="0" w:space="0" w:color="auto"/>
        <w:left w:val="none" w:sz="0" w:space="0" w:color="auto"/>
        <w:bottom w:val="none" w:sz="0" w:space="0" w:color="auto"/>
        <w:right w:val="none" w:sz="0" w:space="0" w:color="auto"/>
      </w:divBdr>
    </w:div>
    <w:div w:id="206918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757</Words>
  <Characters>4320</Characters>
  <Application>Microsoft Office Word</Application>
  <DocSecurity>0</DocSecurity>
  <Lines>36</Lines>
  <Paragraphs>10</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 Gope</dc:creator>
  <cp:keywords/>
  <dc:description/>
  <cp:lastModifiedBy>Tapas Gope</cp:lastModifiedBy>
  <cp:revision>3</cp:revision>
  <dcterms:created xsi:type="dcterms:W3CDTF">2024-09-16T17:18:00Z</dcterms:created>
  <dcterms:modified xsi:type="dcterms:W3CDTF">2024-10-14T07:54:00Z</dcterms:modified>
</cp:coreProperties>
</file>