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44A36C56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905EA0">
        <w:rPr>
          <w:b/>
          <w:sz w:val="28"/>
        </w:rPr>
        <w:t>2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D1915B9" w14:textId="77777777" w:rsidR="00905EA0" w:rsidRDefault="00000000" w:rsidP="00905EA0">
      <w:pPr>
        <w:pStyle w:val="1"/>
        <w:spacing w:before="400" w:after="120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14:paraId="1BDD9E43" w14:textId="2A3BA441" w:rsidR="00905EA0" w:rsidRPr="00905EA0" w:rsidRDefault="00000000" w:rsidP="00905EA0">
      <w:pPr>
        <w:pStyle w:val="1"/>
        <w:spacing w:before="400" w:after="120"/>
        <w:ind w:firstLine="701"/>
        <w:rPr>
          <w:spacing w:val="-67"/>
        </w:rPr>
      </w:pPr>
      <w:r>
        <w:t>Тема:</w:t>
      </w:r>
      <w:r>
        <w:rPr>
          <w:spacing w:val="10"/>
        </w:rPr>
        <w:t xml:space="preserve"> </w:t>
      </w:r>
      <w:r w:rsidR="00905EA0" w:rsidRPr="00905EA0">
        <w:t>Интерфейсы, динамический полиморфизм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365FB193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</w:t>
      </w:r>
      <w:r w:rsidR="00905EA0">
        <w:rPr>
          <w:spacing w:val="10"/>
        </w:rPr>
        <w:t>интерфейса</w:t>
      </w:r>
      <w:r>
        <w:rPr>
          <w:spacing w:val="10"/>
        </w:rPr>
        <w:t>,</w:t>
      </w:r>
      <w:r>
        <w:rPr>
          <w:spacing w:val="11"/>
        </w:rPr>
        <w:t xml:space="preserve"> </w:t>
      </w:r>
      <w:r w:rsidR="00905EA0">
        <w:rPr>
          <w:spacing w:val="11"/>
        </w:rPr>
        <w:t xml:space="preserve">реализовать </w:t>
      </w:r>
      <w:r w:rsidR="00905EA0">
        <w:t>события и их интерфейс</w:t>
      </w:r>
      <w:r>
        <w:rPr>
          <w:spacing w:val="10"/>
        </w:rPr>
        <w:t>.</w:t>
      </w:r>
    </w:p>
    <w:p w14:paraId="3AC8307C" w14:textId="21A91D06" w:rsidR="00205873" w:rsidRDefault="00000000" w:rsidP="00905EA0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  <w:r w:rsidR="00905EA0">
        <w:t xml:space="preserve">   </w:t>
      </w:r>
    </w:p>
    <w:p w14:paraId="2EA98766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38BC1E9C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014DA26C" w14:textId="77777777" w:rsidR="00905EA0" w:rsidRPr="00205873" w:rsidRDefault="00905EA0" w:rsidP="00905EA0">
      <w:pPr>
        <w:pStyle w:val="a3"/>
        <w:spacing w:before="161" w:line="360" w:lineRule="auto"/>
        <w:ind w:left="284" w:right="284" w:firstLine="719"/>
        <w:jc w:val="both"/>
      </w:pP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7E3C016D" w14:textId="22B99F61" w:rsidR="00205873" w:rsidRPr="00905EA0" w:rsidRDefault="00000000" w:rsidP="00905EA0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3B86E7C5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Разработан интерфейс события с необходимым описанием методов</w:t>
      </w:r>
    </w:p>
    <w:p w14:paraId="417632A7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  минимум 2 группы событий (2 абстрактных класса наследников события)</w:t>
      </w:r>
    </w:p>
    <w:p w14:paraId="6E82127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Для каждой группы реализовано минимум 2 конкретных события (наследники от группы события)</w:t>
      </w:r>
    </w:p>
    <w:p w14:paraId="0F0AA131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D69F5B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 xml:space="preserve">Реализовано минимум одно событие, которое меняет карту (меняет события на клетках или открывает расположение выхода или делает какие-то </w:t>
      </w:r>
      <w:r w:rsidRPr="00905EA0">
        <w:rPr>
          <w:sz w:val="28"/>
        </w:rPr>
        <w:lastRenderedPageBreak/>
        <w:t>клетки проходимыми (на них необходимо добавить события) или не непроходимыми</w:t>
      </w:r>
    </w:p>
    <w:p w14:paraId="35AC35A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Игрок в гарантированно имеет возможность дойти до выхода</w:t>
      </w:r>
    </w:p>
    <w:p w14:paraId="6B3929DA" w14:textId="096FE070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B08D12D" w14:textId="1B0456E3" w:rsidR="004A539F" w:rsidRPr="00417182" w:rsidRDefault="00000000" w:rsidP="00FF327F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E0639BF" w14:textId="662DBE8A" w:rsidR="00987329" w:rsidRPr="00987329" w:rsidRDefault="00000000" w:rsidP="00987329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 w:rsidR="003F5E7D">
        <w:rPr>
          <w:sz w:val="28"/>
        </w:rPr>
        <w:t>-</w:t>
      </w:r>
      <w:r w:rsidR="00905EA0">
        <w:rPr>
          <w:sz w:val="28"/>
        </w:rPr>
        <w:t>интерфейс</w:t>
      </w:r>
      <w:r w:rsidR="003F5E7D">
        <w:rPr>
          <w:sz w:val="28"/>
        </w:rPr>
        <w:t xml:space="preserve"> события</w:t>
      </w:r>
      <w:r>
        <w:rPr>
          <w:sz w:val="28"/>
        </w:rPr>
        <w:t xml:space="preserve"> </w:t>
      </w:r>
      <w:r w:rsidR="00905EA0">
        <w:rPr>
          <w:i/>
          <w:sz w:val="28"/>
          <w:lang w:val="en-US"/>
        </w:rPr>
        <w:t>Event</w:t>
      </w:r>
      <w:r>
        <w:rPr>
          <w:sz w:val="28"/>
        </w:rPr>
        <w:t xml:space="preserve">, </w:t>
      </w:r>
      <w:r w:rsidR="00824F71">
        <w:rPr>
          <w:sz w:val="28"/>
        </w:rPr>
        <w:t>о</w:t>
      </w:r>
      <w:r w:rsidR="00905EA0">
        <w:rPr>
          <w:sz w:val="28"/>
        </w:rPr>
        <w:t xml:space="preserve">т которого наследуются </w:t>
      </w:r>
      <w:r w:rsidR="003F5E7D">
        <w:rPr>
          <w:sz w:val="28"/>
        </w:rPr>
        <w:t>классы-</w:t>
      </w:r>
      <w:r w:rsidR="00905EA0">
        <w:rPr>
          <w:sz w:val="28"/>
        </w:rPr>
        <w:t>группы событий.</w:t>
      </w:r>
    </w:p>
    <w:p w14:paraId="218CAB3D" w14:textId="0858A7EA" w:rsidR="00824F71" w:rsidRDefault="0000000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32764E94" w:rsidR="004A539F" w:rsidRPr="00B40E18" w:rsidRDefault="003F5E7D" w:rsidP="00B40E18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3F5E7D">
        <w:rPr>
          <w:i/>
          <w:iCs/>
          <w:sz w:val="28"/>
          <w:lang w:val="en-US"/>
        </w:rPr>
        <w:t>virtual bool execute(void* obj) = 0;</w:t>
      </w:r>
      <w:r w:rsidR="00F5635C">
        <w:rPr>
          <w:sz w:val="28"/>
          <w:lang w:val="en-US"/>
        </w:rPr>
        <w:t xml:space="preserve"> – </w:t>
      </w:r>
      <w:r>
        <w:rPr>
          <w:sz w:val="28"/>
        </w:rPr>
        <w:t>метод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срабатывания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события</w:t>
      </w:r>
      <w:r w:rsidR="00F5635C" w:rsidRPr="00F5635C">
        <w:rPr>
          <w:sz w:val="28"/>
          <w:lang w:val="en-US"/>
        </w:rPr>
        <w:t>.</w:t>
      </w:r>
    </w:p>
    <w:p w14:paraId="389DAB2B" w14:textId="4182E4D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3F5E7D">
        <w:rPr>
          <w:sz w:val="28"/>
        </w:rPr>
        <w:t xml:space="preserve">абстрактный </w:t>
      </w:r>
      <w:r>
        <w:rPr>
          <w:sz w:val="28"/>
        </w:rPr>
        <w:t xml:space="preserve">класс </w:t>
      </w:r>
      <w:r w:rsidR="003F5E7D">
        <w:rPr>
          <w:i/>
          <w:sz w:val="28"/>
          <w:lang w:val="en-US"/>
        </w:rPr>
        <w:t>PlayerEvent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игрока.</w:t>
      </w:r>
    </w:p>
    <w:p w14:paraId="24317B44" w14:textId="10860288" w:rsidR="004A539F" w:rsidRDefault="000741F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4A539F">
        <w:rPr>
          <w:sz w:val="28"/>
        </w:rPr>
        <w:t xml:space="preserve">, аналогичные классу </w:t>
      </w:r>
      <w:r w:rsidR="004A539F">
        <w:rPr>
          <w:sz w:val="28"/>
          <w:lang w:val="en-US"/>
        </w:rPr>
        <w:t>Event</w:t>
      </w:r>
      <w:r w:rsidR="004A539F" w:rsidRPr="004A539F">
        <w:rPr>
          <w:sz w:val="28"/>
        </w:rPr>
        <w:t>.</w:t>
      </w:r>
    </w:p>
    <w:p w14:paraId="001BDA80" w14:textId="0D0AD5FE" w:rsidR="00FF327F" w:rsidRDefault="00FF327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Поля класса с модифиактором доступа </w:t>
      </w:r>
      <w:r>
        <w:rPr>
          <w:sz w:val="28"/>
          <w:lang w:val="en-US"/>
        </w:rPr>
        <w:t>protected</w:t>
      </w:r>
      <w:r w:rsidRPr="00FF327F">
        <w:rPr>
          <w:sz w:val="28"/>
        </w:rPr>
        <w:t>:</w:t>
      </w:r>
    </w:p>
    <w:p w14:paraId="5826BCD6" w14:textId="38173454" w:rsidR="00FF327F" w:rsidRP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194E98F3" w14:textId="55931AC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4A539F">
        <w:rPr>
          <w:sz w:val="28"/>
        </w:rPr>
        <w:t xml:space="preserve">абстрактный класс </w:t>
      </w:r>
      <w:r w:rsidR="004A539F">
        <w:rPr>
          <w:i/>
          <w:sz w:val="28"/>
          <w:lang w:val="en-US"/>
        </w:rPr>
        <w:t>FieldEvent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поля.</w:t>
      </w:r>
    </w:p>
    <w:p w14:paraId="103599C4" w14:textId="5C94BA6F" w:rsidR="004A539F" w:rsidRDefault="004A539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 xml:space="preserve">, аналогичные классу </w:t>
      </w:r>
      <w:r>
        <w:rPr>
          <w:sz w:val="28"/>
          <w:lang w:val="en-US"/>
        </w:rPr>
        <w:t>Event</w:t>
      </w:r>
      <w:r w:rsidRPr="004A539F">
        <w:rPr>
          <w:sz w:val="28"/>
        </w:rPr>
        <w:t>.</w:t>
      </w:r>
    </w:p>
    <w:p w14:paraId="1CA1CC65" w14:textId="77777777" w:rsidR="00FF327F" w:rsidRDefault="00FF327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Поля класса с модифиактором доступа </w:t>
      </w:r>
      <w:r>
        <w:rPr>
          <w:sz w:val="28"/>
          <w:lang w:val="en-US"/>
        </w:rPr>
        <w:t>protected</w:t>
      </w:r>
      <w:r w:rsidRPr="00FF327F">
        <w:rPr>
          <w:sz w:val="28"/>
        </w:rPr>
        <w:t>:</w:t>
      </w:r>
    </w:p>
    <w:p w14:paraId="50C1247E" w14:textId="7333B99A" w:rsid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22644D0C" w14:textId="064578FC" w:rsidR="00FF327F" w:rsidRP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7A2B2247" w14:textId="382F4DB5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4A539F">
        <w:rPr>
          <w:i/>
          <w:sz w:val="28"/>
          <w:lang w:val="en-US"/>
        </w:rPr>
        <w:t>Heal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4A539F">
        <w:rPr>
          <w:sz w:val="28"/>
          <w:lang w:val="en-US"/>
        </w:rPr>
        <w:t>c</w:t>
      </w:r>
      <w:r w:rsidR="004A539F">
        <w:rPr>
          <w:sz w:val="28"/>
        </w:rPr>
        <w:t xml:space="preserve">обытие, </w:t>
      </w:r>
      <w:r w:rsidR="00713943">
        <w:rPr>
          <w:sz w:val="28"/>
        </w:rPr>
        <w:t>увеличивающее</w:t>
      </w:r>
      <w:r w:rsidR="004A539F">
        <w:rPr>
          <w:sz w:val="28"/>
        </w:rPr>
        <w:t xml:space="preserve"> здоровье игрока</w:t>
      </w:r>
      <w:r w:rsidR="00CF532A">
        <w:rPr>
          <w:sz w:val="28"/>
        </w:rPr>
        <w:t>.</w:t>
      </w:r>
    </w:p>
    <w:p w14:paraId="63CEE771" w14:textId="77777777" w:rsidR="000741F0" w:rsidRDefault="000741F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B23BF60" w14:textId="043C77E6" w:rsidR="00F526E3" w:rsidRDefault="0071394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="00F526E3"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добавляет к здоровью игрока +1</w:t>
      </w:r>
      <w:r w:rsidR="00F526E3" w:rsidRPr="00713943">
        <w:rPr>
          <w:sz w:val="28"/>
        </w:rPr>
        <w:t>.</w:t>
      </w:r>
    </w:p>
    <w:p w14:paraId="1ED05D44" w14:textId="24A1CB14" w:rsidR="00FF327F" w:rsidRPr="00FF327F" w:rsidRDefault="00FF327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 xml:space="preserve">Heal(Player* player) </w:t>
      </w:r>
      <w:r w:rsidRPr="00FF327F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FF327F">
        <w:rPr>
          <w:sz w:val="28"/>
          <w:lang w:val="en-US"/>
        </w:rPr>
        <w:t xml:space="preserve"> </w:t>
      </w:r>
      <w:r>
        <w:rPr>
          <w:sz w:val="28"/>
        </w:rPr>
        <w:t>класса.</w:t>
      </w:r>
    </w:p>
    <w:p w14:paraId="2446989B" w14:textId="2E395C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lastRenderedPageBreak/>
        <w:t xml:space="preserve">Определяется класс </w:t>
      </w:r>
      <w:r w:rsidR="00713943">
        <w:rPr>
          <w:i/>
          <w:sz w:val="28"/>
          <w:lang w:val="en-US"/>
        </w:rPr>
        <w:t>Heal</w:t>
      </w:r>
      <w:r w:rsidR="00713943">
        <w:rPr>
          <w:sz w:val="28"/>
        </w:rPr>
        <w:t xml:space="preserve">, объектом которого </w:t>
      </w:r>
      <w:r w:rsidR="00CF532A">
        <w:rPr>
          <w:sz w:val="28"/>
        </w:rPr>
        <w:t xml:space="preserve">является </w:t>
      </w:r>
      <w:r w:rsidR="00713943">
        <w:rPr>
          <w:sz w:val="28"/>
          <w:lang w:val="en-US"/>
        </w:rPr>
        <w:t>c</w:t>
      </w:r>
      <w:r w:rsidR="00713943">
        <w:rPr>
          <w:sz w:val="28"/>
        </w:rPr>
        <w:t>обытие</w:t>
      </w:r>
      <w:r w:rsidR="00CF532A">
        <w:rPr>
          <w:sz w:val="28"/>
        </w:rPr>
        <w:t xml:space="preserve"> </w:t>
      </w:r>
      <w:r w:rsidR="00713943">
        <w:rPr>
          <w:sz w:val="28"/>
        </w:rPr>
        <w:t>увеличивающее количество монет игрока</w:t>
      </w:r>
      <w:r w:rsidR="00CF532A">
        <w:rPr>
          <w:sz w:val="28"/>
        </w:rPr>
        <w:t>.</w:t>
      </w:r>
    </w:p>
    <w:p w14:paraId="7587E2C7" w14:textId="4359445B" w:rsidR="000741F0" w:rsidRPr="00CF532A" w:rsidRDefault="000741F0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39A1BF" w14:textId="6DF89747" w:rsidR="00713943" w:rsidRDefault="00713943" w:rsidP="00713943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добавляет к кол-ву монет игрока +1</w:t>
      </w:r>
      <w:r w:rsidRPr="00713943">
        <w:rPr>
          <w:sz w:val="28"/>
        </w:rPr>
        <w:t>.</w:t>
      </w:r>
    </w:p>
    <w:p w14:paraId="74D076E6" w14:textId="17D5C51B" w:rsidR="00FF327F" w:rsidRPr="00CD5E37" w:rsidRDefault="00FF327F" w:rsidP="00713943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>Heal(Player* player)</w:t>
      </w:r>
      <w:r w:rsidR="00CD5E37" w:rsidRPr="00CD5E37">
        <w:rPr>
          <w:i/>
          <w:iCs/>
          <w:sz w:val="28"/>
          <w:lang w:val="en-US"/>
        </w:rPr>
        <w:t xml:space="preserve"> </w:t>
      </w:r>
      <w:r w:rsidR="00CD5E37" w:rsidRPr="00CD5E37">
        <w:rPr>
          <w:sz w:val="28"/>
          <w:lang w:val="en-US"/>
        </w:rPr>
        <w:t xml:space="preserve">– </w:t>
      </w:r>
      <w:r w:rsidR="00CD5E37">
        <w:rPr>
          <w:sz w:val="28"/>
        </w:rPr>
        <w:t>конструктор</w:t>
      </w:r>
      <w:r w:rsidR="00CD5E37" w:rsidRPr="00CD5E37">
        <w:rPr>
          <w:sz w:val="28"/>
          <w:lang w:val="en-US"/>
        </w:rPr>
        <w:t xml:space="preserve"> </w:t>
      </w:r>
      <w:r w:rsidR="00CD5E37">
        <w:rPr>
          <w:sz w:val="28"/>
        </w:rPr>
        <w:t>класса.</w:t>
      </w:r>
    </w:p>
    <w:p w14:paraId="19151CBC" w14:textId="03E0251A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FF1B44">
        <w:rPr>
          <w:i/>
          <w:sz w:val="28"/>
          <w:lang w:val="en-US"/>
        </w:rPr>
        <w:t>Enemy</w:t>
      </w:r>
      <w:r w:rsidR="00FF1B44">
        <w:rPr>
          <w:sz w:val="28"/>
        </w:rPr>
        <w:t xml:space="preserve">, объектом которого является </w:t>
      </w:r>
      <w:r w:rsidR="00FF1B44">
        <w:rPr>
          <w:sz w:val="28"/>
          <w:lang w:val="en-US"/>
        </w:rPr>
        <w:t>c</w:t>
      </w:r>
      <w:r w:rsidR="00FF1B44">
        <w:rPr>
          <w:sz w:val="28"/>
        </w:rPr>
        <w:t xml:space="preserve">обытие </w:t>
      </w:r>
      <w:r>
        <w:rPr>
          <w:sz w:val="28"/>
        </w:rPr>
        <w:t>событие</w:t>
      </w:r>
      <w:r w:rsidR="00FF1B44" w:rsidRPr="00FF1B44">
        <w:rPr>
          <w:sz w:val="28"/>
        </w:rPr>
        <w:t xml:space="preserve"> </w:t>
      </w:r>
      <w:r w:rsidR="00FF1B44">
        <w:rPr>
          <w:sz w:val="28"/>
        </w:rPr>
        <w:t>столкновения с врагом</w:t>
      </w:r>
      <w:r>
        <w:rPr>
          <w:sz w:val="28"/>
        </w:rPr>
        <w:t>.</w:t>
      </w:r>
    </w:p>
    <w:p w14:paraId="59FC2792" w14:textId="77777777" w:rsidR="00CF532A" w:rsidRPr="00CF532A" w:rsidRDefault="00CF532A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761F83B" w14:textId="7EF7566D" w:rsidR="000741F0" w:rsidRDefault="00FF1B44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отнимает от здоровья игрока случайную величину от 1 до 5 и прибавляет 5 монет игроку, если урона игрока больше, чем количество жизней врага (число от 1 до 10)</w:t>
      </w:r>
      <w:r w:rsidRPr="00713943">
        <w:rPr>
          <w:sz w:val="28"/>
        </w:rPr>
        <w:t>.</w:t>
      </w:r>
    </w:p>
    <w:p w14:paraId="71BB8795" w14:textId="795C38A1" w:rsidR="00CD5E37" w:rsidRPr="00CD5E37" w:rsidRDefault="00CD5E37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 xml:space="preserve">Enemy(Player* player) – </w:t>
      </w:r>
      <w:r>
        <w:rPr>
          <w:sz w:val="28"/>
        </w:rPr>
        <w:t>конструктор</w:t>
      </w:r>
      <w:r w:rsidRPr="00CD5E37">
        <w:rPr>
          <w:sz w:val="28"/>
          <w:lang w:val="en-US"/>
        </w:rPr>
        <w:t xml:space="preserve"> </w:t>
      </w:r>
      <w:r>
        <w:rPr>
          <w:sz w:val="28"/>
        </w:rPr>
        <w:t>класса.</w:t>
      </w:r>
    </w:p>
    <w:p w14:paraId="579B61D6" w14:textId="5E7CCDCD" w:rsidR="004A1A85" w:rsidRDefault="008727F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ю</w:t>
      </w:r>
      <w:r w:rsidRPr="00CF532A">
        <w:rPr>
          <w:sz w:val="28"/>
        </w:rPr>
        <w:t>тся класс</w:t>
      </w:r>
      <w:r>
        <w:rPr>
          <w:sz w:val="28"/>
        </w:rPr>
        <w:t>ы</w:t>
      </w:r>
      <w:r w:rsidRPr="00CF532A">
        <w:rPr>
          <w:sz w:val="28"/>
        </w:rPr>
        <w:t xml:space="preserve"> </w:t>
      </w:r>
      <w:r>
        <w:rPr>
          <w:i/>
          <w:sz w:val="28"/>
          <w:lang w:val="en-US"/>
        </w:rPr>
        <w:t>Increase</w:t>
      </w:r>
      <w:r w:rsidRPr="008727F2">
        <w:rPr>
          <w:i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sz w:val="28"/>
          <w:lang w:val="en-US"/>
        </w:rPr>
        <w:t>Decrease</w:t>
      </w:r>
      <w:r>
        <w:rPr>
          <w:sz w:val="28"/>
        </w:rPr>
        <w:t xml:space="preserve">, объектом которых являются </w:t>
      </w:r>
      <w:r>
        <w:rPr>
          <w:sz w:val="28"/>
          <w:lang w:val="en-US"/>
        </w:rPr>
        <w:t>c</w:t>
      </w:r>
      <w:r>
        <w:rPr>
          <w:sz w:val="28"/>
        </w:rPr>
        <w:t>обыти</w:t>
      </w:r>
      <w:r w:rsidR="00EF2E72">
        <w:rPr>
          <w:sz w:val="28"/>
        </w:rPr>
        <w:t>я</w:t>
      </w:r>
      <w:r>
        <w:rPr>
          <w:sz w:val="28"/>
        </w:rPr>
        <w:t xml:space="preserve"> увеличивающе</w:t>
      </w:r>
      <w:r w:rsidR="00EF2E72">
        <w:rPr>
          <w:sz w:val="28"/>
        </w:rPr>
        <w:t>е</w:t>
      </w:r>
      <w:r>
        <w:rPr>
          <w:sz w:val="28"/>
        </w:rPr>
        <w:t xml:space="preserve"> </w:t>
      </w:r>
      <w:r w:rsidR="00EF2E72">
        <w:rPr>
          <w:sz w:val="28"/>
        </w:rPr>
        <w:t>и уменьшающие размер поля соответственно</w:t>
      </w:r>
      <w:r w:rsidR="00CF7D41">
        <w:rPr>
          <w:sz w:val="28"/>
        </w:rPr>
        <w:t>.</w:t>
      </w:r>
    </w:p>
    <w:p w14:paraId="5B6EC0B2" w14:textId="25665264" w:rsidR="00D678CF" w:rsidRPr="00D678CF" w:rsidRDefault="004A1A85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5C27385D" w14:textId="34C8B9C6" w:rsidR="00D96EF5" w:rsidRPr="00244F12" w:rsidRDefault="00EF2E72" w:rsidP="00244F1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поля и который сохраняет размер увеличения или уменьшения размера поля при следующем его генерации.</w:t>
      </w:r>
    </w:p>
    <w:p w14:paraId="4757F508" w14:textId="2E2B4646" w:rsidR="004A1A85" w:rsidRDefault="00244F1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е</w:t>
      </w:r>
      <w:r w:rsidRPr="00CF532A">
        <w:rPr>
          <w:sz w:val="28"/>
        </w:rPr>
        <w:t xml:space="preserve">тся класс </w:t>
      </w:r>
      <w:r>
        <w:rPr>
          <w:i/>
          <w:sz w:val="28"/>
          <w:lang w:val="en-US"/>
        </w:rPr>
        <w:t>Collapse</w:t>
      </w:r>
      <w:r>
        <w:rPr>
          <w:sz w:val="28"/>
        </w:rPr>
        <w:t>, объектом которого является событие, заново генерирующее игровое поле ( провал игрока на новый уровень).</w:t>
      </w:r>
    </w:p>
    <w:p w14:paraId="14600B5A" w14:textId="77777777" w:rsidR="004A1A85" w:rsidRPr="00CF532A" w:rsidRDefault="004A1A85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3F6CA218" w14:textId="1304EAC5" w:rsidR="00244F12" w:rsidRDefault="00244F12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поля и который </w:t>
      </w:r>
      <w:r w:rsidR="00B40E18">
        <w:rPr>
          <w:sz w:val="28"/>
        </w:rPr>
        <w:t>вызывает у него новую генерацию.</w:t>
      </w:r>
    </w:p>
    <w:p w14:paraId="3EAF4263" w14:textId="56240E30" w:rsidR="00CD5E37" w:rsidRPr="00CD5E37" w:rsidRDefault="00CD5E37" w:rsidP="00CD5E37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</w:rPr>
        <w:t>С</w:t>
      </w:r>
      <w:r>
        <w:rPr>
          <w:i/>
          <w:iCs/>
          <w:sz w:val="28"/>
          <w:lang w:val="en-US"/>
        </w:rPr>
        <w:t xml:space="preserve">ollapse(Player* player, Field* field) – </w:t>
      </w:r>
      <w:r>
        <w:rPr>
          <w:sz w:val="28"/>
        </w:rPr>
        <w:t>конструктор</w:t>
      </w:r>
      <w:r w:rsidRPr="00CD5E37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D5E37">
        <w:rPr>
          <w:sz w:val="28"/>
          <w:lang w:val="en-US"/>
        </w:rPr>
        <w:t>.</w:t>
      </w:r>
    </w:p>
    <w:p w14:paraId="56D06639" w14:textId="32CD4B51" w:rsidR="00A56C20" w:rsidRDefault="00B40E18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Определяется абстрактный класс </w:t>
      </w:r>
      <w:r>
        <w:rPr>
          <w:sz w:val="28"/>
          <w:lang w:val="en-US"/>
        </w:rPr>
        <w:t>Rules</w:t>
      </w:r>
      <w:r w:rsidRPr="00B40E18">
        <w:rPr>
          <w:sz w:val="28"/>
        </w:rPr>
        <w:t xml:space="preserve">Event, от которого наследуются классы событий, связанныe с </w:t>
      </w:r>
      <w:r>
        <w:rPr>
          <w:sz w:val="28"/>
        </w:rPr>
        <w:t>правилами игры</w:t>
      </w:r>
      <w:r w:rsidR="00A56C20">
        <w:rPr>
          <w:sz w:val="28"/>
        </w:rPr>
        <w:t>.</w:t>
      </w:r>
      <w:r>
        <w:rPr>
          <w:sz w:val="28"/>
        </w:rPr>
        <w:t xml:space="preserve"> </w:t>
      </w:r>
    </w:p>
    <w:p w14:paraId="58BE0963" w14:textId="40412626" w:rsidR="00270F59" w:rsidRDefault="00A56C20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lastRenderedPageBreak/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B40E18">
        <w:rPr>
          <w:i/>
          <w:sz w:val="28"/>
        </w:rPr>
        <w:t xml:space="preserve"> </w:t>
      </w:r>
      <w:r w:rsidR="00B40E18">
        <w:rPr>
          <w:iCs/>
          <w:sz w:val="28"/>
        </w:rPr>
        <w:t>аналогично классу</w:t>
      </w:r>
      <w:r w:rsidR="00B40E18" w:rsidRPr="00B40E18">
        <w:rPr>
          <w:iCs/>
          <w:sz w:val="28"/>
        </w:rPr>
        <w:t xml:space="preserve"> </w:t>
      </w:r>
      <w:r w:rsidR="00B40E18">
        <w:rPr>
          <w:i/>
          <w:sz w:val="28"/>
          <w:lang w:val="en-US"/>
        </w:rPr>
        <w:t>Event</w:t>
      </w:r>
      <w:r w:rsidRPr="00CF532A">
        <w:rPr>
          <w:sz w:val="28"/>
        </w:rPr>
        <w:t>:</w:t>
      </w:r>
    </w:p>
    <w:p w14:paraId="1E614A10" w14:textId="2ECDCCB3" w:rsidR="00CD5E37" w:rsidRDefault="00CD5E37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i/>
          <w:iCs/>
          <w:sz w:val="28"/>
        </w:rPr>
      </w:pPr>
      <w:r>
        <w:rPr>
          <w:sz w:val="28"/>
        </w:rPr>
        <w:t xml:space="preserve">Поля с модификатором доступа </w:t>
      </w:r>
      <w:r w:rsidRPr="00CD5E37">
        <w:rPr>
          <w:i/>
          <w:iCs/>
          <w:sz w:val="28"/>
          <w:lang w:val="en-US"/>
        </w:rPr>
        <w:t>protected</w:t>
      </w:r>
      <w:r w:rsidRPr="00CD5E37">
        <w:rPr>
          <w:i/>
          <w:iCs/>
          <w:sz w:val="28"/>
        </w:rPr>
        <w:t>:</w:t>
      </w:r>
    </w:p>
    <w:p w14:paraId="0C8E6EDC" w14:textId="77777777" w:rsidR="00CD5E37" w:rsidRDefault="00CD5E37" w:rsidP="00CD5E37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2832C307" w14:textId="321840FA" w:rsidR="00CD5E37" w:rsidRPr="00CD5E37" w:rsidRDefault="00CD5E37" w:rsidP="00CD5E37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5B698020" w14:textId="58116475" w:rsidR="002D42AB" w:rsidRDefault="00B40E18" w:rsidP="002D42AB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Определяются классы </w:t>
      </w:r>
      <w:r>
        <w:rPr>
          <w:sz w:val="28"/>
          <w:lang w:val="en-US"/>
        </w:rPr>
        <w:t>Win</w:t>
      </w:r>
      <w:r w:rsidRPr="00B40E18">
        <w:rPr>
          <w:sz w:val="28"/>
        </w:rPr>
        <w:t xml:space="preserve"> и </w:t>
      </w:r>
      <w:r>
        <w:rPr>
          <w:sz w:val="28"/>
          <w:lang w:val="en-US"/>
        </w:rPr>
        <w:t>Lose</w:t>
      </w:r>
      <w:r w:rsidRPr="00B40E18">
        <w:rPr>
          <w:sz w:val="28"/>
        </w:rPr>
        <w:t>, объект</w:t>
      </w:r>
      <w:r>
        <w:rPr>
          <w:sz w:val="28"/>
        </w:rPr>
        <w:t>а</w:t>
      </w:r>
      <w:r w:rsidRPr="00B40E18">
        <w:rPr>
          <w:sz w:val="28"/>
        </w:rPr>
        <w:t>м</w:t>
      </w:r>
      <w:r>
        <w:rPr>
          <w:sz w:val="28"/>
        </w:rPr>
        <w:t>и</w:t>
      </w:r>
      <w:r w:rsidRPr="00B40E18">
        <w:rPr>
          <w:sz w:val="28"/>
        </w:rPr>
        <w:t xml:space="preserve"> которых являются cобытия</w:t>
      </w:r>
      <w:r>
        <w:rPr>
          <w:sz w:val="28"/>
        </w:rPr>
        <w:t>, отслеживающие побед</w:t>
      </w:r>
      <w:r w:rsidR="00141ED6">
        <w:rPr>
          <w:sz w:val="28"/>
        </w:rPr>
        <w:t>у</w:t>
      </w:r>
      <w:r>
        <w:rPr>
          <w:sz w:val="28"/>
        </w:rPr>
        <w:t xml:space="preserve"> и поражение в игре </w:t>
      </w:r>
      <w:r w:rsidRPr="00B40E18">
        <w:rPr>
          <w:sz w:val="28"/>
        </w:rPr>
        <w:t>соответственно</w:t>
      </w:r>
      <w:r w:rsidR="002D42AB">
        <w:rPr>
          <w:sz w:val="28"/>
        </w:rPr>
        <w:t>.</w:t>
      </w:r>
    </w:p>
    <w:p w14:paraId="2C5B32A6" w14:textId="77777777" w:rsidR="002D42AB" w:rsidRPr="00CF532A" w:rsidRDefault="002D42AB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B24A07F" w14:textId="7A6EA343" w:rsidR="002D42AB" w:rsidRDefault="00B40E18" w:rsidP="0041718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>
        <w:rPr>
          <w:i/>
          <w:iCs/>
          <w:sz w:val="28"/>
          <w:lang w:val="en-US"/>
        </w:rPr>
        <w:t>bool</w:t>
      </w:r>
      <w:r w:rsidR="002D42AB" w:rsidRPr="00141ED6">
        <w:rPr>
          <w:i/>
          <w:iCs/>
          <w:sz w:val="28"/>
        </w:rPr>
        <w:t xml:space="preserve"> </w:t>
      </w:r>
      <w:r w:rsidR="002D42AB" w:rsidRPr="002300A3">
        <w:rPr>
          <w:sz w:val="28"/>
          <w:lang w:val="en-US"/>
        </w:rPr>
        <w:t>execute</w:t>
      </w:r>
      <w:r w:rsidR="002D42AB" w:rsidRPr="00141ED6">
        <w:rPr>
          <w:sz w:val="28"/>
        </w:rPr>
        <w:t xml:space="preserve">() </w:t>
      </w:r>
      <w:r>
        <w:rPr>
          <w:sz w:val="28"/>
          <w:lang w:val="en-US"/>
        </w:rPr>
        <w:t>override</w:t>
      </w:r>
      <w:r w:rsidR="002D42AB" w:rsidRPr="00141ED6">
        <w:rPr>
          <w:sz w:val="28"/>
        </w:rPr>
        <w:t xml:space="preserve"> </w:t>
      </w:r>
      <w:r w:rsidR="00141ED6" w:rsidRPr="00141ED6">
        <w:rPr>
          <w:sz w:val="28"/>
        </w:rPr>
        <w:t>–</w:t>
      </w:r>
      <w:r w:rsidRPr="00141ED6">
        <w:rPr>
          <w:sz w:val="28"/>
        </w:rPr>
        <w:t xml:space="preserve"> </w:t>
      </w:r>
      <w:r w:rsidR="00141ED6">
        <w:rPr>
          <w:sz w:val="28"/>
        </w:rPr>
        <w:t>метод</w:t>
      </w:r>
      <w:r w:rsidR="00141ED6" w:rsidRPr="00141ED6">
        <w:rPr>
          <w:sz w:val="28"/>
        </w:rPr>
        <w:t xml:space="preserve">, </w:t>
      </w:r>
      <w:r w:rsidR="00141ED6">
        <w:rPr>
          <w:sz w:val="28"/>
        </w:rPr>
        <w:t>возвращающий</w:t>
      </w:r>
      <w:r w:rsidR="00141ED6" w:rsidRPr="00141ED6">
        <w:rPr>
          <w:sz w:val="28"/>
        </w:rPr>
        <w:t xml:space="preserve"> </w:t>
      </w:r>
      <w:r w:rsidR="00141ED6" w:rsidRPr="00141ED6">
        <w:rPr>
          <w:i/>
          <w:iCs/>
          <w:sz w:val="28"/>
          <w:lang w:val="en-US"/>
        </w:rPr>
        <w:t>true</w:t>
      </w:r>
      <w:r w:rsidR="00141ED6" w:rsidRPr="00141ED6">
        <w:rPr>
          <w:i/>
          <w:iCs/>
          <w:sz w:val="28"/>
        </w:rPr>
        <w:t xml:space="preserve"> </w:t>
      </w:r>
      <w:r w:rsidR="00141ED6">
        <w:rPr>
          <w:sz w:val="28"/>
        </w:rPr>
        <w:t>в случае победы или поражения</w:t>
      </w:r>
      <w:r w:rsidR="002D42AB" w:rsidRPr="00141ED6">
        <w:rPr>
          <w:sz w:val="28"/>
        </w:rPr>
        <w:t>.</w:t>
      </w:r>
    </w:p>
    <w:p w14:paraId="46FE082D" w14:textId="0D5D1385" w:rsidR="00877484" w:rsidRDefault="00877484" w:rsidP="00877484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>Определяется класс Event</w:t>
      </w:r>
      <w:r>
        <w:rPr>
          <w:sz w:val="28"/>
          <w:lang w:val="en-US"/>
        </w:rPr>
        <w:t>Builder</w:t>
      </w:r>
      <w:r w:rsidRPr="00877484">
        <w:rPr>
          <w:sz w:val="28"/>
        </w:rPr>
        <w:t xml:space="preserve"> </w:t>
      </w:r>
      <w:r>
        <w:rPr>
          <w:sz w:val="28"/>
        </w:rPr>
        <w:t>создающий и обновляющий события на поле.</w:t>
      </w:r>
    </w:p>
    <w:p w14:paraId="1A8C7EEB" w14:textId="177FED8A" w:rsidR="00877484" w:rsidRDefault="00877484" w:rsidP="00877484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1C8749E" w14:textId="1DA0B318" w:rsidR="00877484" w:rsidRDefault="00877484" w:rsidP="00877484">
      <w:pPr>
        <w:pStyle w:val="a4"/>
        <w:numPr>
          <w:ilvl w:val="0"/>
          <w:numId w:val="6"/>
        </w:numPr>
        <w:tabs>
          <w:tab w:val="left" w:pos="1123"/>
        </w:tabs>
        <w:spacing w:line="360" w:lineRule="auto"/>
        <w:ind w:left="641" w:right="284" w:hanging="357"/>
        <w:jc w:val="both"/>
        <w:rPr>
          <w:sz w:val="28"/>
        </w:rPr>
      </w:pPr>
      <w:r w:rsidRPr="00877484">
        <w:rPr>
          <w:i/>
          <w:iCs/>
          <w:sz w:val="28"/>
          <w:lang w:val="en-US"/>
        </w:rPr>
        <w:t>void</w:t>
      </w:r>
      <w:r w:rsidRPr="00877484">
        <w:rPr>
          <w:i/>
          <w:iCs/>
          <w:sz w:val="28"/>
        </w:rPr>
        <w:t xml:space="preserve"> </w:t>
      </w:r>
      <w:r w:rsidRPr="00877484">
        <w:rPr>
          <w:i/>
          <w:iCs/>
          <w:sz w:val="28"/>
          <w:lang w:val="en-US"/>
        </w:rPr>
        <w:t>update</w:t>
      </w:r>
      <w:r w:rsidRPr="00877484">
        <w:rPr>
          <w:i/>
          <w:iCs/>
          <w:sz w:val="28"/>
        </w:rPr>
        <w:t>_</w:t>
      </w:r>
      <w:r w:rsidRPr="00877484">
        <w:rPr>
          <w:i/>
          <w:iCs/>
          <w:sz w:val="28"/>
          <w:lang w:val="en-US"/>
        </w:rPr>
        <w:t>events</w:t>
      </w:r>
      <w:r w:rsidRPr="00877484">
        <w:rPr>
          <w:i/>
          <w:iCs/>
          <w:sz w:val="28"/>
        </w:rPr>
        <w:t>()</w:t>
      </w:r>
      <w:r w:rsidRPr="00877484">
        <w:rPr>
          <w:sz w:val="28"/>
        </w:rPr>
        <w:t xml:space="preserve"> – </w:t>
      </w:r>
      <w:r>
        <w:rPr>
          <w:sz w:val="28"/>
        </w:rPr>
        <w:t>обновляет</w:t>
      </w:r>
      <w:r w:rsidRPr="00877484">
        <w:rPr>
          <w:sz w:val="28"/>
        </w:rPr>
        <w:t xml:space="preserve"> </w:t>
      </w:r>
      <w:r>
        <w:rPr>
          <w:sz w:val="28"/>
        </w:rPr>
        <w:t>все события в клетках.</w:t>
      </w:r>
    </w:p>
    <w:p w14:paraId="39035D9C" w14:textId="4AB2C604" w:rsidR="00877484" w:rsidRPr="00877484" w:rsidRDefault="00877484" w:rsidP="00877484">
      <w:pPr>
        <w:pStyle w:val="a4"/>
        <w:numPr>
          <w:ilvl w:val="0"/>
          <w:numId w:val="6"/>
        </w:numPr>
        <w:tabs>
          <w:tab w:val="left" w:pos="1123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 xml:space="preserve">Event* create_NameEvent() </w:t>
      </w:r>
      <w:r w:rsidRPr="0087748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создаёт</w:t>
      </w:r>
      <w:r w:rsidRPr="00877484">
        <w:rPr>
          <w:sz w:val="28"/>
          <w:lang w:val="en-US"/>
        </w:rPr>
        <w:t xml:space="preserve"> </w:t>
      </w:r>
      <w:r>
        <w:rPr>
          <w:sz w:val="28"/>
        </w:rPr>
        <w:t>событие</w:t>
      </w:r>
      <w:r w:rsidRPr="00877484">
        <w:rPr>
          <w:sz w:val="28"/>
          <w:lang w:val="en-US"/>
        </w:rPr>
        <w:t xml:space="preserve"> </w:t>
      </w:r>
      <w:r>
        <w:rPr>
          <w:sz w:val="28"/>
          <w:lang w:val="en-US"/>
        </w:rPr>
        <w:t>Name.</w:t>
      </w:r>
    </w:p>
    <w:p w14:paraId="1AEDB0C6" w14:textId="519857E6" w:rsidR="00877484" w:rsidRDefault="00877484" w:rsidP="00877484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i/>
          <w:iCs/>
          <w:sz w:val="28"/>
        </w:rPr>
      </w:pPr>
      <w:r>
        <w:rPr>
          <w:sz w:val="28"/>
        </w:rPr>
        <w:t xml:space="preserve">Поля с модификатором доступа </w:t>
      </w:r>
      <w:r w:rsidRPr="00CD5E37">
        <w:rPr>
          <w:i/>
          <w:iCs/>
          <w:sz w:val="28"/>
          <w:lang w:val="en-US"/>
        </w:rPr>
        <w:t>pr</w:t>
      </w:r>
      <w:r>
        <w:rPr>
          <w:i/>
          <w:iCs/>
          <w:sz w:val="28"/>
          <w:lang w:val="en-US"/>
        </w:rPr>
        <w:t>ivate</w:t>
      </w:r>
      <w:r w:rsidRPr="00CD5E37">
        <w:rPr>
          <w:i/>
          <w:iCs/>
          <w:sz w:val="28"/>
        </w:rPr>
        <w:t>:</w:t>
      </w:r>
    </w:p>
    <w:p w14:paraId="2BA366A2" w14:textId="77777777" w:rsidR="00877484" w:rsidRDefault="00877484" w:rsidP="00877484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36A5325D" w14:textId="77777777" w:rsidR="00877484" w:rsidRPr="00CD5E37" w:rsidRDefault="00877484" w:rsidP="00877484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017A2C31" w14:textId="77777777" w:rsidR="00877484" w:rsidRPr="00877484" w:rsidRDefault="00877484" w:rsidP="00877484">
      <w:pPr>
        <w:spacing w:line="360" w:lineRule="auto"/>
        <w:ind w:right="284"/>
        <w:jc w:val="both"/>
        <w:rPr>
          <w:sz w:val="28"/>
        </w:rPr>
      </w:pPr>
    </w:p>
    <w:p w14:paraId="77008043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FFA00C5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49E698AF" w14:textId="238325AF" w:rsidR="00417182" w:rsidRDefault="00417182" w:rsidP="00653B51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2A877FE0" w14:textId="42F257AA" w:rsidR="00653B51" w:rsidRPr="006E2DB7" w:rsidRDefault="00141ED6" w:rsidP="000C488C">
      <w:pPr>
        <w:spacing w:line="360" w:lineRule="auto"/>
        <w:ind w:right="284" w:firstLine="720"/>
        <w:jc w:val="both"/>
        <w:rPr>
          <w:i/>
          <w:iCs/>
          <w:sz w:val="28"/>
        </w:rPr>
      </w:pPr>
      <w:r>
        <w:rPr>
          <w:sz w:val="28"/>
        </w:rPr>
        <w:t xml:space="preserve">В каждой клетке (объекте класса </w:t>
      </w:r>
      <w:r w:rsidRPr="00B67DFB">
        <w:rPr>
          <w:i/>
          <w:iCs/>
          <w:sz w:val="28"/>
          <w:lang w:val="en-US"/>
        </w:rPr>
        <w:t>Cell</w:t>
      </w:r>
      <w:r>
        <w:rPr>
          <w:sz w:val="28"/>
        </w:rPr>
        <w:t>)</w:t>
      </w:r>
      <w:r w:rsidR="00B67DFB" w:rsidRPr="00B67DFB">
        <w:rPr>
          <w:sz w:val="28"/>
        </w:rPr>
        <w:t xml:space="preserve"> </w:t>
      </w:r>
      <w:r w:rsidR="00B67DFB">
        <w:rPr>
          <w:sz w:val="28"/>
        </w:rPr>
        <w:t xml:space="preserve">хранится указатель на событие (объект класса </w:t>
      </w:r>
      <w:r w:rsidR="00B67DFB">
        <w:rPr>
          <w:i/>
          <w:iCs/>
          <w:sz w:val="28"/>
          <w:lang w:val="en-US"/>
        </w:rPr>
        <w:t>Event</w:t>
      </w:r>
      <w:r w:rsidR="00B67DFB">
        <w:rPr>
          <w:sz w:val="28"/>
        </w:rPr>
        <w:t>)</w:t>
      </w:r>
      <w:r w:rsidR="00B67DFB" w:rsidRPr="00B67DFB">
        <w:rPr>
          <w:sz w:val="28"/>
        </w:rPr>
        <w:t xml:space="preserve">. </w:t>
      </w:r>
      <w:r w:rsidR="00B67DFB">
        <w:rPr>
          <w:sz w:val="28"/>
        </w:rPr>
        <w:t xml:space="preserve">При </w:t>
      </w:r>
      <w:r w:rsidR="00653B51">
        <w:rPr>
          <w:sz w:val="28"/>
        </w:rPr>
        <w:t xml:space="preserve"> генерации игрового поля (</w:t>
      </w:r>
      <w:r w:rsidR="006E2DB7">
        <w:rPr>
          <w:sz w:val="28"/>
        </w:rPr>
        <w:t xml:space="preserve">объекта </w:t>
      </w:r>
      <w:r w:rsidR="00653B51" w:rsidRPr="006E2DB7">
        <w:rPr>
          <w:sz w:val="28"/>
        </w:rPr>
        <w:t>класс</w:t>
      </w:r>
      <w:r w:rsidR="006E2DB7" w:rsidRPr="006E2DB7">
        <w:rPr>
          <w:sz w:val="28"/>
        </w:rPr>
        <w:t>а</w:t>
      </w:r>
      <w:r w:rsidR="00653B51">
        <w:rPr>
          <w:i/>
          <w:iCs/>
          <w:sz w:val="28"/>
        </w:rPr>
        <w:t xml:space="preserve"> </w:t>
      </w:r>
      <w:r w:rsidR="00653B51">
        <w:rPr>
          <w:i/>
          <w:iCs/>
          <w:sz w:val="28"/>
          <w:lang w:val="en-US"/>
        </w:rPr>
        <w:t>Field</w:t>
      </w:r>
      <w:r w:rsidR="00653B51">
        <w:rPr>
          <w:sz w:val="28"/>
        </w:rPr>
        <w:t xml:space="preserve">) с помощью метода </w:t>
      </w:r>
      <w:r w:rsidR="00653B51">
        <w:rPr>
          <w:i/>
          <w:iCs/>
          <w:sz w:val="28"/>
          <w:lang w:val="en-US"/>
        </w:rPr>
        <w:t>create</w:t>
      </w:r>
      <w:r w:rsidR="00653B51" w:rsidRPr="00653B51">
        <w:rPr>
          <w:i/>
          <w:iCs/>
          <w:sz w:val="28"/>
        </w:rPr>
        <w:t>_</w:t>
      </w:r>
      <w:r w:rsidR="00653B51">
        <w:rPr>
          <w:i/>
          <w:iCs/>
          <w:sz w:val="28"/>
          <w:lang w:val="en-US"/>
        </w:rPr>
        <w:t>field</w:t>
      </w:r>
      <w:r w:rsidR="00653B51" w:rsidRPr="00653B51">
        <w:rPr>
          <w:i/>
          <w:iCs/>
          <w:sz w:val="28"/>
        </w:rPr>
        <w:t xml:space="preserve">(), </w:t>
      </w:r>
      <w:r w:rsidR="00653B51">
        <w:rPr>
          <w:sz w:val="28"/>
        </w:rPr>
        <w:t xml:space="preserve">для каждой клетки </w:t>
      </w:r>
      <w:r w:rsidR="000C488C">
        <w:rPr>
          <w:sz w:val="28"/>
        </w:rPr>
        <w:t xml:space="preserve">в зависимости от её координат методом </w:t>
      </w:r>
      <w:r w:rsidR="000C488C">
        <w:rPr>
          <w:i/>
          <w:iCs/>
          <w:sz w:val="28"/>
          <w:lang w:val="en-US"/>
        </w:rPr>
        <w:t>update</w:t>
      </w:r>
      <w:r w:rsidR="000C488C" w:rsidRPr="000C488C">
        <w:rPr>
          <w:i/>
          <w:iCs/>
          <w:sz w:val="28"/>
        </w:rPr>
        <w:t>_</w:t>
      </w:r>
      <w:r w:rsidR="000C488C">
        <w:rPr>
          <w:i/>
          <w:iCs/>
          <w:sz w:val="28"/>
          <w:lang w:val="en-US"/>
        </w:rPr>
        <w:t>events</w:t>
      </w:r>
      <w:r w:rsidR="000C488C" w:rsidRPr="000C488C">
        <w:rPr>
          <w:i/>
          <w:iCs/>
          <w:sz w:val="28"/>
        </w:rPr>
        <w:t xml:space="preserve">() </w:t>
      </w:r>
      <w:r w:rsidR="000C488C">
        <w:rPr>
          <w:sz w:val="28"/>
        </w:rPr>
        <w:t xml:space="preserve">класса </w:t>
      </w:r>
      <w:r w:rsidR="000C488C">
        <w:rPr>
          <w:i/>
          <w:iCs/>
          <w:sz w:val="28"/>
          <w:lang w:val="en-US"/>
        </w:rPr>
        <w:t>EventBuilder</w:t>
      </w:r>
      <w:r w:rsidR="000C488C" w:rsidRPr="000C488C">
        <w:rPr>
          <w:i/>
          <w:iCs/>
          <w:sz w:val="28"/>
        </w:rPr>
        <w:t xml:space="preserve"> </w:t>
      </w:r>
      <w:r w:rsidR="000C488C">
        <w:rPr>
          <w:sz w:val="28"/>
        </w:rPr>
        <w:t>назначается соответствующее событие</w:t>
      </w:r>
      <w:r w:rsidR="00653B51">
        <w:rPr>
          <w:sz w:val="28"/>
        </w:rPr>
        <w:t xml:space="preserve">. </w:t>
      </w:r>
      <w:r w:rsidR="006E2DB7">
        <w:rPr>
          <w:sz w:val="28"/>
        </w:rPr>
        <w:t xml:space="preserve"> Объект класса </w:t>
      </w:r>
      <w:r w:rsidR="006E2DB7" w:rsidRPr="006E2DB7">
        <w:rPr>
          <w:i/>
          <w:iCs/>
          <w:sz w:val="28"/>
          <w:lang w:val="en-US"/>
        </w:rPr>
        <w:t>EventBuilder</w:t>
      </w:r>
      <w:r w:rsidR="006E2DB7" w:rsidRPr="006E2DB7">
        <w:rPr>
          <w:i/>
          <w:iCs/>
          <w:sz w:val="28"/>
        </w:rPr>
        <w:t xml:space="preserve"> </w:t>
      </w:r>
      <w:r w:rsidR="006E2DB7">
        <w:rPr>
          <w:sz w:val="28"/>
        </w:rPr>
        <w:t xml:space="preserve">инициализируется внутри метода </w:t>
      </w:r>
      <w:r w:rsidR="006E2DB7">
        <w:rPr>
          <w:i/>
          <w:iCs/>
          <w:sz w:val="28"/>
          <w:lang w:val="en-US"/>
        </w:rPr>
        <w:t>move</w:t>
      </w:r>
      <w:r w:rsidR="006E2DB7" w:rsidRPr="006E2DB7">
        <w:rPr>
          <w:i/>
          <w:iCs/>
          <w:sz w:val="28"/>
        </w:rPr>
        <w:t>_</w:t>
      </w:r>
      <w:r w:rsidR="006E2DB7">
        <w:rPr>
          <w:i/>
          <w:iCs/>
          <w:sz w:val="28"/>
          <w:lang w:val="en-US"/>
        </w:rPr>
        <w:t>player</w:t>
      </w:r>
      <w:r w:rsidR="006E2DB7" w:rsidRPr="006E2DB7">
        <w:rPr>
          <w:i/>
          <w:iCs/>
          <w:sz w:val="28"/>
        </w:rPr>
        <w:t xml:space="preserve">() </w:t>
      </w:r>
      <w:r w:rsidR="006E2DB7">
        <w:rPr>
          <w:i/>
          <w:iCs/>
          <w:sz w:val="28"/>
        </w:rPr>
        <w:t xml:space="preserve">класса </w:t>
      </w:r>
      <w:r w:rsidR="006E2DB7">
        <w:rPr>
          <w:i/>
          <w:iCs/>
          <w:sz w:val="28"/>
          <w:lang w:val="en-US"/>
        </w:rPr>
        <w:t>Field</w:t>
      </w:r>
      <w:r w:rsidR="006E2DB7" w:rsidRPr="006E2DB7">
        <w:rPr>
          <w:i/>
          <w:iCs/>
          <w:sz w:val="28"/>
        </w:rPr>
        <w:t xml:space="preserve">. </w:t>
      </w:r>
      <w:r w:rsidR="006E2DB7" w:rsidRPr="006E2DB7">
        <w:rPr>
          <w:sz w:val="28"/>
        </w:rPr>
        <w:t>Внутри соответствующи методов класса</w:t>
      </w:r>
      <w:r w:rsidR="006E2DB7">
        <w:rPr>
          <w:sz w:val="28"/>
        </w:rPr>
        <w:t xml:space="preserve"> </w:t>
      </w:r>
      <w:r w:rsidR="006E2DB7">
        <w:rPr>
          <w:i/>
          <w:iCs/>
          <w:sz w:val="28"/>
          <w:lang w:val="en-US"/>
        </w:rPr>
        <w:t>EventBuilder</w:t>
      </w:r>
      <w:r w:rsidR="006E2DB7" w:rsidRPr="006E2DB7">
        <w:rPr>
          <w:i/>
          <w:iCs/>
          <w:sz w:val="28"/>
        </w:rPr>
        <w:t xml:space="preserve"> </w:t>
      </w:r>
      <w:r w:rsidR="006E2DB7" w:rsidRPr="006E2DB7">
        <w:rPr>
          <w:sz w:val="28"/>
        </w:rPr>
        <w:t xml:space="preserve">создаются конкретные события и возвращаются в виде указателя на абстрактный </w:t>
      </w:r>
      <w:r w:rsidR="006E2DB7" w:rsidRPr="006E2DB7">
        <w:rPr>
          <w:sz w:val="28"/>
        </w:rPr>
        <w:lastRenderedPageBreak/>
        <w:t>класс</w:t>
      </w:r>
      <w:r w:rsidR="006E2DB7">
        <w:rPr>
          <w:i/>
          <w:iCs/>
          <w:sz w:val="28"/>
        </w:rPr>
        <w:t xml:space="preserve"> </w:t>
      </w:r>
      <w:r w:rsidR="006E2DB7">
        <w:rPr>
          <w:i/>
          <w:iCs/>
          <w:sz w:val="28"/>
          <w:lang w:val="en-US"/>
        </w:rPr>
        <w:t>Event</w:t>
      </w:r>
      <w:r w:rsidR="006E2DB7" w:rsidRPr="006E2DB7">
        <w:rPr>
          <w:i/>
          <w:iCs/>
          <w:sz w:val="28"/>
        </w:rPr>
        <w:t>.</w:t>
      </w:r>
      <w:r w:rsidR="006E2DB7">
        <w:rPr>
          <w:i/>
          <w:iCs/>
          <w:sz w:val="28"/>
        </w:rPr>
        <w:t xml:space="preserve"> </w:t>
      </w:r>
    </w:p>
    <w:p w14:paraId="445CD8C2" w14:textId="37654A39" w:rsidR="00D74D99" w:rsidRDefault="00653B51" w:rsidP="00653B51">
      <w:pPr>
        <w:spacing w:line="360" w:lineRule="auto"/>
        <w:ind w:right="284"/>
        <w:jc w:val="both"/>
        <w:rPr>
          <w:sz w:val="28"/>
        </w:rPr>
      </w:pPr>
      <w:r>
        <w:rPr>
          <w:sz w:val="28"/>
        </w:rPr>
        <w:tab/>
        <w:t xml:space="preserve">При перемещении игрока по полю с помощью метода класса </w:t>
      </w:r>
      <w:r>
        <w:rPr>
          <w:i/>
          <w:iCs/>
          <w:sz w:val="28"/>
          <w:lang w:val="en-US"/>
        </w:rPr>
        <w:t>Field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move</w:t>
      </w:r>
      <w:r w:rsidRPr="00653B51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player</w:t>
      </w:r>
      <w:r w:rsidRPr="00653B51">
        <w:rPr>
          <w:i/>
          <w:iCs/>
          <w:sz w:val="28"/>
        </w:rPr>
        <w:t>()</w:t>
      </w:r>
      <w:r w:rsidR="00D74D99">
        <w:rPr>
          <w:i/>
          <w:iCs/>
          <w:sz w:val="28"/>
        </w:rPr>
        <w:t xml:space="preserve"> </w:t>
      </w:r>
      <w:r w:rsidR="00D74D99">
        <w:rPr>
          <w:sz w:val="28"/>
        </w:rPr>
        <w:t>и</w:t>
      </w:r>
      <w:r w:rsidRPr="00653B51">
        <w:rPr>
          <w:i/>
          <w:iCs/>
          <w:sz w:val="28"/>
        </w:rPr>
        <w:t xml:space="preserve"> </w:t>
      </w:r>
      <w:r w:rsidR="00D74D99">
        <w:rPr>
          <w:sz w:val="28"/>
        </w:rPr>
        <w:t xml:space="preserve">при его наступании в клетку, тип которой предусматривает в себе </w:t>
      </w:r>
      <w:r w:rsidR="00890F07">
        <w:rPr>
          <w:sz w:val="28"/>
        </w:rPr>
        <w:t xml:space="preserve">наличие </w:t>
      </w:r>
      <w:r w:rsidR="00D74D99">
        <w:rPr>
          <w:sz w:val="28"/>
        </w:rPr>
        <w:t>событи</w:t>
      </w:r>
      <w:r w:rsidR="00890F07">
        <w:rPr>
          <w:sz w:val="28"/>
        </w:rPr>
        <w:t>я</w:t>
      </w:r>
      <w:r w:rsidR="00D74D99">
        <w:rPr>
          <w:sz w:val="28"/>
        </w:rPr>
        <w:t xml:space="preserve">, вызывается метод </w:t>
      </w:r>
      <w:r w:rsidR="00D74D99">
        <w:rPr>
          <w:i/>
          <w:iCs/>
          <w:sz w:val="28"/>
          <w:lang w:val="en-US"/>
        </w:rPr>
        <w:t>execute</w:t>
      </w:r>
      <w:r w:rsidR="00D74D99" w:rsidRPr="00D74D99">
        <w:rPr>
          <w:i/>
          <w:iCs/>
          <w:sz w:val="28"/>
        </w:rPr>
        <w:t xml:space="preserve">() </w:t>
      </w:r>
      <w:r w:rsidR="00D74D99">
        <w:rPr>
          <w:sz w:val="28"/>
        </w:rPr>
        <w:t>соответствующего ей события.</w:t>
      </w:r>
    </w:p>
    <w:p w14:paraId="00C19A93" w14:textId="4DCD1244" w:rsidR="00D74D99" w:rsidRPr="00890F07" w:rsidRDefault="00D74D99" w:rsidP="00653B51">
      <w:pPr>
        <w:spacing w:line="360" w:lineRule="auto"/>
        <w:ind w:right="284"/>
        <w:jc w:val="both"/>
        <w:rPr>
          <w:b/>
          <w:bCs/>
          <w:sz w:val="28"/>
        </w:rPr>
        <w:sectPr w:rsidR="00D74D99" w:rsidRPr="00890F07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  <w:r>
        <w:rPr>
          <w:sz w:val="28"/>
        </w:rPr>
        <w:tab/>
        <w:t xml:space="preserve">Так как условие победы или поражения в игре зависит исключительно от характеристик игрока, при каждом срабатывании события класса </w:t>
      </w:r>
      <w:r>
        <w:rPr>
          <w:i/>
          <w:iCs/>
          <w:sz w:val="28"/>
          <w:lang w:val="en-US"/>
        </w:rPr>
        <w:t>PlayerEvent</w:t>
      </w:r>
      <w:r w:rsidRPr="00D74D99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вызывается метод </w:t>
      </w:r>
      <w:r w:rsidR="00890F07">
        <w:rPr>
          <w:i/>
          <w:iCs/>
          <w:sz w:val="28"/>
          <w:lang w:val="en-US"/>
        </w:rPr>
        <w:t>execute</w:t>
      </w:r>
      <w:r w:rsidR="00890F07" w:rsidRPr="00890F07">
        <w:rPr>
          <w:i/>
          <w:iCs/>
          <w:sz w:val="28"/>
        </w:rPr>
        <w:t xml:space="preserve">() </w:t>
      </w:r>
      <w:r w:rsidR="00890F07">
        <w:rPr>
          <w:i/>
          <w:iCs/>
          <w:sz w:val="28"/>
        </w:rPr>
        <w:t xml:space="preserve">событий </w:t>
      </w:r>
      <w:r w:rsidR="00890F07">
        <w:rPr>
          <w:i/>
          <w:iCs/>
          <w:sz w:val="28"/>
          <w:lang w:val="en-US"/>
        </w:rPr>
        <w:t>Win</w:t>
      </w:r>
      <w:r w:rsidR="00890F07" w:rsidRPr="00890F07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и </w:t>
      </w:r>
      <w:r w:rsidR="00890F07">
        <w:rPr>
          <w:i/>
          <w:iCs/>
          <w:sz w:val="28"/>
          <w:lang w:val="en-US"/>
        </w:rPr>
        <w:t>Lose</w:t>
      </w:r>
      <w:r w:rsidR="00890F07">
        <w:rPr>
          <w:i/>
          <w:iCs/>
          <w:sz w:val="28"/>
        </w:rPr>
        <w:t xml:space="preserve">, </w:t>
      </w:r>
      <w:r w:rsidR="00890F07">
        <w:rPr>
          <w:sz w:val="28"/>
        </w:rPr>
        <w:t xml:space="preserve">наследуемых от класса </w:t>
      </w:r>
      <w:r w:rsidR="00890F07">
        <w:rPr>
          <w:i/>
          <w:iCs/>
          <w:sz w:val="28"/>
          <w:lang w:val="en-US"/>
        </w:rPr>
        <w:t>RulesEvent</w:t>
      </w:r>
      <w:r w:rsidR="00890F07" w:rsidRPr="00890F07">
        <w:rPr>
          <w:sz w:val="28"/>
        </w:rPr>
        <w:t xml:space="preserve">, </w:t>
      </w:r>
      <w:r w:rsidR="00890F07">
        <w:rPr>
          <w:sz w:val="28"/>
        </w:rPr>
        <w:t xml:space="preserve">в случае возвращения которыми </w:t>
      </w:r>
      <w:r w:rsidR="00890F07">
        <w:rPr>
          <w:i/>
          <w:iCs/>
          <w:sz w:val="28"/>
          <w:lang w:val="en-US"/>
        </w:rPr>
        <w:t>true</w:t>
      </w:r>
      <w:r w:rsidR="00890F07" w:rsidRPr="00890F07">
        <w:rPr>
          <w:i/>
          <w:iCs/>
          <w:sz w:val="28"/>
        </w:rPr>
        <w:t xml:space="preserve">, </w:t>
      </w:r>
      <w:r w:rsidR="00890F07">
        <w:rPr>
          <w:sz w:val="28"/>
        </w:rPr>
        <w:t>игра завершается.</w:t>
      </w:r>
    </w:p>
    <w:p w14:paraId="1E53B02D" w14:textId="473C958D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6D46CF5E" w14:textId="2A9B7FEE" w:rsidR="00C87404" w:rsidRDefault="00C87404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54012" wp14:editId="2868A5BB">
            <wp:simplePos x="0" y="0"/>
            <wp:positionH relativeFrom="margin">
              <wp:posOffset>35560</wp:posOffset>
            </wp:positionH>
            <wp:positionV relativeFrom="paragraph">
              <wp:posOffset>113030</wp:posOffset>
            </wp:positionV>
            <wp:extent cx="6026150" cy="6248400"/>
            <wp:effectExtent l="0" t="0" r="0" b="0"/>
            <wp:wrapThrough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/>
                    <a:stretch/>
                  </pic:blipFill>
                  <pic:spPr bwMode="auto">
                    <a:xfrm>
                      <a:off x="0" y="0"/>
                      <a:ext cx="602615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71AF8" w14:textId="1155FB6F" w:rsidR="00964498" w:rsidRDefault="00964498" w:rsidP="00C87404">
      <w:pPr>
        <w:pStyle w:val="1"/>
        <w:spacing w:before="60"/>
        <w:ind w:left="840"/>
      </w:pPr>
    </w:p>
    <w:p w14:paraId="005CD2F4" w14:textId="77777777" w:rsidR="00964498" w:rsidRPr="00FF327F" w:rsidRDefault="00964498" w:rsidP="00C87404">
      <w:pPr>
        <w:pStyle w:val="a3"/>
        <w:spacing w:before="160"/>
      </w:pPr>
    </w:p>
    <w:p w14:paraId="710551D2" w14:textId="7FFFC73B" w:rsidR="00964498" w:rsidRPr="00C87404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  <w:r w:rsidR="00C87404">
        <w:t>Срабатывание события поражения.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67A0660E" w:rsidR="001E7E52" w:rsidRDefault="008023B5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D99C6B" wp14:editId="3393D4CC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7231380" cy="516636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"/>
                    <a:stretch/>
                  </pic:blipFill>
                  <pic:spPr bwMode="auto">
                    <a:xfrm>
                      <a:off x="0" y="0"/>
                      <a:ext cx="7231380" cy="516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0E798999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56AFB5D4" w:rsidR="00703AF5" w:rsidRDefault="00703AF5">
      <w:pPr>
        <w:pStyle w:val="1"/>
        <w:spacing w:before="251"/>
        <w:ind w:left="840"/>
      </w:pPr>
    </w:p>
    <w:p w14:paraId="2DDF6C72" w14:textId="5CA6F34B" w:rsidR="0059325A" w:rsidRPr="0059325A" w:rsidRDefault="0059325A">
      <w:pPr>
        <w:pStyle w:val="1"/>
        <w:spacing w:before="251"/>
        <w:ind w:left="840"/>
        <w:rPr>
          <w:b w:val="0"/>
          <w:bCs w:val="0"/>
        </w:rPr>
      </w:pPr>
      <w:r>
        <w:lastRenderedPageBreak/>
        <w:t>Вывод</w:t>
      </w:r>
      <w:r w:rsidRPr="0059325A">
        <w:t xml:space="preserve">: </w:t>
      </w:r>
      <w:r>
        <w:rPr>
          <w:b w:val="0"/>
          <w:bCs w:val="0"/>
        </w:rPr>
        <w:t xml:space="preserve">Был реализован интерфейс события </w:t>
      </w:r>
      <w:r w:rsidRPr="0059325A">
        <w:rPr>
          <w:b w:val="0"/>
          <w:bCs w:val="0"/>
        </w:rPr>
        <w:t>(</w:t>
      </w:r>
      <w:r>
        <w:rPr>
          <w:b w:val="0"/>
          <w:bCs w:val="0"/>
        </w:rPr>
        <w:t xml:space="preserve">класс </w:t>
      </w:r>
      <w:r>
        <w:rPr>
          <w:b w:val="0"/>
          <w:bCs w:val="0"/>
          <w:i/>
          <w:iCs/>
          <w:lang w:val="en-US"/>
        </w:rPr>
        <w:t>Event</w:t>
      </w:r>
      <w:r w:rsidRPr="0059325A">
        <w:rPr>
          <w:b w:val="0"/>
          <w:bCs w:val="0"/>
        </w:rPr>
        <w:t>)</w:t>
      </w:r>
      <w:r>
        <w:rPr>
          <w:b w:val="0"/>
          <w:bCs w:val="0"/>
        </w:rPr>
        <w:t xml:space="preserve"> и наследуемые от него абстрактные классы-группы событий с конкретными событиями, хранящимися по указателю в каждой клетке игрового поля.</w:t>
      </w: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9" w:name="ПРИЛОЖЕНИЕ_А"/>
      <w:bookmarkEnd w:id="9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C697" w14:textId="77777777" w:rsidR="004C5A08" w:rsidRDefault="004C5A08">
      <w:r>
        <w:separator/>
      </w:r>
    </w:p>
  </w:endnote>
  <w:endnote w:type="continuationSeparator" w:id="0">
    <w:p w14:paraId="26980C3B" w14:textId="77777777" w:rsidR="004C5A08" w:rsidRDefault="004C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384" w14:textId="77777777" w:rsidR="004C5A08" w:rsidRDefault="004C5A08">
      <w:r>
        <w:separator/>
      </w:r>
    </w:p>
  </w:footnote>
  <w:footnote w:type="continuationSeparator" w:id="0">
    <w:p w14:paraId="3D59B9C2" w14:textId="77777777" w:rsidR="004C5A08" w:rsidRDefault="004C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5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6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24747"/>
    <w:multiLevelType w:val="hybridMultilevel"/>
    <w:tmpl w:val="1A1880D6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9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5"/>
  </w:num>
  <w:num w:numId="2" w16cid:durableId="1850631154">
    <w:abstractNumId w:val="2"/>
  </w:num>
  <w:num w:numId="3" w16cid:durableId="909387479">
    <w:abstractNumId w:val="9"/>
  </w:num>
  <w:num w:numId="4" w16cid:durableId="2070379305">
    <w:abstractNumId w:val="7"/>
  </w:num>
  <w:num w:numId="5" w16cid:durableId="517887512">
    <w:abstractNumId w:val="1"/>
  </w:num>
  <w:num w:numId="6" w16cid:durableId="888033207">
    <w:abstractNumId w:val="8"/>
  </w:num>
  <w:num w:numId="7" w16cid:durableId="295650380">
    <w:abstractNumId w:val="6"/>
  </w:num>
  <w:num w:numId="8" w16cid:durableId="1371682661">
    <w:abstractNumId w:val="4"/>
  </w:num>
  <w:num w:numId="9" w16cid:durableId="700402469">
    <w:abstractNumId w:val="3"/>
  </w:num>
  <w:num w:numId="10" w16cid:durableId="1836190276">
    <w:abstractNumId w:val="10"/>
  </w:num>
  <w:num w:numId="11" w16cid:durableId="69986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3105C"/>
    <w:rsid w:val="000741F0"/>
    <w:rsid w:val="0009281E"/>
    <w:rsid w:val="000A09C8"/>
    <w:rsid w:val="000C488C"/>
    <w:rsid w:val="000C7EBF"/>
    <w:rsid w:val="00130A70"/>
    <w:rsid w:val="00141ED6"/>
    <w:rsid w:val="001A77AA"/>
    <w:rsid w:val="001E4ABD"/>
    <w:rsid w:val="001E7E52"/>
    <w:rsid w:val="00205873"/>
    <w:rsid w:val="00221488"/>
    <w:rsid w:val="00227465"/>
    <w:rsid w:val="002300A3"/>
    <w:rsid w:val="00244F12"/>
    <w:rsid w:val="00270F59"/>
    <w:rsid w:val="002D42AB"/>
    <w:rsid w:val="003448DE"/>
    <w:rsid w:val="00394E8B"/>
    <w:rsid w:val="003D3C00"/>
    <w:rsid w:val="003F5E7D"/>
    <w:rsid w:val="00417182"/>
    <w:rsid w:val="00423584"/>
    <w:rsid w:val="004A1A85"/>
    <w:rsid w:val="004A539F"/>
    <w:rsid w:val="004C5A08"/>
    <w:rsid w:val="004F300A"/>
    <w:rsid w:val="00536560"/>
    <w:rsid w:val="00537A30"/>
    <w:rsid w:val="00550E9C"/>
    <w:rsid w:val="0059325A"/>
    <w:rsid w:val="005F764D"/>
    <w:rsid w:val="00653B51"/>
    <w:rsid w:val="00697FF4"/>
    <w:rsid w:val="006C35EF"/>
    <w:rsid w:val="006D0EF5"/>
    <w:rsid w:val="006D2996"/>
    <w:rsid w:val="006E2DB7"/>
    <w:rsid w:val="006F4C44"/>
    <w:rsid w:val="00703AF5"/>
    <w:rsid w:val="00713943"/>
    <w:rsid w:val="00725337"/>
    <w:rsid w:val="007875FE"/>
    <w:rsid w:val="007B27FC"/>
    <w:rsid w:val="007D3221"/>
    <w:rsid w:val="007D6AE1"/>
    <w:rsid w:val="007D73A8"/>
    <w:rsid w:val="008023B5"/>
    <w:rsid w:val="00810BD9"/>
    <w:rsid w:val="00824F71"/>
    <w:rsid w:val="00871B6F"/>
    <w:rsid w:val="008727F2"/>
    <w:rsid w:val="00877484"/>
    <w:rsid w:val="00890F07"/>
    <w:rsid w:val="008A340F"/>
    <w:rsid w:val="008F1AF1"/>
    <w:rsid w:val="00905EA0"/>
    <w:rsid w:val="009230B8"/>
    <w:rsid w:val="0092772C"/>
    <w:rsid w:val="00964498"/>
    <w:rsid w:val="00987329"/>
    <w:rsid w:val="00A56C20"/>
    <w:rsid w:val="00A85D88"/>
    <w:rsid w:val="00AC3439"/>
    <w:rsid w:val="00B40E18"/>
    <w:rsid w:val="00B672CE"/>
    <w:rsid w:val="00B67DFB"/>
    <w:rsid w:val="00C318A5"/>
    <w:rsid w:val="00C756C3"/>
    <w:rsid w:val="00C77844"/>
    <w:rsid w:val="00C85B54"/>
    <w:rsid w:val="00C87404"/>
    <w:rsid w:val="00C909C5"/>
    <w:rsid w:val="00CC74F0"/>
    <w:rsid w:val="00CD32DA"/>
    <w:rsid w:val="00CD5E37"/>
    <w:rsid w:val="00CF532A"/>
    <w:rsid w:val="00CF7D41"/>
    <w:rsid w:val="00D04E32"/>
    <w:rsid w:val="00D44B3B"/>
    <w:rsid w:val="00D678CF"/>
    <w:rsid w:val="00D710C9"/>
    <w:rsid w:val="00D74D99"/>
    <w:rsid w:val="00D96EF5"/>
    <w:rsid w:val="00DB09DB"/>
    <w:rsid w:val="00ED3E50"/>
    <w:rsid w:val="00EE40B3"/>
    <w:rsid w:val="00EF261E"/>
    <w:rsid w:val="00EF2E72"/>
    <w:rsid w:val="00F06FF9"/>
    <w:rsid w:val="00F2327C"/>
    <w:rsid w:val="00F526E3"/>
    <w:rsid w:val="00F5635C"/>
    <w:rsid w:val="00F95D45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9</cp:revision>
  <dcterms:created xsi:type="dcterms:W3CDTF">2022-09-28T22:10:00Z</dcterms:created>
  <dcterms:modified xsi:type="dcterms:W3CDTF">2022-10-20T08:44:00Z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