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如何理解中国共产党改变了世界？中国共产党将在哪些领域继续改变世界？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如何理解中国共产党改变了世界≠中国共产党过去如何改变了世界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对于中国共产党改变了世界这件事，作为一个中国人如何理解？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必然性：中国共产党作为十四亿人口国家的执政党，世界仅有的社会主义大党，决定着中国共产党领导下的中国一定会在世界发出不可忽视的声音。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重要性：改变中国十四亿人，本身就是对世界的改变。国际上调和矛盾，推动共同和谐发展。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独特性：如何理解美国民主党改变了世界？中国共产党改变世界的方式是前所未有的，与其它任何政党相比也是独一无二的。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中国共产党将在哪些领域继续改变世界？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 文化 生态 国际关系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归根结底是以中国特色的方式改变世界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构建人类命运共同体——个人主义无法理解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推动和平 谈判与对话——美国无法理解 美国要竞争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hM2NmYTI4MWRkN2Y2YjQ4Mzk5YWY3NzFjZjQwNzYifQ=="/>
  </w:docVars>
  <w:rsids>
    <w:rsidRoot w:val="00000000"/>
    <w:rsid w:val="0674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2023-12-15T14:40:26Z</dcterms:created>
  <dc:creator>Steven_Laptop</dc:creator>
  <cp:lastModifiedBy>WPS_1174546026</cp:lastModifiedBy>
  <dcterms:modified xsi:type="dcterms:W3CDTF">2023-12-15T14:52:07Z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B9D5A10AD0C648659CC2C0975466E6B8_12</vt:lpwstr>
  </property>
</Properties>
</file>