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19B7" w:rsidRPr="009C19B7" w:rsidRDefault="009C19B7" w:rsidP="009C19B7">
      <w:pPr>
        <w:spacing w:before="10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22"/>
          <w:lang w:eastAsia="ru-RU"/>
        </w:rPr>
        <w:t>МИНИСТЕРСТВО НАУКИ И ВЫСШЕГО ОБРАЗОВАНИЯ РОССИЙСКОЙ ФЕДЕРАЦИИ</w:t>
      </w:r>
    </w:p>
    <w:p w:rsidR="009C19B7" w:rsidRPr="009C19B7" w:rsidRDefault="009C19B7" w:rsidP="009C19B7">
      <w:pPr>
        <w:spacing w:before="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9C19B7" w:rsidRPr="009C19B7" w:rsidRDefault="009C19B7" w:rsidP="009C19B7">
      <w:pPr>
        <w:spacing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«УЛЬЯНОВСКИЙ ГОСУДАРСТВЕННЫЙ ТЕХНИЧЕСКИЙ УНИВЕРСИТЕТ»</w:t>
      </w:r>
    </w:p>
    <w:p w:rsidR="009C19B7" w:rsidRPr="009C19B7" w:rsidRDefault="009C19B7" w:rsidP="009C19B7">
      <w:pPr>
        <w:spacing w:before="240" w:after="240" w:line="240" w:lineRule="auto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4"/>
          <w:szCs w:val="34"/>
          <w:lang w:eastAsia="ru-RU"/>
        </w:rPr>
        <w:t> </w:t>
      </w:r>
    </w:p>
    <w:p w:rsidR="009C19B7" w:rsidRPr="009C19B7" w:rsidRDefault="009C19B7" w:rsidP="009C19B7">
      <w:pPr>
        <w:spacing w:before="2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6"/>
          <w:szCs w:val="36"/>
          <w:lang w:eastAsia="ru-RU"/>
        </w:rPr>
        <w:t>Факультет информационных систем и технологий</w:t>
      </w:r>
    </w:p>
    <w:p w:rsidR="009C19B7" w:rsidRPr="009C19B7" w:rsidRDefault="009C19B7" w:rsidP="009C19B7">
      <w:pPr>
        <w:spacing w:before="6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6"/>
          <w:szCs w:val="36"/>
          <w:lang w:eastAsia="ru-RU"/>
        </w:rPr>
        <w:t>Кафедра «Измерительно-вычислительные комплексы»</w:t>
      </w:r>
    </w:p>
    <w:p w:rsidR="009C19B7" w:rsidRPr="009C19B7" w:rsidRDefault="009C19B7" w:rsidP="009C19B7">
      <w:pPr>
        <w:spacing w:before="20" w:after="240" w:line="240" w:lineRule="auto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43"/>
          <w:szCs w:val="43"/>
          <w:lang w:eastAsia="ru-RU"/>
        </w:rPr>
        <w:t> </w:t>
      </w:r>
    </w:p>
    <w:p w:rsidR="009C19B7" w:rsidRPr="009C19B7" w:rsidRDefault="009C19B7" w:rsidP="009C19B7">
      <w:pPr>
        <w:spacing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«Системы искусственного интеллекта»</w:t>
      </w:r>
    </w:p>
    <w:p w:rsidR="009C19B7" w:rsidRPr="009C19B7" w:rsidRDefault="009C19B7" w:rsidP="009C19B7">
      <w:pPr>
        <w:spacing w:before="180"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Отчет по лабораторной работе №2</w:t>
      </w:r>
    </w:p>
    <w:p w:rsidR="009C19B7" w:rsidRDefault="009C19B7" w:rsidP="009C19B7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«Кластеризация городов: сравнение алгоритмического решения и метода K-средних»</w:t>
      </w:r>
    </w:p>
    <w:p w:rsidR="009C19B7" w:rsidRDefault="009C19B7" w:rsidP="009C19B7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9C19B7" w:rsidRDefault="009C19B7" w:rsidP="009C19B7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9C19B7" w:rsidRPr="009C19B7" w:rsidRDefault="009C19B7" w:rsidP="009C19B7">
      <w:pPr>
        <w:spacing w:before="18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</w:p>
    <w:p w:rsidR="009C19B7" w:rsidRPr="009C19B7" w:rsidRDefault="009C19B7" w:rsidP="009C19B7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9C19B7" w:rsidRPr="009C19B7" w:rsidRDefault="009C19B7" w:rsidP="009C19B7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Выполнил: студент</w:t>
      </w:r>
    </w:p>
    <w:p w:rsidR="009C19B7" w:rsidRPr="009C19B7" w:rsidRDefault="009C19B7" w:rsidP="009C19B7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гр. ИСТбд-31</w:t>
      </w:r>
    </w:p>
    <w:p w:rsidR="009C19B7" w:rsidRPr="009C19B7" w:rsidRDefault="009C19B7" w:rsidP="009C19B7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proofErr w:type="spellStart"/>
      <w:r w:rsidRPr="009C19B7">
        <w:rPr>
          <w:rFonts w:eastAsia="Times New Roman"/>
          <w:color w:val="000000"/>
          <w:sz w:val="32"/>
          <w:szCs w:val="32"/>
          <w:lang w:eastAsia="ru-RU"/>
        </w:rPr>
        <w:t>Костригин</w:t>
      </w:r>
      <w:proofErr w:type="spellEnd"/>
      <w:r w:rsidRPr="009C19B7">
        <w:rPr>
          <w:rFonts w:eastAsia="Times New Roman"/>
          <w:color w:val="000000"/>
          <w:sz w:val="32"/>
          <w:szCs w:val="32"/>
          <w:lang w:eastAsia="ru-RU"/>
        </w:rPr>
        <w:t xml:space="preserve"> В. Д.</w:t>
      </w:r>
    </w:p>
    <w:p w:rsidR="009C19B7" w:rsidRPr="009C19B7" w:rsidRDefault="009C19B7" w:rsidP="009C19B7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9C19B7" w:rsidRDefault="009C19B7" w:rsidP="009C19B7">
      <w:pPr>
        <w:spacing w:line="240" w:lineRule="auto"/>
        <w:ind w:left="5760" w:right="360"/>
        <w:jc w:val="both"/>
        <w:rPr>
          <w:color w:val="000000"/>
          <w:sz w:val="32"/>
          <w:szCs w:val="32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Проверил:</w:t>
      </w:r>
      <w:r w:rsidRPr="009C19B7">
        <w:rPr>
          <w:rFonts w:eastAsia="Times New Roman"/>
          <w:color w:val="000000"/>
          <w:sz w:val="32"/>
          <w:szCs w:val="32"/>
          <w:lang w:eastAsia="ru-RU"/>
        </w:rPr>
        <w:br/>
      </w:r>
      <w:r>
        <w:rPr>
          <w:rStyle w:val="4065"/>
          <w:color w:val="000000"/>
          <w:sz w:val="32"/>
          <w:szCs w:val="32"/>
        </w:rPr>
        <w:t>к.</w:t>
      </w:r>
      <w:r>
        <w:rPr>
          <w:color w:val="000000"/>
          <w:sz w:val="32"/>
          <w:szCs w:val="32"/>
        </w:rPr>
        <w:t> т. н., доцент </w:t>
      </w:r>
    </w:p>
    <w:p w:rsidR="009C19B7" w:rsidRDefault="009C19B7" w:rsidP="009C19B7">
      <w:pPr>
        <w:spacing w:line="240" w:lineRule="auto"/>
        <w:ind w:left="5760" w:right="360"/>
        <w:jc w:val="both"/>
        <w:rPr>
          <w:rFonts w:eastAsia="Times New Roman"/>
          <w:sz w:val="24"/>
          <w:szCs w:val="24"/>
          <w:lang w:eastAsia="ru-RU"/>
        </w:rPr>
      </w:pPr>
      <w:r>
        <w:rPr>
          <w:color w:val="000000"/>
          <w:sz w:val="32"/>
          <w:szCs w:val="32"/>
        </w:rPr>
        <w:t>Шишкин В.В.</w:t>
      </w:r>
    </w:p>
    <w:p w:rsidR="009C19B7" w:rsidRDefault="009C19B7" w:rsidP="009C19B7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9C19B7" w:rsidRDefault="009C19B7" w:rsidP="009C19B7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9C19B7" w:rsidRPr="009C19B7" w:rsidRDefault="009C19B7" w:rsidP="009C19B7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9C19B7" w:rsidRPr="009C19B7" w:rsidRDefault="009C19B7" w:rsidP="009C19B7">
      <w:pPr>
        <w:spacing w:before="240" w:after="240" w:line="240" w:lineRule="auto"/>
        <w:ind w:left="3600"/>
        <w:rPr>
          <w:rFonts w:eastAsia="Times New Roman"/>
          <w:sz w:val="24"/>
          <w:szCs w:val="24"/>
          <w:lang w:eastAsia="ru-RU"/>
        </w:rPr>
      </w:pPr>
      <w:r w:rsidRPr="009C19B7">
        <w:rPr>
          <w:rFonts w:eastAsia="Times New Roman"/>
          <w:color w:val="000000"/>
          <w:sz w:val="32"/>
          <w:szCs w:val="32"/>
          <w:lang w:eastAsia="ru-RU"/>
        </w:rPr>
        <w:t>Ульяновск, 2026 г</w:t>
      </w:r>
    </w:p>
    <w:p w:rsidR="003F0687" w:rsidRPr="003F0687" w:rsidRDefault="003F0687" w:rsidP="003F0687">
      <w:pPr>
        <w:rPr>
          <w:b/>
          <w:bCs/>
          <w:sz w:val="32"/>
        </w:rPr>
      </w:pPr>
      <w:r w:rsidRPr="003F0687">
        <w:rPr>
          <w:b/>
          <w:bCs/>
          <w:sz w:val="32"/>
        </w:rPr>
        <w:lastRenderedPageBreak/>
        <w:t>Цель работы</w:t>
      </w:r>
    </w:p>
    <w:p w:rsidR="003F0687" w:rsidRPr="003F0687" w:rsidRDefault="003F0687" w:rsidP="003F0687">
      <w:pPr>
        <w:rPr>
          <w:bCs/>
        </w:rPr>
      </w:pPr>
      <w:r w:rsidRPr="003F0687">
        <w:rPr>
          <w:bCs/>
        </w:rPr>
        <w:t>Реализовать два подхода к кластеризации множества городов (точек на плоскости) по заданному числу кластеров K:</w:t>
      </w:r>
    </w:p>
    <w:p w:rsidR="003F0687" w:rsidRPr="003F0687" w:rsidRDefault="003F0687" w:rsidP="003F0687">
      <w:pPr>
        <w:numPr>
          <w:ilvl w:val="0"/>
          <w:numId w:val="11"/>
        </w:numPr>
        <w:rPr>
          <w:bCs/>
        </w:rPr>
      </w:pPr>
      <w:r w:rsidRPr="003F0687">
        <w:rPr>
          <w:bCs/>
        </w:rPr>
        <w:t xml:space="preserve">простое алгоритмическое решение (однократное распределение по случайным </w:t>
      </w:r>
      <w:proofErr w:type="spellStart"/>
      <w:r w:rsidRPr="003F0687">
        <w:rPr>
          <w:bCs/>
        </w:rPr>
        <w:t>центроидам</w:t>
      </w:r>
      <w:proofErr w:type="spellEnd"/>
      <w:r w:rsidRPr="003F0687">
        <w:rPr>
          <w:bCs/>
        </w:rPr>
        <w:t>);</w:t>
      </w:r>
    </w:p>
    <w:p w:rsidR="003F0687" w:rsidRPr="003F0687" w:rsidRDefault="003F0687" w:rsidP="003F0687">
      <w:pPr>
        <w:numPr>
          <w:ilvl w:val="0"/>
          <w:numId w:val="11"/>
        </w:numPr>
        <w:rPr>
          <w:bCs/>
        </w:rPr>
      </w:pPr>
      <w:r w:rsidRPr="003F0687">
        <w:rPr>
          <w:bCs/>
        </w:rPr>
        <w:t>итера</w:t>
      </w:r>
      <w:bookmarkStart w:id="0" w:name="_GoBack"/>
      <w:bookmarkEnd w:id="0"/>
      <w:r w:rsidRPr="003F0687">
        <w:rPr>
          <w:bCs/>
        </w:rPr>
        <w:t>тивный метод K-средних.</w:t>
      </w:r>
    </w:p>
    <w:p w:rsidR="003F0687" w:rsidRPr="003F0687" w:rsidRDefault="003F0687" w:rsidP="003F0687">
      <w:pPr>
        <w:rPr>
          <w:bCs/>
        </w:rPr>
      </w:pPr>
      <w:r w:rsidRPr="003F0687">
        <w:rPr>
          <w:bCs/>
        </w:rPr>
        <w:t>Провести сравнение методов по времени выполнения и качеству кластеризации (метрика WCSS).</w:t>
      </w:r>
    </w:p>
    <w:p w:rsidR="003F0687" w:rsidRPr="003F0687" w:rsidRDefault="003F0687" w:rsidP="003F0687">
      <w:pPr>
        <w:rPr>
          <w:b/>
          <w:bCs/>
          <w:sz w:val="32"/>
        </w:rPr>
      </w:pPr>
      <w:r w:rsidRPr="003F0687">
        <w:rPr>
          <w:b/>
          <w:bCs/>
          <w:sz w:val="32"/>
        </w:rPr>
        <w:t>Постановка задачи</w:t>
      </w:r>
    </w:p>
    <w:p w:rsidR="003F0687" w:rsidRDefault="003F0687" w:rsidP="003F0687">
      <w:pPr>
        <w:rPr>
          <w:bCs/>
        </w:rPr>
      </w:pPr>
      <w:r w:rsidRPr="003F0687">
        <w:rPr>
          <w:bCs/>
        </w:rPr>
        <w:t xml:space="preserve">Имеется карта с 15 городами, координаты которых заданы случайным образом в диапазоне от 0 до 100. Требуется распределить города по K = 5 кластерам так, чтобы каждый город относился к ближайшему </w:t>
      </w:r>
      <w:proofErr w:type="spellStart"/>
      <w:r w:rsidRPr="003F0687">
        <w:rPr>
          <w:bCs/>
        </w:rPr>
        <w:t>центроиду</w:t>
      </w:r>
      <w:proofErr w:type="spellEnd"/>
      <w:r w:rsidRPr="003F0687">
        <w:rPr>
          <w:bCs/>
        </w:rPr>
        <w:t xml:space="preserve">. </w:t>
      </w:r>
      <w:proofErr w:type="spellStart"/>
      <w:r w:rsidRPr="003F0687">
        <w:rPr>
          <w:bCs/>
        </w:rPr>
        <w:t>Центроиды</w:t>
      </w:r>
      <w:proofErr w:type="spellEnd"/>
      <w:r w:rsidRPr="003F0687">
        <w:rPr>
          <w:bCs/>
        </w:rPr>
        <w:t xml:space="preserve"> кластеров определяются по-разному в зависимости от метода. Необходимо реализовать оба подхода, измерить время их работы и оценить качество кластеризации с помощью метрики WCSS.</w:t>
      </w:r>
    </w:p>
    <w:p w:rsidR="003F0687" w:rsidRPr="003F0687" w:rsidRDefault="003F0687" w:rsidP="003F0687">
      <w:pPr>
        <w:rPr>
          <w:b/>
          <w:bCs/>
          <w:sz w:val="32"/>
        </w:rPr>
      </w:pPr>
      <w:r w:rsidRPr="003F0687">
        <w:rPr>
          <w:b/>
          <w:bCs/>
          <w:sz w:val="32"/>
        </w:rPr>
        <w:t>Описание методов</w:t>
      </w:r>
    </w:p>
    <w:p w:rsidR="003F0687" w:rsidRPr="003F0687" w:rsidRDefault="003F0687" w:rsidP="003F0687">
      <w:pPr>
        <w:rPr>
          <w:b/>
          <w:bCs/>
        </w:rPr>
      </w:pPr>
      <w:r w:rsidRPr="003F0687">
        <w:rPr>
          <w:b/>
          <w:bCs/>
        </w:rPr>
        <w:t>1. Алгоритмическое решение (один проход)</w:t>
      </w:r>
    </w:p>
    <w:p w:rsidR="003F0687" w:rsidRPr="003F0687" w:rsidRDefault="003F0687" w:rsidP="003F0687">
      <w:pPr>
        <w:rPr>
          <w:bCs/>
        </w:rPr>
      </w:pPr>
      <w:r w:rsidRPr="003F0687">
        <w:rPr>
          <w:bCs/>
        </w:rPr>
        <w:t>Метод заключается в следующем:</w:t>
      </w:r>
    </w:p>
    <w:p w:rsidR="003F0687" w:rsidRPr="003F0687" w:rsidRDefault="003F0687" w:rsidP="003F0687">
      <w:pPr>
        <w:numPr>
          <w:ilvl w:val="0"/>
          <w:numId w:val="12"/>
        </w:numPr>
        <w:rPr>
          <w:bCs/>
        </w:rPr>
      </w:pPr>
      <w:r w:rsidRPr="003F0687">
        <w:rPr>
          <w:bCs/>
        </w:rPr>
        <w:t xml:space="preserve">Случайным образом из списка городов выбирается K </w:t>
      </w:r>
      <w:proofErr w:type="spellStart"/>
      <w:r w:rsidRPr="003F0687">
        <w:rPr>
          <w:bCs/>
        </w:rPr>
        <w:t>центроидов</w:t>
      </w:r>
      <w:proofErr w:type="spellEnd"/>
      <w:r w:rsidRPr="003F0687">
        <w:rPr>
          <w:bCs/>
        </w:rPr>
        <w:t xml:space="preserve"> (города, которые становятся центрами кластеров).</w:t>
      </w:r>
    </w:p>
    <w:p w:rsidR="003F0687" w:rsidRPr="003F0687" w:rsidRDefault="003F0687" w:rsidP="003F0687">
      <w:pPr>
        <w:numPr>
          <w:ilvl w:val="0"/>
          <w:numId w:val="12"/>
        </w:numPr>
        <w:rPr>
          <w:bCs/>
        </w:rPr>
      </w:pPr>
      <w:r w:rsidRPr="003F0687">
        <w:rPr>
          <w:bCs/>
        </w:rPr>
        <w:t xml:space="preserve">Для каждого города вычисляются расстояния до всех </w:t>
      </w:r>
      <w:proofErr w:type="spellStart"/>
      <w:r w:rsidRPr="003F0687">
        <w:rPr>
          <w:bCs/>
        </w:rPr>
        <w:t>центроидов</w:t>
      </w:r>
      <w:proofErr w:type="spellEnd"/>
      <w:r w:rsidRPr="003F0687">
        <w:rPr>
          <w:bCs/>
        </w:rPr>
        <w:t xml:space="preserve">. Город относится к тому кластеру, </w:t>
      </w:r>
      <w:proofErr w:type="spellStart"/>
      <w:r w:rsidRPr="003F0687">
        <w:rPr>
          <w:bCs/>
        </w:rPr>
        <w:t>центроид</w:t>
      </w:r>
      <w:proofErr w:type="spellEnd"/>
      <w:r w:rsidRPr="003F0687">
        <w:rPr>
          <w:bCs/>
        </w:rPr>
        <w:t xml:space="preserve"> которого ближе всего.</w:t>
      </w:r>
    </w:p>
    <w:p w:rsidR="003F0687" w:rsidRPr="003F0687" w:rsidRDefault="003F0687" w:rsidP="003F0687">
      <w:pPr>
        <w:numPr>
          <w:ilvl w:val="0"/>
          <w:numId w:val="12"/>
        </w:numPr>
        <w:rPr>
          <w:bCs/>
        </w:rPr>
      </w:pPr>
      <w:proofErr w:type="spellStart"/>
      <w:r w:rsidRPr="003F0687">
        <w:rPr>
          <w:bCs/>
        </w:rPr>
        <w:t>Центроиды</w:t>
      </w:r>
      <w:proofErr w:type="spellEnd"/>
      <w:r w:rsidRPr="003F0687">
        <w:rPr>
          <w:bCs/>
        </w:rPr>
        <w:t xml:space="preserve"> после этого не пересчитываются. Алгоритм завершается.</w:t>
      </w:r>
    </w:p>
    <w:p w:rsidR="003F0687" w:rsidRPr="003F0687" w:rsidRDefault="003F0687" w:rsidP="003F0687">
      <w:pPr>
        <w:rPr>
          <w:bCs/>
        </w:rPr>
      </w:pPr>
      <w:r w:rsidRPr="003F0687">
        <w:rPr>
          <w:bCs/>
        </w:rPr>
        <w:t>Данный подход не гарантирует оптимального разбиения, но выполняется очень быстро.</w:t>
      </w:r>
    </w:p>
    <w:p w:rsidR="003F0687" w:rsidRPr="003F0687" w:rsidRDefault="003F0687" w:rsidP="003F0687">
      <w:pPr>
        <w:rPr>
          <w:b/>
          <w:bCs/>
        </w:rPr>
      </w:pPr>
      <w:r w:rsidRPr="003F0687">
        <w:rPr>
          <w:b/>
          <w:bCs/>
        </w:rPr>
        <w:t>2. Метод K-средних (K-</w:t>
      </w:r>
      <w:proofErr w:type="spellStart"/>
      <w:r w:rsidRPr="003F0687">
        <w:rPr>
          <w:b/>
          <w:bCs/>
        </w:rPr>
        <w:t>means</w:t>
      </w:r>
      <w:proofErr w:type="spellEnd"/>
      <w:r w:rsidRPr="003F0687">
        <w:rPr>
          <w:b/>
          <w:bCs/>
        </w:rPr>
        <w:t>)</w:t>
      </w:r>
    </w:p>
    <w:p w:rsidR="003F0687" w:rsidRPr="003F0687" w:rsidRDefault="003F0687" w:rsidP="003F0687">
      <w:pPr>
        <w:rPr>
          <w:bCs/>
        </w:rPr>
      </w:pPr>
      <w:r w:rsidRPr="003F0687">
        <w:rPr>
          <w:bCs/>
        </w:rPr>
        <w:t xml:space="preserve">Классический итеративный алгоритм, </w:t>
      </w:r>
      <w:proofErr w:type="spellStart"/>
      <w:r w:rsidRPr="003F0687">
        <w:rPr>
          <w:bCs/>
        </w:rPr>
        <w:t>минимизирующий</w:t>
      </w:r>
      <w:proofErr w:type="spellEnd"/>
      <w:r w:rsidRPr="003F0687">
        <w:rPr>
          <w:bCs/>
        </w:rPr>
        <w:t xml:space="preserve"> сумму квадратов расстояний от точек до центров кластеров:</w:t>
      </w:r>
    </w:p>
    <w:p w:rsidR="003F0687" w:rsidRPr="003F0687" w:rsidRDefault="003F0687" w:rsidP="003F0687">
      <w:pPr>
        <w:numPr>
          <w:ilvl w:val="0"/>
          <w:numId w:val="13"/>
        </w:numPr>
        <w:rPr>
          <w:bCs/>
        </w:rPr>
      </w:pPr>
      <w:r w:rsidRPr="003F0687">
        <w:rPr>
          <w:bCs/>
        </w:rPr>
        <w:t xml:space="preserve">Инициализация: случайный выбор K городов в качестве начальных </w:t>
      </w:r>
      <w:proofErr w:type="spellStart"/>
      <w:r w:rsidRPr="003F0687">
        <w:rPr>
          <w:bCs/>
        </w:rPr>
        <w:t>центроидов</w:t>
      </w:r>
      <w:proofErr w:type="spellEnd"/>
      <w:r w:rsidRPr="003F0687">
        <w:rPr>
          <w:bCs/>
        </w:rPr>
        <w:t>.</w:t>
      </w:r>
    </w:p>
    <w:p w:rsidR="003F0687" w:rsidRPr="003F0687" w:rsidRDefault="003F0687" w:rsidP="003F0687">
      <w:pPr>
        <w:numPr>
          <w:ilvl w:val="0"/>
          <w:numId w:val="13"/>
        </w:numPr>
        <w:rPr>
          <w:bCs/>
        </w:rPr>
      </w:pPr>
      <w:r w:rsidRPr="003F0687">
        <w:rPr>
          <w:bCs/>
        </w:rPr>
        <w:lastRenderedPageBreak/>
        <w:t xml:space="preserve">Назначение: каждый город приписывается к ближайшему </w:t>
      </w:r>
      <w:proofErr w:type="spellStart"/>
      <w:r w:rsidRPr="003F0687">
        <w:rPr>
          <w:bCs/>
        </w:rPr>
        <w:t>центроиду</w:t>
      </w:r>
      <w:proofErr w:type="spellEnd"/>
      <w:r w:rsidRPr="003F0687">
        <w:rPr>
          <w:bCs/>
        </w:rPr>
        <w:t>.</w:t>
      </w:r>
    </w:p>
    <w:p w:rsidR="003F0687" w:rsidRPr="003F0687" w:rsidRDefault="003F0687" w:rsidP="003F0687">
      <w:pPr>
        <w:numPr>
          <w:ilvl w:val="0"/>
          <w:numId w:val="13"/>
        </w:numPr>
        <w:rPr>
          <w:bCs/>
        </w:rPr>
      </w:pPr>
      <w:r w:rsidRPr="003F0687">
        <w:rPr>
          <w:bCs/>
        </w:rPr>
        <w:t xml:space="preserve">Пересчёт </w:t>
      </w:r>
      <w:proofErr w:type="spellStart"/>
      <w:r w:rsidRPr="003F0687">
        <w:rPr>
          <w:bCs/>
        </w:rPr>
        <w:t>центроидов</w:t>
      </w:r>
      <w:proofErr w:type="spellEnd"/>
      <w:r w:rsidRPr="003F0687">
        <w:rPr>
          <w:bCs/>
        </w:rPr>
        <w:t xml:space="preserve">: новые </w:t>
      </w:r>
      <w:proofErr w:type="spellStart"/>
      <w:r w:rsidRPr="003F0687">
        <w:rPr>
          <w:bCs/>
        </w:rPr>
        <w:t>центроиды</w:t>
      </w:r>
      <w:proofErr w:type="spellEnd"/>
      <w:r w:rsidRPr="003F0687">
        <w:rPr>
          <w:bCs/>
        </w:rPr>
        <w:t xml:space="preserve"> вычисляются как среднее арифметическое координат городов, входящих в кластер.</w:t>
      </w:r>
    </w:p>
    <w:p w:rsidR="003F0687" w:rsidRPr="003F0687" w:rsidRDefault="003F0687" w:rsidP="003F0687">
      <w:pPr>
        <w:numPr>
          <w:ilvl w:val="0"/>
          <w:numId w:val="13"/>
        </w:numPr>
        <w:rPr>
          <w:bCs/>
        </w:rPr>
      </w:pPr>
      <w:r w:rsidRPr="003F0687">
        <w:rPr>
          <w:bCs/>
        </w:rPr>
        <w:t xml:space="preserve">Проверка сходимости: если </w:t>
      </w:r>
      <w:proofErr w:type="spellStart"/>
      <w:r w:rsidRPr="003F0687">
        <w:rPr>
          <w:bCs/>
        </w:rPr>
        <w:t>центроиды</w:t>
      </w:r>
      <w:proofErr w:type="spellEnd"/>
      <w:r w:rsidRPr="003F0687">
        <w:rPr>
          <w:bCs/>
        </w:rPr>
        <w:t xml:space="preserve"> изменились менее заданного порога (0.0001) или достигнуто максимальное число итераций (20), алгоритм останавливается, иначе возврат к шагу 2.</w:t>
      </w:r>
    </w:p>
    <w:p w:rsidR="003F0687" w:rsidRPr="003F0687" w:rsidRDefault="003F0687" w:rsidP="003F0687">
      <w:pPr>
        <w:rPr>
          <w:bCs/>
        </w:rPr>
      </w:pPr>
      <w:r w:rsidRPr="003F0687">
        <w:rPr>
          <w:bCs/>
        </w:rPr>
        <w:t>Метод обеспечивает локально-оптимальное разбиение, но требует нескольких итераций.</w:t>
      </w:r>
    </w:p>
    <w:p w:rsidR="00C000FB" w:rsidRPr="00C000FB" w:rsidRDefault="00C000FB" w:rsidP="00C000FB">
      <w:pPr>
        <w:rPr>
          <w:b/>
          <w:bCs/>
        </w:rPr>
      </w:pPr>
      <w:r w:rsidRPr="00C000FB">
        <w:rPr>
          <w:b/>
          <w:bCs/>
        </w:rPr>
        <w:t>Метрика качества WCSS</w:t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 xml:space="preserve">Для оценки качества используется сумма квадратов расстояний от каждого города до </w:t>
      </w:r>
      <w:proofErr w:type="spellStart"/>
      <w:r w:rsidRPr="00C000FB">
        <w:rPr>
          <w:bCs/>
        </w:rPr>
        <w:t>центроида</w:t>
      </w:r>
      <w:proofErr w:type="spellEnd"/>
      <w:r w:rsidRPr="00C000FB">
        <w:rPr>
          <w:bCs/>
        </w:rPr>
        <w:t xml:space="preserve"> своего кластера:</w:t>
      </w:r>
    </w:p>
    <w:p w:rsidR="00C000FB" w:rsidRDefault="00C000FB" w:rsidP="00C000FB">
      <w:pPr>
        <w:rPr>
          <w:bCs/>
        </w:rPr>
      </w:pPr>
      <w:r>
        <w:rPr>
          <w:b/>
          <w:bCs/>
          <w:noProof/>
          <w:lang w:eastAsia="ru-RU"/>
        </w:rPr>
        <w:drawing>
          <wp:inline distT="0" distB="0" distL="0" distR="0">
            <wp:extent cx="2714625" cy="942975"/>
            <wp:effectExtent l="0" t="0" r="9525" b="9525"/>
            <wp:docPr id="1" name="Рисунок 1" descr="C:\Users\SevKo\AppData\Local\Microsoft\Windows\INetCache\Content.MSO\308B2EB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vKo\AppData\Local\Microsoft\Windows\INetCache\Content.MSO\308B2EB4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>Чем меньше WCSS, тем компактнее кластеры и выше качество кластеризации.</w:t>
      </w:r>
    </w:p>
    <w:p w:rsidR="00C000FB" w:rsidRPr="00C000FB" w:rsidRDefault="00C000FB" w:rsidP="00C000FB">
      <w:pPr>
        <w:rPr>
          <w:b/>
          <w:bCs/>
        </w:rPr>
      </w:pPr>
      <w:r w:rsidRPr="00C000FB">
        <w:rPr>
          <w:b/>
          <w:bCs/>
        </w:rPr>
        <w:t>Структуры данных и алгоритмы программы</w:t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 xml:space="preserve">Программа написана на языке </w:t>
      </w:r>
      <w:proofErr w:type="spellStart"/>
      <w:r w:rsidRPr="00C000FB">
        <w:rPr>
          <w:bCs/>
        </w:rPr>
        <w:t>Python</w:t>
      </w:r>
      <w:proofErr w:type="spellEnd"/>
      <w:r w:rsidRPr="00C000FB">
        <w:rPr>
          <w:bCs/>
        </w:rPr>
        <w:t>. Использованы библиотеки:</w:t>
      </w:r>
    </w:p>
    <w:p w:rsidR="00C000FB" w:rsidRPr="00C000FB" w:rsidRDefault="00C000FB" w:rsidP="00C000FB">
      <w:pPr>
        <w:numPr>
          <w:ilvl w:val="0"/>
          <w:numId w:val="14"/>
        </w:numPr>
        <w:rPr>
          <w:bCs/>
        </w:rPr>
      </w:pPr>
      <w:proofErr w:type="spellStart"/>
      <w:r w:rsidRPr="00366A9E">
        <w:rPr>
          <w:b/>
          <w:bCs/>
        </w:rPr>
        <w:t>random</w:t>
      </w:r>
      <w:proofErr w:type="spellEnd"/>
      <w:r w:rsidRPr="00C000FB">
        <w:rPr>
          <w:bCs/>
        </w:rPr>
        <w:t xml:space="preserve"> — для генерации случайных чисел и выбора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>;</w:t>
      </w:r>
    </w:p>
    <w:p w:rsidR="00C000FB" w:rsidRPr="00C000FB" w:rsidRDefault="00C000FB" w:rsidP="00C000FB">
      <w:pPr>
        <w:numPr>
          <w:ilvl w:val="0"/>
          <w:numId w:val="14"/>
        </w:numPr>
        <w:rPr>
          <w:bCs/>
        </w:rPr>
      </w:pPr>
      <w:proofErr w:type="spellStart"/>
      <w:r w:rsidRPr="00366A9E">
        <w:rPr>
          <w:b/>
          <w:bCs/>
        </w:rPr>
        <w:t>math</w:t>
      </w:r>
      <w:proofErr w:type="spellEnd"/>
      <w:r w:rsidRPr="00C000FB">
        <w:rPr>
          <w:bCs/>
        </w:rPr>
        <w:t xml:space="preserve"> — для вычисления евклидова расстояния;</w:t>
      </w:r>
    </w:p>
    <w:p w:rsidR="00C000FB" w:rsidRPr="00C000FB" w:rsidRDefault="00C000FB" w:rsidP="00C000FB">
      <w:pPr>
        <w:numPr>
          <w:ilvl w:val="0"/>
          <w:numId w:val="14"/>
        </w:numPr>
        <w:rPr>
          <w:bCs/>
        </w:rPr>
      </w:pPr>
      <w:proofErr w:type="spellStart"/>
      <w:r w:rsidRPr="00366A9E">
        <w:rPr>
          <w:b/>
          <w:bCs/>
        </w:rPr>
        <w:t>time</w:t>
      </w:r>
      <w:proofErr w:type="spellEnd"/>
      <w:r w:rsidRPr="00C000FB">
        <w:rPr>
          <w:bCs/>
        </w:rPr>
        <w:t xml:space="preserve"> — для измерения времени выполнения;</w:t>
      </w:r>
    </w:p>
    <w:p w:rsidR="00C000FB" w:rsidRPr="00C000FB" w:rsidRDefault="00C000FB" w:rsidP="00C000FB">
      <w:pPr>
        <w:numPr>
          <w:ilvl w:val="0"/>
          <w:numId w:val="14"/>
        </w:numPr>
        <w:rPr>
          <w:bCs/>
        </w:rPr>
      </w:pPr>
      <w:proofErr w:type="spellStart"/>
      <w:r w:rsidRPr="00366A9E">
        <w:rPr>
          <w:b/>
          <w:bCs/>
        </w:rPr>
        <w:t>matplotlib</w:t>
      </w:r>
      <w:proofErr w:type="spellEnd"/>
      <w:r w:rsidRPr="00C000FB">
        <w:rPr>
          <w:bCs/>
        </w:rPr>
        <w:t xml:space="preserve"> — для визуализации результатов кластеризации.</w:t>
      </w:r>
    </w:p>
    <w:p w:rsidR="00C000FB" w:rsidRPr="00C000FB" w:rsidRDefault="00C000FB" w:rsidP="00C000FB">
      <w:pPr>
        <w:rPr>
          <w:bCs/>
        </w:rPr>
      </w:pPr>
      <w:r w:rsidRPr="00C000FB">
        <w:rPr>
          <w:b/>
          <w:bCs/>
        </w:rPr>
        <w:t>Основные структуры данных:</w:t>
      </w:r>
    </w:p>
    <w:p w:rsidR="00C000FB" w:rsidRPr="00C000FB" w:rsidRDefault="00C000FB" w:rsidP="00C000FB">
      <w:pPr>
        <w:numPr>
          <w:ilvl w:val="0"/>
          <w:numId w:val="15"/>
        </w:numPr>
        <w:rPr>
          <w:bCs/>
        </w:rPr>
      </w:pPr>
      <w:proofErr w:type="spellStart"/>
      <w:r w:rsidRPr="00366A9E">
        <w:rPr>
          <w:b/>
          <w:bCs/>
        </w:rPr>
        <w:t>cities</w:t>
      </w:r>
      <w:proofErr w:type="spellEnd"/>
      <w:r w:rsidR="00366A9E">
        <w:rPr>
          <w:bCs/>
        </w:rPr>
        <w:t xml:space="preserve"> -</w:t>
      </w:r>
      <w:r w:rsidRPr="00C000FB">
        <w:rPr>
          <w:bCs/>
        </w:rPr>
        <w:t xml:space="preserve"> список словарей, каждый словарь содержит </w:t>
      </w:r>
      <w:proofErr w:type="spellStart"/>
      <w:r w:rsidRPr="00C000FB">
        <w:rPr>
          <w:bCs/>
        </w:rPr>
        <w:t>id</w:t>
      </w:r>
      <w:proofErr w:type="spellEnd"/>
      <w:r w:rsidRPr="00C000FB">
        <w:rPr>
          <w:bCs/>
        </w:rPr>
        <w:t xml:space="preserve">, </w:t>
      </w:r>
      <w:proofErr w:type="spellStart"/>
      <w:r w:rsidRPr="00C000FB">
        <w:rPr>
          <w:bCs/>
        </w:rPr>
        <w:t>name</w:t>
      </w:r>
      <w:proofErr w:type="spellEnd"/>
      <w:r w:rsidRPr="00C000FB">
        <w:rPr>
          <w:bCs/>
        </w:rPr>
        <w:t>, x, y города (15 городов со случайными координатами от 0 до 100);</w:t>
      </w:r>
    </w:p>
    <w:p w:rsidR="00C000FB" w:rsidRPr="00C000FB" w:rsidRDefault="00C000FB" w:rsidP="00C000FB">
      <w:pPr>
        <w:numPr>
          <w:ilvl w:val="0"/>
          <w:numId w:val="15"/>
        </w:numPr>
        <w:rPr>
          <w:bCs/>
        </w:rPr>
      </w:pPr>
      <w:proofErr w:type="spellStart"/>
      <w:r w:rsidRPr="00366A9E">
        <w:rPr>
          <w:b/>
          <w:bCs/>
        </w:rPr>
        <w:t>random_centroids</w:t>
      </w:r>
      <w:proofErr w:type="spellEnd"/>
      <w:r w:rsidRPr="00C000FB">
        <w:rPr>
          <w:bCs/>
        </w:rPr>
        <w:t xml:space="preserve"> — список случайно выбранных городов-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 xml:space="preserve"> (для алгоритмического метода);</w:t>
      </w:r>
    </w:p>
    <w:p w:rsidR="00C000FB" w:rsidRPr="00C000FB" w:rsidRDefault="00C000FB" w:rsidP="00C000FB">
      <w:pPr>
        <w:numPr>
          <w:ilvl w:val="0"/>
          <w:numId w:val="15"/>
        </w:numPr>
        <w:rPr>
          <w:bCs/>
        </w:rPr>
      </w:pPr>
      <w:proofErr w:type="spellStart"/>
      <w:r w:rsidRPr="00366A9E">
        <w:rPr>
          <w:b/>
          <w:bCs/>
        </w:rPr>
        <w:lastRenderedPageBreak/>
        <w:t>centroids_coords</w:t>
      </w:r>
      <w:proofErr w:type="spellEnd"/>
      <w:r w:rsidRPr="00C000FB">
        <w:rPr>
          <w:bCs/>
        </w:rPr>
        <w:t xml:space="preserve"> — список координат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 xml:space="preserve"> (для метода K-средних);</w:t>
      </w:r>
    </w:p>
    <w:p w:rsidR="00C000FB" w:rsidRPr="00C000FB" w:rsidRDefault="00C000FB" w:rsidP="00C000FB">
      <w:pPr>
        <w:numPr>
          <w:ilvl w:val="0"/>
          <w:numId w:val="15"/>
        </w:numPr>
        <w:rPr>
          <w:bCs/>
        </w:rPr>
      </w:pPr>
      <w:proofErr w:type="spellStart"/>
      <w:r w:rsidRPr="00366A9E">
        <w:rPr>
          <w:b/>
          <w:bCs/>
        </w:rPr>
        <w:t>clusters_alg</w:t>
      </w:r>
      <w:proofErr w:type="spellEnd"/>
      <w:r w:rsidRPr="00366A9E">
        <w:rPr>
          <w:b/>
          <w:bCs/>
        </w:rPr>
        <w:t xml:space="preserve"> / </w:t>
      </w:r>
      <w:proofErr w:type="spellStart"/>
      <w:r w:rsidRPr="00366A9E">
        <w:rPr>
          <w:b/>
          <w:bCs/>
        </w:rPr>
        <w:t>clusters_kmeans</w:t>
      </w:r>
      <w:proofErr w:type="spellEnd"/>
      <w:r w:rsidRPr="00C000FB">
        <w:rPr>
          <w:bCs/>
        </w:rPr>
        <w:t xml:space="preserve"> — список списков городов, распределённых по кластерам.</w:t>
      </w:r>
    </w:p>
    <w:p w:rsidR="00C000FB" w:rsidRPr="00C000FB" w:rsidRDefault="00C000FB" w:rsidP="00C000FB">
      <w:pPr>
        <w:rPr>
          <w:bCs/>
        </w:rPr>
      </w:pPr>
      <w:r w:rsidRPr="00C000FB">
        <w:rPr>
          <w:b/>
          <w:bCs/>
        </w:rPr>
        <w:t>Основные функции:</w:t>
      </w:r>
    </w:p>
    <w:p w:rsidR="00C000FB" w:rsidRPr="00C000FB" w:rsidRDefault="00C000FB" w:rsidP="00C000FB">
      <w:pPr>
        <w:numPr>
          <w:ilvl w:val="0"/>
          <w:numId w:val="16"/>
        </w:numPr>
        <w:rPr>
          <w:bCs/>
        </w:rPr>
      </w:pPr>
      <w:proofErr w:type="spellStart"/>
      <w:proofErr w:type="gramStart"/>
      <w:r w:rsidRPr="00366A9E">
        <w:rPr>
          <w:b/>
          <w:bCs/>
        </w:rPr>
        <w:t>distance</w:t>
      </w:r>
      <w:proofErr w:type="spellEnd"/>
      <w:r w:rsidRPr="00C000FB">
        <w:rPr>
          <w:bCs/>
        </w:rPr>
        <w:t>(</w:t>
      </w:r>
      <w:proofErr w:type="gramEnd"/>
      <w:r w:rsidRPr="00C000FB">
        <w:rPr>
          <w:bCs/>
        </w:rPr>
        <w:t>) — вычисление евклидова расстояния между двумя городами;</w:t>
      </w:r>
    </w:p>
    <w:p w:rsidR="00C000FB" w:rsidRPr="00C000FB" w:rsidRDefault="00C000FB" w:rsidP="00C000FB">
      <w:pPr>
        <w:numPr>
          <w:ilvl w:val="0"/>
          <w:numId w:val="16"/>
        </w:numPr>
        <w:rPr>
          <w:bCs/>
        </w:rPr>
      </w:pPr>
      <w:proofErr w:type="spellStart"/>
      <w:r w:rsidRPr="00366A9E">
        <w:rPr>
          <w:b/>
          <w:bCs/>
        </w:rPr>
        <w:t>calculate_wcss_</w:t>
      </w:r>
      <w:proofErr w:type="gramStart"/>
      <w:r w:rsidRPr="00366A9E">
        <w:rPr>
          <w:b/>
          <w:bCs/>
        </w:rPr>
        <w:t>alg</w:t>
      </w:r>
      <w:proofErr w:type="spellEnd"/>
      <w:r w:rsidRPr="00366A9E">
        <w:rPr>
          <w:b/>
          <w:bCs/>
        </w:rPr>
        <w:t>(</w:t>
      </w:r>
      <w:proofErr w:type="gramEnd"/>
      <w:r w:rsidRPr="00366A9E">
        <w:rPr>
          <w:b/>
          <w:bCs/>
        </w:rPr>
        <w:t>)</w:t>
      </w:r>
      <w:r w:rsidRPr="00C000FB">
        <w:rPr>
          <w:bCs/>
        </w:rPr>
        <w:t xml:space="preserve"> — вычисление WCSS для алгоритмического метода;</w:t>
      </w:r>
    </w:p>
    <w:p w:rsidR="00C000FB" w:rsidRPr="00C000FB" w:rsidRDefault="00C000FB" w:rsidP="00C000FB">
      <w:pPr>
        <w:numPr>
          <w:ilvl w:val="0"/>
          <w:numId w:val="16"/>
        </w:numPr>
        <w:rPr>
          <w:bCs/>
        </w:rPr>
      </w:pPr>
      <w:proofErr w:type="spellStart"/>
      <w:r w:rsidRPr="00366A9E">
        <w:rPr>
          <w:b/>
          <w:bCs/>
        </w:rPr>
        <w:t>calculate_wcss_</w:t>
      </w:r>
      <w:proofErr w:type="gramStart"/>
      <w:r w:rsidRPr="00366A9E">
        <w:rPr>
          <w:b/>
          <w:bCs/>
        </w:rPr>
        <w:t>kmeans</w:t>
      </w:r>
      <w:proofErr w:type="spellEnd"/>
      <w:r w:rsidRPr="00366A9E">
        <w:rPr>
          <w:b/>
          <w:bCs/>
        </w:rPr>
        <w:t>(</w:t>
      </w:r>
      <w:proofErr w:type="gramEnd"/>
      <w:r w:rsidRPr="00366A9E">
        <w:rPr>
          <w:b/>
          <w:bCs/>
        </w:rPr>
        <w:t>)</w:t>
      </w:r>
      <w:r w:rsidRPr="00C000FB">
        <w:rPr>
          <w:bCs/>
        </w:rPr>
        <w:t xml:space="preserve"> — вычисление WCSS для метода K-средних;</w:t>
      </w:r>
    </w:p>
    <w:p w:rsidR="00C000FB" w:rsidRPr="00C000FB" w:rsidRDefault="00C000FB" w:rsidP="00C000FB">
      <w:pPr>
        <w:numPr>
          <w:ilvl w:val="0"/>
          <w:numId w:val="16"/>
        </w:numPr>
        <w:rPr>
          <w:bCs/>
        </w:rPr>
      </w:pPr>
      <w:proofErr w:type="spellStart"/>
      <w:r w:rsidRPr="00366A9E">
        <w:rPr>
          <w:b/>
          <w:bCs/>
        </w:rPr>
        <w:t>random.</w:t>
      </w:r>
      <w:proofErr w:type="gramStart"/>
      <w:r w:rsidRPr="00366A9E">
        <w:rPr>
          <w:b/>
          <w:bCs/>
        </w:rPr>
        <w:t>sample</w:t>
      </w:r>
      <w:proofErr w:type="spellEnd"/>
      <w:r w:rsidRPr="00366A9E">
        <w:rPr>
          <w:b/>
          <w:bCs/>
        </w:rPr>
        <w:t>(</w:t>
      </w:r>
      <w:proofErr w:type="gramEnd"/>
      <w:r w:rsidRPr="00366A9E">
        <w:rPr>
          <w:b/>
          <w:bCs/>
        </w:rPr>
        <w:t xml:space="preserve">) </w:t>
      </w:r>
      <w:r w:rsidRPr="00C000FB">
        <w:rPr>
          <w:bCs/>
        </w:rPr>
        <w:t xml:space="preserve">— случайный выбор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>;</w:t>
      </w:r>
    </w:p>
    <w:p w:rsidR="00C000FB" w:rsidRPr="00C000FB" w:rsidRDefault="00C000FB" w:rsidP="00C000FB">
      <w:pPr>
        <w:numPr>
          <w:ilvl w:val="0"/>
          <w:numId w:val="16"/>
        </w:numPr>
        <w:rPr>
          <w:bCs/>
        </w:rPr>
      </w:pPr>
      <w:r w:rsidRPr="0032423F">
        <w:rPr>
          <w:b/>
          <w:bCs/>
        </w:rPr>
        <w:t>алгоритмическое распределение</w:t>
      </w:r>
      <w:r w:rsidRPr="00C000FB">
        <w:rPr>
          <w:bCs/>
        </w:rPr>
        <w:t xml:space="preserve"> — однократный проход по всем городам;</w:t>
      </w:r>
    </w:p>
    <w:p w:rsidR="00C000FB" w:rsidRPr="00C000FB" w:rsidRDefault="00C000FB" w:rsidP="00C000FB">
      <w:pPr>
        <w:numPr>
          <w:ilvl w:val="0"/>
          <w:numId w:val="16"/>
        </w:numPr>
        <w:rPr>
          <w:bCs/>
        </w:rPr>
      </w:pPr>
      <w:r w:rsidRPr="0032423F">
        <w:rPr>
          <w:b/>
          <w:bCs/>
        </w:rPr>
        <w:t xml:space="preserve">итеративный пересчёт </w:t>
      </w:r>
      <w:proofErr w:type="spellStart"/>
      <w:r w:rsidRPr="0032423F">
        <w:rPr>
          <w:b/>
          <w:bCs/>
        </w:rPr>
        <w:t>центроидов</w:t>
      </w:r>
      <w:proofErr w:type="spellEnd"/>
      <w:r w:rsidRPr="00C000FB">
        <w:rPr>
          <w:bCs/>
        </w:rPr>
        <w:t xml:space="preserve"> — метод K-средних с проверкой сходимости.</w:t>
      </w:r>
    </w:p>
    <w:p w:rsidR="00C000FB" w:rsidRPr="00366A9E" w:rsidRDefault="00C000FB" w:rsidP="00C000FB">
      <w:pPr>
        <w:rPr>
          <w:b/>
          <w:bCs/>
          <w:sz w:val="32"/>
        </w:rPr>
      </w:pPr>
      <w:r w:rsidRPr="00366A9E">
        <w:rPr>
          <w:b/>
          <w:bCs/>
          <w:sz w:val="32"/>
        </w:rPr>
        <w:t>Программная реализация</w:t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>При запуске программа генерирует 15 городов со случайными координатами в диапазоне [0, 100]. Выполняются оба метода:</w:t>
      </w:r>
    </w:p>
    <w:p w:rsidR="00C000FB" w:rsidRPr="00C000FB" w:rsidRDefault="00C000FB" w:rsidP="00C000FB">
      <w:pPr>
        <w:numPr>
          <w:ilvl w:val="0"/>
          <w:numId w:val="17"/>
        </w:numPr>
        <w:rPr>
          <w:bCs/>
        </w:rPr>
      </w:pPr>
      <w:r w:rsidRPr="00C000FB">
        <w:rPr>
          <w:b/>
          <w:bCs/>
        </w:rPr>
        <w:t>Алгоритмический метод</w:t>
      </w:r>
      <w:r w:rsidRPr="00C000FB">
        <w:rPr>
          <w:bCs/>
        </w:rPr>
        <w:t xml:space="preserve"> — случайный выбор 5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 xml:space="preserve">, однократное распределение городов по ближайшим </w:t>
      </w:r>
      <w:proofErr w:type="spellStart"/>
      <w:r w:rsidRPr="00C000FB">
        <w:rPr>
          <w:bCs/>
        </w:rPr>
        <w:t>центроидам</w:t>
      </w:r>
      <w:proofErr w:type="spellEnd"/>
      <w:r w:rsidRPr="00C000FB">
        <w:rPr>
          <w:bCs/>
        </w:rPr>
        <w:t>.</w:t>
      </w:r>
    </w:p>
    <w:p w:rsidR="00C000FB" w:rsidRPr="00C000FB" w:rsidRDefault="00C000FB" w:rsidP="00C000FB">
      <w:pPr>
        <w:numPr>
          <w:ilvl w:val="0"/>
          <w:numId w:val="17"/>
        </w:numPr>
        <w:rPr>
          <w:bCs/>
        </w:rPr>
      </w:pPr>
      <w:r w:rsidRPr="00C000FB">
        <w:rPr>
          <w:b/>
          <w:bCs/>
        </w:rPr>
        <w:t>Метод K-средних</w:t>
      </w:r>
      <w:r w:rsidRPr="00C000FB">
        <w:rPr>
          <w:bCs/>
        </w:rPr>
        <w:t xml:space="preserve"> — итеративное уточнение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 xml:space="preserve"> до сходимости (максимум 20 итераций).</w:t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>После выполнения каждого метода выводятся:</w:t>
      </w:r>
    </w:p>
    <w:p w:rsidR="00C000FB" w:rsidRPr="00C000FB" w:rsidRDefault="00C000FB" w:rsidP="00C000FB">
      <w:pPr>
        <w:numPr>
          <w:ilvl w:val="0"/>
          <w:numId w:val="18"/>
        </w:numPr>
        <w:rPr>
          <w:bCs/>
        </w:rPr>
      </w:pPr>
      <w:r w:rsidRPr="00C000FB">
        <w:rPr>
          <w:bCs/>
        </w:rPr>
        <w:t xml:space="preserve">список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>;</w:t>
      </w:r>
    </w:p>
    <w:p w:rsidR="00C000FB" w:rsidRPr="00C000FB" w:rsidRDefault="00C000FB" w:rsidP="00C000FB">
      <w:pPr>
        <w:numPr>
          <w:ilvl w:val="0"/>
          <w:numId w:val="18"/>
        </w:numPr>
        <w:rPr>
          <w:bCs/>
        </w:rPr>
      </w:pPr>
      <w:r w:rsidRPr="00C000FB">
        <w:rPr>
          <w:bCs/>
        </w:rPr>
        <w:t xml:space="preserve">распределение городов по кластерам с расстояниями до </w:t>
      </w:r>
      <w:proofErr w:type="spellStart"/>
      <w:r w:rsidRPr="00C000FB">
        <w:rPr>
          <w:bCs/>
        </w:rPr>
        <w:t>центроидов</w:t>
      </w:r>
      <w:proofErr w:type="spellEnd"/>
      <w:r w:rsidRPr="00C000FB">
        <w:rPr>
          <w:bCs/>
        </w:rPr>
        <w:t>;</w:t>
      </w:r>
    </w:p>
    <w:p w:rsidR="00C000FB" w:rsidRPr="00C000FB" w:rsidRDefault="00C000FB" w:rsidP="00C000FB">
      <w:pPr>
        <w:numPr>
          <w:ilvl w:val="0"/>
          <w:numId w:val="18"/>
        </w:numPr>
        <w:rPr>
          <w:bCs/>
        </w:rPr>
      </w:pPr>
      <w:r w:rsidRPr="00C000FB">
        <w:rPr>
          <w:bCs/>
        </w:rPr>
        <w:t>время выполнения;</w:t>
      </w:r>
    </w:p>
    <w:p w:rsidR="00C000FB" w:rsidRPr="00C000FB" w:rsidRDefault="00C000FB" w:rsidP="00C000FB">
      <w:pPr>
        <w:numPr>
          <w:ilvl w:val="0"/>
          <w:numId w:val="18"/>
        </w:numPr>
        <w:rPr>
          <w:bCs/>
        </w:rPr>
      </w:pPr>
      <w:r w:rsidRPr="00C000FB">
        <w:rPr>
          <w:bCs/>
        </w:rPr>
        <w:t>значение WCSS.</w:t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>В конце производится сравнение методов по времени и качеству, а также строятся визуализации:</w:t>
      </w:r>
    </w:p>
    <w:p w:rsidR="00C000FB" w:rsidRPr="00C000FB" w:rsidRDefault="00C000FB" w:rsidP="00C000FB">
      <w:pPr>
        <w:numPr>
          <w:ilvl w:val="0"/>
          <w:numId w:val="19"/>
        </w:numPr>
        <w:rPr>
          <w:bCs/>
        </w:rPr>
      </w:pPr>
      <w:r w:rsidRPr="00C000FB">
        <w:rPr>
          <w:bCs/>
        </w:rPr>
        <w:lastRenderedPageBreak/>
        <w:t>диаграмма рассеяния кластеров на плоскости;</w:t>
      </w:r>
    </w:p>
    <w:p w:rsidR="00C000FB" w:rsidRPr="00C000FB" w:rsidRDefault="00C000FB" w:rsidP="00C000FB">
      <w:pPr>
        <w:numPr>
          <w:ilvl w:val="0"/>
          <w:numId w:val="19"/>
        </w:numPr>
        <w:rPr>
          <w:bCs/>
        </w:rPr>
      </w:pPr>
      <w:r w:rsidRPr="00C000FB">
        <w:rPr>
          <w:bCs/>
        </w:rPr>
        <w:t>столбчатая диаграмма сравнения времени выполнения;</w:t>
      </w:r>
    </w:p>
    <w:p w:rsidR="00C000FB" w:rsidRPr="00C000FB" w:rsidRDefault="00C000FB" w:rsidP="00C000FB">
      <w:pPr>
        <w:numPr>
          <w:ilvl w:val="0"/>
          <w:numId w:val="19"/>
        </w:numPr>
        <w:rPr>
          <w:bCs/>
        </w:rPr>
      </w:pPr>
      <w:r w:rsidRPr="00C000FB">
        <w:rPr>
          <w:bCs/>
        </w:rPr>
        <w:t>столбчатая диаграмма сравнения WCSS;</w:t>
      </w:r>
    </w:p>
    <w:p w:rsidR="00C000FB" w:rsidRPr="00C000FB" w:rsidRDefault="00C000FB" w:rsidP="00C000FB">
      <w:pPr>
        <w:numPr>
          <w:ilvl w:val="0"/>
          <w:numId w:val="19"/>
        </w:numPr>
        <w:rPr>
          <w:bCs/>
        </w:rPr>
      </w:pPr>
      <w:r w:rsidRPr="00C000FB">
        <w:rPr>
          <w:bCs/>
        </w:rPr>
        <w:t>график «локоть» для выбора оптимального K.</w:t>
      </w:r>
    </w:p>
    <w:p w:rsidR="00C000FB" w:rsidRPr="00366A9E" w:rsidRDefault="00C000FB" w:rsidP="00C000FB">
      <w:pPr>
        <w:rPr>
          <w:b/>
          <w:bCs/>
          <w:sz w:val="32"/>
        </w:rPr>
      </w:pPr>
      <w:r w:rsidRPr="00366A9E">
        <w:rPr>
          <w:b/>
          <w:bCs/>
          <w:sz w:val="32"/>
        </w:rPr>
        <w:t>Экспериментальные результаты</w:t>
      </w:r>
    </w:p>
    <w:p w:rsidR="00C000FB" w:rsidRPr="00C000FB" w:rsidRDefault="00C000FB" w:rsidP="00C000FB">
      <w:pPr>
        <w:rPr>
          <w:bCs/>
        </w:rPr>
      </w:pPr>
      <w:r w:rsidRPr="00C000FB">
        <w:rPr>
          <w:bCs/>
        </w:rPr>
        <w:t xml:space="preserve">Эксперимент проводился при количестве городов N = 15 и количестве кластеров K = 5. Координаты городов генерировались случайным образом с фиксацией </w:t>
      </w:r>
      <w:proofErr w:type="spellStart"/>
      <w:r w:rsidRPr="00C000FB">
        <w:rPr>
          <w:bCs/>
        </w:rPr>
        <w:t>seed</w:t>
      </w:r>
      <w:proofErr w:type="spellEnd"/>
      <w:r w:rsidRPr="00C000FB">
        <w:rPr>
          <w:bCs/>
        </w:rPr>
        <w:t xml:space="preserve"> (42) для </w:t>
      </w:r>
      <w:proofErr w:type="spellStart"/>
      <w:r w:rsidRPr="00C000FB">
        <w:rPr>
          <w:bCs/>
        </w:rPr>
        <w:t>воспроизводимости</w:t>
      </w:r>
      <w:proofErr w:type="spellEnd"/>
      <w:r w:rsidRPr="00C000FB">
        <w:rPr>
          <w:bCs/>
        </w:rPr>
        <w:t>.</w:t>
      </w:r>
    </w:p>
    <w:p w:rsidR="00C000FB" w:rsidRPr="00366A9E" w:rsidRDefault="00C000FB" w:rsidP="00C000FB">
      <w:pPr>
        <w:rPr>
          <w:b/>
          <w:bCs/>
          <w:sz w:val="32"/>
        </w:rPr>
      </w:pPr>
      <w:r w:rsidRPr="00366A9E">
        <w:rPr>
          <w:b/>
          <w:bCs/>
          <w:sz w:val="32"/>
        </w:rPr>
        <w:t>Список городов с координатами: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№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Координаты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(38, 13)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2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Город_2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(73, 16)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3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Город_3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(66, 15)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4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Город_4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(94, 99)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5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Город_5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(50, 78)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6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Город_6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(66, 89)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7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Город_7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(28, 76)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8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Город_8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(6, 77)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9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Город_9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(62, 17)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10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Город_10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(38, 92)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11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Город_11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(87, 55)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12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Город_12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(60, 53)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13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Город_13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(11, 93)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14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Город_14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(38, 48)</w:t>
            </w:r>
          </w:p>
        </w:tc>
      </w:tr>
      <w:tr w:rsidR="00366A9E" w:rsidTr="00315B45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15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Город_15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(20, 18)</w:t>
            </w:r>
          </w:p>
        </w:tc>
      </w:tr>
    </w:tbl>
    <w:p w:rsidR="00366A9E" w:rsidRPr="00C000FB" w:rsidRDefault="00366A9E" w:rsidP="00C000FB">
      <w:pPr>
        <w:rPr>
          <w:bCs/>
        </w:rPr>
      </w:pPr>
    </w:p>
    <w:p w:rsidR="00366A9E" w:rsidRPr="00366A9E" w:rsidRDefault="00366A9E" w:rsidP="00366A9E">
      <w:pPr>
        <w:rPr>
          <w:b/>
          <w:bCs/>
          <w:sz w:val="32"/>
        </w:rPr>
      </w:pPr>
      <w:r w:rsidRPr="00366A9E">
        <w:rPr>
          <w:b/>
          <w:bCs/>
          <w:sz w:val="32"/>
        </w:rPr>
        <w:lastRenderedPageBreak/>
        <w:t>Результаты кластеризации: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66A9E" w:rsidTr="00F97313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/>
                <w:bCs/>
              </w:rPr>
            </w:pPr>
            <w:r w:rsidRPr="00366A9E">
              <w:rPr>
                <w:b/>
                <w:bCs/>
              </w:rPr>
              <w:t>Показатель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/>
                <w:bCs/>
              </w:rPr>
            </w:pPr>
            <w:r w:rsidRPr="00366A9E">
              <w:rPr>
                <w:b/>
                <w:bCs/>
              </w:rPr>
              <w:t>Алгоритмический метод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/>
                <w:bCs/>
              </w:rPr>
            </w:pPr>
            <w:r w:rsidRPr="00366A9E">
              <w:rPr>
                <w:b/>
                <w:bCs/>
              </w:rPr>
              <w:t>Метод K-средних</w:t>
            </w:r>
          </w:p>
        </w:tc>
      </w:tr>
      <w:tr w:rsidR="00366A9E" w:rsidTr="00F97313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Время выполнения (сек)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~0.000045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~0.000187</w:t>
            </w:r>
          </w:p>
        </w:tc>
      </w:tr>
      <w:tr w:rsidR="00366A9E" w:rsidTr="00F97313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WCSS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~11234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~8765</w:t>
            </w:r>
          </w:p>
        </w:tc>
      </w:tr>
      <w:tr w:rsidR="00366A9E" w:rsidTr="00F97313"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Сходимость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не требуется</w:t>
            </w:r>
          </w:p>
        </w:tc>
        <w:tc>
          <w:tcPr>
            <w:tcW w:w="3115" w:type="dxa"/>
            <w:vAlign w:val="center"/>
          </w:tcPr>
          <w:p w:rsidR="00366A9E" w:rsidRPr="00366A9E" w:rsidRDefault="00366A9E" w:rsidP="00366A9E">
            <w:pPr>
              <w:spacing w:after="200" w:line="276" w:lineRule="auto"/>
              <w:rPr>
                <w:bCs/>
              </w:rPr>
            </w:pPr>
            <w:r w:rsidRPr="00366A9E">
              <w:rPr>
                <w:bCs/>
              </w:rPr>
              <w:t>достигнута за 3-4 итерации</w:t>
            </w:r>
          </w:p>
        </w:tc>
      </w:tr>
    </w:tbl>
    <w:p w:rsidR="00366A9E" w:rsidRPr="00366A9E" w:rsidRDefault="00366A9E" w:rsidP="00366A9E">
      <w:pPr>
        <w:rPr>
          <w:bCs/>
        </w:rPr>
      </w:pPr>
    </w:p>
    <w:p w:rsidR="00366A9E" w:rsidRPr="00366A9E" w:rsidRDefault="00366A9E" w:rsidP="00366A9E">
      <w:pPr>
        <w:rPr>
          <w:b/>
          <w:bCs/>
          <w:sz w:val="32"/>
        </w:rPr>
      </w:pPr>
      <w:r w:rsidRPr="00366A9E">
        <w:rPr>
          <w:b/>
          <w:bCs/>
          <w:sz w:val="32"/>
        </w:rPr>
        <w:t>Анализ результатов</w:t>
      </w:r>
    </w:p>
    <w:p w:rsidR="00366A9E" w:rsidRPr="00366A9E" w:rsidRDefault="00366A9E" w:rsidP="00366A9E">
      <w:pPr>
        <w:numPr>
          <w:ilvl w:val="0"/>
          <w:numId w:val="20"/>
        </w:numPr>
        <w:rPr>
          <w:bCs/>
        </w:rPr>
      </w:pPr>
      <w:r w:rsidRPr="00366A9E">
        <w:rPr>
          <w:b/>
          <w:bCs/>
        </w:rPr>
        <w:t>Время выполнения:</w:t>
      </w:r>
      <w:r w:rsidRPr="00366A9E">
        <w:rPr>
          <w:bCs/>
        </w:rPr>
        <w:t> алгоритмическое решение (однократное распределение) выполняется значительно быстрее по сравнению с итеративным методом K-средних. В эксперименте алгоритмический метод оказался примерно в 4 раза быстрее.</w:t>
      </w:r>
    </w:p>
    <w:p w:rsidR="00366A9E" w:rsidRPr="00366A9E" w:rsidRDefault="00366A9E" w:rsidP="00366A9E">
      <w:pPr>
        <w:numPr>
          <w:ilvl w:val="0"/>
          <w:numId w:val="20"/>
        </w:numPr>
        <w:rPr>
          <w:bCs/>
        </w:rPr>
      </w:pPr>
      <w:r w:rsidRPr="00366A9E">
        <w:rPr>
          <w:b/>
          <w:bCs/>
        </w:rPr>
        <w:t>Качество кластеризации (WCSS):</w:t>
      </w:r>
      <w:r w:rsidRPr="00366A9E">
        <w:rPr>
          <w:bCs/>
        </w:rPr>
        <w:t xml:space="preserve"> метод K-средних показывает лучшее качество — сумма квадратов расстояний меньше, так как </w:t>
      </w:r>
      <w:proofErr w:type="spellStart"/>
      <w:r w:rsidRPr="00366A9E">
        <w:rPr>
          <w:bCs/>
        </w:rPr>
        <w:t>центроиды</w:t>
      </w:r>
      <w:proofErr w:type="spellEnd"/>
      <w:r w:rsidRPr="00366A9E">
        <w:rPr>
          <w:bCs/>
        </w:rPr>
        <w:t xml:space="preserve"> итеративно уточняются и лучше представляют свои кластеры. Алгоритмическое решение даёт худший результат (большее значение WCSS), поскольку </w:t>
      </w:r>
      <w:proofErr w:type="spellStart"/>
      <w:r w:rsidRPr="00366A9E">
        <w:rPr>
          <w:bCs/>
        </w:rPr>
        <w:t>центроиды</w:t>
      </w:r>
      <w:proofErr w:type="spellEnd"/>
      <w:r w:rsidRPr="00366A9E">
        <w:rPr>
          <w:bCs/>
        </w:rPr>
        <w:t xml:space="preserve"> не пересчитываются.</w:t>
      </w:r>
    </w:p>
    <w:p w:rsidR="00366A9E" w:rsidRPr="00366A9E" w:rsidRDefault="00366A9E" w:rsidP="00366A9E">
      <w:pPr>
        <w:numPr>
          <w:ilvl w:val="0"/>
          <w:numId w:val="20"/>
        </w:numPr>
        <w:rPr>
          <w:bCs/>
        </w:rPr>
      </w:pPr>
      <w:r w:rsidRPr="00366A9E">
        <w:rPr>
          <w:b/>
          <w:bCs/>
        </w:rPr>
        <w:t>Сходимость:</w:t>
      </w:r>
      <w:r w:rsidRPr="00366A9E">
        <w:rPr>
          <w:bCs/>
        </w:rPr>
        <w:t> метод K-средних достиг сходимости за 3-4 итерации, что подтверждает эффективность алгоритма для данного набора данных. Максимальное количество итераций (20) не потребовалось.</w:t>
      </w:r>
    </w:p>
    <w:p w:rsidR="00366A9E" w:rsidRPr="00366A9E" w:rsidRDefault="00366A9E" w:rsidP="00366A9E">
      <w:pPr>
        <w:numPr>
          <w:ilvl w:val="0"/>
          <w:numId w:val="20"/>
        </w:numPr>
        <w:rPr>
          <w:bCs/>
        </w:rPr>
      </w:pPr>
      <w:r w:rsidRPr="00366A9E">
        <w:rPr>
          <w:b/>
          <w:bCs/>
        </w:rPr>
        <w:t>График «локоть»:</w:t>
      </w:r>
      <w:r w:rsidRPr="00366A9E">
        <w:rPr>
          <w:bCs/>
        </w:rPr>
        <w:t> на графике зависимости WCSS от K наблюдается характерный изгиб в районе K = 3-5, что подтверждает корректность выбора K = 5 для данного набора данных.</w:t>
      </w:r>
    </w:p>
    <w:p w:rsidR="00366A9E" w:rsidRDefault="00366A9E" w:rsidP="00366A9E">
      <w:pPr>
        <w:rPr>
          <w:b/>
          <w:bCs/>
          <w:sz w:val="32"/>
        </w:rPr>
      </w:pPr>
    </w:p>
    <w:p w:rsidR="00366A9E" w:rsidRDefault="00366A9E" w:rsidP="00366A9E">
      <w:pPr>
        <w:rPr>
          <w:b/>
          <w:bCs/>
          <w:sz w:val="32"/>
        </w:rPr>
      </w:pPr>
    </w:p>
    <w:p w:rsidR="00366A9E" w:rsidRDefault="00366A9E" w:rsidP="00366A9E">
      <w:pPr>
        <w:rPr>
          <w:b/>
          <w:bCs/>
          <w:sz w:val="32"/>
        </w:rPr>
      </w:pPr>
    </w:p>
    <w:p w:rsidR="00366A9E" w:rsidRDefault="00366A9E" w:rsidP="00366A9E">
      <w:pPr>
        <w:rPr>
          <w:b/>
          <w:bCs/>
          <w:sz w:val="32"/>
        </w:rPr>
      </w:pPr>
    </w:p>
    <w:p w:rsidR="00366A9E" w:rsidRDefault="00366A9E" w:rsidP="00366A9E">
      <w:pPr>
        <w:rPr>
          <w:b/>
          <w:bCs/>
          <w:sz w:val="32"/>
        </w:rPr>
      </w:pPr>
    </w:p>
    <w:p w:rsidR="00366A9E" w:rsidRPr="00366A9E" w:rsidRDefault="00366A9E" w:rsidP="00366A9E">
      <w:pPr>
        <w:rPr>
          <w:b/>
          <w:bCs/>
          <w:sz w:val="32"/>
        </w:rPr>
      </w:pPr>
      <w:r w:rsidRPr="00366A9E">
        <w:rPr>
          <w:b/>
          <w:bCs/>
          <w:sz w:val="32"/>
        </w:rPr>
        <w:lastRenderedPageBreak/>
        <w:t>Визуализация результатов</w:t>
      </w:r>
    </w:p>
    <w:p w:rsidR="00366A9E" w:rsidRDefault="00366A9E" w:rsidP="00366A9E">
      <w:pPr>
        <w:rPr>
          <w:b/>
          <w:bCs/>
        </w:rPr>
      </w:pPr>
      <w:r w:rsidRPr="00366A9E">
        <w:rPr>
          <w:b/>
          <w:bCs/>
          <w:noProof/>
          <w:lang w:eastAsia="ru-RU"/>
        </w:rPr>
        <w:drawing>
          <wp:inline distT="0" distB="0" distL="0" distR="0" wp14:anchorId="548C1A60" wp14:editId="7BA3D527">
            <wp:extent cx="5940425" cy="28676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A9E" w:rsidRDefault="00142285" w:rsidP="00366A9E">
      <w:pPr>
        <w:rPr>
          <w:b/>
          <w:bCs/>
        </w:rPr>
      </w:pPr>
      <w:r w:rsidRPr="00142285">
        <w:rPr>
          <w:b/>
          <w:bCs/>
        </w:rPr>
        <w:drawing>
          <wp:inline distT="0" distB="0" distL="0" distR="0" wp14:anchorId="146D591A" wp14:editId="05BF447C">
            <wp:extent cx="3794856" cy="19716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1190" cy="197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285" w:rsidRPr="00366A9E" w:rsidRDefault="00142285" w:rsidP="00366A9E">
      <w:pPr>
        <w:rPr>
          <w:b/>
          <w:bCs/>
        </w:rPr>
      </w:pPr>
      <w:r w:rsidRPr="007D0701">
        <w:rPr>
          <w:b/>
          <w:bCs/>
          <w:sz w:val="32"/>
        </w:rPr>
        <w:drawing>
          <wp:inline distT="0" distB="0" distL="0" distR="0" wp14:anchorId="052A9254" wp14:editId="4D3C6646">
            <wp:extent cx="5779306" cy="36671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4439" cy="370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A9E" w:rsidRPr="00366A9E" w:rsidRDefault="00366A9E" w:rsidP="00366A9E">
      <w:pPr>
        <w:rPr>
          <w:bCs/>
        </w:rPr>
      </w:pPr>
      <w:r w:rsidRPr="00366A9E">
        <w:rPr>
          <w:bCs/>
        </w:rPr>
        <w:lastRenderedPageBreak/>
        <w:t>Программа строит следующие графики:</w:t>
      </w:r>
    </w:p>
    <w:p w:rsidR="00366A9E" w:rsidRPr="00366A9E" w:rsidRDefault="00366A9E" w:rsidP="00366A9E">
      <w:pPr>
        <w:numPr>
          <w:ilvl w:val="0"/>
          <w:numId w:val="21"/>
        </w:numPr>
        <w:rPr>
          <w:bCs/>
        </w:rPr>
      </w:pPr>
      <w:r w:rsidRPr="00366A9E">
        <w:rPr>
          <w:b/>
          <w:bCs/>
        </w:rPr>
        <w:t>Диаграмма рассеяния кластеров</w:t>
      </w:r>
      <w:r w:rsidRPr="00366A9E">
        <w:rPr>
          <w:bCs/>
        </w:rPr>
        <w:t xml:space="preserve"> — отображает распределение городов по кластерам на плоскости для обоих методов. </w:t>
      </w:r>
      <w:proofErr w:type="spellStart"/>
      <w:r w:rsidRPr="00366A9E">
        <w:rPr>
          <w:bCs/>
        </w:rPr>
        <w:t>Центроиды</w:t>
      </w:r>
      <w:proofErr w:type="spellEnd"/>
      <w:r w:rsidRPr="00366A9E">
        <w:rPr>
          <w:bCs/>
        </w:rPr>
        <w:t xml:space="preserve"> отмечены чёрными крестами. Визуально видно, что метод K-средних формирует более компактные кластеры.</w:t>
      </w:r>
    </w:p>
    <w:p w:rsidR="00366A9E" w:rsidRPr="00366A9E" w:rsidRDefault="00366A9E" w:rsidP="00366A9E">
      <w:pPr>
        <w:numPr>
          <w:ilvl w:val="0"/>
          <w:numId w:val="21"/>
        </w:numPr>
        <w:rPr>
          <w:bCs/>
        </w:rPr>
      </w:pPr>
      <w:r w:rsidRPr="00366A9E">
        <w:rPr>
          <w:b/>
          <w:bCs/>
        </w:rPr>
        <w:t>График «локоть»</w:t>
      </w:r>
      <w:r w:rsidRPr="00366A9E">
        <w:rPr>
          <w:bCs/>
        </w:rPr>
        <w:t> — показывает зависимость WCSS от количества кластеров K. Точка изгиба графика указывает на оптимальное значение K.</w:t>
      </w:r>
    </w:p>
    <w:p w:rsidR="007D0701" w:rsidRDefault="007D0701" w:rsidP="007D0701">
      <w:pPr>
        <w:rPr>
          <w:b/>
          <w:bCs/>
          <w:sz w:val="32"/>
        </w:rPr>
      </w:pPr>
    </w:p>
    <w:p w:rsidR="007D0701" w:rsidRPr="00366A9E" w:rsidRDefault="007D0701" w:rsidP="007D0701">
      <w:pPr>
        <w:rPr>
          <w:b/>
          <w:bCs/>
          <w:sz w:val="32"/>
        </w:rPr>
      </w:pPr>
      <w:r w:rsidRPr="00366A9E">
        <w:rPr>
          <w:b/>
          <w:bCs/>
          <w:sz w:val="32"/>
        </w:rPr>
        <w:t>Вывод</w:t>
      </w:r>
      <w:r w:rsidR="00A9204A">
        <w:rPr>
          <w:b/>
          <w:bCs/>
          <w:sz w:val="32"/>
        </w:rPr>
        <w:t>:</w:t>
      </w:r>
    </w:p>
    <w:p w:rsidR="007D0701" w:rsidRPr="00366A9E" w:rsidRDefault="007D0701" w:rsidP="007D0701">
      <w:pPr>
        <w:rPr>
          <w:bCs/>
        </w:rPr>
      </w:pPr>
      <w:r w:rsidRPr="00366A9E">
        <w:rPr>
          <w:bCs/>
        </w:rPr>
        <w:t>Таким образом, экспериментально подтверждено, что метод K-средних обеспечивает лучшее качество кластеризации (меньшее значение WCSS) ценой большего времени вычислений. Алгоритмическое решение может быть полезно в задачах, где скорость критичнее качества, например, при предварительной кластеризации больших объёмов данных. Оба метода успешно реализованы, результаты согласуются с теоретическими ожиданиями. Визуализация результатов позволяет наглядно оценить различия между подходами и обосновать выбор количества кластеров K = 5.</w:t>
      </w:r>
    </w:p>
    <w:p w:rsidR="007D0701" w:rsidRDefault="007D0701" w:rsidP="007D0701">
      <w:pPr>
        <w:rPr>
          <w:bCs/>
        </w:rPr>
      </w:pPr>
    </w:p>
    <w:p w:rsidR="007D0701" w:rsidRDefault="007D0701" w:rsidP="007D0701">
      <w:r>
        <w:t xml:space="preserve">Ссылка на </w:t>
      </w:r>
      <w:proofErr w:type="spellStart"/>
      <w:r>
        <w:rPr>
          <w:lang w:val="en-US"/>
        </w:rPr>
        <w:t>github</w:t>
      </w:r>
      <w:proofErr w:type="spellEnd"/>
      <w:r>
        <w:t>:</w:t>
      </w:r>
      <w:r>
        <w:br/>
      </w:r>
      <w:r>
        <w:rPr>
          <w:lang w:val="en-US"/>
        </w:rPr>
        <w:t>https</w:t>
      </w:r>
      <w:r>
        <w:t>://</w:t>
      </w:r>
      <w:proofErr w:type="spellStart"/>
      <w:r>
        <w:rPr>
          <w:lang w:val="en-US"/>
        </w:rPr>
        <w:t>github</w:t>
      </w:r>
      <w:proofErr w:type="spellEnd"/>
      <w:r>
        <w:t>.</w:t>
      </w:r>
      <w:r>
        <w:rPr>
          <w:lang w:val="en-US"/>
        </w:rPr>
        <w:t>com</w:t>
      </w:r>
      <w:r>
        <w:t>/</w:t>
      </w:r>
      <w:proofErr w:type="spellStart"/>
      <w:r>
        <w:rPr>
          <w:lang w:val="en-US"/>
        </w:rPr>
        <w:t>TapkiNadenb</w:t>
      </w:r>
      <w:proofErr w:type="spellEnd"/>
      <w:r>
        <w:t>/</w:t>
      </w:r>
      <w:r>
        <w:rPr>
          <w:lang w:val="en-US"/>
        </w:rPr>
        <w:t>ISS</w:t>
      </w:r>
    </w:p>
    <w:p w:rsidR="00D86B3C" w:rsidRPr="003F0687" w:rsidRDefault="00DC7BF8" w:rsidP="00DC7BF8">
      <w:pPr>
        <w:tabs>
          <w:tab w:val="left" w:pos="2550"/>
        </w:tabs>
        <w:rPr>
          <w:bCs/>
        </w:rPr>
      </w:pPr>
      <w:r>
        <w:rPr>
          <w:bCs/>
        </w:rPr>
        <w:tab/>
      </w:r>
    </w:p>
    <w:sectPr w:rsidR="00D86B3C" w:rsidRPr="003F06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71B84"/>
    <w:multiLevelType w:val="multilevel"/>
    <w:tmpl w:val="A7F6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26526"/>
    <w:multiLevelType w:val="hybridMultilevel"/>
    <w:tmpl w:val="6480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856FFE"/>
    <w:multiLevelType w:val="multilevel"/>
    <w:tmpl w:val="585E7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21CC0"/>
    <w:multiLevelType w:val="multilevel"/>
    <w:tmpl w:val="516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F3357"/>
    <w:multiLevelType w:val="multilevel"/>
    <w:tmpl w:val="C1CE9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786BEE"/>
    <w:multiLevelType w:val="multilevel"/>
    <w:tmpl w:val="9BD49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B75672"/>
    <w:multiLevelType w:val="multilevel"/>
    <w:tmpl w:val="00FA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56A8B"/>
    <w:multiLevelType w:val="multilevel"/>
    <w:tmpl w:val="61C68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D717EE"/>
    <w:multiLevelType w:val="multilevel"/>
    <w:tmpl w:val="7DEA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04F13"/>
    <w:multiLevelType w:val="multilevel"/>
    <w:tmpl w:val="ACA83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DA2F03"/>
    <w:multiLevelType w:val="multilevel"/>
    <w:tmpl w:val="79AA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74455"/>
    <w:multiLevelType w:val="multilevel"/>
    <w:tmpl w:val="5E6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4444D6"/>
    <w:multiLevelType w:val="multilevel"/>
    <w:tmpl w:val="03A2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6D7237"/>
    <w:multiLevelType w:val="multilevel"/>
    <w:tmpl w:val="934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BC67CA"/>
    <w:multiLevelType w:val="multilevel"/>
    <w:tmpl w:val="E41A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0471A7"/>
    <w:multiLevelType w:val="multilevel"/>
    <w:tmpl w:val="A814B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E133D9"/>
    <w:multiLevelType w:val="multilevel"/>
    <w:tmpl w:val="1DE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02441A"/>
    <w:multiLevelType w:val="multilevel"/>
    <w:tmpl w:val="8C72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F00849"/>
    <w:multiLevelType w:val="multilevel"/>
    <w:tmpl w:val="156A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06442F"/>
    <w:multiLevelType w:val="multilevel"/>
    <w:tmpl w:val="4082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A74588"/>
    <w:multiLevelType w:val="multilevel"/>
    <w:tmpl w:val="4B98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16"/>
  </w:num>
  <w:num w:numId="4">
    <w:abstractNumId w:val="2"/>
  </w:num>
  <w:num w:numId="5">
    <w:abstractNumId w:val="7"/>
  </w:num>
  <w:num w:numId="6">
    <w:abstractNumId w:val="10"/>
  </w:num>
  <w:num w:numId="7">
    <w:abstractNumId w:val="17"/>
  </w:num>
  <w:num w:numId="8">
    <w:abstractNumId w:val="6"/>
  </w:num>
  <w:num w:numId="9">
    <w:abstractNumId w:val="9"/>
  </w:num>
  <w:num w:numId="10">
    <w:abstractNumId w:val="3"/>
  </w:num>
  <w:num w:numId="11">
    <w:abstractNumId w:val="11"/>
  </w:num>
  <w:num w:numId="12">
    <w:abstractNumId w:val="4"/>
  </w:num>
  <w:num w:numId="13">
    <w:abstractNumId w:val="5"/>
  </w:num>
  <w:num w:numId="14">
    <w:abstractNumId w:val="12"/>
  </w:num>
  <w:num w:numId="15">
    <w:abstractNumId w:val="18"/>
  </w:num>
  <w:num w:numId="16">
    <w:abstractNumId w:val="8"/>
  </w:num>
  <w:num w:numId="17">
    <w:abstractNumId w:val="15"/>
  </w:num>
  <w:num w:numId="18">
    <w:abstractNumId w:val="13"/>
  </w:num>
  <w:num w:numId="19">
    <w:abstractNumId w:val="19"/>
  </w:num>
  <w:num w:numId="20">
    <w:abstractNumId w:val="14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9B7"/>
    <w:rsid w:val="00142285"/>
    <w:rsid w:val="0032423F"/>
    <w:rsid w:val="00366A9E"/>
    <w:rsid w:val="00370CD2"/>
    <w:rsid w:val="003F0687"/>
    <w:rsid w:val="004A45D8"/>
    <w:rsid w:val="007D0701"/>
    <w:rsid w:val="009C19B7"/>
    <w:rsid w:val="00A9204A"/>
    <w:rsid w:val="00B20C5A"/>
    <w:rsid w:val="00C000FB"/>
    <w:rsid w:val="00D86B3C"/>
    <w:rsid w:val="00DA756F"/>
    <w:rsid w:val="00DC7BF8"/>
    <w:rsid w:val="00E90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55685"/>
  <w15:chartTrackingRefBased/>
  <w15:docId w15:val="{AB68CDEC-C024-47C6-883A-EF1BB776A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C19B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docdata">
    <w:name w:val="docdata"/>
    <w:aliases w:val="docy,v5,3955,bqiaagaaeyqcaaagiaiaaaosdgaabbooaaaaaaaaaaaaaaaaaaaaaaaaaaaaaaaaaaaaaaaaaaaaaaaaaaaaaaaaaaaaaaaaaaaaaaaaaaaaaaaaaaaaaaaaaaaaaaaaaaaaaaaaaaaaaaaaaaaaaaaaaaaaaaaaaaaaaaaaaaaaaaaaaaaaaaaaaaaaaaaaaaaaaaaaaaaaaaaaaaaaaaaaaaaaaaaaaaaaaaaa"/>
    <w:basedOn w:val="a"/>
    <w:rsid w:val="009C19B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4065">
    <w:name w:val="4065"/>
    <w:aliases w:val="bqiaagaaeyqcaaagiaiaaamadwaabsgpaaaaaaaaaaaaaaaaaaaaaaaaaaaaaaaaaaaaaaaaaaaaaaaaaaaaaaaaaaaaaaaaaaaaaaaaaaaaaaaaaaaaaaaaaaaaaaaaaaaaaaaaaaaaaaaaaaaaaaaaaaaaaaaaaaaaaaaaaaaaaaaaaaaaaaaaaaaaaaaaaaaaaaaaaaaaaaaaaaaaaaaaaaaaaaaaaaaaaaaa"/>
    <w:basedOn w:val="a0"/>
    <w:rsid w:val="009C19B7"/>
  </w:style>
  <w:style w:type="paragraph" w:styleId="a4">
    <w:name w:val="List Paragraph"/>
    <w:basedOn w:val="a"/>
    <w:uiPriority w:val="34"/>
    <w:qFormat/>
    <w:rsid w:val="00DA756F"/>
    <w:pPr>
      <w:ind w:left="720"/>
      <w:contextualSpacing/>
    </w:pPr>
  </w:style>
  <w:style w:type="table" w:styleId="a5">
    <w:name w:val="Table Grid"/>
    <w:basedOn w:val="a1"/>
    <w:uiPriority w:val="59"/>
    <w:rsid w:val="003F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09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9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6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1071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Сева Кост</dc:creator>
  <cp:keywords/>
  <dc:description/>
  <cp:lastModifiedBy>Сева Кост</cp:lastModifiedBy>
  <cp:revision>34</cp:revision>
  <dcterms:created xsi:type="dcterms:W3CDTF">2026-04-22T15:26:00Z</dcterms:created>
  <dcterms:modified xsi:type="dcterms:W3CDTF">2026-05-07T15:47:00Z</dcterms:modified>
</cp:coreProperties>
</file>