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F5CC" w14:textId="77777777" w:rsidR="00D26797" w:rsidRPr="001F3E76" w:rsidRDefault="00D26797" w:rsidP="00D26797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sklearn.datasets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make_blobs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synthetic dataset (if df is unavailable)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df, _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make_blobs(n_samples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centers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cluster_std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1.5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pd.DataFrame(df, columns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Feature selection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Compute Inertia for Different K Values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inertia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k_values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k_values: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inertia.append(kmeans.inertia_)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f"K=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, Inertia=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kmeans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.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inertia_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Elbow Method Visualization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plt.plot(k_values, inertia,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"Inertia"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plt.xticks(k_values)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"Number of Clusters (K)"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"Inertia (Sum of Squared Distances)"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"Elbow Method: Finding the Optimal 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Highlight the Elbow Point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Assume elbow at K=4 for our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plt.scatter(optimal_k, inertia[optimal_k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-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f"Optimal K=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61C88365" w14:textId="77777777" w:rsidR="00994641" w:rsidRPr="001F3E76" w:rsidRDefault="00994641" w:rsidP="00994641">
      <w:pPr>
        <w:pStyle w:val="FirstParagraph"/>
        <w:rPr>
          <w:rStyle w:val="NormalTok"/>
          <w:rFonts w:ascii="Times New Roman" w:hAnsi="Times New Roman" w:cs="Times New Roman"/>
          <w:sz w:val="40"/>
          <w:szCs w:val="40"/>
        </w:rPr>
      </w:pPr>
    </w:p>
    <w:p w14:paraId="6465AF07" w14:textId="77777777" w:rsidR="00994641" w:rsidRPr="001F3E76" w:rsidRDefault="00994641" w:rsidP="00994641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optimal_clusters,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</w:p>
    <w:p w14:paraId="2BF88A9E" w14:textId="77777777" w:rsidR="00994641" w:rsidRDefault="00994641" w:rsidP="00994641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"rainbow"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"K-Means Clustering - Age vs 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13589E0D" w14:textId="49B410FE" w:rsidR="00241188" w:rsidRPr="001F3E76" w:rsidRDefault="00241188" w:rsidP="00994641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Set Seaborn style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set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"darkgrid"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figure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with color gradient based on Spending 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scatter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plt.scatter(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"coolwarm"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Color bar for reference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cbar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plt.colorbar(scatter)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cbar.set_label(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Intensity"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Labels and title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 vs Spending Score - Customer Segmentation"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# Show the plot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</w:p>
    <w:p w14:paraId="4D95925E" w14:textId="6F707913" w:rsidR="00EE2A10" w:rsidRPr="00994641" w:rsidRDefault="00994641">
      <w:pPr>
        <w:rPr>
          <w:b/>
          <w:bCs/>
          <w:sz w:val="60"/>
          <w:szCs w:val="60"/>
        </w:rPr>
      </w:pPr>
      <w:r w:rsidRPr="00994641">
        <w:rPr>
          <w:b/>
          <w:bCs/>
          <w:sz w:val="60"/>
          <w:szCs w:val="60"/>
        </w:rPr>
        <w:t># THE END</w:t>
      </w:r>
    </w:p>
    <w:sectPr w:rsidR="00EE2A10" w:rsidRPr="0099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7"/>
    <w:rsid w:val="00221188"/>
    <w:rsid w:val="00241188"/>
    <w:rsid w:val="005A3B16"/>
    <w:rsid w:val="006312AB"/>
    <w:rsid w:val="00994641"/>
    <w:rsid w:val="00C52065"/>
    <w:rsid w:val="00D26797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F733"/>
  <w15:chartTrackingRefBased/>
  <w15:docId w15:val="{E1BE11E2-93D5-4ACC-B5CF-14C6CA80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797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D26797"/>
    <w:rPr>
      <w:rFonts w:ascii="Consolas" w:hAnsi="Consolas"/>
      <w:sz w:val="22"/>
    </w:rPr>
  </w:style>
  <w:style w:type="character" w:customStyle="1" w:styleId="KeywordTok">
    <w:name w:val="KeywordTok"/>
    <w:rsid w:val="00D26797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D26797"/>
    <w:rPr>
      <w:rFonts w:ascii="Consolas" w:hAnsi="Consolas"/>
      <w:color w:val="40A070"/>
      <w:sz w:val="22"/>
    </w:rPr>
  </w:style>
  <w:style w:type="character" w:customStyle="1" w:styleId="FloatTok">
    <w:name w:val="FloatTok"/>
    <w:rsid w:val="00D26797"/>
    <w:rPr>
      <w:rFonts w:ascii="Consolas" w:hAnsi="Consolas"/>
      <w:color w:val="40A070"/>
      <w:sz w:val="22"/>
    </w:rPr>
  </w:style>
  <w:style w:type="character" w:customStyle="1" w:styleId="SpecialCharTok">
    <w:name w:val="SpecialCharTok"/>
    <w:rsid w:val="00D26797"/>
    <w:rPr>
      <w:rFonts w:ascii="Consolas" w:hAnsi="Consolas"/>
      <w:color w:val="4070A0"/>
      <w:sz w:val="22"/>
    </w:rPr>
  </w:style>
  <w:style w:type="character" w:customStyle="1" w:styleId="StringTok">
    <w:name w:val="StringTok"/>
    <w:rsid w:val="00D26797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D26797"/>
    <w:rPr>
      <w:rFonts w:ascii="Consolas" w:hAnsi="Consolas"/>
      <w:color w:val="BB6688"/>
      <w:sz w:val="22"/>
    </w:rPr>
  </w:style>
  <w:style w:type="character" w:customStyle="1" w:styleId="ImportTok">
    <w:name w:val="ImportTok"/>
    <w:rsid w:val="00D26797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D26797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rsid w:val="00D26797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D26797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D26797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D26797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26797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994641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946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4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4</cp:revision>
  <dcterms:created xsi:type="dcterms:W3CDTF">2025-08-29T06:38:00Z</dcterms:created>
  <dcterms:modified xsi:type="dcterms:W3CDTF">2025-08-29T06:40:00Z</dcterms:modified>
</cp:coreProperties>
</file>