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CD18" w14:textId="77777777" w:rsidR="00942E24" w:rsidRPr="001F3E76" w:rsidRDefault="00942E24" w:rsidP="00942E24">
      <w:pPr>
        <w:pStyle w:val="SourceCode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DataTypeTok"/>
          <w:rFonts w:ascii="Times New Roman" w:hAnsi="Times New Roman" w:cs="Times New Roman"/>
          <w:sz w:val="40"/>
          <w:szCs w:val="40"/>
        </w:rPr>
        <w:t>"summary"</w:t>
      </w: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: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name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transaction_df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rows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500,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fields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ProductA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0.447464466631481,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ProductB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0.46295643133520864,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ProductC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0.45234193532426786,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0.44746446663148043,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0.4653785064961831,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lastRenderedPageBreak/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ProductF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0.4645811784206134,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ProductG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0.4513884170047052,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ProductH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0.4454355460123291,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ProductI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0.47350227963298586,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column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lastRenderedPageBreak/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ProductJ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properties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{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number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std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0.4653785064961832,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min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max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1.0,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num_unique_values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2,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samples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0.0,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  1.0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],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semantic_type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description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\"\"\n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  }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 ]</w:t>
      </w:r>
      <w:r w:rsidRPr="001F3E76">
        <w:rPr>
          <w:rStyle w:val="CharTok"/>
          <w:rFonts w:ascii="Times New Roman" w:hAnsi="Times New Roman" w:cs="Times New Roman"/>
          <w:sz w:val="40"/>
          <w:szCs w:val="40"/>
        </w:rPr>
        <w:t>\n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}"</w:t>
      </w: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DataTypeTok"/>
          <w:rFonts w:ascii="Times New Roman" w:hAnsi="Times New Roman" w:cs="Times New Roman"/>
          <w:sz w:val="40"/>
          <w:szCs w:val="40"/>
        </w:rPr>
        <w:t>"type"</w:t>
      </w: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: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"dataframe"</w:t>
      </w: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DataTypeTok"/>
          <w:rFonts w:ascii="Times New Roman" w:hAnsi="Times New Roman" w:cs="Times New Roman"/>
          <w:sz w:val="40"/>
          <w:szCs w:val="40"/>
        </w:rPr>
        <w:t>"variable_name"</w:t>
      </w: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: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"transaction_df"</w:t>
      </w:r>
      <w:r w:rsidRPr="001F3E76">
        <w:rPr>
          <w:rStyle w:val="FunctionTok"/>
          <w:rFonts w:ascii="Times New Roman" w:hAnsi="Times New Roman" w:cs="Times New Roman"/>
          <w:sz w:val="40"/>
          <w:szCs w:val="40"/>
        </w:rPr>
        <w:t>}</w:t>
      </w:r>
    </w:p>
    <w:p w14:paraId="7F72401B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24"/>
    <w:rsid w:val="00221188"/>
    <w:rsid w:val="005A3B16"/>
    <w:rsid w:val="006312AB"/>
    <w:rsid w:val="00942E24"/>
    <w:rsid w:val="00C52065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F77C"/>
  <w15:chartTrackingRefBased/>
  <w15:docId w15:val="{7B76D3F6-3EF3-45BC-B42B-5089B295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24"/>
    <w:rPr>
      <w:b/>
      <w:bCs/>
      <w:smallCaps/>
      <w:color w:val="2F5496" w:themeColor="accent1" w:themeShade="BF"/>
      <w:spacing w:val="5"/>
    </w:rPr>
  </w:style>
  <w:style w:type="character" w:customStyle="1" w:styleId="DataTypeTok">
    <w:name w:val="DataTypeTok"/>
    <w:rsid w:val="00942E24"/>
    <w:rPr>
      <w:rFonts w:ascii="Consolas" w:hAnsi="Consolas"/>
      <w:color w:val="902000"/>
      <w:sz w:val="22"/>
    </w:rPr>
  </w:style>
  <w:style w:type="character" w:customStyle="1" w:styleId="CharTok">
    <w:name w:val="CharTok"/>
    <w:rsid w:val="00942E24"/>
    <w:rPr>
      <w:rFonts w:ascii="Consolas" w:hAnsi="Consolas"/>
      <w:color w:val="4070A0"/>
      <w:sz w:val="22"/>
    </w:rPr>
  </w:style>
  <w:style w:type="character" w:customStyle="1" w:styleId="StringTok">
    <w:name w:val="StringTok"/>
    <w:rsid w:val="00942E24"/>
    <w:rPr>
      <w:rFonts w:ascii="Consolas" w:hAnsi="Consolas"/>
      <w:color w:val="4070A0"/>
      <w:sz w:val="22"/>
    </w:rPr>
  </w:style>
  <w:style w:type="character" w:customStyle="1" w:styleId="CommentTok">
    <w:name w:val="CommentTok"/>
    <w:rsid w:val="00942E24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rsid w:val="00942E24"/>
    <w:rPr>
      <w:rFonts w:ascii="Consolas" w:hAnsi="Consolas"/>
      <w:color w:val="06287E"/>
      <w:sz w:val="22"/>
    </w:rPr>
  </w:style>
  <w:style w:type="paragraph" w:customStyle="1" w:styleId="SourceCode">
    <w:name w:val="Source Code"/>
    <w:basedOn w:val="Normal"/>
    <w:rsid w:val="00942E24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1</cp:revision>
  <dcterms:created xsi:type="dcterms:W3CDTF">2025-08-29T07:06:00Z</dcterms:created>
  <dcterms:modified xsi:type="dcterms:W3CDTF">2025-08-29T07:08:00Z</dcterms:modified>
</cp:coreProperties>
</file>