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79C9" w14:textId="77777777" w:rsidR="00164FAB" w:rsidRPr="008B2855" w:rsidRDefault="00164FAB" w:rsidP="00A321E8">
      <w:pPr>
        <w:spacing w:line="276" w:lineRule="auto"/>
        <w:ind w:left="2880"/>
        <w:jc w:val="both"/>
        <w:rPr>
          <w:rFonts w:ascii="Times New Roman" w:hAnsi="Times New Roman" w:cs="Times New Roman"/>
          <w:b/>
          <w:bCs/>
          <w:sz w:val="24"/>
          <w:szCs w:val="24"/>
        </w:rPr>
      </w:pPr>
      <w:r w:rsidRPr="008B2855">
        <w:rPr>
          <w:rFonts w:ascii="Times New Roman" w:hAnsi="Times New Roman" w:cs="Times New Roman"/>
          <w:b/>
          <w:bCs/>
          <w:sz w:val="24"/>
          <w:szCs w:val="24"/>
        </w:rPr>
        <w:t>Big Home Assignment</w:t>
      </w:r>
    </w:p>
    <w:p w14:paraId="37ABF5A7" w14:textId="46B01B47" w:rsidR="00164FAB" w:rsidRPr="008B2855" w:rsidRDefault="00A24BDF" w:rsidP="00A321E8">
      <w:p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ab/>
      </w:r>
      <w:r w:rsidRPr="008B2855">
        <w:rPr>
          <w:rFonts w:ascii="Times New Roman" w:hAnsi="Times New Roman" w:cs="Times New Roman"/>
          <w:sz w:val="24"/>
          <w:szCs w:val="24"/>
        </w:rPr>
        <w:tab/>
      </w:r>
      <w:r w:rsidRPr="008B2855">
        <w:rPr>
          <w:rFonts w:ascii="Times New Roman" w:hAnsi="Times New Roman" w:cs="Times New Roman"/>
          <w:sz w:val="24"/>
          <w:szCs w:val="24"/>
        </w:rPr>
        <w:tab/>
      </w:r>
      <w:r w:rsidRPr="008B2855">
        <w:rPr>
          <w:rFonts w:ascii="Times New Roman" w:hAnsi="Times New Roman" w:cs="Times New Roman"/>
          <w:sz w:val="24"/>
          <w:szCs w:val="24"/>
        </w:rPr>
        <w:tab/>
      </w:r>
      <w:r w:rsidRPr="008B2855">
        <w:rPr>
          <w:rFonts w:ascii="Times New Roman" w:hAnsi="Times New Roman" w:cs="Times New Roman"/>
          <w:sz w:val="24"/>
          <w:szCs w:val="24"/>
        </w:rPr>
        <w:tab/>
        <w:t>Syed Taqi Ali</w:t>
      </w:r>
    </w:p>
    <w:p w14:paraId="5FF7BFE0" w14:textId="77777777" w:rsidR="00164FAB" w:rsidRPr="008B2855" w:rsidRDefault="00164FAB" w:rsidP="00A321E8">
      <w:pPr>
        <w:spacing w:line="276" w:lineRule="auto"/>
        <w:jc w:val="both"/>
        <w:rPr>
          <w:rFonts w:ascii="Times New Roman" w:hAnsi="Times New Roman" w:cs="Times New Roman"/>
          <w:sz w:val="24"/>
          <w:szCs w:val="24"/>
        </w:rPr>
      </w:pPr>
    </w:p>
    <w:p w14:paraId="3E88D1E3" w14:textId="77777777" w:rsidR="00164FAB" w:rsidRPr="008B2855" w:rsidRDefault="00164FAB" w:rsidP="00A321E8">
      <w:pPr>
        <w:spacing w:line="276" w:lineRule="auto"/>
        <w:jc w:val="both"/>
        <w:rPr>
          <w:rFonts w:ascii="Times New Roman" w:hAnsi="Times New Roman" w:cs="Times New Roman"/>
          <w:b/>
          <w:bCs/>
          <w:sz w:val="24"/>
          <w:szCs w:val="24"/>
        </w:rPr>
      </w:pPr>
    </w:p>
    <w:p w14:paraId="21E8BF51" w14:textId="77777777" w:rsidR="00164FAB" w:rsidRPr="008B2855" w:rsidRDefault="00164FAB" w:rsidP="00A321E8">
      <w:pPr>
        <w:spacing w:line="276" w:lineRule="auto"/>
        <w:jc w:val="both"/>
        <w:rPr>
          <w:rFonts w:ascii="Times New Roman" w:hAnsi="Times New Roman" w:cs="Times New Roman"/>
          <w:b/>
          <w:bCs/>
          <w:sz w:val="24"/>
          <w:szCs w:val="24"/>
        </w:rPr>
      </w:pPr>
      <w:r w:rsidRPr="008B2855">
        <w:rPr>
          <w:rFonts w:ascii="Times New Roman" w:hAnsi="Times New Roman" w:cs="Times New Roman"/>
          <w:b/>
          <w:bCs/>
          <w:sz w:val="24"/>
          <w:szCs w:val="24"/>
        </w:rPr>
        <w:t>Contents:</w:t>
      </w:r>
    </w:p>
    <w:p w14:paraId="790055B2" w14:textId="4C539501" w:rsidR="00164FAB" w:rsidRPr="008B2855" w:rsidRDefault="00164FAB"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 xml:space="preserve"> </w:t>
      </w:r>
      <w:r w:rsidR="00A515D9">
        <w:rPr>
          <w:rFonts w:ascii="Times New Roman" w:hAnsi="Times New Roman" w:cs="Times New Roman"/>
          <w:sz w:val="24"/>
          <w:szCs w:val="24"/>
        </w:rPr>
        <w:t>Abstract</w:t>
      </w:r>
    </w:p>
    <w:p w14:paraId="356AF036" w14:textId="58AAFDA7" w:rsidR="00164FAB" w:rsidRPr="008B2855" w:rsidRDefault="00164FAB"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Heart Data</w:t>
      </w:r>
      <w:r w:rsidR="00F33ADC" w:rsidRPr="008B2855">
        <w:rPr>
          <w:rFonts w:ascii="Times New Roman" w:hAnsi="Times New Roman" w:cs="Times New Roman"/>
          <w:sz w:val="24"/>
          <w:szCs w:val="24"/>
        </w:rPr>
        <w:t>set</w:t>
      </w:r>
    </w:p>
    <w:p w14:paraId="628E0D13" w14:textId="7505FD6D" w:rsidR="00164FAB" w:rsidRPr="008B2855" w:rsidRDefault="00164FAB"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 xml:space="preserve"> </w:t>
      </w:r>
      <w:r w:rsidR="00F33ADC" w:rsidRPr="008B2855">
        <w:rPr>
          <w:rFonts w:ascii="Times New Roman" w:hAnsi="Times New Roman" w:cs="Times New Roman"/>
          <w:sz w:val="24"/>
          <w:szCs w:val="24"/>
        </w:rPr>
        <w:t>Breast Cancer Dataset</w:t>
      </w:r>
    </w:p>
    <w:p w14:paraId="14BF6974" w14:textId="6D764819" w:rsidR="003D5E1D" w:rsidRPr="008B2855" w:rsidRDefault="00164FAB"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 xml:space="preserve"> </w:t>
      </w:r>
      <w:r w:rsidR="00322CA2">
        <w:rPr>
          <w:rFonts w:ascii="Times New Roman" w:hAnsi="Times New Roman" w:cs="Times New Roman"/>
          <w:sz w:val="24"/>
          <w:szCs w:val="24"/>
        </w:rPr>
        <w:t>Employee</w:t>
      </w:r>
      <w:r w:rsidRPr="008B2855">
        <w:rPr>
          <w:rFonts w:ascii="Times New Roman" w:hAnsi="Times New Roman" w:cs="Times New Roman"/>
          <w:sz w:val="24"/>
          <w:szCs w:val="24"/>
        </w:rPr>
        <w:t xml:space="preserve"> Data</w:t>
      </w:r>
      <w:r w:rsidR="00322CA2">
        <w:rPr>
          <w:rFonts w:ascii="Times New Roman" w:hAnsi="Times New Roman" w:cs="Times New Roman"/>
          <w:sz w:val="24"/>
          <w:szCs w:val="24"/>
        </w:rPr>
        <w:t>sets</w:t>
      </w:r>
    </w:p>
    <w:p w14:paraId="537165A0" w14:textId="77777777" w:rsidR="00F33ADC" w:rsidRPr="008B2855" w:rsidRDefault="00F33ADC"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Lazy classification with pattern structures</w:t>
      </w:r>
    </w:p>
    <w:p w14:paraId="18D8E261" w14:textId="028DF3B2" w:rsidR="00F33ADC" w:rsidRPr="008B2855" w:rsidRDefault="00F33ADC"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 xml:space="preserve"> Parameter tuning and decision functions</w:t>
      </w:r>
    </w:p>
    <w:p w14:paraId="587F49BD" w14:textId="7325B352" w:rsidR="00164FAB" w:rsidRPr="008B2855" w:rsidRDefault="00164FAB"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Conclusion</w:t>
      </w:r>
    </w:p>
    <w:p w14:paraId="4EE7E9E6" w14:textId="593CCC82" w:rsidR="00164FAB" w:rsidRPr="00A321E8" w:rsidRDefault="00A515D9" w:rsidP="00A321E8">
      <w:pPr>
        <w:spacing w:line="276" w:lineRule="auto"/>
        <w:jc w:val="both"/>
        <w:rPr>
          <w:rFonts w:ascii="Times New Roman" w:hAnsi="Times New Roman" w:cs="Times New Roman"/>
          <w:b/>
          <w:bCs/>
          <w:sz w:val="24"/>
          <w:szCs w:val="24"/>
        </w:rPr>
      </w:pPr>
      <w:r w:rsidRPr="00A321E8">
        <w:rPr>
          <w:rFonts w:ascii="Times New Roman" w:hAnsi="Times New Roman" w:cs="Times New Roman"/>
          <w:b/>
          <w:bCs/>
          <w:sz w:val="24"/>
          <w:szCs w:val="24"/>
        </w:rPr>
        <w:t>Abstract</w:t>
      </w:r>
      <w:r w:rsidR="00164FAB" w:rsidRPr="00A321E8">
        <w:rPr>
          <w:rFonts w:ascii="Times New Roman" w:hAnsi="Times New Roman" w:cs="Times New Roman"/>
          <w:b/>
          <w:bCs/>
          <w:sz w:val="24"/>
          <w:szCs w:val="24"/>
        </w:rPr>
        <w:t xml:space="preserve"> </w:t>
      </w:r>
    </w:p>
    <w:p w14:paraId="65123991" w14:textId="12D1382A" w:rsidR="00A24BDF" w:rsidRPr="008B2855" w:rsidRDefault="00164FAB" w:rsidP="00A321E8">
      <w:pPr>
        <w:spacing w:line="276" w:lineRule="auto"/>
        <w:jc w:val="both"/>
        <w:rPr>
          <w:rFonts w:ascii="Times New Roman" w:hAnsi="Times New Roman" w:cs="Times New Roman"/>
          <w:color w:val="252525"/>
          <w:sz w:val="24"/>
          <w:szCs w:val="24"/>
        </w:rPr>
      </w:pPr>
      <w:r w:rsidRPr="008B2855">
        <w:rPr>
          <w:rFonts w:ascii="Times New Roman" w:hAnsi="Times New Roman" w:cs="Times New Roman"/>
          <w:color w:val="252525"/>
          <w:sz w:val="24"/>
          <w:szCs w:val="24"/>
        </w:rPr>
        <w:t xml:space="preserve">This report presents the results of lazy classification on three datasets: Breast Cancer, Heart, and Employee. The analysis includes the tuning of decision function parameters through a cross-validation procedure. The code and details are available in the GitHub repository </w:t>
      </w:r>
      <w:hyperlink r:id="rId5" w:history="1">
        <w:r w:rsidRPr="008B2855">
          <w:rPr>
            <w:rStyle w:val="Hyperlink"/>
            <w:rFonts w:ascii="Times New Roman" w:hAnsi="Times New Roman" w:cs="Times New Roman"/>
            <w:sz w:val="24"/>
            <w:szCs w:val="24"/>
          </w:rPr>
          <w:t>https://github.com/Taqiali5/OSDA_BigHome_Assingment.git</w:t>
        </w:r>
      </w:hyperlink>
    </w:p>
    <w:p w14:paraId="33019355" w14:textId="77777777" w:rsidR="00164FAB" w:rsidRPr="008B2855" w:rsidRDefault="00164FAB" w:rsidP="00A321E8">
      <w:pPr>
        <w:spacing w:line="276" w:lineRule="auto"/>
        <w:jc w:val="both"/>
        <w:rPr>
          <w:rFonts w:ascii="Times New Roman" w:hAnsi="Times New Roman" w:cs="Times New Roman"/>
          <w:color w:val="000000" w:themeColor="text1"/>
          <w:sz w:val="24"/>
          <w:szCs w:val="24"/>
        </w:rPr>
      </w:pPr>
      <w:r w:rsidRPr="008B2855">
        <w:rPr>
          <w:rFonts w:ascii="Times New Roman" w:hAnsi="Times New Roman" w:cs="Times New Roman"/>
          <w:color w:val="000000" w:themeColor="text1"/>
          <w:sz w:val="24"/>
          <w:szCs w:val="24"/>
        </w:rPr>
        <w:t xml:space="preserve">Dataset Links: </w:t>
      </w:r>
    </w:p>
    <w:p w14:paraId="5E7DE211" w14:textId="77777777" w:rsidR="00164FAB" w:rsidRPr="008B2855" w:rsidRDefault="00164FAB" w:rsidP="00A321E8">
      <w:pPr>
        <w:spacing w:line="276" w:lineRule="auto"/>
        <w:jc w:val="both"/>
        <w:rPr>
          <w:rFonts w:ascii="Times New Roman" w:hAnsi="Times New Roman" w:cs="Times New Roman"/>
          <w:color w:val="000000" w:themeColor="text1"/>
          <w:sz w:val="24"/>
          <w:szCs w:val="24"/>
        </w:rPr>
      </w:pPr>
      <w:r w:rsidRPr="008B2855">
        <w:rPr>
          <w:rFonts w:ascii="Times New Roman" w:hAnsi="Times New Roman" w:cs="Times New Roman"/>
          <w:color w:val="000000" w:themeColor="text1"/>
          <w:sz w:val="24"/>
          <w:szCs w:val="24"/>
        </w:rPr>
        <w:t xml:space="preserve">Heart Disease: </w:t>
      </w:r>
      <w:hyperlink r:id="rId6" w:history="1">
        <w:r w:rsidRPr="008B2855">
          <w:rPr>
            <w:rStyle w:val="Hyperlink"/>
            <w:rFonts w:ascii="Times New Roman" w:hAnsi="Times New Roman" w:cs="Times New Roman"/>
            <w:sz w:val="24"/>
            <w:szCs w:val="24"/>
          </w:rPr>
          <w:t>https://www.kaggle.com/datasets/arezaei81/heartcsv</w:t>
        </w:r>
      </w:hyperlink>
    </w:p>
    <w:p w14:paraId="1E569D3D" w14:textId="77777777" w:rsidR="00164FAB" w:rsidRPr="008B2855" w:rsidRDefault="00164FAB" w:rsidP="00A321E8">
      <w:pPr>
        <w:spacing w:line="276" w:lineRule="auto"/>
        <w:jc w:val="both"/>
        <w:rPr>
          <w:rFonts w:ascii="Times New Roman" w:hAnsi="Times New Roman" w:cs="Times New Roman"/>
          <w:color w:val="000000" w:themeColor="text1"/>
          <w:sz w:val="24"/>
          <w:szCs w:val="24"/>
        </w:rPr>
      </w:pPr>
      <w:proofErr w:type="spellStart"/>
      <w:r w:rsidRPr="008B2855">
        <w:rPr>
          <w:rFonts w:ascii="Times New Roman" w:hAnsi="Times New Roman" w:cs="Times New Roman"/>
          <w:color w:val="000000" w:themeColor="text1"/>
          <w:sz w:val="24"/>
          <w:szCs w:val="24"/>
        </w:rPr>
        <w:t>Diabetere</w:t>
      </w:r>
      <w:proofErr w:type="spellEnd"/>
      <w:r w:rsidRPr="008B2855">
        <w:rPr>
          <w:rFonts w:ascii="Times New Roman" w:hAnsi="Times New Roman" w:cs="Times New Roman"/>
          <w:color w:val="000000" w:themeColor="text1"/>
          <w:sz w:val="24"/>
          <w:szCs w:val="24"/>
        </w:rPr>
        <w:t xml:space="preserve">: </w:t>
      </w:r>
      <w:hyperlink r:id="rId7" w:history="1">
        <w:r w:rsidRPr="008B2855">
          <w:rPr>
            <w:rStyle w:val="Hyperlink"/>
            <w:rFonts w:ascii="Times New Roman" w:hAnsi="Times New Roman" w:cs="Times New Roman"/>
            <w:sz w:val="24"/>
            <w:szCs w:val="24"/>
          </w:rPr>
          <w:t>https://www.kaggle.com/code/mvanshika/diabetes-prediction/input</w:t>
        </w:r>
      </w:hyperlink>
    </w:p>
    <w:p w14:paraId="7BDAF8AF" w14:textId="5B773E76" w:rsidR="00164FAB" w:rsidRPr="008B2855" w:rsidRDefault="00164FAB" w:rsidP="00A321E8">
      <w:pPr>
        <w:spacing w:line="276" w:lineRule="auto"/>
        <w:jc w:val="both"/>
        <w:rPr>
          <w:rFonts w:ascii="Times New Roman" w:hAnsi="Times New Roman" w:cs="Times New Roman"/>
          <w:color w:val="000000" w:themeColor="text1"/>
          <w:sz w:val="24"/>
          <w:szCs w:val="24"/>
        </w:rPr>
      </w:pPr>
      <w:r w:rsidRPr="008B2855">
        <w:rPr>
          <w:rFonts w:ascii="Times New Roman" w:hAnsi="Times New Roman" w:cs="Times New Roman"/>
          <w:color w:val="000000" w:themeColor="text1"/>
          <w:sz w:val="24"/>
          <w:szCs w:val="24"/>
        </w:rPr>
        <w:t>Employee:</w:t>
      </w:r>
      <w:r w:rsidRPr="008B2855">
        <w:rPr>
          <w:rFonts w:ascii="Times New Roman" w:hAnsi="Times New Roman" w:cs="Times New Roman"/>
          <w:sz w:val="24"/>
          <w:szCs w:val="24"/>
        </w:rPr>
        <w:t xml:space="preserve"> </w:t>
      </w:r>
      <w:hyperlink r:id="rId8" w:history="1">
        <w:r w:rsidR="00A24BDF" w:rsidRPr="008B2855">
          <w:rPr>
            <w:rStyle w:val="Hyperlink"/>
            <w:rFonts w:ascii="Times New Roman" w:hAnsi="Times New Roman" w:cs="Times New Roman"/>
            <w:sz w:val="24"/>
            <w:szCs w:val="24"/>
          </w:rPr>
          <w:t>https://www.kaggle.com/datasets/tawfikelmetwally/employee-dataset</w:t>
        </w:r>
      </w:hyperlink>
    </w:p>
    <w:p w14:paraId="0CC5A8B3" w14:textId="2CF07503" w:rsidR="00A24BDF" w:rsidRPr="008B2855" w:rsidRDefault="00A24BDF" w:rsidP="00A321E8">
      <w:pPr>
        <w:spacing w:line="276" w:lineRule="auto"/>
        <w:jc w:val="both"/>
        <w:rPr>
          <w:rFonts w:ascii="Times New Roman" w:hAnsi="Times New Roman" w:cs="Times New Roman"/>
          <w:color w:val="000000" w:themeColor="text1"/>
          <w:sz w:val="24"/>
          <w:szCs w:val="24"/>
        </w:rPr>
      </w:pPr>
      <w:r w:rsidRPr="008B2855">
        <w:rPr>
          <w:rFonts w:ascii="Times New Roman" w:hAnsi="Times New Roman" w:cs="Times New Roman"/>
          <w:color w:val="000000" w:themeColor="text1"/>
          <w:sz w:val="24"/>
          <w:szCs w:val="24"/>
        </w:rPr>
        <w:t>Breas</w:t>
      </w:r>
      <w:r w:rsidR="008B2855">
        <w:rPr>
          <w:rFonts w:ascii="Times New Roman" w:hAnsi="Times New Roman" w:cs="Times New Roman"/>
          <w:color w:val="000000" w:themeColor="text1"/>
          <w:sz w:val="24"/>
          <w:szCs w:val="24"/>
        </w:rPr>
        <w:t xml:space="preserve">t </w:t>
      </w:r>
      <w:r w:rsidRPr="008B2855">
        <w:rPr>
          <w:rFonts w:ascii="Times New Roman" w:hAnsi="Times New Roman" w:cs="Times New Roman"/>
          <w:color w:val="000000" w:themeColor="text1"/>
          <w:sz w:val="24"/>
          <w:szCs w:val="24"/>
        </w:rPr>
        <w:t>Cancer</w:t>
      </w:r>
      <w:r w:rsidR="008B2855">
        <w:rPr>
          <w:rFonts w:ascii="Times New Roman" w:hAnsi="Times New Roman" w:cs="Times New Roman"/>
          <w:color w:val="000000" w:themeColor="text1"/>
          <w:sz w:val="24"/>
          <w:szCs w:val="24"/>
        </w:rPr>
        <w:t xml:space="preserve"> </w:t>
      </w:r>
      <w:r w:rsidRPr="008B2855">
        <w:rPr>
          <w:rFonts w:ascii="Times New Roman" w:hAnsi="Times New Roman" w:cs="Times New Roman"/>
          <w:color w:val="000000" w:themeColor="text1"/>
          <w:sz w:val="24"/>
          <w:szCs w:val="24"/>
        </w:rPr>
        <w:t>https://archive.ics.uci.edu/dataset/17/breast+cancer+wisconsin+diagnostic</w:t>
      </w:r>
    </w:p>
    <w:p w14:paraId="1A835560" w14:textId="5F00B180" w:rsidR="00164FAB" w:rsidRPr="008B2855" w:rsidRDefault="00164FAB" w:rsidP="00A321E8">
      <w:pPr>
        <w:spacing w:line="276" w:lineRule="auto"/>
        <w:ind w:left="720"/>
        <w:jc w:val="both"/>
        <w:rPr>
          <w:rFonts w:ascii="Times New Roman" w:hAnsi="Times New Roman" w:cs="Times New Roman"/>
          <w:color w:val="000000" w:themeColor="text1"/>
          <w:sz w:val="24"/>
          <w:szCs w:val="24"/>
        </w:rPr>
      </w:pPr>
      <w:proofErr w:type="spellStart"/>
      <w:r w:rsidRPr="008B2855">
        <w:rPr>
          <w:rFonts w:ascii="Times New Roman" w:hAnsi="Times New Roman" w:cs="Times New Roman"/>
          <w:color w:val="000000" w:themeColor="text1"/>
          <w:sz w:val="24"/>
          <w:szCs w:val="24"/>
        </w:rPr>
        <w:t xml:space="preserve">All </w:t>
      </w:r>
      <w:r w:rsidR="008B2855">
        <w:rPr>
          <w:rFonts w:ascii="Times New Roman" w:hAnsi="Times New Roman" w:cs="Times New Roman"/>
          <w:color w:val="000000" w:themeColor="text1"/>
          <w:sz w:val="24"/>
          <w:szCs w:val="24"/>
        </w:rPr>
        <w:t>important</w:t>
      </w:r>
      <w:proofErr w:type="spellEnd"/>
      <w:r w:rsidRPr="008B2855">
        <w:rPr>
          <w:rFonts w:ascii="Times New Roman" w:hAnsi="Times New Roman" w:cs="Times New Roman"/>
          <w:color w:val="000000" w:themeColor="text1"/>
          <w:sz w:val="24"/>
          <w:szCs w:val="24"/>
        </w:rPr>
        <w:t xml:space="preserve"> files are available on my </w:t>
      </w:r>
      <w:r w:rsidR="008B2855">
        <w:rPr>
          <w:rFonts w:ascii="Times New Roman" w:hAnsi="Times New Roman" w:cs="Times New Roman"/>
          <w:color w:val="000000" w:themeColor="text1"/>
          <w:sz w:val="24"/>
          <w:szCs w:val="24"/>
        </w:rPr>
        <w:t>G</w:t>
      </w:r>
      <w:r w:rsidRPr="008B2855">
        <w:rPr>
          <w:rFonts w:ascii="Times New Roman" w:hAnsi="Times New Roman" w:cs="Times New Roman"/>
          <w:color w:val="000000" w:themeColor="text1"/>
          <w:sz w:val="24"/>
          <w:szCs w:val="24"/>
        </w:rPr>
        <w:t>it</w:t>
      </w:r>
      <w:r w:rsidR="008B2855">
        <w:rPr>
          <w:rFonts w:ascii="Times New Roman" w:hAnsi="Times New Roman" w:cs="Times New Roman"/>
          <w:color w:val="000000" w:themeColor="text1"/>
          <w:sz w:val="24"/>
          <w:szCs w:val="24"/>
        </w:rPr>
        <w:t xml:space="preserve"> </w:t>
      </w:r>
      <w:r w:rsidRPr="008B2855">
        <w:rPr>
          <w:rFonts w:ascii="Times New Roman" w:hAnsi="Times New Roman" w:cs="Times New Roman"/>
          <w:color w:val="000000" w:themeColor="text1"/>
          <w:sz w:val="24"/>
          <w:szCs w:val="24"/>
        </w:rPr>
        <w:t>hub repository:</w:t>
      </w:r>
    </w:p>
    <w:p w14:paraId="2DFEC8F4" w14:textId="77777777" w:rsidR="00A24BDF" w:rsidRPr="008B2855" w:rsidRDefault="00000000" w:rsidP="00A321E8">
      <w:pPr>
        <w:spacing w:line="276" w:lineRule="auto"/>
        <w:jc w:val="both"/>
        <w:rPr>
          <w:rFonts w:ascii="Times New Roman" w:hAnsi="Times New Roman" w:cs="Times New Roman"/>
          <w:color w:val="252525"/>
          <w:sz w:val="24"/>
          <w:szCs w:val="24"/>
        </w:rPr>
      </w:pPr>
      <w:hyperlink r:id="rId9" w:history="1">
        <w:r w:rsidR="00A24BDF" w:rsidRPr="008B2855">
          <w:rPr>
            <w:rStyle w:val="Hyperlink"/>
            <w:rFonts w:ascii="Times New Roman" w:hAnsi="Times New Roman" w:cs="Times New Roman"/>
            <w:sz w:val="24"/>
            <w:szCs w:val="24"/>
          </w:rPr>
          <w:t>https://github.com/Taqiali5/OSDA_BigHome_Assingment.git</w:t>
        </w:r>
      </w:hyperlink>
    </w:p>
    <w:p w14:paraId="606CF3F0" w14:textId="77777777" w:rsidR="00A24BDF" w:rsidRPr="008B2855" w:rsidRDefault="00A24BDF" w:rsidP="00A321E8">
      <w:pPr>
        <w:pStyle w:val="Default"/>
        <w:spacing w:line="276" w:lineRule="auto"/>
        <w:jc w:val="both"/>
      </w:pPr>
    </w:p>
    <w:p w14:paraId="4ED73207" w14:textId="77777777" w:rsidR="00A24BDF" w:rsidRPr="008B2855" w:rsidRDefault="00A24BDF" w:rsidP="00A321E8">
      <w:pPr>
        <w:pStyle w:val="Default"/>
        <w:spacing w:line="276" w:lineRule="auto"/>
        <w:jc w:val="both"/>
      </w:pPr>
      <w:r w:rsidRPr="008B2855">
        <w:t xml:space="preserve"> </w:t>
      </w:r>
    </w:p>
    <w:p w14:paraId="1EFBC41A" w14:textId="77777777" w:rsidR="00A24BDF" w:rsidRPr="008B2855" w:rsidRDefault="00A24BDF" w:rsidP="00A321E8">
      <w:pPr>
        <w:spacing w:line="276" w:lineRule="auto"/>
        <w:ind w:left="720"/>
        <w:jc w:val="both"/>
        <w:rPr>
          <w:rFonts w:ascii="Times New Roman" w:hAnsi="Times New Roman" w:cs="Times New Roman"/>
          <w:color w:val="252525"/>
          <w:sz w:val="24"/>
          <w:szCs w:val="24"/>
        </w:rPr>
      </w:pPr>
    </w:p>
    <w:p w14:paraId="1E7545E9" w14:textId="407F00C2" w:rsidR="00A24BDF" w:rsidRPr="00322CA2" w:rsidRDefault="00A24BDF" w:rsidP="00A321E8">
      <w:pPr>
        <w:pStyle w:val="Default"/>
        <w:spacing w:line="276" w:lineRule="auto"/>
        <w:jc w:val="both"/>
        <w:rPr>
          <w:b/>
          <w:bCs/>
          <w:sz w:val="32"/>
          <w:szCs w:val="32"/>
        </w:rPr>
      </w:pPr>
      <w:r w:rsidRPr="00322CA2">
        <w:rPr>
          <w:b/>
          <w:bCs/>
          <w:sz w:val="32"/>
          <w:szCs w:val="32"/>
        </w:rPr>
        <w:t xml:space="preserve">Heart </w:t>
      </w:r>
      <w:r w:rsidR="00A321E8" w:rsidRPr="00322CA2">
        <w:rPr>
          <w:b/>
          <w:bCs/>
          <w:sz w:val="32"/>
          <w:szCs w:val="32"/>
        </w:rPr>
        <w:t>Dataset:</w:t>
      </w:r>
    </w:p>
    <w:p w14:paraId="5AC5B641" w14:textId="5FB1C173" w:rsidR="00A24BDF" w:rsidRDefault="00A24BDF" w:rsidP="00A321E8">
      <w:pPr>
        <w:pStyle w:val="Default"/>
        <w:spacing w:line="276" w:lineRule="auto"/>
        <w:jc w:val="both"/>
        <w:rPr>
          <w:color w:val="252525"/>
        </w:rPr>
      </w:pPr>
      <w:r w:rsidRPr="008B2855">
        <w:rPr>
          <w:color w:val="252525"/>
        </w:rPr>
        <w:t xml:space="preserve">The features are </w:t>
      </w:r>
      <w:r w:rsidR="008B2855">
        <w:rPr>
          <w:color w:val="252525"/>
        </w:rPr>
        <w:t>:</w:t>
      </w:r>
      <w:r w:rsidRPr="008B2855">
        <w:rPr>
          <w:color w:val="252525"/>
        </w:rPr>
        <w:t xml:space="preserve">Age, Sex, cp, </w:t>
      </w:r>
      <w:proofErr w:type="spellStart"/>
      <w:r w:rsidRPr="008B2855">
        <w:rPr>
          <w:color w:val="252525"/>
        </w:rPr>
        <w:t>trestbps</w:t>
      </w:r>
      <w:proofErr w:type="spellEnd"/>
      <w:r w:rsidRPr="008B2855">
        <w:rPr>
          <w:color w:val="252525"/>
        </w:rPr>
        <w:t xml:space="preserve">, </w:t>
      </w:r>
      <w:proofErr w:type="spellStart"/>
      <w:r w:rsidRPr="008B2855">
        <w:rPr>
          <w:color w:val="252525"/>
        </w:rPr>
        <w:t>chol</w:t>
      </w:r>
      <w:proofErr w:type="spellEnd"/>
      <w:r w:rsidRPr="008B2855">
        <w:rPr>
          <w:color w:val="252525"/>
        </w:rPr>
        <w:t xml:space="preserve">, </w:t>
      </w:r>
      <w:proofErr w:type="spellStart"/>
      <w:r w:rsidRPr="008B2855">
        <w:rPr>
          <w:color w:val="252525"/>
        </w:rPr>
        <w:t>fbs</w:t>
      </w:r>
      <w:proofErr w:type="spellEnd"/>
      <w:r w:rsidRPr="008B2855">
        <w:rPr>
          <w:color w:val="252525"/>
        </w:rPr>
        <w:t xml:space="preserve">, </w:t>
      </w:r>
      <w:proofErr w:type="spellStart"/>
      <w:r w:rsidRPr="008B2855">
        <w:rPr>
          <w:color w:val="252525"/>
        </w:rPr>
        <w:t>restecg</w:t>
      </w:r>
      <w:proofErr w:type="spellEnd"/>
      <w:r w:rsidRPr="008B2855">
        <w:rPr>
          <w:color w:val="252525"/>
        </w:rPr>
        <w:t xml:space="preserve">, </w:t>
      </w:r>
      <w:proofErr w:type="spellStart"/>
      <w:r w:rsidRPr="008B2855">
        <w:rPr>
          <w:color w:val="252525"/>
        </w:rPr>
        <w:t>thalach</w:t>
      </w:r>
      <w:proofErr w:type="spellEnd"/>
      <w:r w:rsidRPr="008B2855">
        <w:rPr>
          <w:color w:val="252525"/>
        </w:rPr>
        <w:t xml:space="preserve">, </w:t>
      </w:r>
      <w:proofErr w:type="spellStart"/>
      <w:r w:rsidRPr="008B2855">
        <w:rPr>
          <w:color w:val="252525"/>
        </w:rPr>
        <w:t>exang</w:t>
      </w:r>
      <w:proofErr w:type="spellEnd"/>
      <w:r w:rsidRPr="008B2855">
        <w:rPr>
          <w:color w:val="252525"/>
        </w:rPr>
        <w:t xml:space="preserve">, </w:t>
      </w:r>
      <w:proofErr w:type="spellStart"/>
      <w:r w:rsidRPr="008B2855">
        <w:rPr>
          <w:color w:val="252525"/>
        </w:rPr>
        <w:t>oldpeak</w:t>
      </w:r>
      <w:proofErr w:type="spellEnd"/>
      <w:r w:rsidRPr="008B2855">
        <w:rPr>
          <w:color w:val="252525"/>
        </w:rPr>
        <w:t xml:space="preserve">, slope, ca, </w:t>
      </w:r>
      <w:proofErr w:type="spellStart"/>
      <w:r w:rsidRPr="008B2855">
        <w:rPr>
          <w:color w:val="252525"/>
        </w:rPr>
        <w:t>thal</w:t>
      </w:r>
      <w:proofErr w:type="spellEnd"/>
      <w:r w:rsidRPr="008B2855">
        <w:rPr>
          <w:color w:val="252525"/>
        </w:rPr>
        <w:t xml:space="preserve"> and target.</w:t>
      </w:r>
    </w:p>
    <w:p w14:paraId="76E8D44A" w14:textId="77777777" w:rsidR="00A0788E" w:rsidRDefault="00A0788E" w:rsidP="00A321E8">
      <w:pPr>
        <w:pStyle w:val="Default"/>
        <w:spacing w:line="276" w:lineRule="auto"/>
        <w:jc w:val="both"/>
        <w:rPr>
          <w:color w:val="252525"/>
        </w:rPr>
      </w:pPr>
    </w:p>
    <w:p w14:paraId="72C0D5D8" w14:textId="28E01545" w:rsidR="00A0788E" w:rsidRDefault="00A0788E" w:rsidP="00A321E8">
      <w:pPr>
        <w:pStyle w:val="Default"/>
        <w:spacing w:line="276" w:lineRule="auto"/>
        <w:jc w:val="both"/>
        <w:rPr>
          <w:color w:val="252525"/>
        </w:rPr>
      </w:pPr>
    </w:p>
    <w:p w14:paraId="66184C04" w14:textId="77777777" w:rsidR="00A0788E" w:rsidRDefault="00A0788E" w:rsidP="00A321E8">
      <w:pPr>
        <w:pStyle w:val="Default"/>
        <w:spacing w:line="276" w:lineRule="auto"/>
        <w:jc w:val="both"/>
        <w:rPr>
          <w:color w:val="252525"/>
        </w:rPr>
      </w:pPr>
    </w:p>
    <w:p w14:paraId="7E239D0C" w14:textId="77777777" w:rsidR="00A0788E" w:rsidRDefault="00A0788E" w:rsidP="00A321E8">
      <w:pPr>
        <w:pStyle w:val="Default"/>
        <w:spacing w:line="276" w:lineRule="auto"/>
        <w:jc w:val="both"/>
        <w:rPr>
          <w:color w:val="252525"/>
        </w:rPr>
      </w:pPr>
    </w:p>
    <w:p w14:paraId="180EB97B" w14:textId="44CC5513" w:rsidR="00A0788E" w:rsidRDefault="00A0788E" w:rsidP="00A321E8">
      <w:pPr>
        <w:pStyle w:val="Default"/>
        <w:spacing w:line="276" w:lineRule="auto"/>
        <w:jc w:val="both"/>
        <w:rPr>
          <w:color w:val="252525"/>
        </w:rPr>
      </w:pPr>
      <w:r>
        <w:rPr>
          <w:noProof/>
        </w:rPr>
        <w:lastRenderedPageBreak/>
        <w:drawing>
          <wp:inline distT="0" distB="0" distL="0" distR="0" wp14:anchorId="6DE8A2A6" wp14:editId="10B4B7F6">
            <wp:extent cx="4000500" cy="2552700"/>
            <wp:effectExtent l="0" t="0" r="0" b="0"/>
            <wp:docPr id="29334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2552700"/>
                    </a:xfrm>
                    <a:prstGeom prst="rect">
                      <a:avLst/>
                    </a:prstGeom>
                    <a:noFill/>
                    <a:ln>
                      <a:noFill/>
                    </a:ln>
                  </pic:spPr>
                </pic:pic>
              </a:graphicData>
            </a:graphic>
          </wp:inline>
        </w:drawing>
      </w:r>
    </w:p>
    <w:p w14:paraId="5F951A6A" w14:textId="77777777" w:rsidR="00A0788E" w:rsidRDefault="00A0788E" w:rsidP="00A321E8">
      <w:pPr>
        <w:pStyle w:val="Default"/>
        <w:spacing w:line="276" w:lineRule="auto"/>
        <w:jc w:val="both"/>
        <w:rPr>
          <w:color w:val="252525"/>
        </w:rPr>
      </w:pPr>
    </w:p>
    <w:p w14:paraId="43140BB2" w14:textId="77777777" w:rsidR="00A0788E" w:rsidRDefault="00A0788E" w:rsidP="00A321E8">
      <w:pPr>
        <w:pStyle w:val="Default"/>
        <w:spacing w:line="276" w:lineRule="auto"/>
        <w:jc w:val="both"/>
        <w:rPr>
          <w:color w:val="252525"/>
        </w:rPr>
      </w:pPr>
    </w:p>
    <w:p w14:paraId="03666A17" w14:textId="77777777" w:rsidR="00A0788E" w:rsidRDefault="00A0788E" w:rsidP="00A321E8">
      <w:pPr>
        <w:pStyle w:val="Default"/>
        <w:spacing w:line="276" w:lineRule="auto"/>
        <w:jc w:val="both"/>
        <w:rPr>
          <w:color w:val="252525"/>
        </w:rPr>
      </w:pPr>
    </w:p>
    <w:p w14:paraId="322AF3F3" w14:textId="77777777" w:rsidR="00A0788E" w:rsidRDefault="00A0788E" w:rsidP="00A321E8">
      <w:pPr>
        <w:pStyle w:val="Default"/>
        <w:spacing w:line="276" w:lineRule="auto"/>
        <w:jc w:val="both"/>
        <w:rPr>
          <w:color w:val="252525"/>
        </w:rPr>
      </w:pPr>
    </w:p>
    <w:p w14:paraId="3171181B" w14:textId="5366ED74" w:rsidR="00A0788E" w:rsidRDefault="00A0788E" w:rsidP="00A321E8">
      <w:pPr>
        <w:pStyle w:val="Default"/>
        <w:spacing w:line="276" w:lineRule="auto"/>
        <w:jc w:val="both"/>
        <w:rPr>
          <w:color w:val="252525"/>
        </w:rPr>
      </w:pPr>
      <w:r>
        <w:rPr>
          <w:noProof/>
        </w:rPr>
        <w:drawing>
          <wp:inline distT="0" distB="0" distL="0" distR="0" wp14:anchorId="1390E2A8" wp14:editId="3BB5DD8D">
            <wp:extent cx="3886200" cy="2686050"/>
            <wp:effectExtent l="0" t="0" r="0" b="0"/>
            <wp:docPr id="1932650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686050"/>
                    </a:xfrm>
                    <a:prstGeom prst="rect">
                      <a:avLst/>
                    </a:prstGeom>
                    <a:noFill/>
                    <a:ln>
                      <a:noFill/>
                    </a:ln>
                  </pic:spPr>
                </pic:pic>
              </a:graphicData>
            </a:graphic>
          </wp:inline>
        </w:drawing>
      </w:r>
    </w:p>
    <w:p w14:paraId="2B3DB5CE" w14:textId="77777777" w:rsidR="00A0788E" w:rsidRDefault="00A0788E" w:rsidP="00A321E8">
      <w:pPr>
        <w:pStyle w:val="Default"/>
        <w:spacing w:line="276" w:lineRule="auto"/>
        <w:jc w:val="both"/>
        <w:rPr>
          <w:color w:val="252525"/>
        </w:rPr>
      </w:pPr>
    </w:p>
    <w:p w14:paraId="3F9AAF9C" w14:textId="77777777" w:rsidR="00A0788E" w:rsidRDefault="00A0788E" w:rsidP="00A321E8">
      <w:pPr>
        <w:pStyle w:val="Default"/>
        <w:spacing w:line="276" w:lineRule="auto"/>
        <w:jc w:val="both"/>
        <w:rPr>
          <w:color w:val="252525"/>
        </w:rPr>
      </w:pPr>
    </w:p>
    <w:p w14:paraId="0DB3FEF2" w14:textId="77777777" w:rsidR="00A0788E" w:rsidRDefault="00A0788E" w:rsidP="00A321E8">
      <w:pPr>
        <w:pStyle w:val="Default"/>
        <w:spacing w:line="276" w:lineRule="auto"/>
        <w:jc w:val="both"/>
        <w:rPr>
          <w:color w:val="252525"/>
        </w:rPr>
      </w:pPr>
    </w:p>
    <w:p w14:paraId="66F7DC0B" w14:textId="77777777" w:rsidR="00A0788E" w:rsidRDefault="00A0788E" w:rsidP="00A321E8">
      <w:pPr>
        <w:pStyle w:val="Default"/>
        <w:spacing w:line="276" w:lineRule="auto"/>
        <w:jc w:val="both"/>
        <w:rPr>
          <w:color w:val="252525"/>
        </w:rPr>
      </w:pPr>
    </w:p>
    <w:p w14:paraId="115856A6" w14:textId="77777777" w:rsidR="00A0788E" w:rsidRDefault="00A0788E" w:rsidP="00A321E8">
      <w:pPr>
        <w:pStyle w:val="Default"/>
        <w:spacing w:line="276" w:lineRule="auto"/>
        <w:jc w:val="both"/>
        <w:rPr>
          <w:color w:val="252525"/>
        </w:rPr>
      </w:pPr>
    </w:p>
    <w:p w14:paraId="04F59890" w14:textId="189A47C0"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r w:rsidRPr="00A0788E">
        <w:rPr>
          <w:rFonts w:ascii="Segoe UI" w:eastAsia="Times New Roman" w:hAnsi="Segoe UI" w:cs="Segoe UI"/>
          <w:noProof/>
          <w:sz w:val="20"/>
          <w:szCs w:val="20"/>
          <w:lang w:val="en-GB" w:eastAsia="en-GB" w:bidi="ar-SA"/>
        </w:rPr>
        <w:lastRenderedPageBreak/>
        <w:drawing>
          <wp:inline distT="0" distB="0" distL="0" distR="0" wp14:anchorId="0FECA7FF" wp14:editId="6EA84C66">
            <wp:extent cx="4048125" cy="3286125"/>
            <wp:effectExtent l="0" t="0" r="9525" b="9525"/>
            <wp:docPr id="911755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3286125"/>
                    </a:xfrm>
                    <a:prstGeom prst="rect">
                      <a:avLst/>
                    </a:prstGeom>
                    <a:noFill/>
                    <a:ln>
                      <a:noFill/>
                    </a:ln>
                  </pic:spPr>
                </pic:pic>
              </a:graphicData>
            </a:graphic>
          </wp:inline>
        </w:drawing>
      </w:r>
    </w:p>
    <w:p w14:paraId="7D2B0A07"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086F44C1"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09D88950" w14:textId="484F1601" w:rsidR="00A0788E" w:rsidRDefault="00A515D9" w:rsidP="00A321E8">
      <w:pPr>
        <w:shd w:val="clear" w:color="auto" w:fill="FFFFFF"/>
        <w:spacing w:after="0" w:line="276" w:lineRule="auto"/>
        <w:rPr>
          <w:rFonts w:ascii="Segoe UI" w:eastAsia="Times New Roman" w:hAnsi="Segoe UI" w:cs="Segoe UI"/>
          <w:sz w:val="20"/>
          <w:szCs w:val="20"/>
          <w:lang w:val="en-GB" w:eastAsia="en-GB" w:bidi="ar-SA"/>
        </w:rPr>
      </w:pPr>
      <w:r>
        <w:rPr>
          <w:rFonts w:ascii="Segoe UI" w:eastAsia="Times New Roman" w:hAnsi="Segoe UI" w:cs="Segoe UI"/>
          <w:noProof/>
          <w:sz w:val="20"/>
          <w:szCs w:val="20"/>
          <w:lang w:val="en-GB" w:eastAsia="en-GB" w:bidi="ar-SA"/>
        </w:rPr>
        <w:drawing>
          <wp:inline distT="0" distB="0" distL="0" distR="0" wp14:anchorId="1158EEBD" wp14:editId="6A9DF1B8">
            <wp:extent cx="4086225" cy="3295650"/>
            <wp:effectExtent l="0" t="0" r="9525" b="0"/>
            <wp:docPr id="1040879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3295650"/>
                    </a:xfrm>
                    <a:prstGeom prst="rect">
                      <a:avLst/>
                    </a:prstGeom>
                    <a:noFill/>
                    <a:ln>
                      <a:noFill/>
                    </a:ln>
                  </pic:spPr>
                </pic:pic>
              </a:graphicData>
            </a:graphic>
          </wp:inline>
        </w:drawing>
      </w:r>
    </w:p>
    <w:p w14:paraId="6F4A7F4F"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00A92A03" w14:textId="0522EFD0" w:rsidR="00A515D9" w:rsidRPr="00A515D9" w:rsidRDefault="00A515D9" w:rsidP="00A321E8">
      <w:pPr>
        <w:spacing w:after="0" w:line="276" w:lineRule="auto"/>
        <w:rPr>
          <w:rFonts w:ascii="Times New Roman" w:eastAsia="Times New Roman" w:hAnsi="Times New Roman" w:cs="Times New Roman"/>
          <w:sz w:val="24"/>
          <w:szCs w:val="24"/>
          <w:lang w:val="en-GB" w:eastAsia="en-GB" w:bidi="ar-SA"/>
        </w:rPr>
      </w:pPr>
      <w:r w:rsidRPr="00A515D9">
        <w:rPr>
          <w:rFonts w:ascii="Times New Roman" w:eastAsia="Times New Roman" w:hAnsi="Times New Roman" w:cs="Times New Roman"/>
          <w:noProof/>
          <w:sz w:val="24"/>
          <w:szCs w:val="24"/>
          <w:lang w:val="en-GB" w:eastAsia="en-GB" w:bidi="ar-SA"/>
        </w:rPr>
        <w:lastRenderedPageBreak/>
        <w:drawing>
          <wp:inline distT="0" distB="0" distL="0" distR="0" wp14:anchorId="085003A9" wp14:editId="7006C969">
            <wp:extent cx="4419600" cy="3276600"/>
            <wp:effectExtent l="0" t="0" r="0" b="0"/>
            <wp:docPr id="16863069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3276600"/>
                    </a:xfrm>
                    <a:prstGeom prst="rect">
                      <a:avLst/>
                    </a:prstGeom>
                    <a:noFill/>
                    <a:ln>
                      <a:noFill/>
                    </a:ln>
                  </pic:spPr>
                </pic:pic>
              </a:graphicData>
            </a:graphic>
          </wp:inline>
        </w:drawing>
      </w:r>
    </w:p>
    <w:p w14:paraId="7621FB63" w14:textId="5767A35B" w:rsidR="00A515D9" w:rsidRPr="00A515D9" w:rsidRDefault="00A515D9" w:rsidP="00A321E8">
      <w:pPr>
        <w:spacing w:after="0" w:line="276" w:lineRule="auto"/>
        <w:rPr>
          <w:rFonts w:ascii="Segoe UI" w:eastAsia="Times New Roman" w:hAnsi="Segoe UI" w:cs="Segoe UI"/>
          <w:sz w:val="20"/>
          <w:szCs w:val="20"/>
          <w:lang w:val="en-GB" w:eastAsia="en-GB" w:bidi="ar-SA"/>
        </w:rPr>
      </w:pPr>
      <w:r w:rsidRPr="00A515D9">
        <w:rPr>
          <w:rFonts w:ascii="Segoe UI" w:eastAsia="Times New Roman" w:hAnsi="Segoe UI" w:cs="Segoe UI"/>
          <w:sz w:val="20"/>
          <w:szCs w:val="20"/>
          <w:lang w:val="en-GB" w:eastAsia="en-GB" w:bidi="ar-SA"/>
        </w:rPr>
        <w:br/>
      </w:r>
      <w:r w:rsidRPr="00A515D9">
        <w:rPr>
          <w:rFonts w:ascii="Segoe UI" w:eastAsia="Times New Roman" w:hAnsi="Segoe UI" w:cs="Segoe UI"/>
          <w:noProof/>
          <w:sz w:val="20"/>
          <w:szCs w:val="20"/>
          <w:lang w:val="en-GB" w:eastAsia="en-GB" w:bidi="ar-SA"/>
        </w:rPr>
        <w:drawing>
          <wp:inline distT="0" distB="0" distL="0" distR="0" wp14:anchorId="4FA488D4" wp14:editId="38E175BA">
            <wp:extent cx="4524375" cy="3076575"/>
            <wp:effectExtent l="0" t="0" r="9525" b="9525"/>
            <wp:docPr id="265807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3076575"/>
                    </a:xfrm>
                    <a:prstGeom prst="rect">
                      <a:avLst/>
                    </a:prstGeom>
                    <a:noFill/>
                    <a:ln>
                      <a:noFill/>
                    </a:ln>
                  </pic:spPr>
                </pic:pic>
              </a:graphicData>
            </a:graphic>
          </wp:inline>
        </w:drawing>
      </w:r>
    </w:p>
    <w:p w14:paraId="72B624F2" w14:textId="77777777" w:rsidR="00A515D9" w:rsidRDefault="00A515D9" w:rsidP="00A321E8">
      <w:pPr>
        <w:shd w:val="clear" w:color="auto" w:fill="FFFFFF"/>
        <w:spacing w:after="0" w:line="276" w:lineRule="auto"/>
        <w:rPr>
          <w:rFonts w:ascii="Segoe UI" w:eastAsia="Times New Roman" w:hAnsi="Segoe UI" w:cs="Segoe UI"/>
          <w:sz w:val="20"/>
          <w:szCs w:val="20"/>
          <w:lang w:val="en-GB" w:eastAsia="en-GB" w:bidi="ar-SA"/>
        </w:rPr>
      </w:pPr>
    </w:p>
    <w:p w14:paraId="406E7BD0"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6E93CE87"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07135AD0"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7CA78830"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75827377"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67E34469"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293884D6"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3704F5FE"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31C10CD4"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243FB57E"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639B858B" w14:textId="77777777" w:rsidR="00A24BDF" w:rsidRDefault="00A24BDF" w:rsidP="00A321E8">
      <w:pPr>
        <w:pStyle w:val="Default"/>
        <w:spacing w:line="276" w:lineRule="auto"/>
        <w:jc w:val="both"/>
      </w:pPr>
    </w:p>
    <w:p w14:paraId="27538345" w14:textId="77777777" w:rsidR="00A515D9" w:rsidRPr="008B2855" w:rsidRDefault="00A515D9" w:rsidP="00A321E8">
      <w:pPr>
        <w:pStyle w:val="Default"/>
        <w:spacing w:line="276" w:lineRule="auto"/>
        <w:jc w:val="both"/>
      </w:pPr>
    </w:p>
    <w:p w14:paraId="605F0388" w14:textId="77777777" w:rsidR="00A24BDF" w:rsidRPr="00322CA2" w:rsidRDefault="00A24BDF" w:rsidP="00A321E8">
      <w:pPr>
        <w:pStyle w:val="Default"/>
        <w:spacing w:line="276" w:lineRule="auto"/>
        <w:ind w:left="360"/>
        <w:jc w:val="both"/>
        <w:rPr>
          <w:b/>
          <w:bCs/>
          <w:sz w:val="32"/>
          <w:szCs w:val="32"/>
        </w:rPr>
      </w:pPr>
      <w:r w:rsidRPr="00322CA2">
        <w:rPr>
          <w:b/>
          <w:bCs/>
          <w:sz w:val="32"/>
          <w:szCs w:val="32"/>
        </w:rPr>
        <w:t xml:space="preserve">Breast Cancer Dataset </w:t>
      </w:r>
    </w:p>
    <w:p w14:paraId="381750AC" w14:textId="77777777" w:rsidR="00A24BDF" w:rsidRPr="008B2855" w:rsidRDefault="00A24BDF" w:rsidP="00A321E8">
      <w:pPr>
        <w:pStyle w:val="Default"/>
        <w:spacing w:line="276" w:lineRule="auto"/>
        <w:jc w:val="both"/>
      </w:pPr>
      <w:r w:rsidRPr="008B2855">
        <w:rPr>
          <w:color w:val="252525"/>
        </w:rPr>
        <w:t xml:space="preserve">Objects: 500 instances of Malignant and Benign samples. </w:t>
      </w:r>
    </w:p>
    <w:p w14:paraId="717EAF46" w14:textId="77777777" w:rsidR="00A24BDF" w:rsidRPr="008B2855" w:rsidRDefault="00A24BDF" w:rsidP="00A321E8">
      <w:pPr>
        <w:pStyle w:val="Default"/>
        <w:numPr>
          <w:ilvl w:val="0"/>
          <w:numId w:val="5"/>
        </w:numPr>
        <w:spacing w:after="44" w:line="276" w:lineRule="auto"/>
        <w:jc w:val="both"/>
      </w:pPr>
      <w:r w:rsidRPr="008B2855">
        <w:t xml:space="preserve">Mean Compactness </w:t>
      </w:r>
    </w:p>
    <w:p w14:paraId="2416F3A3" w14:textId="77777777" w:rsidR="00A24BDF" w:rsidRPr="008B2855" w:rsidRDefault="00A24BDF" w:rsidP="00A321E8">
      <w:pPr>
        <w:pStyle w:val="Default"/>
        <w:numPr>
          <w:ilvl w:val="0"/>
          <w:numId w:val="5"/>
        </w:numPr>
        <w:spacing w:after="44" w:line="276" w:lineRule="auto"/>
        <w:jc w:val="both"/>
      </w:pPr>
      <w:r w:rsidRPr="008B2855">
        <w:t xml:space="preserve">Mean Concavity </w:t>
      </w:r>
    </w:p>
    <w:p w14:paraId="1F8D7A93" w14:textId="77777777" w:rsidR="00A24BDF" w:rsidRPr="008B2855" w:rsidRDefault="00A24BDF" w:rsidP="00A321E8">
      <w:pPr>
        <w:pStyle w:val="Default"/>
        <w:numPr>
          <w:ilvl w:val="0"/>
          <w:numId w:val="5"/>
        </w:numPr>
        <w:spacing w:after="44" w:line="276" w:lineRule="auto"/>
        <w:jc w:val="both"/>
      </w:pPr>
      <w:r w:rsidRPr="008B2855">
        <w:t xml:space="preserve">Mean Concave Points </w:t>
      </w:r>
    </w:p>
    <w:p w14:paraId="11A42263" w14:textId="77777777" w:rsidR="00A24BDF" w:rsidRPr="008B2855" w:rsidRDefault="00A24BDF" w:rsidP="00A321E8">
      <w:pPr>
        <w:pStyle w:val="Default"/>
        <w:numPr>
          <w:ilvl w:val="0"/>
          <w:numId w:val="5"/>
        </w:numPr>
        <w:spacing w:after="44" w:line="276" w:lineRule="auto"/>
        <w:jc w:val="both"/>
      </w:pPr>
      <w:r w:rsidRPr="008B2855">
        <w:t xml:space="preserve">Mean Symmetry </w:t>
      </w:r>
    </w:p>
    <w:p w14:paraId="60C7E04B" w14:textId="77777777" w:rsidR="00A24BDF" w:rsidRPr="008B2855" w:rsidRDefault="00A24BDF" w:rsidP="00A321E8">
      <w:pPr>
        <w:pStyle w:val="Default"/>
        <w:numPr>
          <w:ilvl w:val="0"/>
          <w:numId w:val="5"/>
        </w:numPr>
        <w:spacing w:after="44" w:line="276" w:lineRule="auto"/>
        <w:jc w:val="both"/>
      </w:pPr>
      <w:r w:rsidRPr="008B2855">
        <w:t xml:space="preserve">Mean Fractal Dimension </w:t>
      </w:r>
    </w:p>
    <w:p w14:paraId="6EF47D27" w14:textId="77777777" w:rsidR="00A24BDF" w:rsidRPr="008B2855" w:rsidRDefault="00A24BDF" w:rsidP="00A321E8">
      <w:pPr>
        <w:pStyle w:val="Default"/>
        <w:numPr>
          <w:ilvl w:val="0"/>
          <w:numId w:val="5"/>
        </w:numPr>
        <w:spacing w:after="44" w:line="276" w:lineRule="auto"/>
        <w:jc w:val="both"/>
      </w:pPr>
      <w:r w:rsidRPr="008B2855">
        <w:t xml:space="preserve">Mean Radius </w:t>
      </w:r>
    </w:p>
    <w:p w14:paraId="34722E31" w14:textId="77777777" w:rsidR="00A24BDF" w:rsidRPr="008B2855" w:rsidRDefault="00A24BDF" w:rsidP="00A321E8">
      <w:pPr>
        <w:pStyle w:val="Default"/>
        <w:numPr>
          <w:ilvl w:val="0"/>
          <w:numId w:val="5"/>
        </w:numPr>
        <w:spacing w:after="44" w:line="276" w:lineRule="auto"/>
        <w:jc w:val="both"/>
      </w:pPr>
      <w:r w:rsidRPr="008B2855">
        <w:t xml:space="preserve">Mean Texture </w:t>
      </w:r>
    </w:p>
    <w:p w14:paraId="1B62CC5E" w14:textId="77777777" w:rsidR="00A24BDF" w:rsidRPr="008B2855" w:rsidRDefault="00A24BDF" w:rsidP="00A321E8">
      <w:pPr>
        <w:pStyle w:val="Default"/>
        <w:numPr>
          <w:ilvl w:val="0"/>
          <w:numId w:val="5"/>
        </w:numPr>
        <w:spacing w:after="44" w:line="276" w:lineRule="auto"/>
        <w:jc w:val="both"/>
      </w:pPr>
      <w:r w:rsidRPr="008B2855">
        <w:t xml:space="preserve">Mean Perimeter </w:t>
      </w:r>
    </w:p>
    <w:p w14:paraId="3846FF53" w14:textId="77777777" w:rsidR="00A24BDF" w:rsidRPr="008B2855" w:rsidRDefault="00A24BDF" w:rsidP="00A321E8">
      <w:pPr>
        <w:pStyle w:val="Default"/>
        <w:numPr>
          <w:ilvl w:val="0"/>
          <w:numId w:val="5"/>
        </w:numPr>
        <w:spacing w:after="44" w:line="276" w:lineRule="auto"/>
        <w:jc w:val="both"/>
      </w:pPr>
      <w:r w:rsidRPr="008B2855">
        <w:t xml:space="preserve">Mean Area </w:t>
      </w:r>
    </w:p>
    <w:p w14:paraId="16BDF071" w14:textId="77777777" w:rsidR="00A24BDF" w:rsidRPr="008B2855" w:rsidRDefault="00A24BDF" w:rsidP="00A321E8">
      <w:pPr>
        <w:pStyle w:val="Default"/>
        <w:numPr>
          <w:ilvl w:val="0"/>
          <w:numId w:val="5"/>
        </w:numPr>
        <w:spacing w:line="276" w:lineRule="auto"/>
        <w:jc w:val="both"/>
      </w:pPr>
      <w:r w:rsidRPr="008B2855">
        <w:t xml:space="preserve">Mean Smoothness </w:t>
      </w:r>
    </w:p>
    <w:p w14:paraId="16F810AD" w14:textId="77777777" w:rsidR="00A24BDF" w:rsidRDefault="00A24BDF" w:rsidP="00A321E8">
      <w:pPr>
        <w:spacing w:line="276" w:lineRule="auto"/>
        <w:ind w:left="720"/>
        <w:jc w:val="both"/>
        <w:rPr>
          <w:rFonts w:ascii="Times New Roman" w:hAnsi="Times New Roman" w:cs="Times New Roman"/>
          <w:color w:val="000000" w:themeColor="text1"/>
          <w:sz w:val="24"/>
          <w:szCs w:val="24"/>
        </w:rPr>
      </w:pPr>
    </w:p>
    <w:p w14:paraId="27195712" w14:textId="09F8E462" w:rsidR="00A515D9" w:rsidRDefault="00A515D9" w:rsidP="00A321E8">
      <w:pPr>
        <w:spacing w:line="276" w:lineRule="auto"/>
        <w:ind w:left="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E74DD26" wp14:editId="68687261">
            <wp:extent cx="4057650" cy="2486025"/>
            <wp:effectExtent l="0" t="0" r="0" b="9525"/>
            <wp:docPr id="13392146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2486025"/>
                    </a:xfrm>
                    <a:prstGeom prst="rect">
                      <a:avLst/>
                    </a:prstGeom>
                    <a:noFill/>
                    <a:ln>
                      <a:noFill/>
                    </a:ln>
                  </pic:spPr>
                </pic:pic>
              </a:graphicData>
            </a:graphic>
          </wp:inline>
        </w:drawing>
      </w:r>
    </w:p>
    <w:p w14:paraId="61C00EE4" w14:textId="4B3452D6" w:rsidR="00A515D9" w:rsidRPr="00A515D9" w:rsidRDefault="00A515D9" w:rsidP="00A321E8">
      <w:pPr>
        <w:shd w:val="clear" w:color="auto" w:fill="FFFFFF"/>
        <w:spacing w:after="0" w:line="276" w:lineRule="auto"/>
        <w:rPr>
          <w:rFonts w:ascii="Segoe UI" w:eastAsia="Times New Roman" w:hAnsi="Segoe UI" w:cs="Segoe UI"/>
          <w:sz w:val="20"/>
          <w:szCs w:val="20"/>
          <w:lang w:val="en-GB" w:eastAsia="en-GB" w:bidi="ar-SA"/>
        </w:rPr>
      </w:pPr>
      <w:r w:rsidRPr="00A515D9">
        <w:rPr>
          <w:rFonts w:ascii="Segoe UI" w:eastAsia="Times New Roman" w:hAnsi="Segoe UI" w:cs="Segoe UI"/>
          <w:sz w:val="20"/>
          <w:szCs w:val="20"/>
          <w:lang w:val="en-GB" w:eastAsia="en-GB" w:bidi="ar-SA"/>
        </w:rPr>
        <w:lastRenderedPageBreak/>
        <w:br/>
      </w:r>
      <w:r w:rsidRPr="00A515D9">
        <w:rPr>
          <w:rFonts w:ascii="Segoe UI" w:eastAsia="Times New Roman" w:hAnsi="Segoe UI" w:cs="Segoe UI"/>
          <w:noProof/>
          <w:sz w:val="20"/>
          <w:szCs w:val="20"/>
          <w:lang w:val="en-GB" w:eastAsia="en-GB" w:bidi="ar-SA"/>
        </w:rPr>
        <w:drawing>
          <wp:inline distT="0" distB="0" distL="0" distR="0" wp14:anchorId="45A44052" wp14:editId="3E3BEB56">
            <wp:extent cx="5343525" cy="4162425"/>
            <wp:effectExtent l="0" t="0" r="9525" b="9525"/>
            <wp:docPr id="9175615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20083B1D" w14:textId="368B6290" w:rsidR="00A515D9" w:rsidRPr="00A515D9" w:rsidRDefault="00A515D9" w:rsidP="00A321E8">
      <w:pPr>
        <w:shd w:val="clear" w:color="auto" w:fill="FFFFFF"/>
        <w:spacing w:after="0" w:line="276" w:lineRule="auto"/>
        <w:rPr>
          <w:rFonts w:ascii="Segoe UI" w:eastAsia="Times New Roman" w:hAnsi="Segoe UI" w:cs="Segoe UI"/>
          <w:sz w:val="20"/>
          <w:szCs w:val="20"/>
          <w:lang w:val="en-GB" w:eastAsia="en-GB" w:bidi="ar-SA"/>
        </w:rPr>
      </w:pPr>
      <w:r w:rsidRPr="00A515D9">
        <w:rPr>
          <w:rFonts w:ascii="Segoe UI" w:eastAsia="Times New Roman" w:hAnsi="Segoe UI" w:cs="Segoe UI"/>
          <w:noProof/>
          <w:sz w:val="20"/>
          <w:szCs w:val="20"/>
          <w:lang w:val="en-GB" w:eastAsia="en-GB" w:bidi="ar-SA"/>
        </w:rPr>
        <w:drawing>
          <wp:inline distT="0" distB="0" distL="0" distR="0" wp14:anchorId="7D3B4B60" wp14:editId="4F316F65">
            <wp:extent cx="5286375" cy="4162425"/>
            <wp:effectExtent l="0" t="0" r="9525" b="9525"/>
            <wp:docPr id="13297432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4162425"/>
                    </a:xfrm>
                    <a:prstGeom prst="rect">
                      <a:avLst/>
                    </a:prstGeom>
                    <a:noFill/>
                    <a:ln>
                      <a:noFill/>
                    </a:ln>
                  </pic:spPr>
                </pic:pic>
              </a:graphicData>
            </a:graphic>
          </wp:inline>
        </w:drawing>
      </w:r>
    </w:p>
    <w:p w14:paraId="76D08BCB" w14:textId="141FEC30" w:rsidR="00A515D9" w:rsidRPr="00A515D9" w:rsidRDefault="00A515D9" w:rsidP="00A321E8">
      <w:pPr>
        <w:shd w:val="clear" w:color="auto" w:fill="FFFFFF"/>
        <w:spacing w:after="0" w:line="276" w:lineRule="auto"/>
        <w:rPr>
          <w:rFonts w:ascii="Segoe UI" w:eastAsia="Times New Roman" w:hAnsi="Segoe UI" w:cs="Segoe UI"/>
          <w:sz w:val="20"/>
          <w:szCs w:val="20"/>
          <w:lang w:val="en-GB" w:eastAsia="en-GB" w:bidi="ar-SA"/>
        </w:rPr>
      </w:pPr>
      <w:r w:rsidRPr="00A515D9">
        <w:rPr>
          <w:rFonts w:ascii="Segoe UI" w:eastAsia="Times New Roman" w:hAnsi="Segoe UI" w:cs="Segoe UI"/>
          <w:noProof/>
          <w:sz w:val="20"/>
          <w:szCs w:val="20"/>
          <w:lang w:val="en-GB" w:eastAsia="en-GB" w:bidi="ar-SA"/>
        </w:rPr>
        <w:lastRenderedPageBreak/>
        <w:drawing>
          <wp:inline distT="0" distB="0" distL="0" distR="0" wp14:anchorId="66C79F74" wp14:editId="7A5B1ACC">
            <wp:extent cx="5286375" cy="4162425"/>
            <wp:effectExtent l="0" t="0" r="9525" b="9525"/>
            <wp:docPr id="835425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6375" cy="4162425"/>
                    </a:xfrm>
                    <a:prstGeom prst="rect">
                      <a:avLst/>
                    </a:prstGeom>
                    <a:noFill/>
                    <a:ln>
                      <a:noFill/>
                    </a:ln>
                  </pic:spPr>
                </pic:pic>
              </a:graphicData>
            </a:graphic>
          </wp:inline>
        </w:drawing>
      </w:r>
    </w:p>
    <w:p w14:paraId="7083A995" w14:textId="77777777" w:rsidR="00A515D9" w:rsidRDefault="00A515D9" w:rsidP="00A321E8">
      <w:pPr>
        <w:spacing w:line="276" w:lineRule="auto"/>
        <w:ind w:left="720"/>
        <w:jc w:val="both"/>
        <w:rPr>
          <w:rFonts w:ascii="Times New Roman" w:hAnsi="Times New Roman" w:cs="Times New Roman"/>
          <w:color w:val="000000" w:themeColor="text1"/>
          <w:sz w:val="24"/>
          <w:szCs w:val="24"/>
        </w:rPr>
      </w:pPr>
    </w:p>
    <w:p w14:paraId="583B1BA9" w14:textId="50C09BA4" w:rsidR="00A515D9" w:rsidRDefault="00A321E8" w:rsidP="00A321E8">
      <w:pPr>
        <w:spacing w:line="276" w:lineRule="auto"/>
        <w:ind w:left="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7E607526" wp14:editId="02960814">
            <wp:simplePos x="1371600" y="5448300"/>
            <wp:positionH relativeFrom="column">
              <wp:align>left</wp:align>
            </wp:positionH>
            <wp:positionV relativeFrom="paragraph">
              <wp:align>top</wp:align>
            </wp:positionV>
            <wp:extent cx="4200525" cy="3400425"/>
            <wp:effectExtent l="0" t="0" r="9525" b="9525"/>
            <wp:wrapSquare wrapText="bothSides"/>
            <wp:docPr id="18131294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3400425"/>
                    </a:xfrm>
                    <a:prstGeom prst="rect">
                      <a:avLst/>
                    </a:prstGeom>
                    <a:noFill/>
                    <a:ln>
                      <a:noFill/>
                    </a:ln>
                  </pic:spPr>
                </pic:pic>
              </a:graphicData>
            </a:graphic>
          </wp:anchor>
        </w:drawing>
      </w:r>
      <w:r>
        <w:rPr>
          <w:rFonts w:ascii="Times New Roman" w:hAnsi="Times New Roman" w:cs="Times New Roman"/>
          <w:color w:val="000000" w:themeColor="text1"/>
          <w:sz w:val="24"/>
          <w:szCs w:val="24"/>
        </w:rPr>
        <w:br w:type="textWrapping" w:clear="all"/>
      </w:r>
    </w:p>
    <w:p w14:paraId="337A5EA1" w14:textId="77777777" w:rsidR="00A515D9" w:rsidRDefault="00A515D9" w:rsidP="00A321E8">
      <w:pPr>
        <w:spacing w:line="276" w:lineRule="auto"/>
        <w:ind w:left="720"/>
        <w:jc w:val="both"/>
        <w:rPr>
          <w:rFonts w:ascii="Times New Roman" w:hAnsi="Times New Roman" w:cs="Times New Roman"/>
          <w:color w:val="000000" w:themeColor="text1"/>
          <w:sz w:val="24"/>
          <w:szCs w:val="24"/>
        </w:rPr>
      </w:pPr>
    </w:p>
    <w:p w14:paraId="6AD910CD" w14:textId="77777777" w:rsidR="00A321E8" w:rsidRDefault="00A321E8" w:rsidP="00A321E8">
      <w:pPr>
        <w:spacing w:line="276" w:lineRule="auto"/>
        <w:ind w:left="720"/>
        <w:jc w:val="both"/>
        <w:rPr>
          <w:rFonts w:ascii="Times New Roman" w:hAnsi="Times New Roman" w:cs="Times New Roman"/>
          <w:color w:val="000000" w:themeColor="text1"/>
          <w:sz w:val="24"/>
          <w:szCs w:val="24"/>
        </w:rPr>
      </w:pPr>
    </w:p>
    <w:p w14:paraId="489E3157" w14:textId="77D95CDA" w:rsidR="00A321E8" w:rsidRPr="00A321E8" w:rsidRDefault="00A321E8" w:rsidP="00A321E8">
      <w:pPr>
        <w:shd w:val="clear" w:color="auto" w:fill="FFFFFF"/>
        <w:spacing w:after="0" w:line="276" w:lineRule="auto"/>
        <w:rPr>
          <w:rFonts w:ascii="Segoe UI" w:eastAsia="Times New Roman" w:hAnsi="Segoe UI" w:cs="Segoe UI"/>
          <w:sz w:val="20"/>
          <w:szCs w:val="20"/>
          <w:lang w:val="en-GB" w:eastAsia="en-GB" w:bidi="ar-SA"/>
        </w:rPr>
      </w:pPr>
      <w:r w:rsidRPr="00A321E8">
        <w:rPr>
          <w:rFonts w:ascii="Segoe UI" w:eastAsia="Times New Roman" w:hAnsi="Segoe UI" w:cs="Segoe UI"/>
          <w:sz w:val="20"/>
          <w:szCs w:val="20"/>
          <w:lang w:val="en-GB" w:eastAsia="en-GB" w:bidi="ar-SA"/>
        </w:rPr>
        <w:lastRenderedPageBreak/>
        <w:br/>
      </w:r>
      <w:r w:rsidRPr="00A321E8">
        <w:rPr>
          <w:rFonts w:ascii="Segoe UI" w:eastAsia="Times New Roman" w:hAnsi="Segoe UI" w:cs="Segoe UI"/>
          <w:noProof/>
          <w:sz w:val="20"/>
          <w:szCs w:val="20"/>
          <w:lang w:val="en-GB" w:eastAsia="en-GB" w:bidi="ar-SA"/>
        </w:rPr>
        <w:drawing>
          <wp:inline distT="0" distB="0" distL="0" distR="0" wp14:anchorId="790ED214" wp14:editId="31F75089">
            <wp:extent cx="5731510" cy="3705860"/>
            <wp:effectExtent l="0" t="0" r="2540" b="8890"/>
            <wp:docPr id="359656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05860"/>
                    </a:xfrm>
                    <a:prstGeom prst="rect">
                      <a:avLst/>
                    </a:prstGeom>
                    <a:noFill/>
                    <a:ln>
                      <a:noFill/>
                    </a:ln>
                  </pic:spPr>
                </pic:pic>
              </a:graphicData>
            </a:graphic>
          </wp:inline>
        </w:drawing>
      </w:r>
    </w:p>
    <w:p w14:paraId="0962EB88" w14:textId="77777777" w:rsidR="00A321E8" w:rsidRDefault="00A321E8" w:rsidP="00A321E8">
      <w:pPr>
        <w:spacing w:line="276" w:lineRule="auto"/>
        <w:ind w:left="720"/>
        <w:jc w:val="both"/>
        <w:rPr>
          <w:rFonts w:ascii="Times New Roman" w:hAnsi="Times New Roman" w:cs="Times New Roman"/>
          <w:color w:val="000000" w:themeColor="text1"/>
          <w:sz w:val="24"/>
          <w:szCs w:val="24"/>
        </w:rPr>
      </w:pPr>
    </w:p>
    <w:p w14:paraId="5951C5DC" w14:textId="77777777" w:rsidR="00A515D9" w:rsidRDefault="00A515D9" w:rsidP="00A321E8">
      <w:pPr>
        <w:spacing w:line="276" w:lineRule="auto"/>
        <w:ind w:left="720"/>
        <w:jc w:val="both"/>
        <w:rPr>
          <w:rFonts w:ascii="Times New Roman" w:hAnsi="Times New Roman" w:cs="Times New Roman"/>
          <w:color w:val="000000" w:themeColor="text1"/>
          <w:sz w:val="24"/>
          <w:szCs w:val="24"/>
        </w:rPr>
      </w:pPr>
    </w:p>
    <w:p w14:paraId="42CA20E4" w14:textId="77777777" w:rsidR="00A515D9" w:rsidRPr="008B2855" w:rsidRDefault="00A515D9" w:rsidP="00A321E8">
      <w:pPr>
        <w:spacing w:line="276" w:lineRule="auto"/>
        <w:ind w:left="720"/>
        <w:jc w:val="both"/>
        <w:rPr>
          <w:rFonts w:ascii="Times New Roman" w:hAnsi="Times New Roman" w:cs="Times New Roman"/>
          <w:color w:val="000000" w:themeColor="text1"/>
          <w:sz w:val="24"/>
          <w:szCs w:val="24"/>
        </w:rPr>
      </w:pPr>
    </w:p>
    <w:p w14:paraId="310C6DA7" w14:textId="6F80D0E0" w:rsidR="00A24BDF" w:rsidRPr="00322CA2" w:rsidRDefault="00A24BDF" w:rsidP="00675294">
      <w:pPr>
        <w:pStyle w:val="Default"/>
        <w:spacing w:line="276" w:lineRule="auto"/>
        <w:ind w:left="360"/>
        <w:jc w:val="both"/>
        <w:rPr>
          <w:b/>
          <w:bCs/>
          <w:sz w:val="32"/>
          <w:szCs w:val="32"/>
        </w:rPr>
      </w:pPr>
      <w:r w:rsidRPr="00322CA2">
        <w:rPr>
          <w:b/>
          <w:bCs/>
          <w:sz w:val="32"/>
          <w:szCs w:val="32"/>
        </w:rPr>
        <w:t xml:space="preserve">Employee </w:t>
      </w:r>
      <w:r w:rsidR="00322CA2" w:rsidRPr="00322CA2">
        <w:rPr>
          <w:b/>
          <w:bCs/>
          <w:sz w:val="32"/>
          <w:szCs w:val="32"/>
        </w:rPr>
        <w:t>Dataset</w:t>
      </w:r>
    </w:p>
    <w:p w14:paraId="44D77C6E" w14:textId="77777777" w:rsidR="00A24BDF" w:rsidRPr="008B2855" w:rsidRDefault="00A24BDF" w:rsidP="00A321E8">
      <w:pPr>
        <w:pStyle w:val="Default"/>
        <w:spacing w:line="276" w:lineRule="auto"/>
        <w:jc w:val="both"/>
        <w:rPr>
          <w:color w:val="252525"/>
        </w:rPr>
      </w:pPr>
      <w:r w:rsidRPr="008B2855">
        <w:rPr>
          <w:color w:val="252525"/>
        </w:rPr>
        <w:t xml:space="preserve">The dataset has 8 entities, one for each employee. </w:t>
      </w:r>
    </w:p>
    <w:p w14:paraId="19CD5CDB" w14:textId="77777777" w:rsidR="00A24BDF" w:rsidRPr="008B2855" w:rsidRDefault="00A24BDF" w:rsidP="00A321E8">
      <w:pPr>
        <w:pStyle w:val="Default"/>
        <w:spacing w:line="276" w:lineRule="auto"/>
        <w:jc w:val="both"/>
        <w:rPr>
          <w:color w:val="252525"/>
        </w:rPr>
      </w:pPr>
      <w:r w:rsidRPr="008B2855">
        <w:rPr>
          <w:color w:val="252525"/>
        </w:rPr>
        <w:t xml:space="preserve">Education: The educational qualifications of employees, including degree. </w:t>
      </w:r>
    </w:p>
    <w:p w14:paraId="76700FAD" w14:textId="77777777" w:rsidR="00A24BDF" w:rsidRPr="008B2855" w:rsidRDefault="00A24BDF" w:rsidP="00A321E8">
      <w:pPr>
        <w:pStyle w:val="Default"/>
        <w:spacing w:line="276" w:lineRule="auto"/>
        <w:jc w:val="both"/>
      </w:pPr>
      <w:r w:rsidRPr="008B2855">
        <w:rPr>
          <w:color w:val="252525"/>
        </w:rPr>
        <w:t xml:space="preserve">Joining Year: The year each employee joined the company, indicating their length of service. </w:t>
      </w:r>
    </w:p>
    <w:p w14:paraId="4416630C" w14:textId="77777777" w:rsidR="00A24BDF" w:rsidRPr="008B2855" w:rsidRDefault="00A24BDF" w:rsidP="00A321E8">
      <w:pPr>
        <w:pStyle w:val="Default"/>
        <w:spacing w:line="276" w:lineRule="auto"/>
        <w:jc w:val="both"/>
        <w:rPr>
          <w:color w:val="252525"/>
        </w:rPr>
      </w:pPr>
      <w:r w:rsidRPr="008B2855">
        <w:rPr>
          <w:color w:val="252525"/>
        </w:rPr>
        <w:t xml:space="preserve">City: The location or city where each employee is based or works. </w:t>
      </w:r>
    </w:p>
    <w:p w14:paraId="29E29F4C" w14:textId="77777777" w:rsidR="00A24BDF" w:rsidRPr="008B2855" w:rsidRDefault="00A24BDF" w:rsidP="00A321E8">
      <w:pPr>
        <w:pStyle w:val="Default"/>
        <w:spacing w:line="276" w:lineRule="auto"/>
        <w:jc w:val="both"/>
        <w:rPr>
          <w:color w:val="252525"/>
        </w:rPr>
      </w:pPr>
      <w:r w:rsidRPr="008B2855">
        <w:rPr>
          <w:color w:val="252525"/>
        </w:rPr>
        <w:t xml:space="preserve">Payment Tier: Categorization of employees into different salary tiers. </w:t>
      </w:r>
    </w:p>
    <w:p w14:paraId="7605FB93" w14:textId="77777777" w:rsidR="00A24BDF" w:rsidRPr="008B2855" w:rsidRDefault="00A24BDF" w:rsidP="00A321E8">
      <w:pPr>
        <w:pStyle w:val="Default"/>
        <w:spacing w:line="276" w:lineRule="auto"/>
        <w:jc w:val="both"/>
        <w:rPr>
          <w:color w:val="252525"/>
        </w:rPr>
      </w:pPr>
      <w:r w:rsidRPr="008B2855">
        <w:rPr>
          <w:color w:val="252525"/>
        </w:rPr>
        <w:t xml:space="preserve">Age: The age of each employee, providing demographic insights. </w:t>
      </w:r>
    </w:p>
    <w:p w14:paraId="5E9135DB" w14:textId="77777777" w:rsidR="00A24BDF" w:rsidRPr="008B2855" w:rsidRDefault="00A24BDF" w:rsidP="00A321E8">
      <w:pPr>
        <w:pStyle w:val="Default"/>
        <w:spacing w:line="276" w:lineRule="auto"/>
        <w:jc w:val="both"/>
        <w:rPr>
          <w:color w:val="252525"/>
        </w:rPr>
      </w:pPr>
      <w:r w:rsidRPr="008B2855">
        <w:rPr>
          <w:color w:val="252525"/>
        </w:rPr>
        <w:t xml:space="preserve">Gender: Gender identity of employees, promoting diversity analysis. </w:t>
      </w:r>
    </w:p>
    <w:p w14:paraId="03CBEB5A" w14:textId="77777777" w:rsidR="00A24BDF" w:rsidRPr="008B2855" w:rsidRDefault="00A24BDF" w:rsidP="00A321E8">
      <w:pPr>
        <w:pStyle w:val="Default"/>
        <w:spacing w:line="276" w:lineRule="auto"/>
        <w:jc w:val="both"/>
        <w:rPr>
          <w:color w:val="252525"/>
        </w:rPr>
      </w:pPr>
      <w:r w:rsidRPr="008B2855">
        <w:rPr>
          <w:color w:val="252525"/>
        </w:rPr>
        <w:t xml:space="preserve">Ever Benched: Indicates if an employee has ever been temporarily without assigned work. </w:t>
      </w:r>
    </w:p>
    <w:p w14:paraId="4110988A" w14:textId="77777777" w:rsidR="00A24BDF" w:rsidRPr="008B2855" w:rsidRDefault="00A24BDF" w:rsidP="00A321E8">
      <w:pPr>
        <w:pStyle w:val="Default"/>
        <w:spacing w:line="276" w:lineRule="auto"/>
        <w:jc w:val="both"/>
      </w:pPr>
      <w:r w:rsidRPr="008B2855">
        <w:rPr>
          <w:color w:val="252525"/>
        </w:rPr>
        <w:t xml:space="preserve">Experience in Current Domain: The number of years of experience employees have in their current field. </w:t>
      </w:r>
    </w:p>
    <w:p w14:paraId="34B8AC7E" w14:textId="77777777" w:rsidR="00A24BDF" w:rsidRDefault="00A24BDF" w:rsidP="00A321E8">
      <w:pPr>
        <w:spacing w:line="276" w:lineRule="auto"/>
        <w:ind w:left="720"/>
        <w:jc w:val="both"/>
        <w:rPr>
          <w:rFonts w:ascii="Times New Roman" w:hAnsi="Times New Roman" w:cs="Times New Roman"/>
          <w:color w:val="252525"/>
          <w:sz w:val="24"/>
          <w:szCs w:val="24"/>
        </w:rPr>
      </w:pPr>
      <w:r w:rsidRPr="008B2855">
        <w:rPr>
          <w:rFonts w:ascii="Times New Roman" w:hAnsi="Times New Roman" w:cs="Times New Roman"/>
          <w:color w:val="252525"/>
          <w:sz w:val="24"/>
          <w:szCs w:val="24"/>
        </w:rPr>
        <w:t>Leave or Not: a target column</w:t>
      </w:r>
    </w:p>
    <w:p w14:paraId="19954A40" w14:textId="77777777" w:rsidR="00A321E8" w:rsidRDefault="00A321E8" w:rsidP="00A321E8">
      <w:pPr>
        <w:spacing w:line="276" w:lineRule="auto"/>
        <w:ind w:left="720"/>
        <w:jc w:val="both"/>
        <w:rPr>
          <w:rFonts w:ascii="Times New Roman" w:hAnsi="Times New Roman" w:cs="Times New Roman"/>
          <w:color w:val="252525"/>
          <w:sz w:val="24"/>
          <w:szCs w:val="24"/>
        </w:rPr>
      </w:pPr>
    </w:p>
    <w:p w14:paraId="483B8908" w14:textId="3A99D54A" w:rsidR="00A321E8" w:rsidRDefault="00A321E8" w:rsidP="00A321E8">
      <w:pPr>
        <w:spacing w:line="276" w:lineRule="auto"/>
        <w:ind w:left="720"/>
        <w:jc w:val="both"/>
        <w:rPr>
          <w:rFonts w:ascii="Times New Roman" w:hAnsi="Times New Roman" w:cs="Times New Roman"/>
          <w:color w:val="252525"/>
          <w:sz w:val="24"/>
          <w:szCs w:val="24"/>
        </w:rPr>
      </w:pPr>
      <w:r>
        <w:rPr>
          <w:rFonts w:ascii="Times New Roman" w:hAnsi="Times New Roman" w:cs="Times New Roman"/>
          <w:noProof/>
          <w:color w:val="252525"/>
          <w:sz w:val="24"/>
          <w:szCs w:val="24"/>
        </w:rPr>
        <w:lastRenderedPageBreak/>
        <w:drawing>
          <wp:inline distT="0" distB="0" distL="0" distR="0" wp14:anchorId="21411BBC" wp14:editId="4AD3CE30">
            <wp:extent cx="5581650" cy="5362575"/>
            <wp:effectExtent l="0" t="0" r="0" b="9525"/>
            <wp:docPr id="20961096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5362575"/>
                    </a:xfrm>
                    <a:prstGeom prst="rect">
                      <a:avLst/>
                    </a:prstGeom>
                    <a:noFill/>
                    <a:ln>
                      <a:noFill/>
                    </a:ln>
                  </pic:spPr>
                </pic:pic>
              </a:graphicData>
            </a:graphic>
          </wp:inline>
        </w:drawing>
      </w:r>
    </w:p>
    <w:p w14:paraId="75A258B7" w14:textId="77777777" w:rsidR="00A321E8" w:rsidRPr="008B2855" w:rsidRDefault="00A321E8" w:rsidP="00A321E8">
      <w:pPr>
        <w:spacing w:line="276" w:lineRule="auto"/>
        <w:ind w:left="720"/>
        <w:jc w:val="both"/>
        <w:rPr>
          <w:rFonts w:ascii="Times New Roman" w:hAnsi="Times New Roman" w:cs="Times New Roman"/>
          <w:color w:val="252525"/>
          <w:sz w:val="24"/>
          <w:szCs w:val="24"/>
        </w:rPr>
      </w:pPr>
    </w:p>
    <w:p w14:paraId="38E190CE" w14:textId="77777777" w:rsidR="00A24BDF" w:rsidRPr="008B2855" w:rsidRDefault="00A24BDF" w:rsidP="00675294">
      <w:pPr>
        <w:pStyle w:val="ListParagraph"/>
        <w:spacing w:line="276" w:lineRule="auto"/>
        <w:jc w:val="both"/>
        <w:rPr>
          <w:rFonts w:ascii="Times New Roman" w:hAnsi="Times New Roman" w:cs="Times New Roman"/>
          <w:b/>
          <w:bCs/>
          <w:sz w:val="24"/>
          <w:szCs w:val="24"/>
        </w:rPr>
      </w:pPr>
      <w:r w:rsidRPr="008B2855">
        <w:rPr>
          <w:rFonts w:ascii="Times New Roman" w:hAnsi="Times New Roman" w:cs="Times New Roman"/>
          <w:b/>
          <w:bCs/>
          <w:sz w:val="24"/>
          <w:szCs w:val="24"/>
        </w:rPr>
        <w:t>Lazy classification with pattern structures</w:t>
      </w:r>
    </w:p>
    <w:p w14:paraId="1ED76E47" w14:textId="31CD7A65" w:rsidR="00BB750E" w:rsidRPr="008B2855" w:rsidRDefault="00BB750E" w:rsidP="00A321E8">
      <w:pPr>
        <w:pStyle w:val="ListParagraph"/>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Lazy classification with pattern structures defers learning until prediction, storing training instances and labels for on-demand use. This approach, exemplified by k-Nearest Neighbors, relies on memorized patterns, making it efficient for large or dynamic datasets. By prioritizing adaptability and efficiency, lazy classification with pattern structures excels in scenarios where data relationships evolve over time.</w:t>
      </w:r>
    </w:p>
    <w:p w14:paraId="225C705E" w14:textId="77777777" w:rsidR="00BB750E" w:rsidRPr="008B2855" w:rsidRDefault="00BB750E" w:rsidP="00A321E8">
      <w:pPr>
        <w:pStyle w:val="ListParagraph"/>
        <w:spacing w:line="276" w:lineRule="auto"/>
        <w:jc w:val="both"/>
        <w:rPr>
          <w:rFonts w:ascii="Times New Roman" w:hAnsi="Times New Roman" w:cs="Times New Roman"/>
          <w:sz w:val="24"/>
          <w:szCs w:val="24"/>
        </w:rPr>
      </w:pPr>
    </w:p>
    <w:p w14:paraId="37D15719" w14:textId="59DC4891" w:rsidR="00BB750E" w:rsidRPr="008B2855" w:rsidRDefault="00F33ADC" w:rsidP="00A321E8">
      <w:pPr>
        <w:pStyle w:val="ListParagraph"/>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br/>
        <w:t xml:space="preserve">Lazy Classification involves using </w:t>
      </w:r>
      <w:proofErr w:type="spellStart"/>
      <w:r w:rsidRPr="008B2855">
        <w:rPr>
          <w:rFonts w:ascii="Times New Roman" w:hAnsi="Times New Roman" w:cs="Times New Roman"/>
          <w:sz w:val="24"/>
          <w:szCs w:val="24"/>
        </w:rPr>
        <w:t>LazyClassifier</w:t>
      </w:r>
      <w:proofErr w:type="spellEnd"/>
      <w:r w:rsidRPr="008B2855">
        <w:rPr>
          <w:rFonts w:ascii="Times New Roman" w:hAnsi="Times New Roman" w:cs="Times New Roman"/>
          <w:sz w:val="24"/>
          <w:szCs w:val="24"/>
        </w:rPr>
        <w:t xml:space="preserve"> from </w:t>
      </w:r>
      <w:proofErr w:type="spellStart"/>
      <w:r w:rsidRPr="008B2855">
        <w:rPr>
          <w:rFonts w:ascii="Times New Roman" w:hAnsi="Times New Roman" w:cs="Times New Roman"/>
          <w:sz w:val="24"/>
          <w:szCs w:val="24"/>
        </w:rPr>
        <w:t>Lazypredict</w:t>
      </w:r>
      <w:proofErr w:type="spellEnd"/>
      <w:r w:rsidRPr="008B2855">
        <w:rPr>
          <w:rFonts w:ascii="Times New Roman" w:hAnsi="Times New Roman" w:cs="Times New Roman"/>
          <w:sz w:val="24"/>
          <w:szCs w:val="24"/>
        </w:rPr>
        <w:t xml:space="preserve"> to automatically fit multiple models to the data and make predictions. The output displays the models created by </w:t>
      </w:r>
      <w:proofErr w:type="spellStart"/>
      <w:r w:rsidRPr="008B2855">
        <w:rPr>
          <w:rFonts w:ascii="Times New Roman" w:hAnsi="Times New Roman" w:cs="Times New Roman"/>
          <w:sz w:val="24"/>
          <w:szCs w:val="24"/>
        </w:rPr>
        <w:t>LazyClassifier</w:t>
      </w:r>
      <w:proofErr w:type="spellEnd"/>
      <w:r w:rsidRPr="008B2855">
        <w:rPr>
          <w:rFonts w:ascii="Times New Roman" w:hAnsi="Times New Roman" w:cs="Times New Roman"/>
          <w:sz w:val="24"/>
          <w:szCs w:val="24"/>
        </w:rPr>
        <w:t>, predicting the target variable for the test set. Additionally, it prints the confusion matrix for the KNN model and generates a learning curve and ROC curve for the KNN model using Scikit-</w:t>
      </w:r>
      <w:proofErr w:type="spellStart"/>
      <w:r w:rsidRPr="008B2855">
        <w:rPr>
          <w:rFonts w:ascii="Times New Roman" w:hAnsi="Times New Roman" w:cs="Times New Roman"/>
          <w:sz w:val="24"/>
          <w:szCs w:val="24"/>
        </w:rPr>
        <w:t>learn's</w:t>
      </w:r>
      <w:proofErr w:type="spellEnd"/>
      <w:r w:rsidRPr="008B2855">
        <w:rPr>
          <w:rFonts w:ascii="Times New Roman" w:hAnsi="Times New Roman" w:cs="Times New Roman"/>
          <w:sz w:val="24"/>
          <w:szCs w:val="24"/>
        </w:rPr>
        <w:t xml:space="preserve"> </w:t>
      </w:r>
      <w:proofErr w:type="spellStart"/>
      <w:r w:rsidRPr="008B2855">
        <w:rPr>
          <w:rFonts w:ascii="Times New Roman" w:hAnsi="Times New Roman" w:cs="Times New Roman"/>
          <w:sz w:val="24"/>
          <w:szCs w:val="24"/>
        </w:rPr>
        <w:t>learning_curve</w:t>
      </w:r>
      <w:proofErr w:type="spellEnd"/>
      <w:r w:rsidRPr="008B2855">
        <w:rPr>
          <w:rFonts w:ascii="Times New Roman" w:hAnsi="Times New Roman" w:cs="Times New Roman"/>
          <w:sz w:val="24"/>
          <w:szCs w:val="24"/>
        </w:rPr>
        <w:t xml:space="preserve">. Model evaluation includes training a Decision Tree Classifier with the optimal </w:t>
      </w:r>
      <w:proofErr w:type="spellStart"/>
      <w:r w:rsidRPr="008B2855">
        <w:rPr>
          <w:rFonts w:ascii="Times New Roman" w:hAnsi="Times New Roman" w:cs="Times New Roman"/>
          <w:sz w:val="24"/>
          <w:szCs w:val="24"/>
        </w:rPr>
        <w:t>max_depth</w:t>
      </w:r>
      <w:proofErr w:type="spellEnd"/>
      <w:r w:rsidRPr="008B2855">
        <w:rPr>
          <w:rFonts w:ascii="Times New Roman" w:hAnsi="Times New Roman" w:cs="Times New Roman"/>
          <w:sz w:val="24"/>
          <w:szCs w:val="24"/>
        </w:rPr>
        <w:t xml:space="preserve"> and assessing </w:t>
      </w:r>
      <w:r w:rsidRPr="008B2855">
        <w:rPr>
          <w:rFonts w:ascii="Times New Roman" w:hAnsi="Times New Roman" w:cs="Times New Roman"/>
          <w:sz w:val="24"/>
          <w:szCs w:val="24"/>
        </w:rPr>
        <w:lastRenderedPageBreak/>
        <w:t>its performance on the test set. Similar to the KNN model, learning and ROC curves are produced for the Decision Tree Classifier.</w:t>
      </w:r>
    </w:p>
    <w:p w14:paraId="694DCAA5" w14:textId="77777777" w:rsidR="00F33ADC" w:rsidRPr="008B2855" w:rsidRDefault="00F33ADC" w:rsidP="00A321E8">
      <w:pPr>
        <w:pStyle w:val="ListParagraph"/>
        <w:spacing w:line="276" w:lineRule="auto"/>
        <w:jc w:val="both"/>
        <w:rPr>
          <w:rFonts w:ascii="Times New Roman" w:hAnsi="Times New Roman" w:cs="Times New Roman"/>
          <w:sz w:val="24"/>
          <w:szCs w:val="24"/>
        </w:rPr>
      </w:pPr>
    </w:p>
    <w:p w14:paraId="4906AB0B" w14:textId="415F7D5C" w:rsidR="00F33ADC" w:rsidRDefault="00F33ADC" w:rsidP="00675294">
      <w:pPr>
        <w:pStyle w:val="ListParagraph"/>
        <w:spacing w:line="276" w:lineRule="auto"/>
        <w:jc w:val="both"/>
        <w:rPr>
          <w:rFonts w:ascii="Times New Roman" w:hAnsi="Times New Roman" w:cs="Times New Roman"/>
          <w:b/>
          <w:bCs/>
          <w:sz w:val="24"/>
          <w:szCs w:val="24"/>
        </w:rPr>
      </w:pPr>
      <w:r w:rsidRPr="008B2855">
        <w:rPr>
          <w:rFonts w:ascii="Times New Roman" w:hAnsi="Times New Roman" w:cs="Times New Roman"/>
          <w:b/>
          <w:bCs/>
          <w:sz w:val="24"/>
          <w:szCs w:val="24"/>
        </w:rPr>
        <w:t>Parameter tuning and decision functions</w:t>
      </w:r>
      <w:r w:rsidR="00A321E8">
        <w:rPr>
          <w:rFonts w:ascii="Times New Roman" w:hAnsi="Times New Roman" w:cs="Times New Roman"/>
          <w:b/>
          <w:bCs/>
          <w:sz w:val="24"/>
          <w:szCs w:val="24"/>
        </w:rPr>
        <w:t>:</w:t>
      </w:r>
    </w:p>
    <w:p w14:paraId="7F632A8F" w14:textId="77777777" w:rsidR="00A321E8" w:rsidRPr="00A321E8" w:rsidRDefault="00A321E8" w:rsidP="00A321E8">
      <w:pPr>
        <w:pStyle w:val="ListParagraph"/>
        <w:spacing w:line="276" w:lineRule="auto"/>
        <w:jc w:val="both"/>
        <w:rPr>
          <w:rFonts w:ascii="Times New Roman" w:hAnsi="Times New Roman" w:cs="Times New Roman"/>
          <w:b/>
          <w:bCs/>
          <w:sz w:val="24"/>
          <w:szCs w:val="24"/>
        </w:rPr>
      </w:pPr>
    </w:p>
    <w:p w14:paraId="6B64E4D4" w14:textId="783D76C4" w:rsidR="00F33ADC" w:rsidRPr="008B2855" w:rsidRDefault="00F33ADC" w:rsidP="00A321E8">
      <w:pPr>
        <w:pStyle w:val="ListParagraph"/>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Parameter tuning involves optimizing the hyperparameters of a machine learning model to enhance its performance. It aims to find the best configuration for parameters such as learning rate or regularization strength. Decision functions in machine learning models determine how input features are transformed into output predictions, playing a crucial role in the model's decision-making process. Parameter tuning and decision functions collectively contribute to refining and optimizing the overall effectiveness of machine learning models.</w:t>
      </w:r>
    </w:p>
    <w:p w14:paraId="313F9294" w14:textId="5D3BF14C" w:rsidR="00F33ADC" w:rsidRDefault="00F33ADC" w:rsidP="00A321E8">
      <w:pPr>
        <w:pStyle w:val="ListParagraph"/>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br/>
        <w:t xml:space="preserve">Parameter Adjustment: The </w:t>
      </w:r>
      <w:proofErr w:type="spellStart"/>
      <w:r w:rsidRPr="008B2855">
        <w:rPr>
          <w:rFonts w:ascii="Times New Roman" w:hAnsi="Times New Roman" w:cs="Times New Roman"/>
          <w:sz w:val="24"/>
          <w:szCs w:val="24"/>
        </w:rPr>
        <w:t>tune_knn_parameters</w:t>
      </w:r>
      <w:proofErr w:type="spellEnd"/>
      <w:r w:rsidRPr="008B2855">
        <w:rPr>
          <w:rFonts w:ascii="Times New Roman" w:hAnsi="Times New Roman" w:cs="Times New Roman"/>
          <w:sz w:val="24"/>
          <w:szCs w:val="24"/>
        </w:rPr>
        <w:t xml:space="preserve"> function endeavors to optimize the k parameter for the K-Nearest Neighbors (KNN) classifier. Employing cross-validation, it assesses various k values and displays the mean accuracy associated with each. In the context of Decision Tree tuning, this segment aims to identify the optimal </w:t>
      </w:r>
      <w:proofErr w:type="spellStart"/>
      <w:r w:rsidRPr="008B2855">
        <w:rPr>
          <w:rFonts w:ascii="Times New Roman" w:hAnsi="Times New Roman" w:cs="Times New Roman"/>
          <w:sz w:val="24"/>
          <w:szCs w:val="24"/>
        </w:rPr>
        <w:t>max_depth</w:t>
      </w:r>
      <w:proofErr w:type="spellEnd"/>
      <w:r w:rsidRPr="008B2855">
        <w:rPr>
          <w:rFonts w:ascii="Times New Roman" w:hAnsi="Times New Roman" w:cs="Times New Roman"/>
          <w:sz w:val="24"/>
          <w:szCs w:val="24"/>
        </w:rPr>
        <w:t xml:space="preserve"> parameter for a Decision Tree Classifier through cross-validation.</w:t>
      </w:r>
    </w:p>
    <w:p w14:paraId="5A1684D8" w14:textId="77777777" w:rsidR="00A321E8" w:rsidRDefault="00A321E8" w:rsidP="00A321E8">
      <w:pPr>
        <w:pStyle w:val="ListParagraph"/>
        <w:spacing w:line="276" w:lineRule="auto"/>
        <w:jc w:val="both"/>
        <w:rPr>
          <w:rFonts w:ascii="Times New Roman" w:hAnsi="Times New Roman" w:cs="Times New Roman"/>
          <w:sz w:val="24"/>
          <w:szCs w:val="24"/>
        </w:rPr>
      </w:pPr>
    </w:p>
    <w:p w14:paraId="54425D1E" w14:textId="77777777" w:rsidR="00A321E8" w:rsidRDefault="00A321E8" w:rsidP="00675294">
      <w:pPr>
        <w:spacing w:line="276" w:lineRule="auto"/>
        <w:ind w:firstLine="720"/>
        <w:jc w:val="both"/>
        <w:rPr>
          <w:rFonts w:ascii="Times New Roman" w:hAnsi="Times New Roman" w:cs="Times New Roman"/>
          <w:b/>
          <w:bCs/>
          <w:sz w:val="26"/>
          <w:szCs w:val="26"/>
        </w:rPr>
      </w:pPr>
      <w:r w:rsidRPr="00C55FE3">
        <w:rPr>
          <w:rFonts w:ascii="Times New Roman" w:hAnsi="Times New Roman" w:cs="Times New Roman"/>
          <w:b/>
          <w:bCs/>
          <w:sz w:val="26"/>
          <w:szCs w:val="26"/>
        </w:rPr>
        <w:t>Conclusion</w:t>
      </w:r>
    </w:p>
    <w:p w14:paraId="34D70BD6" w14:textId="77777777" w:rsidR="00A321E8" w:rsidRDefault="00A321E8" w:rsidP="00A321E8">
      <w:pPr>
        <w:pStyle w:val="ListParagraph"/>
        <w:spacing w:line="276" w:lineRule="auto"/>
        <w:jc w:val="both"/>
        <w:rPr>
          <w:rFonts w:ascii="Times New Roman" w:hAnsi="Times New Roman" w:cs="Times New Roman"/>
          <w:sz w:val="24"/>
          <w:szCs w:val="24"/>
          <w:lang w:val="en-GB"/>
        </w:rPr>
      </w:pPr>
      <w:r w:rsidRPr="00A321E8">
        <w:rPr>
          <w:rFonts w:ascii="Times New Roman" w:hAnsi="Times New Roman" w:cs="Times New Roman"/>
          <w:sz w:val="24"/>
          <w:szCs w:val="24"/>
          <w:lang w:val="en-GB"/>
        </w:rPr>
        <w:t xml:space="preserve">In conclusion, this report outlines the outcomes of a lazy classification approach applied to three distinct datasets: Breast Cancer, Employee, and Heart. The analysis involved the tuning of decision function parameters through a cross-validation procedure, with the code and detailed results accessible in the provided GitHub repository. The Breast Cancer dataset comprised 500 instances of Malignant and Benign samples, with specific features such as Mean Compactness, Mean Concavity, and others contributing to the classification process. </w:t>
      </w:r>
    </w:p>
    <w:p w14:paraId="22C1CB16" w14:textId="77777777" w:rsidR="00A321E8" w:rsidRDefault="00A321E8" w:rsidP="00A321E8">
      <w:pPr>
        <w:pStyle w:val="ListParagraph"/>
        <w:spacing w:line="276" w:lineRule="auto"/>
        <w:jc w:val="both"/>
        <w:rPr>
          <w:rFonts w:ascii="Times New Roman" w:hAnsi="Times New Roman" w:cs="Times New Roman"/>
          <w:sz w:val="24"/>
          <w:szCs w:val="24"/>
          <w:lang w:val="en-GB"/>
        </w:rPr>
      </w:pPr>
    </w:p>
    <w:p w14:paraId="3816C229" w14:textId="60B95C50" w:rsidR="00A321E8" w:rsidRDefault="00A321E8" w:rsidP="00A321E8">
      <w:pPr>
        <w:pStyle w:val="ListParagraph"/>
        <w:spacing w:line="276" w:lineRule="auto"/>
        <w:jc w:val="both"/>
        <w:rPr>
          <w:rFonts w:ascii="Times New Roman" w:hAnsi="Times New Roman" w:cs="Times New Roman"/>
          <w:sz w:val="24"/>
          <w:szCs w:val="24"/>
        </w:rPr>
      </w:pPr>
      <w:r w:rsidRPr="00A321E8">
        <w:rPr>
          <w:rFonts w:ascii="Times New Roman" w:hAnsi="Times New Roman" w:cs="Times New Roman"/>
          <w:sz w:val="24"/>
          <w:szCs w:val="24"/>
        </w:rPr>
        <w:t>Through the application of Lazy FCA and fine-tuning decision function parameters, we expect to derive improved classification models capable of accurately predicting outcomes in chosen datasets. This strategy seeks to achieve resilient and efficient classification without the computational overhead of extensive preprocessing, rendering it well-suited for intricate, real-world datasets.</w:t>
      </w:r>
    </w:p>
    <w:p w14:paraId="250BAE06" w14:textId="77777777" w:rsidR="00A321E8" w:rsidRPr="00A321E8" w:rsidRDefault="00A321E8" w:rsidP="00A321E8">
      <w:pPr>
        <w:pStyle w:val="ListParagraph"/>
        <w:spacing w:line="276" w:lineRule="auto"/>
        <w:jc w:val="both"/>
        <w:rPr>
          <w:rFonts w:ascii="Times New Roman" w:hAnsi="Times New Roman" w:cs="Times New Roman"/>
          <w:sz w:val="24"/>
          <w:szCs w:val="24"/>
          <w:lang w:val="en-GB"/>
        </w:rPr>
      </w:pPr>
    </w:p>
    <w:p w14:paraId="0739ECE9" w14:textId="38EDEC15" w:rsidR="00A321E8" w:rsidRPr="008B2855" w:rsidRDefault="00A321E8" w:rsidP="00A321E8">
      <w:pPr>
        <w:pStyle w:val="ListParagraph"/>
        <w:spacing w:line="276" w:lineRule="auto"/>
        <w:jc w:val="both"/>
        <w:rPr>
          <w:rFonts w:ascii="Times New Roman" w:hAnsi="Times New Roman" w:cs="Times New Roman"/>
          <w:sz w:val="24"/>
          <w:szCs w:val="24"/>
        </w:rPr>
      </w:pPr>
      <w:r w:rsidRPr="00A321E8">
        <w:rPr>
          <w:rFonts w:ascii="Times New Roman" w:hAnsi="Times New Roman" w:cs="Times New Roman"/>
          <w:sz w:val="24"/>
          <w:szCs w:val="24"/>
          <w:lang w:val="en-GB"/>
        </w:rPr>
        <w:t xml:space="preserve">For the Employee dataset, which contained information on eight employees, diverse features like Education, Joining Year, City, Payment Tier, Age, Gender, Ever Benched, and Experience in the Current Domain were considered. The target column "Leave or Not" indicated whether an employee took leave or not. Lastly, the Heart dataset included features like Age, Sex, and various medical parameters. The </w:t>
      </w:r>
      <w:proofErr w:type="spellStart"/>
      <w:r w:rsidRPr="00A321E8">
        <w:rPr>
          <w:rFonts w:ascii="Times New Roman" w:hAnsi="Times New Roman" w:cs="Times New Roman"/>
          <w:sz w:val="24"/>
          <w:szCs w:val="24"/>
          <w:lang w:val="en-GB"/>
        </w:rPr>
        <w:t>LazyClassifier</w:t>
      </w:r>
      <w:proofErr w:type="spellEnd"/>
      <w:r w:rsidRPr="00A321E8">
        <w:rPr>
          <w:rFonts w:ascii="Times New Roman" w:hAnsi="Times New Roman" w:cs="Times New Roman"/>
          <w:sz w:val="24"/>
          <w:szCs w:val="24"/>
          <w:lang w:val="en-GB"/>
        </w:rPr>
        <w:t xml:space="preserve"> from the </w:t>
      </w:r>
      <w:proofErr w:type="spellStart"/>
      <w:r w:rsidRPr="00A321E8">
        <w:rPr>
          <w:rFonts w:ascii="Times New Roman" w:hAnsi="Times New Roman" w:cs="Times New Roman"/>
          <w:sz w:val="24"/>
          <w:szCs w:val="24"/>
          <w:lang w:val="en-GB"/>
        </w:rPr>
        <w:t>lazypredict</w:t>
      </w:r>
      <w:proofErr w:type="spellEnd"/>
      <w:r w:rsidRPr="00A321E8">
        <w:rPr>
          <w:rFonts w:ascii="Times New Roman" w:hAnsi="Times New Roman" w:cs="Times New Roman"/>
          <w:sz w:val="24"/>
          <w:szCs w:val="24"/>
          <w:lang w:val="en-GB"/>
        </w:rPr>
        <w:t xml:space="preserve"> library was employed to quickly evaluate the performance of multiple machine learning models on each dataset.</w:t>
      </w:r>
    </w:p>
    <w:p w14:paraId="5C7C98DF" w14:textId="77777777" w:rsidR="00164FAB" w:rsidRPr="008B2855" w:rsidRDefault="00164FAB" w:rsidP="00A321E8">
      <w:pPr>
        <w:spacing w:line="276" w:lineRule="auto"/>
        <w:jc w:val="both"/>
        <w:rPr>
          <w:rFonts w:ascii="Times New Roman" w:hAnsi="Times New Roman" w:cs="Times New Roman"/>
          <w:sz w:val="24"/>
          <w:szCs w:val="24"/>
        </w:rPr>
      </w:pPr>
    </w:p>
    <w:sectPr w:rsidR="00164FAB" w:rsidRPr="008B2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BD193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8559F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872568"/>
    <w:multiLevelType w:val="hybridMultilevel"/>
    <w:tmpl w:val="409ABAA6"/>
    <w:lvl w:ilvl="0" w:tplc="FBDA8F0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C118A"/>
    <w:multiLevelType w:val="hybridMultilevel"/>
    <w:tmpl w:val="BA141FF8"/>
    <w:lvl w:ilvl="0" w:tplc="226CE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96B82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3522824"/>
    <w:multiLevelType w:val="hybridMultilevel"/>
    <w:tmpl w:val="5F20B4D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83C2ECD"/>
    <w:multiLevelType w:val="hybridMultilevel"/>
    <w:tmpl w:val="C8A4DC28"/>
    <w:lvl w:ilvl="0" w:tplc="98D6CB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078223">
    <w:abstractNumId w:val="5"/>
    <w:lvlOverride w:ilvl="0">
      <w:startOverride w:val="1"/>
    </w:lvlOverride>
    <w:lvlOverride w:ilvl="1"/>
    <w:lvlOverride w:ilvl="2"/>
    <w:lvlOverride w:ilvl="3"/>
    <w:lvlOverride w:ilvl="4"/>
    <w:lvlOverride w:ilvl="5"/>
    <w:lvlOverride w:ilvl="6"/>
    <w:lvlOverride w:ilvl="7"/>
    <w:lvlOverride w:ilvl="8"/>
  </w:num>
  <w:num w:numId="2" w16cid:durableId="829373576">
    <w:abstractNumId w:val="3"/>
  </w:num>
  <w:num w:numId="3" w16cid:durableId="577715301">
    <w:abstractNumId w:val="1"/>
  </w:num>
  <w:num w:numId="4" w16cid:durableId="1331180175">
    <w:abstractNumId w:val="4"/>
  </w:num>
  <w:num w:numId="5" w16cid:durableId="1544097905">
    <w:abstractNumId w:val="0"/>
  </w:num>
  <w:num w:numId="6" w16cid:durableId="529295472">
    <w:abstractNumId w:val="6"/>
  </w:num>
  <w:num w:numId="7" w16cid:durableId="1664233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1D"/>
    <w:rsid w:val="00164FAB"/>
    <w:rsid w:val="00322CA2"/>
    <w:rsid w:val="003D5E1D"/>
    <w:rsid w:val="00675294"/>
    <w:rsid w:val="008B2855"/>
    <w:rsid w:val="00A0788E"/>
    <w:rsid w:val="00A24BDF"/>
    <w:rsid w:val="00A321E8"/>
    <w:rsid w:val="00A515D9"/>
    <w:rsid w:val="00BB750E"/>
    <w:rsid w:val="00F33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4742"/>
  <w15:chartTrackingRefBased/>
  <w15:docId w15:val="{FAA0E506-DF31-42A5-AA32-9433FE28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FAB"/>
    <w:pPr>
      <w:spacing w:line="256" w:lineRule="auto"/>
    </w:pPr>
    <w:rPr>
      <w:kern w:val="0"/>
      <w:szCs w:val="28"/>
      <w:lang w:val="en-US" w:bidi="bn-B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AB"/>
    <w:pPr>
      <w:ind w:left="720"/>
      <w:contextualSpacing/>
    </w:pPr>
  </w:style>
  <w:style w:type="paragraph" w:customStyle="1" w:styleId="Default">
    <w:name w:val="Default"/>
    <w:rsid w:val="00164FAB"/>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164FAB"/>
    <w:rPr>
      <w:color w:val="0563C1" w:themeColor="hyperlink"/>
      <w:u w:val="single"/>
    </w:rPr>
  </w:style>
  <w:style w:type="character" w:styleId="UnresolvedMention">
    <w:name w:val="Unresolved Mention"/>
    <w:basedOn w:val="DefaultParagraphFont"/>
    <w:uiPriority w:val="99"/>
    <w:semiHidden/>
    <w:unhideWhenUsed/>
    <w:rsid w:val="00164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04552">
      <w:bodyDiv w:val="1"/>
      <w:marLeft w:val="0"/>
      <w:marRight w:val="0"/>
      <w:marTop w:val="0"/>
      <w:marBottom w:val="0"/>
      <w:divBdr>
        <w:top w:val="none" w:sz="0" w:space="0" w:color="auto"/>
        <w:left w:val="none" w:sz="0" w:space="0" w:color="auto"/>
        <w:bottom w:val="none" w:sz="0" w:space="0" w:color="auto"/>
        <w:right w:val="none" w:sz="0" w:space="0" w:color="auto"/>
      </w:divBdr>
      <w:divsChild>
        <w:div w:id="855190669">
          <w:marLeft w:val="0"/>
          <w:marRight w:val="0"/>
          <w:marTop w:val="0"/>
          <w:marBottom w:val="0"/>
          <w:divBdr>
            <w:top w:val="none" w:sz="0" w:space="0" w:color="auto"/>
            <w:left w:val="none" w:sz="0" w:space="0" w:color="auto"/>
            <w:bottom w:val="none" w:sz="0" w:space="0" w:color="auto"/>
            <w:right w:val="none" w:sz="0" w:space="0" w:color="auto"/>
          </w:divBdr>
          <w:divsChild>
            <w:div w:id="1759790263">
              <w:marLeft w:val="0"/>
              <w:marRight w:val="0"/>
              <w:marTop w:val="75"/>
              <w:marBottom w:val="0"/>
              <w:divBdr>
                <w:top w:val="none" w:sz="0" w:space="0" w:color="auto"/>
                <w:left w:val="none" w:sz="0" w:space="0" w:color="auto"/>
                <w:bottom w:val="none" w:sz="0" w:space="0" w:color="auto"/>
                <w:right w:val="none" w:sz="0" w:space="0" w:color="auto"/>
              </w:divBdr>
              <w:divsChild>
                <w:div w:id="1002778186">
                  <w:marLeft w:val="0"/>
                  <w:marRight w:val="0"/>
                  <w:marTop w:val="0"/>
                  <w:marBottom w:val="0"/>
                  <w:divBdr>
                    <w:top w:val="none" w:sz="0" w:space="0" w:color="auto"/>
                    <w:left w:val="none" w:sz="0" w:space="0" w:color="auto"/>
                    <w:bottom w:val="none" w:sz="0" w:space="0" w:color="auto"/>
                    <w:right w:val="none" w:sz="0" w:space="0" w:color="auto"/>
                  </w:divBdr>
                  <w:divsChild>
                    <w:div w:id="294406847">
                      <w:marLeft w:val="0"/>
                      <w:marRight w:val="0"/>
                      <w:marTop w:val="0"/>
                      <w:marBottom w:val="0"/>
                      <w:divBdr>
                        <w:top w:val="none" w:sz="0" w:space="0" w:color="auto"/>
                        <w:left w:val="none" w:sz="0" w:space="0" w:color="auto"/>
                        <w:bottom w:val="none" w:sz="0" w:space="0" w:color="auto"/>
                        <w:right w:val="none" w:sz="0" w:space="0" w:color="auto"/>
                      </w:divBdr>
                    </w:div>
                    <w:div w:id="700520687">
                      <w:marLeft w:val="0"/>
                      <w:marRight w:val="0"/>
                      <w:marTop w:val="0"/>
                      <w:marBottom w:val="0"/>
                      <w:divBdr>
                        <w:top w:val="none" w:sz="0" w:space="0" w:color="auto"/>
                        <w:left w:val="none" w:sz="0" w:space="0" w:color="auto"/>
                        <w:bottom w:val="none" w:sz="0" w:space="0" w:color="auto"/>
                        <w:right w:val="none" w:sz="0" w:space="0" w:color="auto"/>
                      </w:divBdr>
                    </w:div>
                    <w:div w:id="2118404283">
                      <w:marLeft w:val="0"/>
                      <w:marRight w:val="0"/>
                      <w:marTop w:val="0"/>
                      <w:marBottom w:val="0"/>
                      <w:divBdr>
                        <w:top w:val="none" w:sz="0" w:space="0" w:color="auto"/>
                        <w:left w:val="none" w:sz="0" w:space="0" w:color="auto"/>
                        <w:bottom w:val="none" w:sz="0" w:space="0" w:color="auto"/>
                        <w:right w:val="none" w:sz="0" w:space="0" w:color="auto"/>
                      </w:divBdr>
                      <w:divsChild>
                        <w:div w:id="870538049">
                          <w:marLeft w:val="0"/>
                          <w:marRight w:val="0"/>
                          <w:marTop w:val="0"/>
                          <w:marBottom w:val="0"/>
                          <w:divBdr>
                            <w:top w:val="none" w:sz="0" w:space="0" w:color="auto"/>
                            <w:left w:val="none" w:sz="0" w:space="0" w:color="auto"/>
                            <w:bottom w:val="none" w:sz="0" w:space="0" w:color="auto"/>
                            <w:right w:val="none" w:sz="0" w:space="0" w:color="auto"/>
                          </w:divBdr>
                          <w:divsChild>
                            <w:div w:id="7185559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7812403">
          <w:marLeft w:val="0"/>
          <w:marRight w:val="0"/>
          <w:marTop w:val="0"/>
          <w:marBottom w:val="0"/>
          <w:divBdr>
            <w:top w:val="none" w:sz="0" w:space="0" w:color="auto"/>
            <w:left w:val="none" w:sz="0" w:space="0" w:color="auto"/>
            <w:bottom w:val="none" w:sz="0" w:space="0" w:color="auto"/>
            <w:right w:val="none" w:sz="0" w:space="0" w:color="auto"/>
          </w:divBdr>
          <w:divsChild>
            <w:div w:id="641467554">
              <w:marLeft w:val="0"/>
              <w:marRight w:val="0"/>
              <w:marTop w:val="0"/>
              <w:marBottom w:val="0"/>
              <w:divBdr>
                <w:top w:val="none" w:sz="0" w:space="0" w:color="auto"/>
                <w:left w:val="none" w:sz="0" w:space="0" w:color="auto"/>
                <w:bottom w:val="none" w:sz="0" w:space="0" w:color="auto"/>
                <w:right w:val="none" w:sz="0" w:space="0" w:color="auto"/>
              </w:divBdr>
              <w:divsChild>
                <w:div w:id="5459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10339">
      <w:bodyDiv w:val="1"/>
      <w:marLeft w:val="0"/>
      <w:marRight w:val="0"/>
      <w:marTop w:val="0"/>
      <w:marBottom w:val="0"/>
      <w:divBdr>
        <w:top w:val="none" w:sz="0" w:space="0" w:color="auto"/>
        <w:left w:val="none" w:sz="0" w:space="0" w:color="auto"/>
        <w:bottom w:val="none" w:sz="0" w:space="0" w:color="auto"/>
        <w:right w:val="none" w:sz="0" w:space="0" w:color="auto"/>
      </w:divBdr>
      <w:divsChild>
        <w:div w:id="1017661863">
          <w:marLeft w:val="0"/>
          <w:marRight w:val="0"/>
          <w:marTop w:val="0"/>
          <w:marBottom w:val="0"/>
          <w:divBdr>
            <w:top w:val="none" w:sz="0" w:space="0" w:color="auto"/>
            <w:left w:val="none" w:sz="0" w:space="0" w:color="auto"/>
            <w:bottom w:val="none" w:sz="0" w:space="0" w:color="auto"/>
            <w:right w:val="none" w:sz="0" w:space="0" w:color="auto"/>
          </w:divBdr>
          <w:divsChild>
            <w:div w:id="1093866696">
              <w:marLeft w:val="0"/>
              <w:marRight w:val="0"/>
              <w:marTop w:val="75"/>
              <w:marBottom w:val="0"/>
              <w:divBdr>
                <w:top w:val="none" w:sz="0" w:space="0" w:color="auto"/>
                <w:left w:val="none" w:sz="0" w:space="0" w:color="auto"/>
                <w:bottom w:val="none" w:sz="0" w:space="0" w:color="auto"/>
                <w:right w:val="none" w:sz="0" w:space="0" w:color="auto"/>
              </w:divBdr>
              <w:divsChild>
                <w:div w:id="8066218">
                  <w:marLeft w:val="0"/>
                  <w:marRight w:val="0"/>
                  <w:marTop w:val="0"/>
                  <w:marBottom w:val="0"/>
                  <w:divBdr>
                    <w:top w:val="none" w:sz="0" w:space="0" w:color="auto"/>
                    <w:left w:val="none" w:sz="0" w:space="0" w:color="auto"/>
                    <w:bottom w:val="none" w:sz="0" w:space="0" w:color="auto"/>
                    <w:right w:val="none" w:sz="0" w:space="0" w:color="auto"/>
                  </w:divBdr>
                  <w:divsChild>
                    <w:div w:id="11881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47441">
          <w:marLeft w:val="0"/>
          <w:marRight w:val="0"/>
          <w:marTop w:val="0"/>
          <w:marBottom w:val="0"/>
          <w:divBdr>
            <w:top w:val="none" w:sz="0" w:space="0" w:color="auto"/>
            <w:left w:val="none" w:sz="0" w:space="0" w:color="auto"/>
            <w:bottom w:val="none" w:sz="0" w:space="0" w:color="auto"/>
            <w:right w:val="none" w:sz="0" w:space="0" w:color="auto"/>
          </w:divBdr>
          <w:divsChild>
            <w:div w:id="2052531408">
              <w:marLeft w:val="0"/>
              <w:marRight w:val="0"/>
              <w:marTop w:val="0"/>
              <w:marBottom w:val="0"/>
              <w:divBdr>
                <w:top w:val="none" w:sz="0" w:space="0" w:color="auto"/>
                <w:left w:val="none" w:sz="0" w:space="0" w:color="auto"/>
                <w:bottom w:val="none" w:sz="0" w:space="0" w:color="auto"/>
                <w:right w:val="none" w:sz="0" w:space="0" w:color="auto"/>
              </w:divBdr>
              <w:divsChild>
                <w:div w:id="48037918">
                  <w:marLeft w:val="0"/>
                  <w:marRight w:val="0"/>
                  <w:marTop w:val="0"/>
                  <w:marBottom w:val="0"/>
                  <w:divBdr>
                    <w:top w:val="none" w:sz="0" w:space="0" w:color="auto"/>
                    <w:left w:val="none" w:sz="0" w:space="0" w:color="auto"/>
                    <w:bottom w:val="none" w:sz="0" w:space="0" w:color="auto"/>
                    <w:right w:val="none" w:sz="0" w:space="0" w:color="auto"/>
                  </w:divBdr>
                  <w:divsChild>
                    <w:div w:id="412438550">
                      <w:marLeft w:val="0"/>
                      <w:marRight w:val="0"/>
                      <w:marTop w:val="0"/>
                      <w:marBottom w:val="0"/>
                      <w:divBdr>
                        <w:top w:val="none" w:sz="0" w:space="0" w:color="auto"/>
                        <w:left w:val="none" w:sz="0" w:space="0" w:color="auto"/>
                        <w:bottom w:val="none" w:sz="0" w:space="0" w:color="auto"/>
                        <w:right w:val="none" w:sz="0" w:space="0" w:color="auto"/>
                      </w:divBdr>
                      <w:divsChild>
                        <w:div w:id="538517663">
                          <w:marLeft w:val="0"/>
                          <w:marRight w:val="0"/>
                          <w:marTop w:val="0"/>
                          <w:marBottom w:val="0"/>
                          <w:divBdr>
                            <w:top w:val="none" w:sz="0" w:space="0" w:color="auto"/>
                            <w:left w:val="none" w:sz="0" w:space="0" w:color="auto"/>
                            <w:bottom w:val="none" w:sz="0" w:space="0" w:color="auto"/>
                            <w:right w:val="none" w:sz="0" w:space="0" w:color="auto"/>
                          </w:divBdr>
                          <w:divsChild>
                            <w:div w:id="2097290366">
                              <w:marLeft w:val="0"/>
                              <w:marRight w:val="0"/>
                              <w:marTop w:val="0"/>
                              <w:marBottom w:val="0"/>
                              <w:divBdr>
                                <w:top w:val="none" w:sz="0" w:space="0" w:color="auto"/>
                                <w:left w:val="none" w:sz="0" w:space="0" w:color="auto"/>
                                <w:bottom w:val="none" w:sz="0" w:space="0" w:color="auto"/>
                                <w:right w:val="none" w:sz="0" w:space="0" w:color="auto"/>
                              </w:divBdr>
                              <w:divsChild>
                                <w:div w:id="331219751">
                                  <w:marLeft w:val="0"/>
                                  <w:marRight w:val="0"/>
                                  <w:marTop w:val="0"/>
                                  <w:marBottom w:val="0"/>
                                  <w:divBdr>
                                    <w:top w:val="none" w:sz="0" w:space="0" w:color="auto"/>
                                    <w:left w:val="none" w:sz="0" w:space="0" w:color="auto"/>
                                    <w:bottom w:val="none" w:sz="0" w:space="0" w:color="auto"/>
                                    <w:right w:val="none" w:sz="0" w:space="0" w:color="auto"/>
                                  </w:divBdr>
                                  <w:divsChild>
                                    <w:div w:id="871764312">
                                      <w:marLeft w:val="0"/>
                                      <w:marRight w:val="0"/>
                                      <w:marTop w:val="0"/>
                                      <w:marBottom w:val="0"/>
                                      <w:divBdr>
                                        <w:top w:val="none" w:sz="0" w:space="0" w:color="auto"/>
                                        <w:left w:val="none" w:sz="0" w:space="0" w:color="auto"/>
                                        <w:bottom w:val="none" w:sz="0" w:space="0" w:color="auto"/>
                                        <w:right w:val="none" w:sz="0" w:space="0" w:color="auto"/>
                                      </w:divBdr>
                                    </w:div>
                                    <w:div w:id="2050374452">
                                      <w:marLeft w:val="0"/>
                                      <w:marRight w:val="0"/>
                                      <w:marTop w:val="0"/>
                                      <w:marBottom w:val="0"/>
                                      <w:divBdr>
                                        <w:top w:val="none" w:sz="0" w:space="0" w:color="auto"/>
                                        <w:left w:val="none" w:sz="0" w:space="0" w:color="auto"/>
                                        <w:bottom w:val="none" w:sz="0" w:space="0" w:color="auto"/>
                                        <w:right w:val="none" w:sz="0" w:space="0" w:color="auto"/>
                                      </w:divBdr>
                                    </w:div>
                                    <w:div w:id="1425612574">
                                      <w:marLeft w:val="0"/>
                                      <w:marRight w:val="0"/>
                                      <w:marTop w:val="0"/>
                                      <w:marBottom w:val="0"/>
                                      <w:divBdr>
                                        <w:top w:val="none" w:sz="0" w:space="0" w:color="auto"/>
                                        <w:left w:val="none" w:sz="0" w:space="0" w:color="auto"/>
                                        <w:bottom w:val="none" w:sz="0" w:space="0" w:color="auto"/>
                                        <w:right w:val="none" w:sz="0" w:space="0" w:color="auto"/>
                                      </w:divBdr>
                                    </w:div>
                                    <w:div w:id="1181620962">
                                      <w:marLeft w:val="0"/>
                                      <w:marRight w:val="0"/>
                                      <w:marTop w:val="0"/>
                                      <w:marBottom w:val="0"/>
                                      <w:divBdr>
                                        <w:top w:val="none" w:sz="0" w:space="0" w:color="auto"/>
                                        <w:left w:val="none" w:sz="0" w:space="0" w:color="auto"/>
                                        <w:bottom w:val="none" w:sz="0" w:space="0" w:color="auto"/>
                                        <w:right w:val="none" w:sz="0" w:space="0" w:color="auto"/>
                                      </w:divBdr>
                                    </w:div>
                                    <w:div w:id="1470703326">
                                      <w:marLeft w:val="0"/>
                                      <w:marRight w:val="0"/>
                                      <w:marTop w:val="0"/>
                                      <w:marBottom w:val="0"/>
                                      <w:divBdr>
                                        <w:top w:val="none" w:sz="0" w:space="0" w:color="auto"/>
                                        <w:left w:val="none" w:sz="0" w:space="0" w:color="auto"/>
                                        <w:bottom w:val="none" w:sz="0" w:space="0" w:color="auto"/>
                                        <w:right w:val="none" w:sz="0" w:space="0" w:color="auto"/>
                                      </w:divBdr>
                                    </w:div>
                                    <w:div w:id="931279328">
                                      <w:marLeft w:val="0"/>
                                      <w:marRight w:val="0"/>
                                      <w:marTop w:val="0"/>
                                      <w:marBottom w:val="0"/>
                                      <w:divBdr>
                                        <w:top w:val="none" w:sz="0" w:space="0" w:color="auto"/>
                                        <w:left w:val="none" w:sz="0" w:space="0" w:color="auto"/>
                                        <w:bottom w:val="none" w:sz="0" w:space="0" w:color="auto"/>
                                        <w:right w:val="none" w:sz="0" w:space="0" w:color="auto"/>
                                      </w:divBdr>
                                    </w:div>
                                    <w:div w:id="398541">
                                      <w:marLeft w:val="0"/>
                                      <w:marRight w:val="0"/>
                                      <w:marTop w:val="0"/>
                                      <w:marBottom w:val="0"/>
                                      <w:divBdr>
                                        <w:top w:val="none" w:sz="0" w:space="0" w:color="auto"/>
                                        <w:left w:val="none" w:sz="0" w:space="0" w:color="auto"/>
                                        <w:bottom w:val="none" w:sz="0" w:space="0" w:color="auto"/>
                                        <w:right w:val="none" w:sz="0" w:space="0" w:color="auto"/>
                                      </w:divBdr>
                                    </w:div>
                                    <w:div w:id="2076387651">
                                      <w:marLeft w:val="0"/>
                                      <w:marRight w:val="0"/>
                                      <w:marTop w:val="0"/>
                                      <w:marBottom w:val="0"/>
                                      <w:divBdr>
                                        <w:top w:val="none" w:sz="0" w:space="0" w:color="auto"/>
                                        <w:left w:val="none" w:sz="0" w:space="0" w:color="auto"/>
                                        <w:bottom w:val="none" w:sz="0" w:space="0" w:color="auto"/>
                                        <w:right w:val="none" w:sz="0" w:space="0" w:color="auto"/>
                                      </w:divBdr>
                                    </w:div>
                                    <w:div w:id="231284057">
                                      <w:marLeft w:val="0"/>
                                      <w:marRight w:val="0"/>
                                      <w:marTop w:val="0"/>
                                      <w:marBottom w:val="0"/>
                                      <w:divBdr>
                                        <w:top w:val="none" w:sz="0" w:space="0" w:color="auto"/>
                                        <w:left w:val="none" w:sz="0" w:space="0" w:color="auto"/>
                                        <w:bottom w:val="none" w:sz="0" w:space="0" w:color="auto"/>
                                        <w:right w:val="none" w:sz="0" w:space="0" w:color="auto"/>
                                      </w:divBdr>
                                    </w:div>
                                    <w:div w:id="1616136621">
                                      <w:marLeft w:val="0"/>
                                      <w:marRight w:val="0"/>
                                      <w:marTop w:val="0"/>
                                      <w:marBottom w:val="0"/>
                                      <w:divBdr>
                                        <w:top w:val="none" w:sz="0" w:space="0" w:color="auto"/>
                                        <w:left w:val="none" w:sz="0" w:space="0" w:color="auto"/>
                                        <w:bottom w:val="none" w:sz="0" w:space="0" w:color="auto"/>
                                        <w:right w:val="none" w:sz="0" w:space="0" w:color="auto"/>
                                      </w:divBdr>
                                    </w:div>
                                    <w:div w:id="40834203">
                                      <w:marLeft w:val="0"/>
                                      <w:marRight w:val="0"/>
                                      <w:marTop w:val="0"/>
                                      <w:marBottom w:val="0"/>
                                      <w:divBdr>
                                        <w:top w:val="none" w:sz="0" w:space="0" w:color="auto"/>
                                        <w:left w:val="none" w:sz="0" w:space="0" w:color="auto"/>
                                        <w:bottom w:val="none" w:sz="0" w:space="0" w:color="auto"/>
                                        <w:right w:val="none" w:sz="0" w:space="0" w:color="auto"/>
                                      </w:divBdr>
                                    </w:div>
                                    <w:div w:id="2083260670">
                                      <w:marLeft w:val="0"/>
                                      <w:marRight w:val="0"/>
                                      <w:marTop w:val="0"/>
                                      <w:marBottom w:val="0"/>
                                      <w:divBdr>
                                        <w:top w:val="none" w:sz="0" w:space="0" w:color="auto"/>
                                        <w:left w:val="none" w:sz="0" w:space="0" w:color="auto"/>
                                        <w:bottom w:val="none" w:sz="0" w:space="0" w:color="auto"/>
                                        <w:right w:val="none" w:sz="0" w:space="0" w:color="auto"/>
                                      </w:divBdr>
                                    </w:div>
                                    <w:div w:id="171264826">
                                      <w:marLeft w:val="0"/>
                                      <w:marRight w:val="0"/>
                                      <w:marTop w:val="0"/>
                                      <w:marBottom w:val="0"/>
                                      <w:divBdr>
                                        <w:top w:val="none" w:sz="0" w:space="0" w:color="auto"/>
                                        <w:left w:val="none" w:sz="0" w:space="0" w:color="auto"/>
                                        <w:bottom w:val="none" w:sz="0" w:space="0" w:color="auto"/>
                                        <w:right w:val="none" w:sz="0" w:space="0" w:color="auto"/>
                                      </w:divBdr>
                                    </w:div>
                                    <w:div w:id="369770028">
                                      <w:marLeft w:val="0"/>
                                      <w:marRight w:val="0"/>
                                      <w:marTop w:val="0"/>
                                      <w:marBottom w:val="0"/>
                                      <w:divBdr>
                                        <w:top w:val="none" w:sz="0" w:space="0" w:color="auto"/>
                                        <w:left w:val="none" w:sz="0" w:space="0" w:color="auto"/>
                                        <w:bottom w:val="none" w:sz="0" w:space="0" w:color="auto"/>
                                        <w:right w:val="none" w:sz="0" w:space="0" w:color="auto"/>
                                      </w:divBdr>
                                    </w:div>
                                    <w:div w:id="969286993">
                                      <w:marLeft w:val="0"/>
                                      <w:marRight w:val="0"/>
                                      <w:marTop w:val="0"/>
                                      <w:marBottom w:val="0"/>
                                      <w:divBdr>
                                        <w:top w:val="none" w:sz="0" w:space="0" w:color="auto"/>
                                        <w:left w:val="none" w:sz="0" w:space="0" w:color="auto"/>
                                        <w:bottom w:val="none" w:sz="0" w:space="0" w:color="auto"/>
                                        <w:right w:val="none" w:sz="0" w:space="0" w:color="auto"/>
                                      </w:divBdr>
                                    </w:div>
                                    <w:div w:id="500507776">
                                      <w:marLeft w:val="0"/>
                                      <w:marRight w:val="0"/>
                                      <w:marTop w:val="0"/>
                                      <w:marBottom w:val="0"/>
                                      <w:divBdr>
                                        <w:top w:val="none" w:sz="0" w:space="0" w:color="auto"/>
                                        <w:left w:val="none" w:sz="0" w:space="0" w:color="auto"/>
                                        <w:bottom w:val="none" w:sz="0" w:space="0" w:color="auto"/>
                                        <w:right w:val="none" w:sz="0" w:space="0" w:color="auto"/>
                                      </w:divBdr>
                                    </w:div>
                                    <w:div w:id="1399403742">
                                      <w:marLeft w:val="0"/>
                                      <w:marRight w:val="0"/>
                                      <w:marTop w:val="0"/>
                                      <w:marBottom w:val="0"/>
                                      <w:divBdr>
                                        <w:top w:val="none" w:sz="0" w:space="0" w:color="auto"/>
                                        <w:left w:val="none" w:sz="0" w:space="0" w:color="auto"/>
                                        <w:bottom w:val="none" w:sz="0" w:space="0" w:color="auto"/>
                                        <w:right w:val="none" w:sz="0" w:space="0" w:color="auto"/>
                                      </w:divBdr>
                                    </w:div>
                                    <w:div w:id="1352608257">
                                      <w:marLeft w:val="0"/>
                                      <w:marRight w:val="0"/>
                                      <w:marTop w:val="0"/>
                                      <w:marBottom w:val="0"/>
                                      <w:divBdr>
                                        <w:top w:val="none" w:sz="0" w:space="0" w:color="auto"/>
                                        <w:left w:val="none" w:sz="0" w:space="0" w:color="auto"/>
                                        <w:bottom w:val="none" w:sz="0" w:space="0" w:color="auto"/>
                                        <w:right w:val="none" w:sz="0" w:space="0" w:color="auto"/>
                                      </w:divBdr>
                                    </w:div>
                                    <w:div w:id="267780652">
                                      <w:marLeft w:val="0"/>
                                      <w:marRight w:val="0"/>
                                      <w:marTop w:val="0"/>
                                      <w:marBottom w:val="0"/>
                                      <w:divBdr>
                                        <w:top w:val="none" w:sz="0" w:space="0" w:color="auto"/>
                                        <w:left w:val="none" w:sz="0" w:space="0" w:color="auto"/>
                                        <w:bottom w:val="none" w:sz="0" w:space="0" w:color="auto"/>
                                        <w:right w:val="none" w:sz="0" w:space="0" w:color="auto"/>
                                      </w:divBdr>
                                    </w:div>
                                    <w:div w:id="1631201687">
                                      <w:marLeft w:val="0"/>
                                      <w:marRight w:val="0"/>
                                      <w:marTop w:val="0"/>
                                      <w:marBottom w:val="0"/>
                                      <w:divBdr>
                                        <w:top w:val="none" w:sz="0" w:space="0" w:color="auto"/>
                                        <w:left w:val="none" w:sz="0" w:space="0" w:color="auto"/>
                                        <w:bottom w:val="none" w:sz="0" w:space="0" w:color="auto"/>
                                        <w:right w:val="none" w:sz="0" w:space="0" w:color="auto"/>
                                      </w:divBdr>
                                    </w:div>
                                    <w:div w:id="285620858">
                                      <w:marLeft w:val="0"/>
                                      <w:marRight w:val="0"/>
                                      <w:marTop w:val="0"/>
                                      <w:marBottom w:val="0"/>
                                      <w:divBdr>
                                        <w:top w:val="none" w:sz="0" w:space="0" w:color="auto"/>
                                        <w:left w:val="none" w:sz="0" w:space="0" w:color="auto"/>
                                        <w:bottom w:val="none" w:sz="0" w:space="0" w:color="auto"/>
                                        <w:right w:val="none" w:sz="0" w:space="0" w:color="auto"/>
                                      </w:divBdr>
                                    </w:div>
                                    <w:div w:id="20230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973532">
      <w:bodyDiv w:val="1"/>
      <w:marLeft w:val="0"/>
      <w:marRight w:val="0"/>
      <w:marTop w:val="0"/>
      <w:marBottom w:val="0"/>
      <w:divBdr>
        <w:top w:val="none" w:sz="0" w:space="0" w:color="auto"/>
        <w:left w:val="none" w:sz="0" w:space="0" w:color="auto"/>
        <w:bottom w:val="none" w:sz="0" w:space="0" w:color="auto"/>
        <w:right w:val="none" w:sz="0" w:space="0" w:color="auto"/>
      </w:divBdr>
      <w:divsChild>
        <w:div w:id="806698846">
          <w:marLeft w:val="0"/>
          <w:marRight w:val="0"/>
          <w:marTop w:val="0"/>
          <w:marBottom w:val="0"/>
          <w:divBdr>
            <w:top w:val="none" w:sz="0" w:space="0" w:color="auto"/>
            <w:left w:val="none" w:sz="0" w:space="0" w:color="auto"/>
            <w:bottom w:val="none" w:sz="0" w:space="0" w:color="auto"/>
            <w:right w:val="none" w:sz="0" w:space="0" w:color="auto"/>
          </w:divBdr>
          <w:divsChild>
            <w:div w:id="1609585247">
              <w:marLeft w:val="0"/>
              <w:marRight w:val="0"/>
              <w:marTop w:val="75"/>
              <w:marBottom w:val="0"/>
              <w:divBdr>
                <w:top w:val="none" w:sz="0" w:space="0" w:color="auto"/>
                <w:left w:val="none" w:sz="0" w:space="0" w:color="auto"/>
                <w:bottom w:val="none" w:sz="0" w:space="0" w:color="auto"/>
                <w:right w:val="none" w:sz="0" w:space="0" w:color="auto"/>
              </w:divBdr>
              <w:divsChild>
                <w:div w:id="1553081432">
                  <w:marLeft w:val="0"/>
                  <w:marRight w:val="0"/>
                  <w:marTop w:val="0"/>
                  <w:marBottom w:val="0"/>
                  <w:divBdr>
                    <w:top w:val="none" w:sz="0" w:space="0" w:color="auto"/>
                    <w:left w:val="none" w:sz="0" w:space="0" w:color="auto"/>
                    <w:bottom w:val="none" w:sz="0" w:space="0" w:color="auto"/>
                    <w:right w:val="none" w:sz="0" w:space="0" w:color="auto"/>
                  </w:divBdr>
                  <w:divsChild>
                    <w:div w:id="56130454">
                      <w:marLeft w:val="0"/>
                      <w:marRight w:val="0"/>
                      <w:marTop w:val="0"/>
                      <w:marBottom w:val="0"/>
                      <w:divBdr>
                        <w:top w:val="none" w:sz="0" w:space="0" w:color="auto"/>
                        <w:left w:val="none" w:sz="0" w:space="0" w:color="auto"/>
                        <w:bottom w:val="none" w:sz="0" w:space="0" w:color="auto"/>
                        <w:right w:val="none" w:sz="0" w:space="0" w:color="auto"/>
                      </w:divBdr>
                      <w:divsChild>
                        <w:div w:id="3808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607951">
      <w:bodyDiv w:val="1"/>
      <w:marLeft w:val="0"/>
      <w:marRight w:val="0"/>
      <w:marTop w:val="0"/>
      <w:marBottom w:val="0"/>
      <w:divBdr>
        <w:top w:val="none" w:sz="0" w:space="0" w:color="auto"/>
        <w:left w:val="none" w:sz="0" w:space="0" w:color="auto"/>
        <w:bottom w:val="none" w:sz="0" w:space="0" w:color="auto"/>
        <w:right w:val="none" w:sz="0" w:space="0" w:color="auto"/>
      </w:divBdr>
      <w:divsChild>
        <w:div w:id="1903520700">
          <w:marLeft w:val="0"/>
          <w:marRight w:val="0"/>
          <w:marTop w:val="0"/>
          <w:marBottom w:val="0"/>
          <w:divBdr>
            <w:top w:val="none" w:sz="0" w:space="0" w:color="auto"/>
            <w:left w:val="none" w:sz="0" w:space="0" w:color="auto"/>
            <w:bottom w:val="none" w:sz="0" w:space="0" w:color="auto"/>
            <w:right w:val="none" w:sz="0" w:space="0" w:color="auto"/>
          </w:divBdr>
          <w:divsChild>
            <w:div w:id="16556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2112">
      <w:bodyDiv w:val="1"/>
      <w:marLeft w:val="0"/>
      <w:marRight w:val="0"/>
      <w:marTop w:val="0"/>
      <w:marBottom w:val="0"/>
      <w:divBdr>
        <w:top w:val="none" w:sz="0" w:space="0" w:color="auto"/>
        <w:left w:val="none" w:sz="0" w:space="0" w:color="auto"/>
        <w:bottom w:val="none" w:sz="0" w:space="0" w:color="auto"/>
        <w:right w:val="none" w:sz="0" w:space="0" w:color="auto"/>
      </w:divBdr>
      <w:divsChild>
        <w:div w:id="1305085344">
          <w:marLeft w:val="0"/>
          <w:marRight w:val="0"/>
          <w:marTop w:val="0"/>
          <w:marBottom w:val="0"/>
          <w:divBdr>
            <w:top w:val="none" w:sz="0" w:space="0" w:color="auto"/>
            <w:left w:val="none" w:sz="0" w:space="0" w:color="auto"/>
            <w:bottom w:val="none" w:sz="0" w:space="0" w:color="auto"/>
            <w:right w:val="none" w:sz="0" w:space="0" w:color="auto"/>
          </w:divBdr>
          <w:divsChild>
            <w:div w:id="2006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2379">
      <w:bodyDiv w:val="1"/>
      <w:marLeft w:val="0"/>
      <w:marRight w:val="0"/>
      <w:marTop w:val="0"/>
      <w:marBottom w:val="0"/>
      <w:divBdr>
        <w:top w:val="none" w:sz="0" w:space="0" w:color="auto"/>
        <w:left w:val="none" w:sz="0" w:space="0" w:color="auto"/>
        <w:bottom w:val="none" w:sz="0" w:space="0" w:color="auto"/>
        <w:right w:val="none" w:sz="0" w:space="0" w:color="auto"/>
      </w:divBdr>
      <w:divsChild>
        <w:div w:id="1681278379">
          <w:marLeft w:val="0"/>
          <w:marRight w:val="0"/>
          <w:marTop w:val="0"/>
          <w:marBottom w:val="0"/>
          <w:divBdr>
            <w:top w:val="none" w:sz="0" w:space="0" w:color="auto"/>
            <w:left w:val="none" w:sz="0" w:space="0" w:color="auto"/>
            <w:bottom w:val="none" w:sz="0" w:space="0" w:color="auto"/>
            <w:right w:val="none" w:sz="0" w:space="0" w:color="auto"/>
          </w:divBdr>
          <w:divsChild>
            <w:div w:id="1884635230">
              <w:marLeft w:val="0"/>
              <w:marRight w:val="0"/>
              <w:marTop w:val="0"/>
              <w:marBottom w:val="0"/>
              <w:divBdr>
                <w:top w:val="none" w:sz="0" w:space="0" w:color="auto"/>
                <w:left w:val="none" w:sz="0" w:space="0" w:color="auto"/>
                <w:bottom w:val="none" w:sz="0" w:space="0" w:color="auto"/>
                <w:right w:val="none" w:sz="0" w:space="0" w:color="auto"/>
              </w:divBdr>
              <w:divsChild>
                <w:div w:id="1486432148">
                  <w:marLeft w:val="0"/>
                  <w:marRight w:val="0"/>
                  <w:marTop w:val="0"/>
                  <w:marBottom w:val="0"/>
                  <w:divBdr>
                    <w:top w:val="none" w:sz="0" w:space="0" w:color="auto"/>
                    <w:left w:val="none" w:sz="0" w:space="0" w:color="auto"/>
                    <w:bottom w:val="none" w:sz="0" w:space="0" w:color="auto"/>
                    <w:right w:val="none" w:sz="0" w:space="0" w:color="auto"/>
                  </w:divBdr>
                  <w:divsChild>
                    <w:div w:id="2089035377">
                      <w:marLeft w:val="0"/>
                      <w:marRight w:val="0"/>
                      <w:marTop w:val="75"/>
                      <w:marBottom w:val="0"/>
                      <w:divBdr>
                        <w:top w:val="none" w:sz="0" w:space="0" w:color="auto"/>
                        <w:left w:val="none" w:sz="0" w:space="0" w:color="auto"/>
                        <w:bottom w:val="none" w:sz="0" w:space="0" w:color="auto"/>
                        <w:right w:val="none" w:sz="0" w:space="0" w:color="auto"/>
                      </w:divBdr>
                      <w:divsChild>
                        <w:div w:id="1180044579">
                          <w:marLeft w:val="0"/>
                          <w:marRight w:val="0"/>
                          <w:marTop w:val="0"/>
                          <w:marBottom w:val="0"/>
                          <w:divBdr>
                            <w:top w:val="none" w:sz="0" w:space="0" w:color="auto"/>
                            <w:left w:val="none" w:sz="0" w:space="0" w:color="auto"/>
                            <w:bottom w:val="none" w:sz="0" w:space="0" w:color="auto"/>
                            <w:right w:val="none" w:sz="0" w:space="0" w:color="auto"/>
                          </w:divBdr>
                          <w:divsChild>
                            <w:div w:id="1394501167">
                              <w:marLeft w:val="0"/>
                              <w:marRight w:val="0"/>
                              <w:marTop w:val="0"/>
                              <w:marBottom w:val="0"/>
                              <w:divBdr>
                                <w:top w:val="none" w:sz="0" w:space="0" w:color="auto"/>
                                <w:left w:val="none" w:sz="0" w:space="0" w:color="auto"/>
                                <w:bottom w:val="none" w:sz="0" w:space="0" w:color="auto"/>
                                <w:right w:val="none" w:sz="0" w:space="0" w:color="auto"/>
                              </w:divBdr>
                              <w:divsChild>
                                <w:div w:id="14138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695358">
      <w:bodyDiv w:val="1"/>
      <w:marLeft w:val="0"/>
      <w:marRight w:val="0"/>
      <w:marTop w:val="0"/>
      <w:marBottom w:val="0"/>
      <w:divBdr>
        <w:top w:val="none" w:sz="0" w:space="0" w:color="auto"/>
        <w:left w:val="none" w:sz="0" w:space="0" w:color="auto"/>
        <w:bottom w:val="none" w:sz="0" w:space="0" w:color="auto"/>
        <w:right w:val="none" w:sz="0" w:space="0" w:color="auto"/>
      </w:divBdr>
      <w:divsChild>
        <w:div w:id="1140802291">
          <w:marLeft w:val="0"/>
          <w:marRight w:val="0"/>
          <w:marTop w:val="0"/>
          <w:marBottom w:val="0"/>
          <w:divBdr>
            <w:top w:val="none" w:sz="0" w:space="0" w:color="auto"/>
            <w:left w:val="none" w:sz="0" w:space="0" w:color="auto"/>
            <w:bottom w:val="none" w:sz="0" w:space="0" w:color="auto"/>
            <w:right w:val="none" w:sz="0" w:space="0" w:color="auto"/>
          </w:divBdr>
          <w:divsChild>
            <w:div w:id="1791430982">
              <w:marLeft w:val="0"/>
              <w:marRight w:val="0"/>
              <w:marTop w:val="75"/>
              <w:marBottom w:val="0"/>
              <w:divBdr>
                <w:top w:val="none" w:sz="0" w:space="0" w:color="auto"/>
                <w:left w:val="none" w:sz="0" w:space="0" w:color="auto"/>
                <w:bottom w:val="none" w:sz="0" w:space="0" w:color="auto"/>
                <w:right w:val="none" w:sz="0" w:space="0" w:color="auto"/>
              </w:divBdr>
              <w:divsChild>
                <w:div w:id="1493839084">
                  <w:marLeft w:val="0"/>
                  <w:marRight w:val="0"/>
                  <w:marTop w:val="0"/>
                  <w:marBottom w:val="0"/>
                  <w:divBdr>
                    <w:top w:val="none" w:sz="0" w:space="0" w:color="auto"/>
                    <w:left w:val="none" w:sz="0" w:space="0" w:color="auto"/>
                    <w:bottom w:val="none" w:sz="0" w:space="0" w:color="auto"/>
                    <w:right w:val="none" w:sz="0" w:space="0" w:color="auto"/>
                  </w:divBdr>
                  <w:divsChild>
                    <w:div w:id="1639190438">
                      <w:marLeft w:val="0"/>
                      <w:marRight w:val="0"/>
                      <w:marTop w:val="0"/>
                      <w:marBottom w:val="0"/>
                      <w:divBdr>
                        <w:top w:val="none" w:sz="0" w:space="0" w:color="auto"/>
                        <w:left w:val="none" w:sz="0" w:space="0" w:color="auto"/>
                        <w:bottom w:val="none" w:sz="0" w:space="0" w:color="auto"/>
                        <w:right w:val="none" w:sz="0" w:space="0" w:color="auto"/>
                      </w:divBdr>
                      <w:divsChild>
                        <w:div w:id="14897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997283">
      <w:bodyDiv w:val="1"/>
      <w:marLeft w:val="0"/>
      <w:marRight w:val="0"/>
      <w:marTop w:val="0"/>
      <w:marBottom w:val="0"/>
      <w:divBdr>
        <w:top w:val="none" w:sz="0" w:space="0" w:color="auto"/>
        <w:left w:val="none" w:sz="0" w:space="0" w:color="auto"/>
        <w:bottom w:val="none" w:sz="0" w:space="0" w:color="auto"/>
        <w:right w:val="none" w:sz="0" w:space="0" w:color="auto"/>
      </w:divBdr>
      <w:divsChild>
        <w:div w:id="990136948">
          <w:marLeft w:val="0"/>
          <w:marRight w:val="0"/>
          <w:marTop w:val="0"/>
          <w:marBottom w:val="0"/>
          <w:divBdr>
            <w:top w:val="none" w:sz="0" w:space="0" w:color="auto"/>
            <w:left w:val="none" w:sz="0" w:space="0" w:color="auto"/>
            <w:bottom w:val="none" w:sz="0" w:space="0" w:color="auto"/>
            <w:right w:val="none" w:sz="0" w:space="0" w:color="auto"/>
          </w:divBdr>
          <w:divsChild>
            <w:div w:id="1781216745">
              <w:marLeft w:val="0"/>
              <w:marRight w:val="0"/>
              <w:marTop w:val="0"/>
              <w:marBottom w:val="0"/>
              <w:divBdr>
                <w:top w:val="none" w:sz="0" w:space="0" w:color="auto"/>
                <w:left w:val="none" w:sz="0" w:space="0" w:color="auto"/>
                <w:bottom w:val="none" w:sz="0" w:space="0" w:color="auto"/>
                <w:right w:val="none" w:sz="0" w:space="0" w:color="auto"/>
              </w:divBdr>
            </w:div>
          </w:divsChild>
        </w:div>
        <w:div w:id="447311574">
          <w:marLeft w:val="0"/>
          <w:marRight w:val="0"/>
          <w:marTop w:val="0"/>
          <w:marBottom w:val="0"/>
          <w:divBdr>
            <w:top w:val="none" w:sz="0" w:space="0" w:color="auto"/>
            <w:left w:val="none" w:sz="0" w:space="0" w:color="auto"/>
            <w:bottom w:val="none" w:sz="0" w:space="0" w:color="auto"/>
            <w:right w:val="none" w:sz="0" w:space="0" w:color="auto"/>
          </w:divBdr>
          <w:divsChild>
            <w:div w:id="1411349600">
              <w:marLeft w:val="0"/>
              <w:marRight w:val="0"/>
              <w:marTop w:val="0"/>
              <w:marBottom w:val="0"/>
              <w:divBdr>
                <w:top w:val="none" w:sz="0" w:space="0" w:color="auto"/>
                <w:left w:val="none" w:sz="0" w:space="0" w:color="auto"/>
                <w:bottom w:val="none" w:sz="0" w:space="0" w:color="auto"/>
                <w:right w:val="none" w:sz="0" w:space="0" w:color="auto"/>
              </w:divBdr>
            </w:div>
          </w:divsChild>
        </w:div>
        <w:div w:id="1380669772">
          <w:marLeft w:val="0"/>
          <w:marRight w:val="0"/>
          <w:marTop w:val="0"/>
          <w:marBottom w:val="0"/>
          <w:divBdr>
            <w:top w:val="none" w:sz="0" w:space="0" w:color="auto"/>
            <w:left w:val="none" w:sz="0" w:space="0" w:color="auto"/>
            <w:bottom w:val="none" w:sz="0" w:space="0" w:color="auto"/>
            <w:right w:val="none" w:sz="0" w:space="0" w:color="auto"/>
          </w:divBdr>
          <w:divsChild>
            <w:div w:id="858544403">
              <w:marLeft w:val="0"/>
              <w:marRight w:val="0"/>
              <w:marTop w:val="0"/>
              <w:marBottom w:val="0"/>
              <w:divBdr>
                <w:top w:val="none" w:sz="0" w:space="0" w:color="auto"/>
                <w:left w:val="none" w:sz="0" w:space="0" w:color="auto"/>
                <w:bottom w:val="none" w:sz="0" w:space="0" w:color="auto"/>
                <w:right w:val="none" w:sz="0" w:space="0" w:color="auto"/>
              </w:divBdr>
            </w:div>
          </w:divsChild>
        </w:div>
        <w:div w:id="569005723">
          <w:marLeft w:val="0"/>
          <w:marRight w:val="0"/>
          <w:marTop w:val="0"/>
          <w:marBottom w:val="0"/>
          <w:divBdr>
            <w:top w:val="none" w:sz="0" w:space="0" w:color="auto"/>
            <w:left w:val="none" w:sz="0" w:space="0" w:color="auto"/>
            <w:bottom w:val="none" w:sz="0" w:space="0" w:color="auto"/>
            <w:right w:val="none" w:sz="0" w:space="0" w:color="auto"/>
          </w:divBdr>
          <w:divsChild>
            <w:div w:id="1344673447">
              <w:marLeft w:val="0"/>
              <w:marRight w:val="0"/>
              <w:marTop w:val="0"/>
              <w:marBottom w:val="0"/>
              <w:divBdr>
                <w:top w:val="none" w:sz="0" w:space="0" w:color="auto"/>
                <w:left w:val="none" w:sz="0" w:space="0" w:color="auto"/>
                <w:bottom w:val="none" w:sz="0" w:space="0" w:color="auto"/>
                <w:right w:val="none" w:sz="0" w:space="0" w:color="auto"/>
              </w:divBdr>
            </w:div>
          </w:divsChild>
        </w:div>
        <w:div w:id="31662408">
          <w:marLeft w:val="0"/>
          <w:marRight w:val="0"/>
          <w:marTop w:val="0"/>
          <w:marBottom w:val="0"/>
          <w:divBdr>
            <w:top w:val="none" w:sz="0" w:space="0" w:color="auto"/>
            <w:left w:val="none" w:sz="0" w:space="0" w:color="auto"/>
            <w:bottom w:val="none" w:sz="0" w:space="0" w:color="auto"/>
            <w:right w:val="none" w:sz="0" w:space="0" w:color="auto"/>
          </w:divBdr>
          <w:divsChild>
            <w:div w:id="1184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3187">
      <w:bodyDiv w:val="1"/>
      <w:marLeft w:val="0"/>
      <w:marRight w:val="0"/>
      <w:marTop w:val="0"/>
      <w:marBottom w:val="0"/>
      <w:divBdr>
        <w:top w:val="none" w:sz="0" w:space="0" w:color="auto"/>
        <w:left w:val="none" w:sz="0" w:space="0" w:color="auto"/>
        <w:bottom w:val="none" w:sz="0" w:space="0" w:color="auto"/>
        <w:right w:val="none" w:sz="0" w:space="0" w:color="auto"/>
      </w:divBdr>
    </w:div>
    <w:div w:id="1622106018">
      <w:bodyDiv w:val="1"/>
      <w:marLeft w:val="0"/>
      <w:marRight w:val="0"/>
      <w:marTop w:val="0"/>
      <w:marBottom w:val="0"/>
      <w:divBdr>
        <w:top w:val="none" w:sz="0" w:space="0" w:color="auto"/>
        <w:left w:val="none" w:sz="0" w:space="0" w:color="auto"/>
        <w:bottom w:val="none" w:sz="0" w:space="0" w:color="auto"/>
        <w:right w:val="none" w:sz="0" w:space="0" w:color="auto"/>
      </w:divBdr>
      <w:divsChild>
        <w:div w:id="991907161">
          <w:marLeft w:val="0"/>
          <w:marRight w:val="0"/>
          <w:marTop w:val="0"/>
          <w:marBottom w:val="0"/>
          <w:divBdr>
            <w:top w:val="none" w:sz="0" w:space="0" w:color="auto"/>
            <w:left w:val="none" w:sz="0" w:space="0" w:color="auto"/>
            <w:bottom w:val="none" w:sz="0" w:space="0" w:color="auto"/>
            <w:right w:val="none" w:sz="0" w:space="0" w:color="auto"/>
          </w:divBdr>
          <w:divsChild>
            <w:div w:id="16348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wfikelmetwally/employee-datase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code/mvanshika/diabetes-prediction/inpu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arezaei81/heartcsv"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github.com/Taqiali5/OSDA_BigHome_Assingment.git"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Taqiali5/OSDA_BigHome_Assingment.git"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Taqi Ali</dc:creator>
  <cp:keywords/>
  <dc:description/>
  <cp:lastModifiedBy>Syed Taqi Ali</cp:lastModifiedBy>
  <cp:revision>5</cp:revision>
  <dcterms:created xsi:type="dcterms:W3CDTF">2023-12-19T12:57:00Z</dcterms:created>
  <dcterms:modified xsi:type="dcterms:W3CDTF">2023-12-23T12:23:00Z</dcterms:modified>
</cp:coreProperties>
</file>