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992C" w14:textId="77777777" w:rsidR="005E50F6" w:rsidRDefault="005E50F6">
      <w:pPr>
        <w:spacing w:before="600"/>
      </w:pPr>
    </w:p>
    <w:p w14:paraId="129E992D" w14:textId="025DF957" w:rsidR="005E50F6" w:rsidRPr="00866F45" w:rsidRDefault="00866F45">
      <w:pPr>
        <w:spacing w:after="120"/>
        <w:jc w:val="center"/>
        <w:rPr>
          <w:sz w:val="160"/>
          <w:szCs w:val="160"/>
        </w:rPr>
      </w:pPr>
      <w:r w:rsidRPr="00866F45">
        <w:rPr>
          <w:b/>
          <w:bCs/>
          <w:color w:val="595959"/>
          <w:spacing w:val="40"/>
          <w:sz w:val="72"/>
          <w:szCs w:val="72"/>
        </w:rPr>
        <w:t>PROJECT</w:t>
      </w:r>
      <w:r w:rsidR="0058163D">
        <w:rPr>
          <w:b/>
          <w:bCs/>
          <w:color w:val="595959"/>
          <w:spacing w:val="40"/>
          <w:sz w:val="72"/>
          <w:szCs w:val="72"/>
        </w:rPr>
        <w:t xml:space="preserve"> REPORT</w:t>
      </w:r>
    </w:p>
    <w:p w14:paraId="129E992E" w14:textId="77777777" w:rsidR="005E50F6" w:rsidRDefault="005E50F6">
      <w:pPr>
        <w:pBdr>
          <w:bottom w:val="single" w:sz="16" w:space="8" w:color="1F4E79"/>
        </w:pBdr>
        <w:spacing w:after="500"/>
      </w:pPr>
    </w:p>
    <w:p w14:paraId="129E992F" w14:textId="77777777" w:rsidR="005E50F6" w:rsidRPr="0058163D" w:rsidRDefault="0074048C">
      <w:pPr>
        <w:spacing w:before="800" w:after="200"/>
        <w:jc w:val="center"/>
        <w:rPr>
          <w:sz w:val="24"/>
          <w:szCs w:val="24"/>
        </w:rPr>
      </w:pPr>
      <w:r w:rsidRPr="0058163D">
        <w:rPr>
          <w:b/>
          <w:bCs/>
          <w:color w:val="1F4E79"/>
          <w:sz w:val="72"/>
          <w:szCs w:val="72"/>
        </w:rPr>
        <w:t>Library Management System</w:t>
      </w:r>
    </w:p>
    <w:p w14:paraId="129E9930" w14:textId="056438B1" w:rsidR="005E50F6" w:rsidRDefault="005E50F6">
      <w:pPr>
        <w:spacing w:after="900"/>
        <w:jc w:val="center"/>
      </w:pPr>
    </w:p>
    <w:p w14:paraId="129E9931" w14:textId="77777777" w:rsidR="005E50F6" w:rsidRDefault="0074048C">
      <w:pPr>
        <w:spacing w:after="80"/>
        <w:jc w:val="center"/>
        <w:rPr>
          <w:color w:val="595959"/>
        </w:rPr>
      </w:pPr>
      <w:r w:rsidRPr="00866F45">
        <w:rPr>
          <w:color w:val="595959"/>
          <w:sz w:val="44"/>
          <w:szCs w:val="44"/>
        </w:rPr>
        <w:t xml:space="preserve">Submitted </w:t>
      </w:r>
      <w:r w:rsidRPr="0058163D">
        <w:rPr>
          <w:color w:val="595959"/>
          <w:sz w:val="36"/>
          <w:szCs w:val="36"/>
        </w:rPr>
        <w:t>by</w:t>
      </w:r>
    </w:p>
    <w:p w14:paraId="4DB727A4" w14:textId="77777777" w:rsidR="0058163D" w:rsidRDefault="0058163D">
      <w:pPr>
        <w:spacing w:after="80"/>
        <w:jc w:val="center"/>
      </w:pPr>
    </w:p>
    <w:p w14:paraId="129E9932" w14:textId="3F6A1687" w:rsidR="005E50F6" w:rsidRDefault="0058163D" w:rsidP="00D71F97">
      <w:pPr>
        <w:spacing w:after="60"/>
        <w:jc w:val="both"/>
        <w:rPr>
          <w:b/>
          <w:bCs/>
          <w:sz w:val="56"/>
          <w:szCs w:val="56"/>
        </w:rPr>
      </w:pPr>
      <w:r w:rsidRPr="00D71F97">
        <w:rPr>
          <w:b/>
          <w:bCs/>
          <w:sz w:val="56"/>
          <w:szCs w:val="56"/>
        </w:rPr>
        <w:t>NAME :</w:t>
      </w:r>
      <w:r w:rsidR="0074048C" w:rsidRPr="00D71F97">
        <w:rPr>
          <w:b/>
          <w:bCs/>
          <w:sz w:val="56"/>
          <w:szCs w:val="56"/>
        </w:rPr>
        <w:t>T</w:t>
      </w:r>
      <w:r w:rsidR="00995CDE">
        <w:rPr>
          <w:b/>
          <w:bCs/>
          <w:sz w:val="56"/>
          <w:szCs w:val="56"/>
        </w:rPr>
        <w:t xml:space="preserve">AQIUDDIN </w:t>
      </w:r>
    </w:p>
    <w:p w14:paraId="02C852B2" w14:textId="77777777" w:rsidR="00D71F97" w:rsidRPr="00D71F97" w:rsidRDefault="00D71F97" w:rsidP="00D71F97">
      <w:pPr>
        <w:spacing w:after="60"/>
        <w:jc w:val="both"/>
        <w:rPr>
          <w:b/>
          <w:bCs/>
          <w:sz w:val="48"/>
          <w:szCs w:val="48"/>
        </w:rPr>
      </w:pPr>
    </w:p>
    <w:p w14:paraId="4BCE0F40" w14:textId="594F05B6" w:rsidR="006D0AC8" w:rsidRPr="00D71F97" w:rsidRDefault="0074048C" w:rsidP="00D71F97">
      <w:pPr>
        <w:spacing w:after="700"/>
        <w:jc w:val="both"/>
        <w:rPr>
          <w:b/>
          <w:bCs/>
          <w:color w:val="595959"/>
          <w:sz w:val="52"/>
          <w:szCs w:val="52"/>
        </w:rPr>
      </w:pPr>
      <w:r w:rsidRPr="00D71F97">
        <w:rPr>
          <w:b/>
          <w:bCs/>
          <w:color w:val="595959"/>
          <w:sz w:val="52"/>
          <w:szCs w:val="52"/>
        </w:rPr>
        <w:t>R</w:t>
      </w:r>
      <w:r w:rsidR="00D71F97">
        <w:rPr>
          <w:b/>
          <w:bCs/>
          <w:color w:val="595959"/>
          <w:sz w:val="52"/>
          <w:szCs w:val="52"/>
        </w:rPr>
        <w:t xml:space="preserve">EG NO </w:t>
      </w:r>
      <w:r w:rsidRPr="00D71F97">
        <w:rPr>
          <w:b/>
          <w:bCs/>
          <w:color w:val="595959"/>
          <w:sz w:val="44"/>
          <w:szCs w:val="44"/>
        </w:rPr>
        <w:t xml:space="preserve">: </w:t>
      </w:r>
      <w:r w:rsidRPr="00D71F97">
        <w:rPr>
          <w:b/>
          <w:bCs/>
          <w:color w:val="595959"/>
          <w:sz w:val="52"/>
          <w:szCs w:val="52"/>
        </w:rPr>
        <w:t>25BAI10349</w:t>
      </w:r>
    </w:p>
    <w:p w14:paraId="503937FA" w14:textId="0996D082" w:rsidR="006D0AC8" w:rsidRDefault="006D0AC8" w:rsidP="00D71F97">
      <w:pPr>
        <w:spacing w:after="700"/>
        <w:jc w:val="both"/>
        <w:rPr>
          <w:b/>
          <w:bCs/>
          <w:color w:val="595959"/>
          <w:sz w:val="52"/>
          <w:szCs w:val="52"/>
        </w:rPr>
      </w:pPr>
      <w:r w:rsidRPr="00D71F97">
        <w:rPr>
          <w:b/>
          <w:bCs/>
          <w:color w:val="595959"/>
          <w:sz w:val="52"/>
          <w:szCs w:val="52"/>
        </w:rPr>
        <w:t>COURSE:PROGRAMMING  IN JAVA</w:t>
      </w:r>
    </w:p>
    <w:p w14:paraId="724F29C5" w14:textId="79761EB6" w:rsidR="00863C3F" w:rsidRPr="00D71F97" w:rsidRDefault="00863C3F" w:rsidP="00D71F97">
      <w:pPr>
        <w:spacing w:after="700"/>
        <w:jc w:val="both"/>
        <w:rPr>
          <w:b/>
          <w:bCs/>
          <w:color w:val="595959"/>
          <w:sz w:val="52"/>
          <w:szCs w:val="52"/>
        </w:rPr>
      </w:pPr>
      <w:r>
        <w:rPr>
          <w:b/>
          <w:bCs/>
          <w:color w:val="595959"/>
          <w:sz w:val="52"/>
          <w:szCs w:val="52"/>
        </w:rPr>
        <w:t>COURSE CODE : CSE2006</w:t>
      </w:r>
    </w:p>
    <w:p w14:paraId="3A1F69FD" w14:textId="341E43AE" w:rsidR="006D0AC8" w:rsidRPr="00D71F97" w:rsidRDefault="006D0AC8" w:rsidP="00D71F97">
      <w:pPr>
        <w:spacing w:after="700"/>
        <w:jc w:val="both"/>
        <w:rPr>
          <w:b/>
          <w:bCs/>
          <w:color w:val="595959"/>
          <w:sz w:val="52"/>
          <w:szCs w:val="52"/>
        </w:rPr>
      </w:pPr>
      <w:r w:rsidRPr="00D71F97">
        <w:rPr>
          <w:b/>
          <w:bCs/>
          <w:color w:val="595959"/>
          <w:sz w:val="52"/>
          <w:szCs w:val="52"/>
        </w:rPr>
        <w:t>SESSION:</w:t>
      </w:r>
      <w:r w:rsidR="00D71F97" w:rsidRPr="00D71F97">
        <w:rPr>
          <w:b/>
          <w:bCs/>
          <w:color w:val="595959"/>
          <w:sz w:val="52"/>
          <w:szCs w:val="52"/>
        </w:rPr>
        <w:t>FALL SEMESTER 2026-27</w:t>
      </w:r>
    </w:p>
    <w:p w14:paraId="7C759C9A" w14:textId="5179A444" w:rsidR="00D71F97" w:rsidRPr="00866F45" w:rsidRDefault="00D71F97" w:rsidP="00D71F97">
      <w:pPr>
        <w:spacing w:after="700"/>
        <w:jc w:val="both"/>
        <w:rPr>
          <w:sz w:val="44"/>
          <w:szCs w:val="44"/>
        </w:rPr>
      </w:pPr>
      <w:r w:rsidRPr="00D71F97">
        <w:rPr>
          <w:b/>
          <w:bCs/>
          <w:color w:val="595959"/>
          <w:sz w:val="52"/>
          <w:szCs w:val="52"/>
        </w:rPr>
        <w:t>FACULTY: DR. P MUTHUSUNDARI</w:t>
      </w:r>
    </w:p>
    <w:p w14:paraId="129E9935" w14:textId="77777777" w:rsidR="005E50F6" w:rsidRDefault="005E50F6">
      <w:pPr>
        <w:sectPr w:rsidR="005E50F6">
          <w:pgSz w:w="12240" w:h="15840"/>
          <w:pgMar w:top="1000" w:right="1200" w:bottom="1000" w:left="1200" w:header="708" w:footer="708" w:gutter="0"/>
          <w:cols w:space="720"/>
          <w:docGrid w:linePitch="360"/>
        </w:sectPr>
      </w:pPr>
    </w:p>
    <w:p w14:paraId="129E9941" w14:textId="054ECA65" w:rsidR="005E50F6" w:rsidRDefault="00345C18" w:rsidP="00345C18">
      <w:r>
        <w:rPr>
          <w:b/>
          <w:bCs/>
          <w:color w:val="1F4E79"/>
          <w:sz w:val="36"/>
          <w:szCs w:val="36"/>
        </w:rPr>
        <w:lastRenderedPageBreak/>
        <w:t>1</w:t>
      </w:r>
      <w:r w:rsidR="0074048C">
        <w:rPr>
          <w:b/>
          <w:bCs/>
          <w:color w:val="1F4E79"/>
        </w:rPr>
        <w:t xml:space="preserve">. </w:t>
      </w:r>
      <w:r w:rsidR="0074048C" w:rsidRPr="00345C18">
        <w:rPr>
          <w:b/>
          <w:bCs/>
          <w:color w:val="1F4E79"/>
          <w:sz w:val="32"/>
          <w:szCs w:val="32"/>
        </w:rPr>
        <w:t>Title</w:t>
      </w:r>
    </w:p>
    <w:p w14:paraId="129E9942" w14:textId="77777777" w:rsidR="005E50F6" w:rsidRDefault="0074048C">
      <w:pPr>
        <w:spacing w:after="160" w:line="300" w:lineRule="auto"/>
        <w:jc w:val="both"/>
      </w:pPr>
      <w:r>
        <w:t>L</w:t>
      </w:r>
      <w:r>
        <w:t>ibrary Management System — a command-line application for managing a library's book catalog</w:t>
      </w:r>
      <w:r>
        <w:t xml:space="preserve"> and borrowing records.</w:t>
      </w:r>
    </w:p>
    <w:p w14:paraId="129E9943" w14:textId="77777777" w:rsidR="005E50F6" w:rsidRDefault="0074048C">
      <w:pPr>
        <w:pStyle w:val="Heading1"/>
        <w:pBdr>
          <w:bottom w:val="single" w:sz="6" w:space="4" w:color="1F4E79"/>
        </w:pBdr>
        <w:spacing w:before="360" w:after="200"/>
      </w:pPr>
      <w:r>
        <w:rPr>
          <w:b/>
          <w:bCs/>
          <w:color w:val="1F4E79"/>
        </w:rPr>
        <w:t>2. Problem Statement</w:t>
      </w:r>
    </w:p>
    <w:p w14:paraId="129E9944" w14:textId="77777777" w:rsidR="005E50F6" w:rsidRDefault="0074048C">
      <w:pPr>
        <w:spacing w:after="160" w:line="300" w:lineRule="auto"/>
        <w:jc w:val="both"/>
      </w:pPr>
      <w:r>
        <w:t>Small libraries and reading rooms often track their book inventory and lending activity manually or in disorganized spreadsheets, making it hard to know at a glance which books are available, which are checked out, and to whom. This project implements a lightweight, dependency-free command-line system that lets a librarian manage the catalog and issue/return workflow from a terminal, with all data safely persisted to disk between sessions.</w:t>
      </w:r>
    </w:p>
    <w:p w14:paraId="129E9945" w14:textId="77777777" w:rsidR="005E50F6" w:rsidRDefault="0074048C">
      <w:pPr>
        <w:pStyle w:val="Heading1"/>
        <w:pBdr>
          <w:bottom w:val="single" w:sz="6" w:space="4" w:color="1F4E79"/>
        </w:pBdr>
        <w:spacing w:before="360" w:after="200"/>
      </w:pPr>
      <w:r>
        <w:rPr>
          <w:b/>
          <w:bCs/>
          <w:color w:val="1F4E79"/>
        </w:rPr>
        <w:t>3. Objectives</w:t>
      </w:r>
    </w:p>
    <w:p w14:paraId="129E9946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Allow adding and removing books from a catalog, each with a title, author, ISBN, and number of copies.</w:t>
      </w:r>
    </w:p>
    <w:p w14:paraId="129E9947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Allow searching the catalog by title, author, or ISBN.</w:t>
      </w:r>
    </w:p>
    <w:p w14:paraId="129E9948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Allow issuing a book to a borrower, automatically tracking how many copies remain available.</w:t>
      </w:r>
    </w:p>
    <w:p w14:paraId="129E9949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Allow returning a previously issued book using its issue record ID.</w:t>
      </w:r>
    </w:p>
    <w:p w14:paraId="129E994A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Provide visibility into outstanding (unreturned) issues and full issue history.</w:t>
      </w:r>
    </w:p>
    <w:p w14:paraId="129E994B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Persist all data locally so it is not lost when the program exits.</w:t>
      </w:r>
    </w:p>
    <w:p w14:paraId="129E994C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Be fully runnable from the command line with no GUI, database server, or external service dependency.</w:t>
      </w:r>
    </w:p>
    <w:p w14:paraId="129E994D" w14:textId="77777777" w:rsidR="005E50F6" w:rsidRDefault="005E50F6">
      <w:pPr>
        <w:spacing w:after="120"/>
      </w:pPr>
    </w:p>
    <w:p w14:paraId="129E9962" w14:textId="77777777" w:rsidR="005E50F6" w:rsidRDefault="0074048C">
      <w:pPr>
        <w:spacing w:after="160" w:line="300" w:lineRule="auto"/>
        <w:jc w:val="both"/>
      </w:pPr>
      <w:r>
        <w:t>CSV file storage was chosen over a database engine to keep the project fully self-contained: it needs no server, no credentials, and no network access, so it can be cloned and run immediately on any machine with a JDK installed.</w:t>
      </w:r>
    </w:p>
    <w:p w14:paraId="129E9971" w14:textId="1F68CD20" w:rsidR="005E50F6" w:rsidRDefault="0074048C" w:rsidP="00345C18">
      <w:pPr>
        <w:pStyle w:val="ListParagraph"/>
        <w:spacing w:after="90" w:line="280" w:lineRule="auto"/>
        <w:ind w:left="470"/>
      </w:pPr>
      <w:r>
        <w:t>.</w:t>
      </w:r>
    </w:p>
    <w:p w14:paraId="129E9972" w14:textId="77777777" w:rsidR="005E50F6" w:rsidRDefault="005E50F6">
      <w:pPr>
        <w:spacing w:after="120"/>
      </w:pPr>
    </w:p>
    <w:p w14:paraId="129E999F" w14:textId="0B2556A6" w:rsidR="005E50F6" w:rsidRDefault="0041178E">
      <w:pPr>
        <w:pStyle w:val="Heading1"/>
        <w:pBdr>
          <w:bottom w:val="single" w:sz="6" w:space="4" w:color="1F4E79"/>
        </w:pBdr>
        <w:spacing w:before="360" w:after="200"/>
      </w:pPr>
      <w:r>
        <w:rPr>
          <w:b/>
          <w:bCs/>
          <w:color w:val="1F4E79"/>
        </w:rPr>
        <w:t>4</w:t>
      </w:r>
      <w:r w:rsidR="0074048C">
        <w:rPr>
          <w:b/>
          <w:bCs/>
          <w:color w:val="1F4E79"/>
        </w:rPr>
        <w:t>. How to Run</w:t>
      </w:r>
    </w:p>
    <w:p w14:paraId="129E99A0" w14:textId="77777777" w:rsidR="005E50F6" w:rsidRDefault="0074048C">
      <w:pPr>
        <w:spacing w:after="160" w:line="300" w:lineRule="auto"/>
        <w:jc w:val="both"/>
      </w:pPr>
      <w:r>
        <w:t>Full setup instructions are provided in README.md. In short:</w:t>
      </w:r>
    </w:p>
    <w:p w14:paraId="129E99A1" w14:textId="77777777" w:rsidR="005E50F6" w:rsidRDefault="0074048C">
      <w:pPr>
        <w:shd w:val="clear" w:color="auto" w:fill="F2F2F2"/>
        <w:spacing w:after="60"/>
      </w:pPr>
      <w:r>
        <w:rPr>
          <w:rFonts w:ascii="Consolas" w:eastAsia="Consolas" w:hAnsi="Consolas" w:cs="Consolas"/>
          <w:color w:val="333333"/>
          <w:sz w:val="20"/>
          <w:szCs w:val="20"/>
        </w:rPr>
        <w:t>mvn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clean package</w:t>
      </w:r>
    </w:p>
    <w:p w14:paraId="129E99A2" w14:textId="77777777" w:rsidR="005E50F6" w:rsidRDefault="0074048C">
      <w:pPr>
        <w:shd w:val="clear" w:color="auto" w:fill="F2F2F2"/>
        <w:spacing w:after="60"/>
      </w:pPr>
      <w:r>
        <w:rPr>
          <w:rFonts w:ascii="Consolas" w:eastAsia="Consolas" w:hAnsi="Consolas" w:cs="Consolas"/>
          <w:color w:val="333333"/>
          <w:sz w:val="20"/>
          <w:szCs w:val="20"/>
        </w:rPr>
        <w:t>java -jar target/library-management-system.jar</w:t>
      </w:r>
    </w:p>
    <w:p w14:paraId="129E99A3" w14:textId="77777777" w:rsidR="005E50F6" w:rsidRDefault="005E50F6">
      <w:pPr>
        <w:spacing w:after="120"/>
      </w:pPr>
    </w:p>
    <w:p w14:paraId="129E99A4" w14:textId="091538F1" w:rsidR="005E50F6" w:rsidRDefault="0041178E">
      <w:pPr>
        <w:pStyle w:val="Heading1"/>
        <w:pBdr>
          <w:bottom w:val="single" w:sz="6" w:space="4" w:color="1F4E79"/>
        </w:pBdr>
        <w:spacing w:before="360" w:after="200"/>
      </w:pPr>
      <w:r>
        <w:rPr>
          <w:b/>
          <w:bCs/>
          <w:color w:val="1F4E79"/>
        </w:rPr>
        <w:lastRenderedPageBreak/>
        <w:t>5</w:t>
      </w:r>
      <w:r w:rsidR="0074048C">
        <w:rPr>
          <w:b/>
          <w:bCs/>
          <w:color w:val="1F4E79"/>
        </w:rPr>
        <w:t>. Possible Future Enhancements</w:t>
      </w:r>
    </w:p>
    <w:p w14:paraId="129E99A5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Add due dates and overdue-fine calculation.</w:t>
      </w:r>
    </w:p>
    <w:p w14:paraId="129E99A6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Add multiple borrower fields (e.g., member ID, contact info) and a dedicated Borrower entity.</w:t>
      </w:r>
    </w:p>
    <w:p w14:paraId="129E99A7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Replace CSV storage with an embedded database (e.g., SQLite) for larger catalogs.</w:t>
      </w:r>
    </w:p>
    <w:p w14:paraId="129E99A8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Add unit tests (JUnit) for the Library service layer.</w:t>
      </w:r>
    </w:p>
    <w:p w14:paraId="129E99A9" w14:textId="77777777" w:rsidR="005E50F6" w:rsidRDefault="0074048C">
      <w:pPr>
        <w:pStyle w:val="ListParagraph"/>
        <w:numPr>
          <w:ilvl w:val="0"/>
          <w:numId w:val="2"/>
        </w:numPr>
        <w:spacing w:after="90" w:line="280" w:lineRule="auto"/>
      </w:pPr>
      <w:r>
        <w:t>Add role-based access (librarian vs. student) and a fine-payment ledger.</w:t>
      </w:r>
    </w:p>
    <w:p w14:paraId="4A84814F" w14:textId="6D1F6912" w:rsidR="00B91872" w:rsidRDefault="0041178E" w:rsidP="000653F1">
      <w:pPr>
        <w:pStyle w:val="Heading1"/>
        <w:pBdr>
          <w:bottom w:val="single" w:sz="6" w:space="4" w:color="1F4E79"/>
        </w:pBdr>
        <w:spacing w:before="360" w:after="200"/>
        <w:rPr>
          <w:b/>
          <w:bCs/>
          <w:color w:val="1F4E79"/>
        </w:rPr>
      </w:pPr>
      <w:r>
        <w:rPr>
          <w:b/>
          <w:bCs/>
          <w:color w:val="1F4E79"/>
        </w:rPr>
        <w:t>6</w:t>
      </w:r>
      <w:r w:rsidR="000653F1">
        <w:rPr>
          <w:b/>
          <w:bCs/>
          <w:color w:val="1F4E79"/>
        </w:rPr>
        <w:t xml:space="preserve">. </w:t>
      </w:r>
      <w:r w:rsidR="000653F1">
        <w:rPr>
          <w:b/>
          <w:bCs/>
          <w:color w:val="1F4E79"/>
        </w:rPr>
        <w:t>INPUT/OUTPUT</w:t>
      </w:r>
    </w:p>
    <w:p w14:paraId="02E0EA94" w14:textId="34B1C073" w:rsidR="0041178E" w:rsidRDefault="00B91872" w:rsidP="000653F1">
      <w:pPr>
        <w:pStyle w:val="Heading1"/>
        <w:pBdr>
          <w:bottom w:val="single" w:sz="6" w:space="4" w:color="1F4E79"/>
        </w:pBdr>
        <w:spacing w:before="360" w:after="200"/>
        <w:rPr>
          <w:b/>
          <w:bCs/>
          <w:color w:val="1F4E79"/>
        </w:rPr>
      </w:pPr>
      <w:r>
        <w:rPr>
          <w:noProof/>
        </w:rPr>
        <w:drawing>
          <wp:inline distT="0" distB="0" distL="0" distR="0" wp14:anchorId="4E37F813" wp14:editId="52BECDF4">
            <wp:extent cx="4785360" cy="5496364"/>
            <wp:effectExtent l="0" t="0" r="0" b="9525"/>
            <wp:docPr id="14879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00" cy="549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6531" w14:textId="4B512C3B" w:rsidR="000653F1" w:rsidRPr="000653F1" w:rsidRDefault="00B91872" w:rsidP="000653F1">
      <w:pPr>
        <w:pStyle w:val="Heading1"/>
        <w:pBdr>
          <w:bottom w:val="single" w:sz="6" w:space="4" w:color="1F4E79"/>
        </w:pBdr>
        <w:spacing w:before="360" w:after="200"/>
        <w:rPr>
          <w:b/>
          <w:bCs/>
          <w:color w:val="1F4E79"/>
        </w:rPr>
      </w:pPr>
      <w:r>
        <w:rPr>
          <w:noProof/>
        </w:rPr>
        <w:lastRenderedPageBreak/>
        <w:drawing>
          <wp:inline distT="0" distB="0" distL="0" distR="0" wp14:anchorId="46116D8A" wp14:editId="6A51E4E1">
            <wp:extent cx="5700530" cy="4305300"/>
            <wp:effectExtent l="0" t="0" r="0" b="0"/>
            <wp:docPr id="683761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47" cy="434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F795" w14:textId="3988C3E5" w:rsidR="00346BD5" w:rsidRPr="00346BD5" w:rsidRDefault="00346BD5" w:rsidP="00346BD5">
      <w:pPr>
        <w:spacing w:after="90" w:line="280" w:lineRule="auto"/>
        <w:rPr>
          <w:b/>
          <w:bCs/>
          <w:sz w:val="44"/>
          <w:szCs w:val="44"/>
        </w:rPr>
      </w:pPr>
    </w:p>
    <w:p w14:paraId="129E99AA" w14:textId="77777777" w:rsidR="005E50F6" w:rsidRDefault="005E50F6">
      <w:pPr>
        <w:spacing w:after="120"/>
      </w:pPr>
    </w:p>
    <w:p w14:paraId="129E99AB" w14:textId="797765C4" w:rsidR="005E50F6" w:rsidRDefault="0074048C">
      <w:pPr>
        <w:pStyle w:val="Heading1"/>
        <w:pBdr>
          <w:bottom w:val="single" w:sz="6" w:space="4" w:color="1F4E79"/>
        </w:pBdr>
        <w:spacing w:before="360" w:after="200"/>
      </w:pPr>
      <w:r>
        <w:rPr>
          <w:b/>
          <w:bCs/>
          <w:color w:val="1F4E79"/>
        </w:rPr>
        <w:t xml:space="preserve"> </w:t>
      </w:r>
      <w:r w:rsidR="0041178E">
        <w:rPr>
          <w:b/>
          <w:bCs/>
          <w:color w:val="1F4E79"/>
        </w:rPr>
        <w:t>7.</w:t>
      </w:r>
      <w:r>
        <w:rPr>
          <w:b/>
          <w:bCs/>
          <w:color w:val="1F4E79"/>
        </w:rPr>
        <w:t>Conclusion</w:t>
      </w:r>
    </w:p>
    <w:p w14:paraId="129E99AC" w14:textId="77777777" w:rsidR="005E50F6" w:rsidRDefault="0074048C">
      <w:pPr>
        <w:spacing w:after="160" w:line="300" w:lineRule="auto"/>
        <w:jc w:val="both"/>
      </w:pPr>
      <w:r>
        <w:t>The Library Management System meets all stated objectives: it provides a complete, dependency-free, terminal-based workflow for managing a book catalog and its lending activity, with durable local persistence and a menu-driven interface that requires no prior setup beyond a JDK and Maven. The modular, layered design keeps persistence, business logic, and presentation cleanly separated, making the codebase easy to extend with the enhancements outlined above.</w:t>
      </w:r>
    </w:p>
    <w:sectPr w:rsidR="005E50F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6964" w14:textId="77777777" w:rsidR="0074048C" w:rsidRDefault="0074048C">
      <w:r>
        <w:separator/>
      </w:r>
    </w:p>
  </w:endnote>
  <w:endnote w:type="continuationSeparator" w:id="0">
    <w:p w14:paraId="389FCD57" w14:textId="77777777" w:rsidR="0074048C" w:rsidRDefault="0074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99AE" w14:textId="6964E736" w:rsidR="005E50F6" w:rsidRDefault="0074048C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C682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C682D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ABE6C" w14:textId="77777777" w:rsidR="0074048C" w:rsidRDefault="0074048C">
      <w:r>
        <w:separator/>
      </w:r>
    </w:p>
  </w:footnote>
  <w:footnote w:type="continuationSeparator" w:id="0">
    <w:p w14:paraId="0E86FE5F" w14:textId="77777777" w:rsidR="0074048C" w:rsidRDefault="00740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99AD" w14:textId="77777777" w:rsidR="005E50F6" w:rsidRDefault="0074048C">
    <w:pPr>
      <w:jc w:val="right"/>
    </w:pPr>
    <w:r>
      <w:rPr>
        <w:color w:val="595959"/>
        <w:sz w:val="16"/>
        <w:szCs w:val="16"/>
      </w:rPr>
      <w:t>Library Management System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A1F07"/>
    <w:multiLevelType w:val="hybridMultilevel"/>
    <w:tmpl w:val="F9561392"/>
    <w:lvl w:ilvl="0" w:tplc="40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F32BF1"/>
    <w:multiLevelType w:val="hybridMultilevel"/>
    <w:tmpl w:val="DA8A57E8"/>
    <w:lvl w:ilvl="0" w:tplc="BEC4EEFC">
      <w:start w:val="1"/>
      <w:numFmt w:val="bullet"/>
      <w:lvlText w:val="•"/>
      <w:lvlJc w:val="left"/>
      <w:pPr>
        <w:ind w:left="470" w:hanging="260"/>
      </w:pPr>
    </w:lvl>
    <w:lvl w:ilvl="1" w:tplc="C694A9D0">
      <w:numFmt w:val="decimal"/>
      <w:lvlText w:val=""/>
      <w:lvlJc w:val="left"/>
    </w:lvl>
    <w:lvl w:ilvl="2" w:tplc="2566FFAE">
      <w:numFmt w:val="decimal"/>
      <w:lvlText w:val=""/>
      <w:lvlJc w:val="left"/>
    </w:lvl>
    <w:lvl w:ilvl="3" w:tplc="70365192">
      <w:numFmt w:val="decimal"/>
      <w:lvlText w:val=""/>
      <w:lvlJc w:val="left"/>
    </w:lvl>
    <w:lvl w:ilvl="4" w:tplc="A0C41DBA">
      <w:numFmt w:val="decimal"/>
      <w:lvlText w:val=""/>
      <w:lvlJc w:val="left"/>
    </w:lvl>
    <w:lvl w:ilvl="5" w:tplc="B8E601E4">
      <w:numFmt w:val="decimal"/>
      <w:lvlText w:val=""/>
      <w:lvlJc w:val="left"/>
    </w:lvl>
    <w:lvl w:ilvl="6" w:tplc="E6583B1E">
      <w:numFmt w:val="decimal"/>
      <w:lvlText w:val=""/>
      <w:lvlJc w:val="left"/>
    </w:lvl>
    <w:lvl w:ilvl="7" w:tplc="75C2327E">
      <w:numFmt w:val="decimal"/>
      <w:lvlText w:val=""/>
      <w:lvlJc w:val="left"/>
    </w:lvl>
    <w:lvl w:ilvl="8" w:tplc="787A45DE">
      <w:numFmt w:val="decimal"/>
      <w:lvlText w:val=""/>
      <w:lvlJc w:val="left"/>
    </w:lvl>
  </w:abstractNum>
  <w:abstractNum w:abstractNumId="2" w15:restartNumberingAfterBreak="0">
    <w:nsid w:val="69662D55"/>
    <w:multiLevelType w:val="hybridMultilevel"/>
    <w:tmpl w:val="848A3592"/>
    <w:lvl w:ilvl="0" w:tplc="A7F4B30C">
      <w:start w:val="1"/>
      <w:numFmt w:val="bullet"/>
      <w:lvlText w:val="●"/>
      <w:lvlJc w:val="left"/>
      <w:pPr>
        <w:ind w:left="720" w:hanging="360"/>
      </w:pPr>
    </w:lvl>
    <w:lvl w:ilvl="1" w:tplc="7C94A3E8">
      <w:start w:val="1"/>
      <w:numFmt w:val="bullet"/>
      <w:lvlText w:val="○"/>
      <w:lvlJc w:val="left"/>
      <w:pPr>
        <w:ind w:left="1440" w:hanging="360"/>
      </w:pPr>
    </w:lvl>
    <w:lvl w:ilvl="2" w:tplc="6CEC3CAA">
      <w:start w:val="1"/>
      <w:numFmt w:val="bullet"/>
      <w:lvlText w:val="■"/>
      <w:lvlJc w:val="left"/>
      <w:pPr>
        <w:ind w:left="2160" w:hanging="360"/>
      </w:pPr>
    </w:lvl>
    <w:lvl w:ilvl="3" w:tplc="C6FC5F2C">
      <w:start w:val="1"/>
      <w:numFmt w:val="bullet"/>
      <w:lvlText w:val="●"/>
      <w:lvlJc w:val="left"/>
      <w:pPr>
        <w:ind w:left="2880" w:hanging="360"/>
      </w:pPr>
    </w:lvl>
    <w:lvl w:ilvl="4" w:tplc="A7A03480">
      <w:start w:val="1"/>
      <w:numFmt w:val="bullet"/>
      <w:lvlText w:val="○"/>
      <w:lvlJc w:val="left"/>
      <w:pPr>
        <w:ind w:left="3600" w:hanging="360"/>
      </w:pPr>
    </w:lvl>
    <w:lvl w:ilvl="5" w:tplc="8C10E310">
      <w:start w:val="1"/>
      <w:numFmt w:val="bullet"/>
      <w:lvlText w:val="■"/>
      <w:lvlJc w:val="left"/>
      <w:pPr>
        <w:ind w:left="4320" w:hanging="360"/>
      </w:pPr>
    </w:lvl>
    <w:lvl w:ilvl="6" w:tplc="67E8992C">
      <w:start w:val="1"/>
      <w:numFmt w:val="bullet"/>
      <w:lvlText w:val="●"/>
      <w:lvlJc w:val="left"/>
      <w:pPr>
        <w:ind w:left="5040" w:hanging="360"/>
      </w:pPr>
    </w:lvl>
    <w:lvl w:ilvl="7" w:tplc="AD866254">
      <w:start w:val="1"/>
      <w:numFmt w:val="bullet"/>
      <w:lvlText w:val="●"/>
      <w:lvlJc w:val="left"/>
      <w:pPr>
        <w:ind w:left="5760" w:hanging="360"/>
      </w:pPr>
    </w:lvl>
    <w:lvl w:ilvl="8" w:tplc="B6F8B6B6">
      <w:start w:val="1"/>
      <w:numFmt w:val="bullet"/>
      <w:lvlText w:val="●"/>
      <w:lvlJc w:val="left"/>
      <w:pPr>
        <w:ind w:left="6480" w:hanging="360"/>
      </w:pPr>
    </w:lvl>
  </w:abstractNum>
  <w:num w:numId="1" w16cid:durableId="1335910784">
    <w:abstractNumId w:val="2"/>
    <w:lvlOverride w:ilvl="0">
      <w:startOverride w:val="1"/>
    </w:lvlOverride>
  </w:num>
  <w:num w:numId="2" w16cid:durableId="81149415">
    <w:abstractNumId w:val="1"/>
    <w:lvlOverride w:ilvl="0">
      <w:startOverride w:val="1"/>
    </w:lvlOverride>
  </w:num>
  <w:num w:numId="3" w16cid:durableId="14655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F6"/>
    <w:rsid w:val="000653F1"/>
    <w:rsid w:val="000A2F09"/>
    <w:rsid w:val="000C682D"/>
    <w:rsid w:val="001526E4"/>
    <w:rsid w:val="00345C18"/>
    <w:rsid w:val="00346BD5"/>
    <w:rsid w:val="0041178E"/>
    <w:rsid w:val="0058163D"/>
    <w:rsid w:val="005E50F6"/>
    <w:rsid w:val="006D0AC8"/>
    <w:rsid w:val="0074048C"/>
    <w:rsid w:val="0077538A"/>
    <w:rsid w:val="00863C3F"/>
    <w:rsid w:val="00866F45"/>
    <w:rsid w:val="00995CDE"/>
    <w:rsid w:val="00AB7455"/>
    <w:rsid w:val="00B91872"/>
    <w:rsid w:val="00D7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992C"/>
  <w15:docId w15:val="{47D12314-810D-4E17-A445-F6F84F22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Taqi Uddin</cp:lastModifiedBy>
  <cp:revision>14</cp:revision>
  <dcterms:created xsi:type="dcterms:W3CDTF">2026-09-18T10:10:00Z</dcterms:created>
  <dcterms:modified xsi:type="dcterms:W3CDTF">2026-09-18T14:33:00Z</dcterms:modified>
</cp:coreProperties>
</file>