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704" w:rsidRDefault="00527704" w:rsidP="00527704">
      <w:pPr>
        <w:tabs>
          <w:tab w:val="left" w:pos="9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27704">
        <w:rPr>
          <w:lang w:val="en-US"/>
        </w:rPr>
        <w:t>Quyidagi databaselarga modellar chizing:</w:t>
      </w:r>
    </w:p>
    <w:p w:rsidR="00527704" w:rsidRDefault="00527704" w:rsidP="00527704">
      <w:pPr>
        <w:tabs>
          <w:tab w:val="left" w:pos="947"/>
        </w:tabs>
        <w:rPr>
          <w:lang w:val="en-US"/>
        </w:rPr>
      </w:pPr>
    </w:p>
    <w:p w:rsidR="00527704" w:rsidRPr="00527704" w:rsidRDefault="00527704" w:rsidP="00527704">
      <w:pPr>
        <w:pStyle w:val="ListParagraph"/>
        <w:numPr>
          <w:ilvl w:val="0"/>
          <w:numId w:val="1"/>
        </w:numPr>
        <w:tabs>
          <w:tab w:val="left" w:pos="947"/>
        </w:tabs>
        <w:rPr>
          <w:lang w:val="en-US"/>
        </w:rPr>
      </w:pPr>
      <w:r w:rsidRPr="00763B5F">
        <w:rPr>
          <w:b/>
          <w:bCs/>
          <w:lang w:val="en-US"/>
        </w:rPr>
        <w:t>Universitet, talaba, mamlakat, biznesmen, shahar.</w:t>
      </w:r>
      <w:r w:rsidRPr="00763B5F">
        <w:rPr>
          <w:b/>
          <w:bCs/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468120" cy="2563918"/>
            <wp:effectExtent l="0" t="0" r="2540" b="1905"/>
            <wp:docPr id="174677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4121" name="Picture 1746774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33" cy="25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04" w:rsidRDefault="00527704" w:rsidP="00527704">
      <w:pPr>
        <w:tabs>
          <w:tab w:val="left" w:pos="947"/>
        </w:tabs>
        <w:rPr>
          <w:lang w:val="en-US"/>
        </w:rPr>
      </w:pPr>
    </w:p>
    <w:p w:rsidR="00527704" w:rsidRDefault="00527704" w:rsidP="00527704">
      <w:pPr>
        <w:tabs>
          <w:tab w:val="left" w:pos="947"/>
        </w:tabs>
        <w:rPr>
          <w:lang w:val="en-US"/>
        </w:rPr>
      </w:pPr>
    </w:p>
    <w:p w:rsidR="00527704" w:rsidRDefault="00527704" w:rsidP="00527704">
      <w:pPr>
        <w:pStyle w:val="ListParagraph"/>
        <w:numPr>
          <w:ilvl w:val="0"/>
          <w:numId w:val="1"/>
        </w:numPr>
        <w:tabs>
          <w:tab w:val="left" w:pos="947"/>
        </w:tabs>
        <w:rPr>
          <w:lang w:val="en-US"/>
        </w:rPr>
      </w:pPr>
      <w:r>
        <w:rPr>
          <w:lang w:val="en-US"/>
        </w:rPr>
        <w:t xml:space="preserve">Ovqat yetkazib berish xizmati uchun o’zingiz fantaziya qilib modellar chizing. </w:t>
      </w:r>
    </w:p>
    <w:p w:rsidR="00527704" w:rsidRDefault="00527704" w:rsidP="00527704">
      <w:pPr>
        <w:tabs>
          <w:tab w:val="left" w:pos="947"/>
        </w:tabs>
        <w:ind w:left="720"/>
        <w:rPr>
          <w:lang w:val="en-US"/>
        </w:rPr>
      </w:pPr>
      <w:r>
        <w:rPr>
          <w:lang w:val="en-US"/>
        </w:rPr>
        <w:t>Kamida 5 ta table bo’lsin (</w:t>
      </w:r>
      <w:r w:rsidRPr="00763B5F">
        <w:rPr>
          <w:b/>
          <w:bCs/>
          <w:lang w:val="en-US"/>
        </w:rPr>
        <w:t>savat, buyurtma, taom, kategoriya, mijoz</w:t>
      </w:r>
      <w:r>
        <w:rPr>
          <w:lang w:val="en-US"/>
        </w:rPr>
        <w:t>)</w:t>
      </w:r>
    </w:p>
    <w:p w:rsidR="00763B5F" w:rsidRDefault="00763B5F" w:rsidP="00527704">
      <w:pPr>
        <w:tabs>
          <w:tab w:val="left" w:pos="947"/>
        </w:tabs>
        <w:ind w:left="720"/>
        <w:rPr>
          <w:lang w:val="en-US"/>
        </w:rPr>
      </w:pPr>
    </w:p>
    <w:p w:rsidR="00763B5F" w:rsidRPr="00763B5F" w:rsidRDefault="00763B5F" w:rsidP="00763B5F">
      <w:pPr>
        <w:pStyle w:val="ListParagraph"/>
        <w:numPr>
          <w:ilvl w:val="0"/>
          <w:numId w:val="1"/>
        </w:numPr>
        <w:tabs>
          <w:tab w:val="left" w:pos="947"/>
        </w:tabs>
        <w:rPr>
          <w:lang w:val="en-US"/>
        </w:rPr>
      </w:pPr>
      <w:r>
        <w:rPr>
          <w:lang w:val="en-US"/>
        </w:rPr>
        <w:t xml:space="preserve">Online Magazin uchun modellar sxemasini yasang. O’zingiz fantaziya qiling.  (Marketplace bo’lsin, online magazin emas. Ya’ni kamida </w:t>
      </w:r>
      <w:r w:rsidRPr="00763B5F">
        <w:rPr>
          <w:b/>
          <w:bCs/>
          <w:lang w:val="en-US"/>
        </w:rPr>
        <w:t>mijoz, sotuvchi, mahsulot, buyurtma, savat</w:t>
      </w:r>
      <w:r>
        <w:rPr>
          <w:lang w:val="en-US"/>
        </w:rPr>
        <w:t xml:space="preserve"> kabi jadvallar yarating). </w:t>
      </w:r>
    </w:p>
    <w:p w:rsidR="00527704" w:rsidRDefault="00527704" w:rsidP="00527704">
      <w:pPr>
        <w:tabs>
          <w:tab w:val="left" w:pos="947"/>
        </w:tabs>
        <w:rPr>
          <w:lang w:val="en-US"/>
        </w:rPr>
      </w:pPr>
    </w:p>
    <w:p w:rsidR="00527704" w:rsidRDefault="00670C27" w:rsidP="00527704">
      <w:pPr>
        <w:pStyle w:val="ListParagraph"/>
        <w:numPr>
          <w:ilvl w:val="0"/>
          <w:numId w:val="1"/>
        </w:numPr>
        <w:tabs>
          <w:tab w:val="left" w:pos="947"/>
        </w:tabs>
        <w:rPr>
          <w:lang w:val="en-US"/>
        </w:rPr>
      </w:pPr>
      <w:r>
        <w:rPr>
          <w:lang w:val="en-US"/>
        </w:rPr>
        <w:t xml:space="preserve">Ta’lim tizimi uchun o’zingiz fantaziya qilib modellar chizing. Sizdan </w:t>
      </w:r>
      <w:r w:rsidRPr="00763B5F">
        <w:rPr>
          <w:b/>
          <w:bCs/>
          <w:lang w:val="en-US"/>
        </w:rPr>
        <w:t>o’qituvchilar, o’quvchilar, sinflar, shaharlar, universitetlar, maktablar, fanlar</w:t>
      </w:r>
      <w:r>
        <w:rPr>
          <w:lang w:val="en-US"/>
        </w:rPr>
        <w:t xml:space="preserve"> degan jadvallar qo’shilishi talab qilinadi. </w:t>
      </w:r>
      <w:r>
        <w:rPr>
          <w:lang w:val="en-US"/>
        </w:rPr>
        <w:br/>
        <w:t>Har xil bog’lamalar hosil qiling. fanlar va o’quvchilarni, fanlar va o’qituvchilarni bog’lash uchun qo’shimcha jadvallar kerak bo’ladi, ularni ham hosil qiling. Many – to – many relationship haqida tushuncha hosil qiling. (videodarsga qarang)</w:t>
      </w:r>
    </w:p>
    <w:p w:rsidR="00763B5F" w:rsidRPr="00763B5F" w:rsidRDefault="00763B5F" w:rsidP="00763B5F">
      <w:pPr>
        <w:pStyle w:val="ListParagraph"/>
        <w:rPr>
          <w:lang w:val="en-US"/>
        </w:rPr>
      </w:pPr>
    </w:p>
    <w:p w:rsidR="00763B5F" w:rsidRPr="00763B5F" w:rsidRDefault="00763B5F" w:rsidP="00763B5F">
      <w:pPr>
        <w:pStyle w:val="ListParagraph"/>
        <w:tabs>
          <w:tab w:val="left" w:pos="947"/>
        </w:tabs>
        <w:rPr>
          <w:b/>
          <w:bCs/>
          <w:lang w:val="en-US"/>
        </w:rPr>
      </w:pPr>
      <w:r w:rsidRPr="00763B5F">
        <w:rPr>
          <w:b/>
          <w:bCs/>
          <w:lang w:val="en-US"/>
        </w:rPr>
        <w:t>DANGASALIK QILMANG, ILOJI BORICHA FIKR YURITING. MUHIMI QILA OLISHINGIZ EMAS, HAR XIL FIKRLAY OLISHINGIZ, NIMANI QAYERGA YOZSAM BO’LADI DEB FIKRLAB YARATING.</w:t>
      </w:r>
    </w:p>
    <w:sectPr w:rsidR="00763B5F" w:rsidRPr="00763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3CA"/>
    <w:multiLevelType w:val="hybridMultilevel"/>
    <w:tmpl w:val="9EA4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04"/>
    <w:rsid w:val="00527704"/>
    <w:rsid w:val="00670C27"/>
    <w:rsid w:val="007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22530"/>
  <w15:chartTrackingRefBased/>
  <w15:docId w15:val="{2D3D8E6B-2657-274B-BB2D-E54060C9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2023-11-02T11:49:00Z</dcterms:created>
  <dcterms:modified xsi:type="dcterms:W3CDTF">2023-11-03T06:59:00Z</dcterms:modified>
</cp:coreProperties>
</file>