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6C63FF"/>
          <w:sz w:val="72"/>
          <w:szCs w:val="72"/>
        </w:rPr>
        <w:t xml:space="preserve">REWIND</w:t>
      </w:r>
    </w:p>
    <w:p>
      <w:pPr>
        <w:spacing w:after="60"/>
        <w:jc w:val="center"/>
      </w:pPr>
      <w:r>
        <w:rPr>
          <w:rFonts w:ascii="Arial" w:cs="Arial" w:eastAsia="Arial" w:hAnsi="Arial"/>
          <w:i/>
          <w:iCs/>
          <w:color w:val="666666"/>
          <w:sz w:val="32"/>
          <w:szCs w:val="32"/>
        </w:rPr>
        <w:t xml:space="preserve">The Intelligent Life Scheduler</w:t>
      </w:r>
    </w:p>
    <w:p>
      <w:pPr>
        <w:spacing w:after="200"/>
      </w:pPr>
    </w:p>
    <w:p>
      <w:pPr>
        <w:spacing w:after="40"/>
        <w:jc w:val="center"/>
      </w:pPr>
      <w:r>
        <w:rPr>
          <w:rFonts w:ascii="Arial" w:cs="Arial" w:eastAsia="Arial" w:hAnsi="Arial"/>
          <w:color w:val="1A1A2E"/>
          <w:sz w:val="24"/>
          <w:szCs w:val="24"/>
        </w:rPr>
        <w:t xml:space="preserve">TreeHacks 2026 — Technical Specification &amp; Execution Plan</w:t>
      </w:r>
    </w:p>
    <w:p>
      <w:pPr>
        <w:spacing w:after="40"/>
        <w:jc w:val="center"/>
      </w:pPr>
      <w:r>
        <w:rPr>
          <w:rFonts w:ascii="Arial" w:cs="Arial" w:eastAsia="Arial" w:hAnsi="Arial"/>
          <w:color w:val="666666"/>
          <w:sz w:val="22"/>
          <w:szCs w:val="22"/>
        </w:rPr>
        <w:t xml:space="preserve">February 13–15, 2026 | Stanford University</w:t>
      </w:r>
    </w:p>
    <w:p>
      <w:pPr>
        <w:spacing w:after="200"/>
      </w:pPr>
    </w:p>
    <w:p>
      <w:pPr>
        <w:pBdr>
          <w:bottom w:val="single" w:color="6C63FF" w:sz="6" w:space="1"/>
        </w:pBdr>
        <w:spacing w:after="200"/>
        <w:jc w:val="center"/>
      </w:pPr>
      <w:r>
        <w:rPr>
          <w:rFonts w:ascii="Arial" w:cs="Arial" w:eastAsia="Arial" w:hAnsi="Arial"/>
          <w:b/>
          <w:bCs/>
          <w:color w:val="6C63FF"/>
          <w:sz w:val="24"/>
          <w:szCs w:val="24"/>
        </w:rPr>
        <w:t xml:space="preserve">Optimized for the Fetch.ai Sponsor Track</w:t>
      </w:r>
    </w:p>
    <w:p>
      <w:pPr>
        <w:spacing w:after="100"/>
      </w:pPr>
    </w:p>
    <w:p>
      <w:pPr>
        <w:spacing w:after="60"/>
        <w:jc w:val="center"/>
      </w:pPr>
      <w:r>
        <w:rPr>
          <w:rFonts w:ascii="Arial" w:cs="Arial" w:eastAsia="Arial" w:hAnsi="Arial"/>
          <w:color w:val="666666"/>
          <w:sz w:val="20"/>
          <w:szCs w:val="20"/>
        </w:rPr>
        <w:t xml:space="preserve">Primary Target: Best Overall AI Agent Solution ($2,500) | Best Multi-Agent Workflow ($1,500) | Most Impactful Real-World Use Case ($1,000)</w:t>
      </w:r>
    </w:p>
    <w:p>
      <w:pPr>
        <w:spacing w:after="60"/>
        <w:jc w:val="center"/>
      </w:pPr>
      <w:r>
        <w:rPr>
          <w:rFonts w:ascii="Arial" w:cs="Arial" w:eastAsia="Arial" w:hAnsi="Arial"/>
          <w:color w:val="666666"/>
          <w:sz w:val="20"/>
          <w:szCs w:val="20"/>
        </w:rPr>
        <w:t xml:space="preserve">Secondary Targets: Grand Prize | Most Technically Complex | Most Impactful | Best Hardware Hack</w:t>
      </w:r>
    </w:p>
    <w:p>
      <w:pPr>
        <w:spacing w:after="400"/>
      </w:pPr>
    </w:p>
    <w:p>
      <w:pPr>
        <w:jc w:val="center"/>
      </w:pPr>
      <w:r>
        <w:rPr>
          <w:rFonts w:ascii="Arial" w:cs="Arial" w:eastAsia="Arial" w:hAnsi="Arial"/>
          <w:i/>
          <w:iCs/>
          <w:color w:val="6C63FF"/>
          <w:sz w:val="22"/>
          <w:szCs w:val="22"/>
        </w:rPr>
        <w:t xml:space="preserve">"Your life runs on an operating system, but nobody built the kernel."</w:t>
      </w:r>
    </w:p>
    <w:p>
      <w:r>
        <w:br w:type="page"/>
      </w:r>
    </w:p>
    <w:p>
      <w:pPr>
        <w:pStyle w:val="Heading1"/>
      </w:pPr>
      <w:r>
        <w:t xml:space="preserve">1. Executive Summary</w:t>
      </w:r>
    </w:p>
    <w:p>
      <w:pPr>
        <w:spacing w:after="120"/>
      </w:pPr>
      <w:r>
        <w:t xml:space="preserve">Rewind is an AI-powered life operating system that applies real OS scheduling theory (short-term, medium-term, and long-term schedulers) to human task management. It detects disruptions in real-time, autonomously reschedules your day, and executes low-cognitive busywork on your behalf through multi-agent orchestration—all delivered through Meta Ray-Ban smart glasses as a hands-free ambient interface.</w:t>
      </w:r>
    </w:p>
    <w:p>
      <w:pPr>
        <w:spacing w:after="60"/>
      </w:pPr>
    </w:p>
    <w:p>
      <w:pPr>
        <w:spacing w:after="120"/>
      </w:pPr>
      <w:r>
        <w:rPr>
          <w:b/>
          <w:bCs/>
        </w:rPr>
        <w:t xml:space="preserve">The Core Insight: </w:t>
      </w:r>
      <w:r>
        <w:t xml:space="preserve">Every productivity tool helps you make a plan. None of them help when the plan breaks. Rewind is the only system that detects disruption, absorbs the cognitive load of replanning, and takes autonomous action to recover your day.</w:t>
      </w:r>
    </w:p>
    <w:p>
      <w:pPr>
        <w:spacing w:after="60"/>
      </w:pPr>
    </w:p>
    <w:p>
      <w:pPr>
        <w:spacing w:after="120"/>
      </w:pPr>
      <w:r>
        <w:rPr>
          <w:b/>
          <w:bCs/>
        </w:rPr>
        <w:t xml:space="preserve">Why This Wins the Fetch.ai Track</w:t>
      </w:r>
    </w:p>
    <w:p>
      <w:pPr>
        <w:pStyle w:val="ListParagraph"/>
        <w:numPr>
          <w:ilvl w:val="0"/>
          <w:numId w:val="2"/>
        </w:numPr>
        <w:spacing w:after="60"/>
      </w:pPr>
      <w:r>
        <w:rPr>
          <w:b/>
          <w:bCs/>
        </w:rPr>
        <w:t xml:space="preserve">Multi-Agent Orchestration on Agentverse: </w:t>
      </w:r>
      <w:r>
        <w:t xml:space="preserve">6+ specialized uAgents deployed to Agentverse, each registered with Chat Protocol for ASI:One discoverability. Agents coordinate via typed protocols to turn natural language goals into real schedule outcomes.</w:t>
      </w:r>
    </w:p>
    <w:p>
      <w:pPr>
        <w:pStyle w:val="ListParagraph"/>
        <w:numPr>
          <w:ilvl w:val="0"/>
          <w:numId w:val="2"/>
        </w:numPr>
        <w:spacing w:after="60"/>
      </w:pPr>
      <w:r>
        <w:rPr>
          <w:b/>
          <w:bCs/>
        </w:rPr>
        <w:t xml:space="preserve">Real-Time Adaptation: </w:t>
      </w:r>
      <w:r>
        <w:t xml:space="preserve">The agent system doesn’t just plan—it continuously monitors context signals (calendar changes, email arrivals, energy state) and dynamically re-coordinates agents to recover from disruptions.</w:t>
      </w:r>
    </w:p>
    <w:p>
      <w:pPr>
        <w:pStyle w:val="ListParagraph"/>
        <w:numPr>
          <w:ilvl w:val="0"/>
          <w:numId w:val="2"/>
        </w:numPr>
        <w:spacing w:after="60"/>
      </w:pPr>
      <w:r>
        <w:rPr>
          <w:b/>
          <w:bCs/>
        </w:rPr>
        <w:t xml:space="preserve">Built-in Monetization: </w:t>
      </w:r>
      <w:r>
        <w:t xml:space="preserve">Payment Protocol integration enables per-use, per-outcome, and subscription-based charging for premium agent capabilities (autonomous task execution, advanced profiling).</w:t>
      </w:r>
    </w:p>
    <w:p>
      <w:pPr>
        <w:pStyle w:val="ListParagraph"/>
        <w:numPr>
          <w:ilvl w:val="0"/>
          <w:numId w:val="2"/>
        </w:numPr>
        <w:spacing w:after="60"/>
      </w:pPr>
      <w:r>
        <w:rPr>
          <w:b/>
          <w:bCs/>
        </w:rPr>
        <w:t xml:space="preserve">Genuine Real-World Impact: </w:t>
      </w:r>
      <w:r>
        <w:t xml:space="preserve">Built for ADHD but universally applicable. The “curb cut effect” of productivity—solving the hardest case makes it better for everyone.</w:t>
      </w:r>
    </w:p>
    <w:p>
      <w:pPr>
        <w:pStyle w:val="ListParagraph"/>
        <w:numPr>
          <w:ilvl w:val="0"/>
          <w:numId w:val="2"/>
        </w:numPr>
        <w:spacing w:after="60"/>
      </w:pPr>
      <w:r>
        <w:rPr>
          <w:b/>
          <w:bCs/>
        </w:rPr>
        <w:t xml:space="preserve">Technical Novelty: </w:t>
      </w:r>
      <w:r>
        <w:t xml:space="preserve">OS scheduling algorithms (STS/MTS/LTS with priority queues, hash-table buffers, preemptive swapping) applied to human cognition through a decentralized agent architecture—never been done.</w:t>
      </w:r>
    </w:p>
    <w:p>
      <w:r>
        <w:br w:type="page"/>
      </w:r>
    </w:p>
    <w:p>
      <w:pPr>
        <w:pStyle w:val="Heading1"/>
      </w:pPr>
      <w:r>
        <w:t xml:space="preserve">2. Fetch.ai Judging Criteria Alignment</w:t>
      </w:r>
    </w:p>
    <w:p>
      <w:pPr>
        <w:spacing w:after="120"/>
      </w:pPr>
      <w:r>
        <w:t xml:space="preserve">This section maps every judging criterion to our specific implementation, ensuring judges can clearly trace how Rewind earns top marks on each axis.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Criterion (Weight)</w:t>
            </w:r>
          </w:p>
        </w:tc>
        <w:tc>
          <w:tcPr>
            <w:tcW w:type="dxa" w:w="3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How Rewind Addresses It</w:t>
            </w:r>
          </w:p>
        </w:tc>
        <w:tc>
          <w:tcPr>
            <w:tcW w:type="dxa" w:w="35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Evidence for Judges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Functionality &amp; Technical Implementation (25%)</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6 uAgents communicate via typed protocols in real-time. The Scheduler Kernel implements MLFQ priority queues. GhostWorker automates real browser tasks. Full pipeline: intent → plan → monitor → adapt → execute.</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Live demo: trigger calendar disruption → watch agents coordinate → see schedule reoptimize → watch browser automation draft emails.</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Use of Fetch.ai Technology (20%)</w:t>
            </w:r>
          </w:p>
        </w:tc>
        <w:tc>
          <w:tcPr>
            <w:tcW w:type="dxa" w:w="3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All agents registered on Agentverse under Innovation Lab category. Chat Protocol implemented on every agent for ASI:One compatibility. Payment Protocol on GhostWorker for per-task monetization. Agents discoverable via ASI:One Chat.</w:t>
            </w:r>
          </w:p>
        </w:tc>
        <w:tc>
          <w:tcPr>
            <w:tcW w:type="dxa" w:w="3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Show Agentverse dashboard with registered agents. Demo ASI:One query routing to our agents. Show payment flow for premium task execution.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Innovation &amp; Creativity (20%)</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OS scheduling theory (STS/MTS/LTS) adapted for human cognition is completely novel. Behavioral profiling agent learns implicit patterns. Energy-aware scheduling treats humans as non-uniform compute resources.</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Architecture diagram showing OS → human mapping. Side-by-side: Linux process scheduler vs. Rewind life scheduler.</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Real-World Impact &amp; Usefulness (20%)</w:t>
            </w:r>
          </w:p>
        </w:tc>
        <w:tc>
          <w:tcPr>
            <w:tcW w:type="dxa" w:w="3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ADHD affects 10%+ of adults. No existing tool handles disruption recovery. Rewind is the only system that detects, replans, AND executes—reducing cognitive load by 60%+ in disruption scenarios.</w:t>
            </w:r>
          </w:p>
        </w:tc>
        <w:tc>
          <w:tcPr>
            <w:tcW w:type="dxa" w:w="3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Competitive matrix showing Rewind vs. Motion/Reclaim/Tiimo. User scenario walkthrough with time-saved metrics.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User Experience &amp; Presentation (15%)</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Voice-first interface via Meta glasses. River timeline UI with animated schedule swaps. Split-screen demo view showing agent coordination in real-time. 3-minute story-driven demo script.</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Polished Next.js frontend. Smooth voice interaction. Clear narrative arc in demo.</w:t>
            </w:r>
          </w:p>
        </w:tc>
      </w:tr>
    </w:tbl>
    <w:p>
      <w:r>
        <w:br w:type="page"/>
      </w:r>
    </w:p>
    <w:p>
      <w:pPr>
        <w:pStyle w:val="Heading1"/>
      </w:pPr>
      <w:r>
        <w:t xml:space="preserve">3. Multi-Agent Architecture (Fetch.ai Native)</w:t>
      </w:r>
    </w:p>
    <w:p>
      <w:pPr>
        <w:spacing w:after="120"/>
      </w:pPr>
      <w:r>
        <w:t xml:space="preserve">Rewind’s core is a coordinated multi-agent system built natively on Fetch.ai’s uAgents framework. Every agent is deployed to Agentverse, implements the Chat Protocol for ASI:One discoverability, and communicates with other agents via typed message models. This is not a wrapper around a monolithic LLM—each agent is a genuine specialist with defined responsibilities and clear inter-agent communication patterns.</w:t>
      </w:r>
    </w:p>
    <w:p>
      <w:pPr>
        <w:spacing w:after="80"/>
      </w:pPr>
    </w:p>
    <w:p>
      <w:pPr>
        <w:pStyle w:val="Heading2"/>
      </w:pPr>
      <w:r>
        <w:t xml:space="preserve">3.1 Agent Registry</w:t>
      </w:r>
    </w:p>
    <w:p>
      <w:pPr>
        <w:spacing w:after="120"/>
      </w:pPr>
      <w:r>
        <w:t xml:space="preserve">The following table defines each agent, its Agentverse registration details, and its role 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960"/>
      </w:tblGrid>
      <w:tr>
        <w:tc>
          <w:tcPr>
            <w:tcW w:type="dxa" w:w="14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Agent Name</w:t>
            </w:r>
          </w:p>
        </w:tc>
        <w:tc>
          <w:tcPr>
            <w:tcW w:type="dxa" w:w="2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Agentverse Role</w:t>
            </w:r>
          </w:p>
        </w:tc>
        <w:tc>
          <w:tcPr>
            <w:tcW w:type="dxa" w:w="1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Inputs</w:t>
            </w:r>
          </w:p>
        </w:tc>
        <w:tc>
          <w:tcPr>
            <w:tcW w:type="dxa" w:w="20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Outputs</w:t>
            </w:r>
          </w:p>
        </w:tc>
        <w:tc>
          <w:tcPr>
            <w:tcW w:type="dxa" w:w="19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Chat Protocol</w:t>
            </w:r>
          </w:p>
        </w:tc>
      </w:tr>
      <w:tr>
        <w:tc>
          <w:tcPr>
            <w:tcW w:type="dxa" w:w="1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Context Sentinel</w:t>
            </w:r>
          </w:p>
        </w:tc>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Fuses real-time signals from calendar, email, Slack, browser, Zoom into a unified context stream.</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Google Calendar API, Gmail API, Slack webhooks, Zoom status</w:t>
            </w:r>
          </w:p>
        </w:tc>
        <w:tc>
          <w:tcPr>
            <w:tcW w:type="dxa" w:w="20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ContextChangeEvent messages (meeting_ended_early, new_urgent_email, schedule_conflict)</w:t>
            </w:r>
          </w:p>
        </w:tc>
        <w:tc>
          <w:tcPr>
            <w:tcW w:type="dxa" w:w="1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Yes — accepts natural language queries about current context state</w:t>
            </w:r>
          </w:p>
        </w:tc>
      </w:tr>
      <w:tr>
        <w:tc>
          <w:tcPr>
            <w:tcW w:type="dxa" w:w="1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Profiler Agent</w:t>
            </w:r>
          </w:p>
        </w:tc>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Parses and analyzes user’s implicit behavioral patterns. Builds and continuously refines a user profile for schedule optimization.</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Task completion logs, schedule adherence data, time-of-day patterns, energy signals</w:t>
            </w:r>
          </w:p>
        </w:tc>
        <w:tc>
          <w:tcPr>
            <w:tcW w:type="dxa" w:w="20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UserProfile model (peak_hours, avg_task_durations, distraction_patterns, energy_curve, adherence_score)</w:t>
            </w:r>
          </w:p>
        </w:tc>
        <w:tc>
          <w:tcPr>
            <w:tcW w:type="dxa" w:w="1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Yes — responds to queries about user behavior and preferences</w:t>
            </w:r>
          </w:p>
        </w:tc>
      </w:tr>
      <w:tr>
        <w:tc>
          <w:tcPr>
            <w:tcW w:type="dxa" w:w="1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Disruption Detector</w:t>
            </w:r>
          </w:p>
        </w:tc>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Classifies context changes by severity and determines if rescheduling is needed.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ContextChangeEvent from Sentinel</w:t>
            </w:r>
          </w:p>
        </w:tc>
        <w:tc>
          <w:tcPr>
            <w:tcW w:type="dxa" w:w="20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DisruptionEvent (severity: minor/major/critical, affected_task_ids, recommended_action)</w:t>
            </w:r>
          </w:p>
        </w:tc>
        <w:tc>
          <w:tcPr>
            <w:tcW w:type="dxa" w:w="1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Yes — can explain disruption reasoning</w:t>
            </w:r>
          </w:p>
        </w:tc>
      </w:tr>
      <w:tr>
        <w:tc>
          <w:tcPr>
            <w:tcW w:type="dxa" w:w="1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Scheduler Kernel</w:t>
            </w:r>
          </w:p>
        </w:tc>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Implements LTS/MTS/STS pipeline. The brain of the system. Makes all scheduling decisions.</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DisruptionEvent, UserProfile, task buffer state, energy_level</w:t>
            </w:r>
          </w:p>
        </w:tc>
        <w:tc>
          <w:tcPr>
            <w:tcW w:type="dxa" w:w="20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UpdatedSchedule, SwapOperations, DelegationQueue</w:t>
            </w:r>
          </w:p>
        </w:tc>
        <w:tc>
          <w:tcPr>
            <w:tcW w:type="dxa" w:w="1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Yes — accepts natural language schedule requests and modifications</w:t>
            </w:r>
          </w:p>
        </w:tc>
      </w:tr>
      <w:tr>
        <w:tc>
          <w:tcPr>
            <w:tcW w:type="dxa" w:w="1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GhostWorker</w:t>
            </w:r>
          </w:p>
        </w:tc>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Autonomously executes low-cognitive delegatable tasks via browser automation.</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DelegationQueue from Scheduler Kernel</w:t>
            </w:r>
          </w:p>
        </w:tc>
        <w:tc>
          <w:tcPr>
            <w:tcW w:type="dxa" w:w="20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TaskCompletionConfirmation, DraftedContent (emails, messages for user review)</w:t>
            </w:r>
          </w:p>
        </w:tc>
        <w:tc>
          <w:tcPr>
            <w:tcW w:type="dxa" w:w="1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Yes — reports task status, accepts execution commands</w:t>
            </w:r>
          </w:p>
        </w:tc>
      </w:tr>
      <w:tr>
        <w:tc>
          <w:tcPr>
            <w:tcW w:type="dxa" w:w="1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Energy Monitor</w:t>
            </w:r>
          </w:p>
        </w:tc>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Tracks and infers user energy level from behavioral signals.</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Task completion velocity, time of day, user-reported mood, break patterns</w:t>
            </w:r>
          </w:p>
        </w:tc>
        <w:tc>
          <w:tcPr>
            <w:tcW w:type="dxa" w:w="20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EnergyLevel (1–5) sent to Scheduler Kernel</w:t>
            </w:r>
          </w:p>
        </w:tc>
        <w:tc>
          <w:tcPr>
            <w:tcW w:type="dxa" w:w="1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Yes — responds to energy queries and accepts user mood reports</w:t>
            </w:r>
          </w:p>
        </w:tc>
      </w:tr>
    </w:tbl>
    <w:p>
      <w:pPr>
        <w:spacing w:after="100"/>
      </w:pPr>
    </w:p>
    <w:p>
      <w:pPr>
        <w:pStyle w:val="Heading2"/>
      </w:pPr>
      <w:r>
        <w:t xml:space="preserve">3.2 Inter-Agent Communication Flow</w:t>
      </w:r>
    </w:p>
    <w:p>
      <w:pPr>
        <w:spacing w:after="120"/>
      </w:pPr>
      <w:r>
        <w:t xml:space="preserve">All agents communicate via Fetch.ai’s typed message protocol. Messages are defined as uAgents Model classes, ensuring schema validation and enabling ASI:One to understand the data contracts between agents.</w:t>
      </w:r>
    </w:p>
    <w:p>
      <w:pPr>
        <w:spacing w:after="60"/>
      </w:pPr>
    </w:p>
    <w:p>
      <w:pPr>
        <w:spacing w:after="120"/>
      </w:pPr>
      <w:r>
        <w:rPr>
          <w:b/>
          <w:bCs/>
        </w:rPr>
        <w:t xml:space="preserve">Primary Data Flow:</w:t>
      </w:r>
    </w:p>
    <w:p>
      <w:pPr>
        <w:pStyle w:val="ListParagraph"/>
        <w:numPr>
          <w:ilvl w:val="0"/>
          <w:numId w:val="3"/>
        </w:numPr>
        <w:spacing w:after="60"/>
      </w:pPr>
      <w:r>
        <w:rPr>
          <w:rFonts w:ascii="Arial" w:cs="Arial" w:eastAsia="Arial" w:hAnsi="Arial"/>
          <w:sz w:val="22"/>
          <w:szCs w:val="22"/>
        </w:rPr>
        <w:t xml:space="preserve">Context Sentinel continuously monitors external APIs (Google Calendar, Gmail, Slack, Zoom) and emits ContextChangeEvent messages to the Disruption Detector.</w:t>
      </w:r>
    </w:p>
    <w:p>
      <w:pPr>
        <w:pStyle w:val="ListParagraph"/>
        <w:numPr>
          <w:ilvl w:val="0"/>
          <w:numId w:val="3"/>
        </w:numPr>
        <w:spacing w:after="60"/>
      </w:pPr>
      <w:r>
        <w:rPr>
          <w:rFonts w:ascii="Arial" w:cs="Arial" w:eastAsia="Arial" w:hAnsi="Arial"/>
          <w:sz w:val="22"/>
          <w:szCs w:val="22"/>
        </w:rPr>
        <w:t xml:space="preserve">Disruption Detector analyzes the event, queries the Profiler Agent for user context ("Is this user typically affected by meeting overruns?"), and classifies disruption severity.</w:t>
      </w:r>
    </w:p>
    <w:p>
      <w:pPr>
        <w:pStyle w:val="ListParagraph"/>
        <w:numPr>
          <w:ilvl w:val="0"/>
          <w:numId w:val="3"/>
        </w:numPr>
        <w:spacing w:after="60"/>
      </w:pPr>
      <w:r>
        <w:rPr>
          <w:rFonts w:ascii="Arial" w:cs="Arial" w:eastAsia="Arial" w:hAnsi="Arial"/>
          <w:sz w:val="22"/>
          <w:szCs w:val="22"/>
        </w:rPr>
        <w:t xml:space="preserve">If severity ≥ minor, Disruption Detector sends a DisruptionEvent to the Scheduler Kernel with affected task IDs and recommended action.</w:t>
      </w:r>
    </w:p>
    <w:p>
      <w:pPr>
        <w:pStyle w:val="ListParagraph"/>
        <w:numPr>
          <w:ilvl w:val="0"/>
          <w:numId w:val="3"/>
        </w:numPr>
        <w:spacing w:after="60"/>
      </w:pPr>
      <w:r>
        <w:rPr>
          <w:rFonts w:ascii="Arial" w:cs="Arial" w:eastAsia="Arial" w:hAnsi="Arial"/>
          <w:sz w:val="22"/>
          <w:szCs w:val="22"/>
        </w:rPr>
        <w:t xml:space="preserve">Scheduler Kernel queries the Energy Monitor for current energy_level, queries the Profiler Agent for the user’s peak hours and task duration estimates, then runs the LTS/MTS/STS pipeline.</w:t>
      </w:r>
    </w:p>
    <w:p>
      <w:pPr>
        <w:pStyle w:val="ListParagraph"/>
        <w:numPr>
          <w:ilvl w:val="0"/>
          <w:numId w:val="3"/>
        </w:numPr>
        <w:spacing w:after="60"/>
      </w:pPr>
      <w:r>
        <w:rPr>
          <w:rFonts w:ascii="Arial" w:cs="Arial" w:eastAsia="Arial" w:hAnsi="Arial"/>
          <w:sz w:val="22"/>
          <w:szCs w:val="22"/>
        </w:rPr>
        <w:t xml:space="preserve">Scheduler Kernel emits an UpdatedSchedule to the frontend and a DelegationQueue to GhostWorker with any tasks marked as automatable.</w:t>
      </w:r>
    </w:p>
    <w:p>
      <w:pPr>
        <w:pStyle w:val="ListParagraph"/>
        <w:numPr>
          <w:ilvl w:val="0"/>
          <w:numId w:val="3"/>
        </w:numPr>
        <w:spacing w:after="60"/>
      </w:pPr>
      <w:r>
        <w:rPr>
          <w:rFonts w:ascii="Arial" w:cs="Arial" w:eastAsia="Arial" w:hAnsi="Arial"/>
          <w:sz w:val="22"/>
          <w:szCs w:val="22"/>
        </w:rPr>
        <w:t xml:space="preserve">GhostWorker executes delegated tasks and reports TaskCompletionConfirmation back to the Scheduler Kernel, which updates the schedule accordingly.</w:t>
      </w:r>
    </w:p>
    <w:p>
      <w:pPr>
        <w:spacing w:after="80"/>
      </w:pPr>
    </w:p>
    <w:p>
      <w:pPr>
        <w:spacing w:after="120"/>
      </w:pPr>
      <w:r>
        <w:rPr>
          <w:b/>
          <w:bCs/>
        </w:rPr>
        <w:t xml:space="preserve">ASI:One Integration (Critical for Fetch.ai Prize):</w:t>
      </w:r>
    </w:p>
    <w:p>
      <w:pPr>
        <w:spacing w:after="120"/>
      </w:pPr>
      <w:r>
        <w:t xml:space="preserve">Every agent implements the Chat Protocol (ChatMessage, ChatAcknowledgement, TextContent, EndSessionContent). This means any agent can be discovered and queried directly through ASI:One Chat. For example, a user could ask ASI:One: "Connect me to an agent that can optimize my daily schedule" and ASI:One would route them to our Scheduler Kernel agent. This transforms Rewind from a closed product into an open, discoverable service in the Fetch.ai ecosystem.</w:t>
      </w:r>
    </w:p>
    <w:p>
      <w:pPr>
        <w:spacing w:after="80"/>
      </w:pPr>
    </w:p>
    <w:p>
      <w:pPr>
        <w:pStyle w:val="Heading2"/>
      </w:pPr>
      <w:r>
        <w:t xml:space="preserve">3.3 Message Models (uAgents Protocol)</w:t>
      </w:r>
    </w:p>
    <w:p>
      <w:pPr>
        <w:spacing w:after="120"/>
      </w:pPr>
      <w:r>
        <w:t xml:space="preserve">Below are the key typed message models used for inter-agent communication. These are implemented as uAgents Model subclasses.</w:t>
      </w:r>
    </w:p>
    <w:p>
      <w:pPr>
        <w:spacing w:after="60"/>
      </w:pPr>
    </w:p>
    <w:p>
      <w:pPr>
        <w:shd w:fill="F4F4F8" w:val="clear"/>
        <w:spacing w:after="0"/>
        <w:ind w:left="360"/>
      </w:pPr>
      <w:r>
        <w:rPr>
          <w:rFonts w:ascii="Courier New" w:cs="Courier New" w:eastAsia="Courier New" w:hAnsi="Courier New"/>
          <w:color w:val="333333"/>
          <w:sz w:val="18"/>
          <w:szCs w:val="18"/>
        </w:rPr>
        <w:t xml:space="preserve">class ContextChangeEvent(Model):</w:t>
      </w:r>
    </w:p>
    <w:p>
      <w:pPr>
        <w:shd w:fill="F4F4F8" w:val="clear"/>
        <w:spacing w:after="0"/>
        <w:ind w:left="360"/>
      </w:pPr>
      <w:r>
        <w:rPr>
          <w:rFonts w:ascii="Courier New" w:cs="Courier New" w:eastAsia="Courier New" w:hAnsi="Courier New"/>
          <w:color w:val="333333"/>
          <w:sz w:val="18"/>
          <w:szCs w:val="18"/>
        </w:rPr>
        <w:t xml:space="preserve">    event_type: str          # meeting_ended_early, new_email, schedule_conflict, etc.</w:t>
      </w:r>
    </w:p>
    <w:p>
      <w:pPr>
        <w:shd w:fill="F4F4F8" w:val="clear"/>
        <w:spacing w:after="0"/>
        <w:ind w:left="360"/>
      </w:pPr>
      <w:r>
        <w:rPr>
          <w:rFonts w:ascii="Courier New" w:cs="Courier New" w:eastAsia="Courier New" w:hAnsi="Courier New"/>
          <w:color w:val="333333"/>
          <w:sz w:val="18"/>
          <w:szCs w:val="18"/>
        </w:rPr>
        <w:t xml:space="preserve">    source: str              # google_calendar, gmail, slack, zoom</w:t>
      </w:r>
    </w:p>
    <w:p>
      <w:pPr>
        <w:shd w:fill="F4F4F8" w:val="clear"/>
        <w:spacing w:after="0"/>
        <w:ind w:left="360"/>
      </w:pPr>
      <w:r>
        <w:rPr>
          <w:rFonts w:ascii="Courier New" w:cs="Courier New" w:eastAsia="Courier New" w:hAnsi="Courier New"/>
          <w:color w:val="333333"/>
          <w:sz w:val="18"/>
          <w:szCs w:val="18"/>
        </w:rPr>
        <w:t xml:space="preserve">    timestamp: str           # ISO 8601</w:t>
      </w:r>
    </w:p>
    <w:p>
      <w:pPr>
        <w:shd w:fill="F4F4F8" w:val="clear"/>
        <w:spacing w:after="0"/>
        <w:ind w:left="360"/>
      </w:pPr>
      <w:r>
        <w:rPr>
          <w:rFonts w:ascii="Courier New" w:cs="Courier New" w:eastAsia="Courier New" w:hAnsi="Courier New"/>
          <w:color w:val="333333"/>
          <w:sz w:val="18"/>
          <w:szCs w:val="18"/>
        </w:rPr>
        <w:t xml:space="preserve">    affected_task_ids: list  # task IDs impacted by this change</w:t>
      </w:r>
    </w:p>
    <w:p>
      <w:pPr>
        <w:shd w:fill="F4F4F8" w:val="clear"/>
        <w:spacing w:after="0"/>
        <w:ind w:left="360"/>
      </w:pPr>
      <w:r>
        <w:rPr>
          <w:rFonts w:ascii="Courier New" w:cs="Courier New" w:eastAsia="Courier New" w:hAnsi="Courier New"/>
          <w:color w:val="333333"/>
          <w:sz w:val="18"/>
          <w:szCs w:val="18"/>
        </w:rPr>
        <w:t xml:space="preserve">    metadata: dict           # event-specific data (e.g., new end time, email subject)</w:t>
      </w:r>
    </w:p>
    <w:p>
      <w:pPr>
        <w:shd w:fill="F4F4F8" w:val="clear"/>
        <w:spacing w:after="0"/>
        <w:ind w:left="360"/>
      </w:pPr>
      <w:r>
        <w:rPr>
          <w:rFonts w:ascii="Courier New" w:cs="Courier New" w:eastAsia="Courier New" w:hAnsi="Courier New"/>
          <w:color w:val="333333"/>
          <w:sz w:val="18"/>
          <w:szCs w:val="18"/>
        </w:rPr>
        <w:t xml:space="preserve"> </w:t>
      </w:r>
    </w:p>
    <w:p>
      <w:pPr>
        <w:shd w:fill="F4F4F8" w:val="clear"/>
        <w:spacing w:after="0"/>
        <w:ind w:left="360"/>
      </w:pPr>
      <w:r>
        <w:rPr>
          <w:rFonts w:ascii="Courier New" w:cs="Courier New" w:eastAsia="Courier New" w:hAnsi="Courier New"/>
          <w:color w:val="333333"/>
          <w:sz w:val="18"/>
          <w:szCs w:val="18"/>
        </w:rPr>
        <w:t xml:space="preserve">class DisruptionEvent(Model):</w:t>
      </w:r>
    </w:p>
    <w:p>
      <w:pPr>
        <w:shd w:fill="F4F4F8" w:val="clear"/>
        <w:spacing w:after="0"/>
        <w:ind w:left="360"/>
      </w:pPr>
      <w:r>
        <w:rPr>
          <w:rFonts w:ascii="Courier New" w:cs="Courier New" w:eastAsia="Courier New" w:hAnsi="Courier New"/>
          <w:color w:val="333333"/>
          <w:sz w:val="18"/>
          <w:szCs w:val="18"/>
        </w:rPr>
        <w:t xml:space="preserve">    severity: str            # minor, major, critical</w:t>
      </w:r>
    </w:p>
    <w:p>
      <w:pPr>
        <w:shd w:fill="F4F4F8" w:val="clear"/>
        <w:spacing w:after="0"/>
        <w:ind w:left="360"/>
      </w:pPr>
      <w:r>
        <w:rPr>
          <w:rFonts w:ascii="Courier New" w:cs="Courier New" w:eastAsia="Courier New" w:hAnsi="Courier New"/>
          <w:color w:val="333333"/>
          <w:sz w:val="18"/>
          <w:szCs w:val="18"/>
        </w:rPr>
        <w:t xml:space="preserve">    affected_task_ids: list</w:t>
      </w:r>
    </w:p>
    <w:p>
      <w:pPr>
        <w:shd w:fill="F4F4F8" w:val="clear"/>
        <w:spacing w:after="0"/>
        <w:ind w:left="360"/>
      </w:pPr>
      <w:r>
        <w:rPr>
          <w:rFonts w:ascii="Courier New" w:cs="Courier New" w:eastAsia="Courier New" w:hAnsi="Courier New"/>
          <w:color w:val="333333"/>
          <w:sz w:val="18"/>
          <w:szCs w:val="18"/>
        </w:rPr>
        <w:t xml:space="preserve">    freed_minutes: int       # minutes freed or lost</w:t>
      </w:r>
    </w:p>
    <w:p>
      <w:pPr>
        <w:shd w:fill="F4F4F8" w:val="clear"/>
        <w:spacing w:after="0"/>
        <w:ind w:left="360"/>
      </w:pPr>
      <w:r>
        <w:rPr>
          <w:rFonts w:ascii="Courier New" w:cs="Courier New" w:eastAsia="Courier New" w:hAnsi="Courier New"/>
          <w:color w:val="333333"/>
          <w:sz w:val="18"/>
          <w:szCs w:val="18"/>
        </w:rPr>
        <w:t xml:space="preserve">    recommended_action: str  # swap_in, swap_out, reschedule_all, delegate</w:t>
      </w:r>
    </w:p>
    <w:p>
      <w:pPr>
        <w:shd w:fill="F4F4F8" w:val="clear"/>
        <w:spacing w:after="0"/>
        <w:ind w:left="360"/>
      </w:pPr>
      <w:r>
        <w:rPr>
          <w:rFonts w:ascii="Courier New" w:cs="Courier New" w:eastAsia="Courier New" w:hAnsi="Courier New"/>
          <w:color w:val="333333"/>
          <w:sz w:val="18"/>
          <w:szCs w:val="18"/>
        </w:rPr>
        <w:t xml:space="preserve"> </w:t>
      </w:r>
    </w:p>
    <w:p>
      <w:pPr>
        <w:shd w:fill="F4F4F8" w:val="clear"/>
        <w:spacing w:after="0"/>
        <w:ind w:left="360"/>
      </w:pPr>
      <w:r>
        <w:rPr>
          <w:rFonts w:ascii="Courier New" w:cs="Courier New" w:eastAsia="Courier New" w:hAnsi="Courier New"/>
          <w:color w:val="333333"/>
          <w:sz w:val="18"/>
          <w:szCs w:val="18"/>
        </w:rPr>
        <w:t xml:space="preserve">class UserProfile(Model):</w:t>
      </w:r>
    </w:p>
    <w:p>
      <w:pPr>
        <w:shd w:fill="F4F4F8" w:val="clear"/>
        <w:spacing w:after="0"/>
        <w:ind w:left="360"/>
      </w:pPr>
      <w:r>
        <w:rPr>
          <w:rFonts w:ascii="Courier New" w:cs="Courier New" w:eastAsia="Courier New" w:hAnsi="Courier New"/>
          <w:color w:val="333333"/>
          <w:sz w:val="18"/>
          <w:szCs w:val="18"/>
        </w:rPr>
        <w:t xml:space="preserve">    peak_hours: list         # e.g., [9, 10, 14, 15] (24h format)</w:t>
      </w:r>
    </w:p>
    <w:p>
      <w:pPr>
        <w:shd w:fill="F4F4F8" w:val="clear"/>
        <w:spacing w:after="0"/>
        <w:ind w:left="360"/>
      </w:pPr>
      <w:r>
        <w:rPr>
          <w:rFonts w:ascii="Courier New" w:cs="Courier New" w:eastAsia="Courier New" w:hAnsi="Courier New"/>
          <w:color w:val="333333"/>
          <w:sz w:val="18"/>
          <w:szCs w:val="18"/>
        </w:rPr>
        <w:t xml:space="preserve">    avg_task_durations: dict # {task_type: avg_minutes}</w:t>
      </w:r>
    </w:p>
    <w:p>
      <w:pPr>
        <w:shd w:fill="F4F4F8" w:val="clear"/>
        <w:spacing w:after="0"/>
        <w:ind w:left="360"/>
      </w:pPr>
      <w:r>
        <w:rPr>
          <w:rFonts w:ascii="Courier New" w:cs="Courier New" w:eastAsia="Courier New" w:hAnsi="Courier New"/>
          <w:color w:val="333333"/>
          <w:sz w:val="18"/>
          <w:szCs w:val="18"/>
        </w:rPr>
        <w:t xml:space="preserve">    energy_curve: list       # 24-element array, energy prediction per hour</w:t>
      </w:r>
    </w:p>
    <w:p>
      <w:pPr>
        <w:shd w:fill="F4F4F8" w:val="clear"/>
        <w:spacing w:after="0"/>
        <w:ind w:left="360"/>
      </w:pPr>
      <w:r>
        <w:rPr>
          <w:rFonts w:ascii="Courier New" w:cs="Courier New" w:eastAsia="Courier New" w:hAnsi="Courier New"/>
          <w:color w:val="333333"/>
          <w:sz w:val="18"/>
          <w:szCs w:val="18"/>
        </w:rPr>
        <w:t xml:space="preserve">    adherence_score: float   # 0.0-1.0, how well user follows schedule</w:t>
      </w:r>
    </w:p>
    <w:p>
      <w:pPr>
        <w:shd w:fill="F4F4F8" w:val="clear"/>
        <w:spacing w:after="0"/>
        <w:ind w:left="360"/>
      </w:pPr>
      <w:r>
        <w:rPr>
          <w:rFonts w:ascii="Courier New" w:cs="Courier New" w:eastAsia="Courier New" w:hAnsi="Courier New"/>
          <w:color w:val="333333"/>
          <w:sz w:val="18"/>
          <w:szCs w:val="18"/>
        </w:rPr>
        <w:t xml:space="preserve">    distraction_patterns: dict # {trigger: frequency}</w:t>
      </w:r>
    </w:p>
    <w:p>
      <w:pPr>
        <w:shd w:fill="F4F4F8" w:val="clear"/>
        <w:spacing w:after="0"/>
        <w:ind w:left="360"/>
      </w:pPr>
      <w:r>
        <w:rPr>
          <w:rFonts w:ascii="Courier New" w:cs="Courier New" w:eastAsia="Courier New" w:hAnsi="Courier New"/>
          <w:color w:val="333333"/>
          <w:sz w:val="18"/>
          <w:szCs w:val="18"/>
        </w:rPr>
        <w:t xml:space="preserve"> </w:t>
      </w:r>
    </w:p>
    <w:p>
      <w:pPr>
        <w:shd w:fill="F4F4F8" w:val="clear"/>
        <w:spacing w:after="0"/>
        <w:ind w:left="360"/>
      </w:pPr>
      <w:r>
        <w:rPr>
          <w:rFonts w:ascii="Courier New" w:cs="Courier New" w:eastAsia="Courier New" w:hAnsi="Courier New"/>
          <w:color w:val="333333"/>
          <w:sz w:val="18"/>
          <w:szCs w:val="18"/>
        </w:rPr>
        <w:t xml:space="preserve">class EnergyLevel(Model):</w:t>
      </w:r>
    </w:p>
    <w:p>
      <w:pPr>
        <w:shd w:fill="F4F4F8" w:val="clear"/>
        <w:spacing w:after="0"/>
        <w:ind w:left="360"/>
      </w:pPr>
      <w:r>
        <w:rPr>
          <w:rFonts w:ascii="Courier New" w:cs="Courier New" w:eastAsia="Courier New" w:hAnsi="Courier New"/>
          <w:color w:val="333333"/>
          <w:sz w:val="18"/>
          <w:szCs w:val="18"/>
        </w:rPr>
        <w:t xml:space="preserve">    level: int               # 1-5</w:t>
      </w:r>
    </w:p>
    <w:p>
      <w:pPr>
        <w:shd w:fill="F4F4F8" w:val="clear"/>
        <w:spacing w:after="0"/>
        <w:ind w:left="360"/>
      </w:pPr>
      <w:r>
        <w:rPr>
          <w:rFonts w:ascii="Courier New" w:cs="Courier New" w:eastAsia="Courier New" w:hAnsi="Courier New"/>
          <w:color w:val="333333"/>
          <w:sz w:val="18"/>
          <w:szCs w:val="18"/>
        </w:rPr>
        <w:t xml:space="preserve">    confidence: float        # 0.0-1.0</w:t>
      </w:r>
    </w:p>
    <w:p>
      <w:pPr>
        <w:shd w:fill="F4F4F8" w:val="clear"/>
        <w:spacing w:after="0"/>
        <w:ind w:left="360"/>
      </w:pPr>
      <w:r>
        <w:rPr>
          <w:rFonts w:ascii="Courier New" w:cs="Courier New" w:eastAsia="Courier New" w:hAnsi="Courier New"/>
          <w:color w:val="333333"/>
          <w:sz w:val="18"/>
          <w:szCs w:val="18"/>
        </w:rPr>
        <w:t xml:space="preserve">    source: str              # inferred, user_reported</w:t>
      </w:r>
    </w:p>
    <w:p>
      <w:pPr>
        <w:shd w:fill="F4F4F8" w:val="clear"/>
        <w:spacing w:after="0"/>
        <w:ind w:left="360"/>
      </w:pPr>
      <w:r>
        <w:rPr>
          <w:rFonts w:ascii="Courier New" w:cs="Courier New" w:eastAsia="Courier New" w:hAnsi="Courier New"/>
          <w:color w:val="333333"/>
          <w:sz w:val="18"/>
          <w:szCs w:val="18"/>
        </w:rPr>
        <w:t xml:space="preserve"> </w:t>
      </w:r>
    </w:p>
    <w:p>
      <w:pPr>
        <w:shd w:fill="F4F4F8" w:val="clear"/>
        <w:spacing w:after="0"/>
        <w:ind w:left="360"/>
      </w:pPr>
      <w:r>
        <w:rPr>
          <w:rFonts w:ascii="Courier New" w:cs="Courier New" w:eastAsia="Courier New" w:hAnsi="Courier New"/>
          <w:color w:val="333333"/>
          <w:sz w:val="18"/>
          <w:szCs w:val="18"/>
        </w:rPr>
        <w:t xml:space="preserve">class SwapOperation(Model):</w:t>
      </w:r>
    </w:p>
    <w:p>
      <w:pPr>
        <w:shd w:fill="F4F4F8" w:val="clear"/>
        <w:spacing w:after="0"/>
        <w:ind w:left="360"/>
      </w:pPr>
      <w:r>
        <w:rPr>
          <w:rFonts w:ascii="Courier New" w:cs="Courier New" w:eastAsia="Courier New" w:hAnsi="Courier New"/>
          <w:color w:val="333333"/>
          <w:sz w:val="18"/>
          <w:szCs w:val="18"/>
        </w:rPr>
        <w:t xml:space="preserve">    action: str              # swap_in, swap_out, preempt, delegate</w:t>
      </w:r>
    </w:p>
    <w:p>
      <w:pPr>
        <w:shd w:fill="F4F4F8" w:val="clear"/>
        <w:spacing w:after="0"/>
        <w:ind w:left="360"/>
      </w:pPr>
      <w:r>
        <w:rPr>
          <w:rFonts w:ascii="Courier New" w:cs="Courier New" w:eastAsia="Courier New" w:hAnsi="Courier New"/>
          <w:color w:val="333333"/>
          <w:sz w:val="18"/>
          <w:szCs w:val="18"/>
        </w:rPr>
        <w:t xml:space="preserve">    task_id: str</w:t>
      </w:r>
    </w:p>
    <w:p>
      <w:pPr>
        <w:shd w:fill="F4F4F8" w:val="clear"/>
        <w:spacing w:after="0"/>
        <w:ind w:left="360"/>
      </w:pPr>
      <w:r>
        <w:rPr>
          <w:rFonts w:ascii="Courier New" w:cs="Courier New" w:eastAsia="Courier New" w:hAnsi="Courier New"/>
          <w:color w:val="333333"/>
          <w:sz w:val="18"/>
          <w:szCs w:val="18"/>
        </w:rPr>
        <w:t xml:space="preserve">    reason: str</w:t>
      </w:r>
    </w:p>
    <w:p>
      <w:pPr>
        <w:shd w:fill="F4F4F8" w:val="clear"/>
        <w:spacing w:after="0"/>
        <w:ind w:left="360"/>
      </w:pPr>
      <w:r>
        <w:rPr>
          <w:rFonts w:ascii="Courier New" w:cs="Courier New" w:eastAsia="Courier New" w:hAnsi="Courier New"/>
          <w:color w:val="333333"/>
          <w:sz w:val="18"/>
          <w:szCs w:val="18"/>
        </w:rPr>
        <w:t xml:space="preserve">    new_time_slot: str       # ISO 8601 start time</w:t>
      </w:r>
    </w:p>
    <w:p>
      <w:pPr>
        <w:shd w:fill="F4F4F8" w:val="clear"/>
        <w:spacing w:after="0"/>
        <w:ind w:left="360"/>
      </w:pPr>
      <w:r>
        <w:rPr>
          <w:rFonts w:ascii="Courier New" w:cs="Courier New" w:eastAsia="Courier New" w:hAnsi="Courier New"/>
          <w:color w:val="333333"/>
          <w:sz w:val="18"/>
          <w:szCs w:val="18"/>
        </w:rPr>
        <w:t xml:space="preserve"> </w:t>
      </w:r>
    </w:p>
    <w:p>
      <w:pPr>
        <w:shd w:fill="F4F4F8" w:val="clear"/>
        <w:spacing w:after="0"/>
        <w:ind w:left="360"/>
      </w:pPr>
      <w:r>
        <w:rPr>
          <w:rFonts w:ascii="Courier New" w:cs="Courier New" w:eastAsia="Courier New" w:hAnsi="Courier New"/>
          <w:color w:val="333333"/>
          <w:sz w:val="18"/>
          <w:szCs w:val="18"/>
        </w:rPr>
        <w:t xml:space="preserve">class DelegationTask(Model):</w:t>
      </w:r>
    </w:p>
    <w:p>
      <w:pPr>
        <w:shd w:fill="F4F4F8" w:val="clear"/>
        <w:spacing w:after="0"/>
        <w:ind w:left="360"/>
      </w:pPr>
      <w:r>
        <w:rPr>
          <w:rFonts w:ascii="Courier New" w:cs="Courier New" w:eastAsia="Courier New" w:hAnsi="Courier New"/>
          <w:color w:val="333333"/>
          <w:sz w:val="18"/>
          <w:szCs w:val="18"/>
        </w:rPr>
        <w:t xml:space="preserve">    task_id: str</w:t>
      </w:r>
    </w:p>
    <w:p>
      <w:pPr>
        <w:shd w:fill="F4F4F8" w:val="clear"/>
        <w:spacing w:after="0"/>
        <w:ind w:left="360"/>
      </w:pPr>
      <w:r>
        <w:rPr>
          <w:rFonts w:ascii="Courier New" w:cs="Courier New" w:eastAsia="Courier New" w:hAnsi="Courier New"/>
          <w:color w:val="333333"/>
          <w:sz w:val="18"/>
          <w:szCs w:val="18"/>
        </w:rPr>
        <w:t xml:space="preserve">    task_type: str           # email_reply, slack_message, booking_cancel, uber_book</w:t>
      </w:r>
    </w:p>
    <w:p>
      <w:pPr>
        <w:shd w:fill="F4F4F8" w:val="clear"/>
        <w:spacing w:after="0"/>
        <w:ind w:left="360"/>
      </w:pPr>
      <w:r>
        <w:rPr>
          <w:rFonts w:ascii="Courier New" w:cs="Courier New" w:eastAsia="Courier New" w:hAnsi="Courier New"/>
          <w:color w:val="333333"/>
          <w:sz w:val="18"/>
          <w:szCs w:val="18"/>
        </w:rPr>
        <w:t xml:space="preserve">    context: dict            # all info needed to execute</w:t>
      </w:r>
    </w:p>
    <w:p>
      <w:pPr>
        <w:shd w:fill="F4F4F8" w:val="clear"/>
        <w:spacing w:after="0"/>
        <w:ind w:left="360"/>
      </w:pPr>
      <w:r>
        <w:rPr>
          <w:rFonts w:ascii="Courier New" w:cs="Courier New" w:eastAsia="Courier New" w:hAnsi="Courier New"/>
          <w:color w:val="333333"/>
          <w:sz w:val="18"/>
          <w:szCs w:val="18"/>
        </w:rPr>
        <w:t xml:space="preserve">    approval_required: bool  # True = draft only, False = auto-execute</w:t>
      </w:r>
    </w:p>
    <w:p>
      <w:r>
        <w:br w:type="page"/>
      </w:r>
    </w:p>
    <w:p>
      <w:pPr>
        <w:pStyle w:val="Heading1"/>
      </w:pPr>
      <w:r>
        <w:t xml:space="preserve">4. The OS Scheduling Engine</w:t>
      </w:r>
    </w:p>
    <w:p>
      <w:pPr>
        <w:spacing w:after="120"/>
      </w:pPr>
      <w:r>
        <w:t xml:space="preserve">The central technical innovation of Rewind is a three-tier scheduling system modeled directly on operating system process scheduling. This is not a metaphor—it is a direct implementation of OS scheduling theory adapted for human task management, executed by the Scheduler Kernel agent.</w:t>
      </w:r>
    </w:p>
    <w:p>
      <w:pPr>
        <w:spacing w:after="80"/>
      </w:pPr>
    </w:p>
    <w:p>
      <w:pPr>
        <w:pStyle w:val="Heading2"/>
      </w:pPr>
      <w:r>
        <w:t xml:space="preserve">4.1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2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OS Analogy</w:t>
            </w:r>
          </w:p>
        </w:tc>
        <w:tc>
          <w:tcPr>
            <w:tcW w:type="dxa" w:w="3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Rewind Implementation</w:t>
            </w:r>
          </w:p>
        </w:tc>
        <w:tc>
          <w:tcPr>
            <w:tcW w:type="dxa" w:w="23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Trigger Frequency</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Long-Term Scheduler (LTS)</w:t>
            </w:r>
          </w:p>
        </w:tc>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Job Scheduler: admits processes from disk to ready queue</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Pulls tasks from the Task Buffer (hash table) into weekly/daily view based on deadline pressure, energy fit, and time availability</w:t>
            </w:r>
          </w:p>
        </w:tc>
        <w:tc>
          <w:tcPr>
            <w:tcW w:type="dxa" w:w="2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Daily at planning time (morning/evening) or on explicit user request</w:t>
            </w:r>
          </w:p>
        </w:tc>
      </w:tr>
      <w:tr>
        <w:tc>
          <w:tcPr>
            <w:tcW w:type="dxa" w:w="1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Medium-Term Scheduler (MTS)</w:t>
            </w:r>
          </w:p>
        </w:tc>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Swapper: moves processes between main memory and disk</w:t>
            </w:r>
          </w:p>
        </w:tc>
        <w:tc>
          <w:tcPr>
            <w:tcW w:type="dxa" w:w="3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Swaps tasks in/out of today’s active schedule. Class ended early? MTS pulls tasks from buffer. Meeting ran over? MTS swaps tasks back to buffer.</w:t>
            </w:r>
          </w:p>
        </w:tc>
        <w:tc>
          <w:tcPr>
            <w:tcW w:type="dxa" w:w="23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On every context change event (calendar delta, location change, free-time detection)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Short-Term Scheduler (STS)</w:t>
            </w:r>
          </w:p>
        </w:tc>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CPU Scheduler: selects next process from ready queue</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Optimizes ordering and timing of today’s tasks using an intelligent priority algorithm. Handles preemption (interrupting current task for urgent ones).</w:t>
            </w:r>
          </w:p>
        </w:tc>
        <w:tc>
          <w:tcPr>
            <w:tcW w:type="dxa" w:w="2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Continuously (every context signal / every few minutes)</w:t>
            </w:r>
          </w:p>
        </w:tc>
      </w:tr>
    </w:tbl>
    <w:p>
      <w:pPr>
        <w:spacing w:after="80"/>
      </w:pPr>
    </w:p>
    <w:p>
      <w:pPr>
        <w:pStyle w:val="Heading2"/>
      </w:pPr>
      <w:r>
        <w:t xml:space="preserve">4.2 The Task Buffer (Long-Term Storage)</w:t>
      </w:r>
    </w:p>
    <w:p>
      <w:pPr>
        <w:spacing w:after="120"/>
      </w:pPr>
      <w:r>
        <w:t xml:space="preserve">The Task Buffer is implemented as a hash table (Redis-backed) where each task is stored with a composite hash key computed from three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Dimension</w:t>
            </w:r>
          </w:p>
        </w:tc>
        <w:tc>
          <w:tcPr>
            <w:tcW w:type="dxa" w:w="1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Weight</w:t>
            </w:r>
          </w:p>
        </w:tc>
        <w:tc>
          <w:tcPr>
            <w:tcW w:type="dxa" w:w="53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Rationale</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Deadline Urgency (D)</w:t>
            </w:r>
          </w:p>
        </w:tc>
        <w:tc>
          <w:tcPr>
            <w:tcW w:type="dxa" w:w="1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0.45</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Tasks approaching deadlines must surface first. Computed as inverse of (deadline - now).</w:t>
            </w:r>
          </w:p>
        </w:tc>
      </w:tr>
      <w:tr>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Estimated Execution Time (E)</w:t>
            </w:r>
          </w:p>
        </w:tc>
        <w:tc>
          <w:tcPr>
            <w:tcW w:type="dxa" w:w="1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0.30</w:t>
            </w:r>
          </w:p>
        </w:tc>
        <w:tc>
          <w:tcPr>
            <w:tcW w:type="dxa" w:w="53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Enables bin-packing: shorter tasks fill gaps efficiently (SJF-inspired).</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Preferred Start Date (P)</w:t>
            </w:r>
          </w:p>
        </w:tc>
        <w:tc>
          <w:tcPr>
            <w:tcW w:type="dxa" w:w="1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0.25</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User intent signal. Respects user preference for when to tackle a task.</w:t>
            </w:r>
          </w:p>
        </w:tc>
      </w:tr>
    </w:tbl>
    <w:p>
      <w:pPr>
        <w:spacing w:after="60"/>
      </w:pPr>
    </w:p>
    <w:p>
      <w:pPr>
        <w:spacing w:after="120"/>
      </w:pPr>
      <w:r>
        <w:rPr>
          <w:b/>
          <w:bCs/>
        </w:rPr>
        <w:t xml:space="preserve">Hash Function: </w:t>
      </w:r>
      <w:r>
        <w:t xml:space="preserve">hash(task) = floor(D * 0.45 + E * 0.30 + P * 0.25) mod BUCKET_COUNT</w:t>
      </w:r>
    </w:p>
    <w:p>
      <w:pPr>
        <w:spacing w:after="120"/>
      </w:pPr>
      <w:r>
        <w:t xml:space="preserve">Tasks with similar urgency/size/preference cluster in the same bucket, enabling the MTS to efficiently find tasks that “fit” an available time slot (O(1) bucket lookup + O(k) scan within bucket).</w:t>
      </w:r>
    </w:p>
    <w:p>
      <w:pPr>
        <w:spacing w:after="80"/>
      </w:pPr>
    </w:p>
    <w:p>
      <w:pPr>
        <w:pStyle w:val="Heading2"/>
      </w:pPr>
      <w:r>
        <w:t xml:space="preserve">4.3 Medium-Term Scheduler: The Swap Engine</w:t>
      </w:r>
    </w:p>
    <w:p>
      <w:pPr>
        <w:spacing w:after="120"/>
      </w:pPr>
      <w:r>
        <w:t xml:space="preserve">The MTS is the most novel component. It monitors real-time context signals from the Context Sentinel and performs swaps between the active schedule (“main memory”) and the task buffer (“disk”).</w:t>
      </w:r>
    </w:p>
    <w:p>
      <w:pPr>
        <w:spacing w:after="60"/>
      </w:pPr>
    </w:p>
    <w:p>
      <w:pPr>
        <w:spacing w:after="120"/>
      </w:pPr>
      <w:r>
        <w:rPr>
          <w:b/>
          <w:bCs/>
        </w:rPr>
        <w:t xml:space="preserve">SWAP-IN Triggers (Buffer → Active Schedule):</w:t>
      </w:r>
    </w:p>
    <w:p>
      <w:pPr>
        <w:pStyle w:val="ListParagraph"/>
        <w:numPr>
          <w:ilvl w:val="0"/>
          <w:numId w:val="2"/>
        </w:numPr>
        <w:spacing w:after="60"/>
      </w:pPr>
      <w:r>
        <w:rPr>
          <w:rFonts w:ascii="Arial" w:cs="Arial" w:eastAsia="Arial" w:hAnsi="Arial"/>
          <w:sz w:val="22"/>
          <w:szCs w:val="22"/>
        </w:rPr>
        <w:t xml:space="preserve">Free time detected: calendar event ended early, cancelled meeting, unexpected gap</w:t>
      </w:r>
    </w:p>
    <w:p>
      <w:pPr>
        <w:pStyle w:val="ListParagraph"/>
        <w:numPr>
          <w:ilvl w:val="0"/>
          <w:numId w:val="2"/>
        </w:numPr>
        <w:spacing w:after="60"/>
      </w:pPr>
      <w:r>
        <w:rPr>
          <w:rFonts w:ascii="Arial" w:cs="Arial" w:eastAsia="Arial" w:hAnsi="Arial"/>
          <w:sz w:val="22"/>
          <w:szCs w:val="22"/>
        </w:rPr>
        <w:t xml:space="preserve">Energy surplus: user completed tasks faster than estimated, momentum is high</w:t>
      </w:r>
    </w:p>
    <w:p>
      <w:pPr>
        <w:pStyle w:val="ListParagraph"/>
        <w:numPr>
          <w:ilvl w:val="0"/>
          <w:numId w:val="2"/>
        </w:numPr>
        <w:spacing w:after="60"/>
      </w:pPr>
      <w:r>
        <w:rPr>
          <w:rFonts w:ascii="Arial" w:cs="Arial" w:eastAsia="Arial" w:hAnsi="Arial"/>
          <w:sz w:val="22"/>
          <w:szCs w:val="22"/>
        </w:rPr>
        <w:t xml:space="preserve">Deadline pressure: a buffered task’s deadline crossed the urgency threshold</w:t>
      </w:r>
    </w:p>
    <w:p>
      <w:pPr>
        <w:spacing w:after="40"/>
      </w:pPr>
    </w:p>
    <w:p>
      <w:pPr>
        <w:spacing w:after="120"/>
      </w:pPr>
      <w:r>
        <w:rPr>
          <w:b/>
          <w:bCs/>
        </w:rPr>
        <w:t xml:space="preserve">SWAP-OUT Triggers (Active Schedule → Buffer):</w:t>
      </w:r>
    </w:p>
    <w:p>
      <w:pPr>
        <w:pStyle w:val="ListParagraph"/>
        <w:numPr>
          <w:ilvl w:val="0"/>
          <w:numId w:val="2"/>
        </w:numPr>
        <w:spacing w:after="60"/>
      </w:pPr>
      <w:r>
        <w:rPr>
          <w:rFonts w:ascii="Arial" w:cs="Arial" w:eastAsia="Arial" w:hAnsi="Arial"/>
          <w:sz w:val="22"/>
          <w:szCs w:val="22"/>
        </w:rPr>
        <w:t xml:space="preserve">Time overflow: meeting ran 30 min over, cascading all subsequent tasks</w:t>
      </w:r>
    </w:p>
    <w:p>
      <w:pPr>
        <w:pStyle w:val="ListParagraph"/>
        <w:numPr>
          <w:ilvl w:val="0"/>
          <w:numId w:val="2"/>
        </w:numPr>
        <w:spacing w:after="60"/>
      </w:pPr>
      <w:r>
        <w:rPr>
          <w:rFonts w:ascii="Arial" w:cs="Arial" w:eastAsia="Arial" w:hAnsi="Arial"/>
          <w:sz w:val="22"/>
          <w:szCs w:val="22"/>
        </w:rPr>
        <w:t xml:space="preserve">Energy deficit: user signals fatigue or task completion rate drops</w:t>
      </w:r>
    </w:p>
    <w:p>
      <w:pPr>
        <w:pStyle w:val="ListParagraph"/>
        <w:numPr>
          <w:ilvl w:val="0"/>
          <w:numId w:val="2"/>
        </w:numPr>
        <w:spacing w:after="60"/>
      </w:pPr>
      <w:r>
        <w:rPr>
          <w:rFonts w:ascii="Arial" w:cs="Arial" w:eastAsia="Arial" w:hAnsi="Arial"/>
          <w:sz w:val="22"/>
          <w:szCs w:val="22"/>
        </w:rPr>
        <w:t xml:space="preserve">Priority preemption: urgent task arrives and displaces lower-priority active tasks</w:t>
      </w:r>
    </w:p>
    <w:p>
      <w:pPr>
        <w:spacing w:after="40"/>
      </w:pPr>
    </w:p>
    <w:p>
      <w:pPr>
        <w:spacing w:after="120"/>
      </w:pPr>
      <w:r>
        <w:rPr>
          <w:b/>
          <w:bCs/>
        </w:rPr>
        <w:t xml:space="preserve">Swap Algorithm:</w:t>
      </w:r>
    </w:p>
    <w:p>
      <w:pPr>
        <w:spacing w:after="120"/>
      </w:pPr>
      <w:r>
        <w:t xml:space="preserve">When a swap-in opportunity arises (e.g., 45 minutes of free time detected), the MTS:</w:t>
      </w:r>
    </w:p>
    <w:p>
      <w:pPr>
        <w:pStyle w:val="ListParagraph"/>
        <w:numPr>
          <w:ilvl w:val="0"/>
          <w:numId w:val="4"/>
        </w:numPr>
        <w:spacing w:after="60"/>
      </w:pPr>
      <w:r>
        <w:rPr>
          <w:rFonts w:ascii="Arial" w:cs="Arial" w:eastAsia="Arial" w:hAnsi="Arial"/>
          <w:sz w:val="22"/>
          <w:szCs w:val="22"/>
        </w:rPr>
        <w:t xml:space="preserve">Queries the hash table for tasks with execution_time &lt;= available_time</w:t>
      </w:r>
    </w:p>
    <w:p>
      <w:pPr>
        <w:pStyle w:val="ListParagraph"/>
        <w:numPr>
          <w:ilvl w:val="0"/>
          <w:numId w:val="4"/>
        </w:numPr>
        <w:spacing w:after="60"/>
      </w:pPr>
      <w:r>
        <w:rPr>
          <w:rFonts w:ascii="Arial" w:cs="Arial" w:eastAsia="Arial" w:hAnsi="Arial"/>
          <w:sz w:val="22"/>
          <w:szCs w:val="22"/>
        </w:rPr>
        <w:t xml:space="preserve">Filters by energy compatibility (high-energy task won’t be swapped in during low-energy window) using data from Energy Monitor + Profiler Agent</w:t>
      </w:r>
    </w:p>
    <w:p>
      <w:pPr>
        <w:pStyle w:val="ListParagraph"/>
        <w:numPr>
          <w:ilvl w:val="0"/>
          <w:numId w:val="4"/>
        </w:numPr>
        <w:spacing w:after="60"/>
      </w:pPr>
      <w:r>
        <w:rPr>
          <w:rFonts w:ascii="Arial" w:cs="Arial" w:eastAsia="Arial" w:hAnsi="Arial"/>
          <w:sz w:val="22"/>
          <w:szCs w:val="22"/>
        </w:rPr>
        <w:t xml:space="preserve">Ranks candidates by deadline urgency (highest urgency wins)</w:t>
      </w:r>
    </w:p>
    <w:p>
      <w:pPr>
        <w:pStyle w:val="ListParagraph"/>
        <w:numPr>
          <w:ilvl w:val="0"/>
          <w:numId w:val="4"/>
        </w:numPr>
        <w:spacing w:after="60"/>
      </w:pPr>
      <w:r>
        <w:rPr>
          <w:rFonts w:ascii="Arial" w:cs="Arial" w:eastAsia="Arial" w:hAnsi="Arial"/>
          <w:sz w:val="22"/>
          <w:szCs w:val="22"/>
        </w:rPr>
        <w:t xml:space="preserve">Inserts selected task into active schedule and notifies STS to re-optimize ordering</w:t>
      </w:r>
    </w:p>
    <w:p>
      <w:pPr>
        <w:spacing w:after="80"/>
      </w:pPr>
    </w:p>
    <w:p>
      <w:pPr>
        <w:pStyle w:val="Heading2"/>
      </w:pPr>
      <w:r>
        <w:t xml:space="preserve">4.4 Short-Term Scheduler: Intelligent Optimizer</w:t>
      </w:r>
    </w:p>
    <w:p>
      <w:pPr>
        <w:spacing w:after="120"/>
      </w:pPr>
      <w:r>
        <w:t xml:space="preserve">The STS runs continuously on the active daily schedule, applying a modified Multilevel Feedback Queue (MLFQ) algorithm adapted for human tasks:</w:t>
      </w:r>
    </w:p>
    <w:p>
      <w:pPr>
        <w:spacing w:after="40"/>
      </w:pPr>
    </w:p>
    <w:p>
      <w:pPr>
        <w:pStyle w:val="ListParagraph"/>
        <w:numPr>
          <w:ilvl w:val="0"/>
          <w:numId w:val="2"/>
        </w:numPr>
        <w:spacing w:after="60"/>
      </w:pPr>
      <w:r>
        <w:rPr>
          <w:b/>
          <w:bCs/>
        </w:rPr>
        <w:t xml:space="preserve">Priority Queue 0 (Urgent): </w:t>
      </w:r>
      <w:r>
        <w:t xml:space="preserve">Hard deadlines within 2 hours, external dependencies waiting on you</w:t>
      </w:r>
    </w:p>
    <w:p>
      <w:pPr>
        <w:pStyle w:val="ListParagraph"/>
        <w:numPr>
          <w:ilvl w:val="0"/>
          <w:numId w:val="2"/>
        </w:numPr>
        <w:spacing w:after="60"/>
      </w:pPr>
      <w:r>
        <w:rPr>
          <w:b/>
          <w:bCs/>
        </w:rPr>
        <w:t xml:space="preserve">Priority Queue 1 (Important): </w:t>
      </w:r>
      <w:r>
        <w:t xml:space="preserve">Deadlines today, high-impact tasks, tasks with upstream blockers</w:t>
      </w:r>
    </w:p>
    <w:p>
      <w:pPr>
        <w:pStyle w:val="ListParagraph"/>
        <w:numPr>
          <w:ilvl w:val="0"/>
          <w:numId w:val="2"/>
        </w:numPr>
        <w:spacing w:after="60"/>
      </w:pPr>
      <w:r>
        <w:rPr>
          <w:b/>
          <w:bCs/>
        </w:rPr>
        <w:t xml:space="preserve">Priority Queue 2 (Normal): </w:t>
      </w:r>
      <w:r>
        <w:t xml:space="preserve">Routine tasks, flexible deadlines, personal goals</w:t>
      </w:r>
    </w:p>
    <w:p>
      <w:pPr>
        <w:pStyle w:val="ListParagraph"/>
        <w:numPr>
          <w:ilvl w:val="0"/>
          <w:numId w:val="2"/>
        </w:numPr>
        <w:spacing w:after="60"/>
      </w:pPr>
      <w:r>
        <w:rPr>
          <w:b/>
          <w:bCs/>
        </w:rPr>
        <w:t xml:space="preserve">Priority Queue 3 (Background): </w:t>
      </w:r>
      <w:r>
        <w:t xml:space="preserve">Nice-to-haves, low-energy fillers, optional tasks</w:t>
      </w:r>
    </w:p>
    <w:p>
      <w:pPr>
        <w:spacing w:after="40"/>
      </w:pPr>
    </w:p>
    <w:p>
      <w:pPr>
        <w:spacing w:after="120"/>
      </w:pPr>
      <w:r>
        <w:t xml:space="preserve">The STS implements preemptive scheduling: if a P0 task arrives (e.g., urgent Slack message), it interrupts the current task, saves its state (progress notes, current position), and switches context. When the urgent task completes, the previous task resumes from saved state.</w:t>
      </w:r>
    </w:p>
    <w:p>
      <w:pPr>
        <w:spacing w:after="80"/>
      </w:pPr>
    </w:p>
    <w:p>
      <w:pPr>
        <w:pStyle w:val="Heading2"/>
      </w:pPr>
      <w:r>
        <w:t xml:space="preserve">4.5 Energy-Aware Scheduling</w:t>
      </w:r>
    </w:p>
    <w:p>
      <w:pPr>
        <w:spacing w:after="120"/>
      </w:pPr>
      <w:r>
        <w:t xml:space="preserve">Unlike OS schedulers that treat all processes equally, Rewind models human energy as a depleting resource. Each task has an energy_cost (cognitive load: 1–5) and the user has an energy_level (inferred by the Energy Monitor agent from time of day, task completion velocity, and explicit signals). The STS won’t schedule an energy_cost=5 task when energy_level &lt; 2, instead pulling low-cost filler tasks from the buffer.</w:t>
      </w:r>
    </w:p>
    <w:p>
      <w:r>
        <w:br w:type="page"/>
      </w:r>
    </w:p>
    <w:p>
      <w:pPr>
        <w:pStyle w:val="Heading1"/>
      </w:pPr>
      <w:r>
        <w:t xml:space="preserve">5. Profiler Agent: Behavioral Intelligence</w:t>
      </w:r>
    </w:p>
    <w:p>
      <w:pPr>
        <w:spacing w:after="120"/>
      </w:pPr>
      <w:r>
        <w:t xml:space="preserve">The Profiler Agent is a key differentiator for Rewind. It continuously learns from the user’s behavior to build an increasingly accurate model of how they actually work, not how they think they work.</w:t>
      </w:r>
    </w:p>
    <w:p>
      <w:pPr>
        <w:spacing w:after="80"/>
      </w:pPr>
    </w:p>
    <w:p>
      <w:pPr>
        <w:pStyle w:val="Heading2"/>
      </w:pPr>
      <w:r>
        <w:t xml:space="preserve">5.1 What It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Pattern Category</w:t>
            </w:r>
          </w:p>
        </w:tc>
        <w:tc>
          <w:tcPr>
            <w:tcW w:type="dxa" w:w="3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Signals Analyzed</w:t>
            </w:r>
          </w:p>
        </w:tc>
        <w:tc>
          <w:tcPr>
            <w:tcW w:type="dxa" w:w="35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Output Used By</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Peak Productivity Hours</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Task completion times, focus session lengths, task quality scores by time-of-day</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Scheduler Kernel: schedules high-cognitive tasks during peak windows</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Task Duration Estimation Bias</w:t>
            </w:r>
          </w:p>
        </w:tc>
        <w:tc>
          <w:tcPr>
            <w:tcW w:type="dxa" w:w="3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Estimated vs. actual durations across task types over time</w:t>
            </w:r>
          </w:p>
        </w:tc>
        <w:tc>
          <w:tcPr>
            <w:tcW w:type="dxa" w:w="3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Scheduler Kernel: adjusts time allocations using learned correction factors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Disruption Recovery Patterns</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How long user takes to resume after interruption, which tasks they abandon vs. return to</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Disruption Detector: severity classification. MTS: swap priority decisions</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Energy Curve</w:t>
            </w:r>
          </w:p>
        </w:tc>
        <w:tc>
          <w:tcPr>
            <w:tcW w:type="dxa" w:w="3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Completion velocity by hour, break frequency, user-reported mood correlation</w:t>
            </w:r>
          </w:p>
        </w:tc>
        <w:tc>
          <w:tcPr>
            <w:tcW w:type="dxa" w:w="3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Energy Monitor: baseline calibration. STS: task ordering within priority level</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Schedule Adherence</w:t>
            </w:r>
          </w:p>
        </w:tc>
        <w:tc>
          <w:tcPr>
            <w:tcW w:type="dxa" w:w="3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 of scheduled tasks started on time, % completed, common drift patterns</w:t>
            </w:r>
          </w:p>
        </w:tc>
        <w:tc>
          <w:tcPr>
            <w:tcW w:type="dxa" w:w="3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Scheduler Kernel: padding estimates, buffer time insertion</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Automation Comfort</w:t>
            </w:r>
          </w:p>
        </w:tc>
        <w:tc>
          <w:tcPr>
            <w:tcW w:type="dxa" w:w="3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Which GhostWorker drafts user approves quickly vs. edits heavily vs. rejects</w:t>
            </w:r>
          </w:p>
        </w:tc>
        <w:tc>
          <w:tcPr>
            <w:tcW w:type="dxa" w:w="3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GhostWorker: confidence thresholds for auto-execution vs. draft-only</w:t>
            </w:r>
          </w:p>
        </w:tc>
      </w:tr>
    </w:tbl>
    <w:p>
      <w:pPr>
        <w:spacing w:after="80"/>
      </w:pPr>
    </w:p>
    <w:p>
      <w:pPr>
        <w:pStyle w:val="Heading2"/>
      </w:pPr>
      <w:r>
        <w:t xml:space="preserve">5.2 Learning Mechanism</w:t>
      </w:r>
    </w:p>
    <w:p>
      <w:pPr>
        <w:spacing w:after="120"/>
      </w:pPr>
      <w:r>
        <w:t xml:space="preserve">The Profiler Agent uses a sliding window approach (last 14 days of data) with exponential decay weighting (recent behavior matters more). It does not require an initial training period—it starts with population-level defaults and progressively personalizes.</w:t>
      </w:r>
    </w:p>
    <w:p>
      <w:pPr>
        <w:spacing w:after="40"/>
      </w:pPr>
    </w:p>
    <w:p>
      <w:pPr>
        <w:spacing w:after="120"/>
      </w:pPr>
      <w:r>
        <w:rPr>
          <w:b/>
          <w:bCs/>
        </w:rPr>
        <w:t xml:space="preserve">Key Implementation Details:</w:t>
      </w:r>
    </w:p>
    <w:p>
      <w:pPr>
        <w:pStyle w:val="ListParagraph"/>
        <w:numPr>
          <w:ilvl w:val="0"/>
          <w:numId w:val="2"/>
        </w:numPr>
        <w:spacing w:after="60"/>
      </w:pPr>
      <w:r>
        <w:rPr>
          <w:rFonts w:ascii="Arial" w:cs="Arial" w:eastAsia="Arial" w:hAnsi="Arial"/>
          <w:sz w:val="22"/>
          <w:szCs w:val="22"/>
        </w:rPr>
        <w:t xml:space="preserve">Profile data persists in Supabase with per-user encryption.</w:t>
      </w:r>
    </w:p>
    <w:p>
      <w:pPr>
        <w:pStyle w:val="ListParagraph"/>
        <w:numPr>
          <w:ilvl w:val="0"/>
          <w:numId w:val="2"/>
        </w:numPr>
        <w:spacing w:after="60"/>
      </w:pPr>
      <w:r>
        <w:rPr>
          <w:rFonts w:ascii="Arial" w:cs="Arial" w:eastAsia="Arial" w:hAnsi="Arial"/>
          <w:sz w:val="22"/>
          <w:szCs w:val="22"/>
        </w:rPr>
        <w:t xml:space="preserve">Profile updates run on every task completion event (not on a timer) for real-time adaptation.</w:t>
      </w:r>
    </w:p>
    <w:p>
      <w:pPr>
        <w:pStyle w:val="ListParagraph"/>
        <w:numPr>
          <w:ilvl w:val="0"/>
          <w:numId w:val="2"/>
        </w:numPr>
        <w:spacing w:after="60"/>
      </w:pPr>
      <w:r>
        <w:rPr>
          <w:rFonts w:ascii="Arial" w:cs="Arial" w:eastAsia="Arial" w:hAnsi="Arial"/>
          <w:sz w:val="22"/>
          <w:szCs w:val="22"/>
        </w:rPr>
        <w:t xml:space="preserve">The agent exposes a Chat Protocol interface so the user can ask: "What are my most productive hours?" or "How accurate are my time estimates?" directly via ASI:One.</w:t>
      </w:r>
    </w:p>
    <w:p>
      <w:pPr>
        <w:pStyle w:val="ListParagraph"/>
        <w:numPr>
          <w:ilvl w:val="0"/>
          <w:numId w:val="2"/>
        </w:numPr>
        <w:spacing w:after="60"/>
      </w:pPr>
      <w:r>
        <w:rPr>
          <w:rFonts w:ascii="Arial" w:cs="Arial" w:eastAsia="Arial" w:hAnsi="Arial"/>
          <w:sz w:val="22"/>
          <w:szCs w:val="22"/>
        </w:rPr>
        <w:t xml:space="preserve">Profile data is never shared with other users’ agents or external services. Privacy is foundational.</w:t>
      </w:r>
    </w:p>
    <w:p>
      <w:r>
        <w:br w:type="page"/>
      </w:r>
    </w:p>
    <w:p>
      <w:pPr>
        <w:pStyle w:val="Heading1"/>
      </w:pPr>
      <w:r>
        <w:t xml:space="preserve">6. GhostWorker: Autonomous Task Execution</w:t>
      </w:r>
    </w:p>
    <w:p>
      <w:pPr>
        <w:spacing w:after="120"/>
      </w:pPr>
      <w:r>
        <w:t xml:space="preserve">GhostWorker is Rewind’s most visually impressive and practically impactful agent. When the system detects that the user is overwhelmed or recovering from a disruption, GhostWorker autonomously handles delegatable tasks using real browser automation.</w:t>
      </w:r>
    </w:p>
    <w:p>
      <w:pPr>
        <w:spacing w:after="80"/>
      </w:pPr>
    </w:p>
    <w:p>
      <w:pPr>
        <w:pStyle w:val="Heading2"/>
      </w:pPr>
      <w:r>
        <w:t xml:space="preserve">6.1 Automatable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Task Type</w:t>
            </w:r>
          </w:p>
        </w:tc>
        <w:tc>
          <w:tcPr>
            <w:tcW w:type="dxa" w:w="4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Automation Approach</w:t>
            </w:r>
          </w:p>
        </w:tc>
        <w:tc>
          <w:tcPr>
            <w:tcW w:type="dxa" w:w="29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Approval Model</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Email Replies (routine)</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Navigate Gmail, compose contextual reply based on thread history and user tone profile</w:t>
            </w:r>
          </w:p>
        </w:tc>
        <w:tc>
          <w:tcPr>
            <w:tcW w:type="dxa" w:w="2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Draft → User voice review → "Send it"</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Slack Messages</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Navigate Slack web, draft responses to channels/DMs based on context</w:t>
            </w:r>
          </w:p>
        </w:tc>
        <w:tc>
          <w:tcPr>
            <w:tcW w:type="dxa" w:w="2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Draft → User review → Approve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Booking Uber/Lyft</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If user has restaurant reservation and schedule shows they’ll be late, auto-book ride</w:t>
            </w:r>
          </w:p>
        </w:tc>
        <w:tc>
          <w:tcPr>
            <w:tcW w:type="dxa" w:w="2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Notify user → Auto-book if within comfort threshold (from Profiler)</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Cancel Appointments</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If schedule conflict detected and cancellation avoids fee/penalty, auto-cancel via provider’s web interface</w:t>
            </w:r>
          </w:p>
        </w:tc>
        <w:tc>
          <w:tcPr>
            <w:tcW w:type="dxa" w:w="2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Alert user with reasoning → User confirms → Execute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Notion/Doc Updates</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Update project status, add meeting notes, check off completed items</w:t>
            </w:r>
          </w:p>
        </w:tc>
        <w:tc>
          <w:tcPr>
            <w:tcW w:type="dxa" w:w="29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Auto-execute (low risk)</w:t>
            </w:r>
          </w:p>
        </w:tc>
      </w:tr>
      <w:tr>
        <w:tc>
          <w:tcPr>
            <w:tcW w:type="dxa" w:w="2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Calendar Rescheduling</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Move or propose new times for flexible meetings based on updated schedule</w:t>
            </w:r>
          </w:p>
        </w:tc>
        <w:tc>
          <w:tcPr>
            <w:tcW w:type="dxa" w:w="29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Draft new proposal → User approves → Send</w:t>
            </w:r>
          </w:p>
        </w:tc>
      </w:tr>
    </w:tbl>
    <w:p>
      <w:pPr>
        <w:spacing w:after="80"/>
      </w:pPr>
    </w:p>
    <w:p>
      <w:pPr>
        <w:pStyle w:val="Heading2"/>
      </w:pPr>
      <w:r>
        <w:t xml:space="preserve">6.2 Execution Architecture</w:t>
      </w:r>
    </w:p>
    <w:p>
      <w:pPr>
        <w:pStyle w:val="ListParagraph"/>
        <w:numPr>
          <w:ilvl w:val="0"/>
          <w:numId w:val="5"/>
        </w:numPr>
        <w:spacing w:after="60"/>
      </w:pPr>
      <w:r>
        <w:rPr>
          <w:rFonts w:ascii="Arial" w:cs="Arial" w:eastAsia="Arial" w:hAnsi="Arial"/>
          <w:sz w:val="22"/>
          <w:szCs w:val="22"/>
        </w:rPr>
        <w:t xml:space="preserve">Scheduler Kernel identifies tasks marked as “delegatable” based on task type and user’s Automation Comfort score from Profiler.</w:t>
      </w:r>
    </w:p>
    <w:p>
      <w:pPr>
        <w:pStyle w:val="ListParagraph"/>
        <w:numPr>
          <w:ilvl w:val="0"/>
          <w:numId w:val="5"/>
        </w:numPr>
        <w:spacing w:after="60"/>
      </w:pPr>
      <w:r>
        <w:rPr>
          <w:rFonts w:ascii="Arial" w:cs="Arial" w:eastAsia="Arial" w:hAnsi="Arial"/>
          <w:sz w:val="22"/>
          <w:szCs w:val="22"/>
        </w:rPr>
        <w:t xml:space="preserve">GhostWorker receives DelegationTask messages with full context (recipient, thread history, tone, constraints).</w:t>
      </w:r>
    </w:p>
    <w:p>
      <w:pPr>
        <w:pStyle w:val="ListParagraph"/>
        <w:numPr>
          <w:ilvl w:val="0"/>
          <w:numId w:val="5"/>
        </w:numPr>
        <w:spacing w:after="60"/>
      </w:pPr>
      <w:r>
        <w:rPr>
          <w:rFonts w:ascii="Arial" w:cs="Arial" w:eastAsia="Arial" w:hAnsi="Arial"/>
          <w:sz w:val="22"/>
          <w:szCs w:val="22"/>
        </w:rPr>
        <w:t xml:space="preserve">GhostWorker spins up a sandboxed browser environment (Stagehand + headless Chrome) and navigates real web interfaces.</w:t>
      </w:r>
    </w:p>
    <w:p>
      <w:pPr>
        <w:pStyle w:val="ListParagraph"/>
        <w:numPr>
          <w:ilvl w:val="0"/>
          <w:numId w:val="5"/>
        </w:numPr>
        <w:spacing w:after="60"/>
      </w:pPr>
      <w:r>
        <w:rPr>
          <w:rFonts w:ascii="Arial" w:cs="Arial" w:eastAsia="Arial" w:hAnsi="Arial"/>
          <w:sz w:val="22"/>
          <w:szCs w:val="22"/>
        </w:rPr>
        <w:t xml:space="preserve">All actions default to DRAFT mode. User reviews via voice through glasses: “Rewind, read me the email draft.”</w:t>
      </w:r>
    </w:p>
    <w:p>
      <w:pPr>
        <w:pStyle w:val="ListParagraph"/>
        <w:numPr>
          <w:ilvl w:val="0"/>
          <w:numId w:val="5"/>
        </w:numPr>
        <w:spacing w:after="60"/>
      </w:pPr>
      <w:r>
        <w:rPr>
          <w:rFonts w:ascii="Arial" w:cs="Arial" w:eastAsia="Arial" w:hAnsi="Arial"/>
          <w:sz w:val="22"/>
          <w:szCs w:val="22"/>
        </w:rPr>
        <w:t xml:space="preserve">User approves (“Send it”) or edits (“Make it more formal”). GhostWorker executes or re-drafts.</w:t>
      </w:r>
    </w:p>
    <w:p>
      <w:pPr>
        <w:spacing w:after="80"/>
      </w:pPr>
    </w:p>
    <w:p>
      <w:pPr>
        <w:pStyle w:val="Heading2"/>
      </w:pPr>
      <w:r>
        <w:t xml:space="preserve">6.3 Monetization via Payment Protocol</w:t>
      </w:r>
    </w:p>
    <w:p>
      <w:pPr>
        <w:spacing w:after="120"/>
      </w:pPr>
      <w:r>
        <w:t xml:space="preserve">GhostWorker implements Fetch.ai’s Payment Protocol. Each autonomous task execution has a micro-cost:</w:t>
      </w:r>
    </w:p>
    <w:p>
      <w:pPr>
        <w:pStyle w:val="ListParagraph"/>
        <w:numPr>
          <w:ilvl w:val="0"/>
          <w:numId w:val="2"/>
        </w:numPr>
        <w:spacing w:after="60"/>
      </w:pPr>
      <w:r>
        <w:rPr>
          <w:rFonts w:ascii="Arial" w:cs="Arial" w:eastAsia="Arial" w:hAnsi="Arial"/>
          <w:sz w:val="22"/>
          <w:szCs w:val="22"/>
        </w:rPr>
        <w:t xml:space="preserve">Basic email drafts: 0.001 FET per draft</w:t>
      </w:r>
    </w:p>
    <w:p>
      <w:pPr>
        <w:pStyle w:val="ListParagraph"/>
        <w:numPr>
          <w:ilvl w:val="0"/>
          <w:numId w:val="2"/>
        </w:numPr>
        <w:spacing w:after="60"/>
      </w:pPr>
      <w:r>
        <w:rPr>
          <w:rFonts w:ascii="Arial" w:cs="Arial" w:eastAsia="Arial" w:hAnsi="Arial"/>
          <w:sz w:val="22"/>
          <w:szCs w:val="22"/>
        </w:rPr>
        <w:t xml:space="preserve">Complex automation (Uber booking, appointment cancellation): 0.01 FET per action</w:t>
      </w:r>
    </w:p>
    <w:p>
      <w:pPr>
        <w:pStyle w:val="ListParagraph"/>
        <w:numPr>
          <w:ilvl w:val="0"/>
          <w:numId w:val="2"/>
        </w:numPr>
        <w:spacing w:after="60"/>
      </w:pPr>
      <w:r>
        <w:rPr>
          <w:rFonts w:ascii="Arial" w:cs="Arial" w:eastAsia="Arial" w:hAnsi="Arial"/>
          <w:sz w:val="22"/>
          <w:szCs w:val="22"/>
        </w:rPr>
        <w:t xml:space="preserve">Subscription model: unlimited basic automation for 5 FET/month</w:t>
      </w:r>
    </w:p>
    <w:p>
      <w:pPr>
        <w:spacing w:after="120"/>
      </w:pPr>
      <w:r>
        <w:t xml:space="preserve">This creates a real monetization path for the agent within the Fetch.ai ecosystem, directly addressing the judging criterion for "clear monetisation approach."</w:t>
      </w:r>
    </w:p>
    <w:p>
      <w:r>
        <w:br w:type="page"/>
      </w:r>
    </w:p>
    <w:p>
      <w:pPr>
        <w:pStyle w:val="Heading1"/>
      </w:pPr>
      <w:r>
        <w:t xml:space="preserve">7. Meta Ray-Ban Glasses &amp; Voice Interface</w:t>
      </w:r>
    </w:p>
    <w:p>
      <w:pPr>
        <w:spacing w:after="120"/>
      </w:pPr>
      <w:r>
        <w:t xml:space="preserve">The Meta glasses serve as Rewind’s primary I/O interface, making it an ambient, always-available system rather than another app you have to check.</w:t>
      </w:r>
    </w:p>
    <w:p>
      <w:pPr>
        <w:spacing w:after="60"/>
      </w:pPr>
    </w:p>
    <w:p>
      <w:pPr>
        <w:pStyle w:val="Heading2"/>
      </w:pPr>
      <w:r>
        <w:t xml:space="preserve">7.1 Technical Implementation</w:t>
      </w:r>
    </w:p>
    <w:p>
      <w:pPr>
        <w:pStyle w:val="ListParagraph"/>
        <w:numPr>
          <w:ilvl w:val="0"/>
          <w:numId w:val="2"/>
        </w:numPr>
        <w:spacing w:after="60"/>
      </w:pPr>
      <w:r>
        <w:rPr>
          <w:b/>
          <w:bCs/>
        </w:rPr>
        <w:t xml:space="preserve">Primary: Meta Wearables DAT SDK — </w:t>
      </w:r>
      <w:r>
        <w:t xml:space="preserve">Camera access, 5-mic array for voice commands, open-ear speakers for agent output, Bluetooth audio streaming.</w:t>
      </w:r>
    </w:p>
    <w:p>
      <w:pPr>
        <w:pStyle w:val="ListParagraph"/>
        <w:numPr>
          <w:ilvl w:val="0"/>
          <w:numId w:val="2"/>
        </w:numPr>
        <w:spacing w:after="60"/>
      </w:pPr>
      <w:r>
        <w:rPr>
          <w:b/>
          <w:bCs/>
        </w:rPr>
        <w:t xml:space="preserve">Fallback: Messenger Bot Relay — </w:t>
      </w:r>
      <w:r>
        <w:t xml:space="preserve">“Hey Meta, send a message to Rewind” triggers voice interaction. Bot responds with schedule updates, glasses read them aloud. Works with any Meta Ray-Bans out of the box.</w:t>
      </w:r>
    </w:p>
    <w:p>
      <w:pPr>
        <w:spacing w:after="60"/>
      </w:pPr>
    </w:p>
    <w:p>
      <w:pPr>
        <w:pStyle w:val="Heading2"/>
      </w:pPr>
      <w:r>
        <w:t xml:space="preserve">7.2 Voice Interaction Example</w:t>
      </w:r>
    </w:p>
    <w:p>
      <w:pPr>
        <w:spacing w:after="40"/>
      </w:pPr>
    </w:p>
    <w:p>
      <w:pPr>
        <w:spacing w:after="120"/>
      </w:pPr>
      <w:r>
        <w:rPr>
          <w:b/>
          <w:bCs/>
        </w:rPr>
        <w:t xml:space="preserve">User: </w:t>
      </w:r>
      <w:r>
        <w:rPr>
          <w:i/>
          <w:iCs/>
        </w:rPr>
        <w:t xml:space="preserve">"Hey Rewind, my class just got cancelled"</w:t>
      </w:r>
    </w:p>
    <w:p>
      <w:pPr>
        <w:spacing w:after="120"/>
      </w:pPr>
      <w:r>
        <w:rPr>
          <w:b/>
          <w:bCs/>
        </w:rPr>
        <w:t xml:space="preserve">Rewind: </w:t>
      </w:r>
      <w:r>
        <w:rPr>
          <w:i/>
          <w:iCs/>
        </w:rPr>
        <w:t xml:space="preserve">"Nice, you’ve got 90 minutes free. I see your CS229 problem set is due tomorrow and needs about an hour. Want me to swap that in? You also have three Slack messages I can draft responses for while you work."</w:t>
      </w:r>
    </w:p>
    <w:p>
      <w:pPr>
        <w:spacing w:after="120"/>
      </w:pPr>
      <w:r>
        <w:rPr>
          <w:b/>
          <w:bCs/>
        </w:rPr>
        <w:t xml:space="preserve">User: </w:t>
      </w:r>
      <w:r>
        <w:rPr>
          <w:i/>
          <w:iCs/>
        </w:rPr>
        <w:t xml:space="preserve">"Yeah, do it"</w:t>
      </w:r>
    </w:p>
    <w:p>
      <w:pPr>
        <w:spacing w:after="120"/>
      </w:pPr>
      <w:r>
        <w:rPr>
          <w:b/>
          <w:bCs/>
        </w:rPr>
        <w:t xml:space="preserve">Rewind: </w:t>
      </w:r>
      <w:r>
        <w:rPr>
          <w:i/>
          <w:iCs/>
        </w:rPr>
        <w:t xml:space="preserve">"Done. CS229 pset is now your active task. I’m drafting those Slack replies in the background—I’ll ping you when they’re ready for review."</w:t>
      </w:r>
    </w:p>
    <w:p>
      <w:r>
        <w:br w:type="page"/>
      </w:r>
    </w:p>
    <w:p>
      <w:pPr>
        <w:pStyle w:val="Heading1"/>
      </w:pPr>
      <w:r>
        <w:t xml:space="preserve">8. Tech Stack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Layer</w:t>
            </w:r>
          </w:p>
        </w:tc>
        <w:tc>
          <w:tcPr>
            <w:tcW w:type="dxa" w:w="2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Technology</w:t>
            </w:r>
          </w:p>
        </w:tc>
        <w:tc>
          <w:tcPr>
            <w:tcW w:type="dxa" w:w="47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Why This Choice</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Agent Framework</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Fetch.ai uAgents Framework + Agentverse</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Native multi-agent coordination with typed protocols, Almanac registration, ASI:One discoverability. Mandatory for Fetch.ai prize.</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Agent Communication</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Chat Protocol + Payment Protocol</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ASI:One compatibility (mandatory). Payment Protocol for monetization (strongly recommended).</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LLM Reasoning</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ASI:One API (asi1.ai) + Claude as fallback</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ASI:One for Fetch.ai ecosystem alignment. Claude for complex multi-step reasoning in Scheduler Kernel.</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Scheduling Engine</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Custom Python: priority queues + hash table + MLFQ</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No off-the-shelf scheduler handles energy-aware human task scheduling. Must be custom.</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Browser Automation</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Stagehand v3 (Browserbase) in sandboxed environments</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Reliable AI-driven web navigation for GhostWorker. Hits Stagehand prize.</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Wearable Interface</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Meta Ray-Ban glasses via DAT SDK + Bluetooth audio</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Hands-free ambient I/O. Hits Best Hardware Hack.</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Voice Pipeline</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Whisper (STT) → LLM reasoning → ElevenLabs/Suno (TTS)</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Low-latency voice loop. Suno for focus soundscapes.</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Backend</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FastAPI (Python) + WebSocket for real-time updates</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Python aligns with uAgents framework. FastAPI for async performance.</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Frontend</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Next.js (Vercel) + React + TailwindCSS</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River timeline UI. Deployed on Vercel. Fast iteration.</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Context Ingestion</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Google Calendar API, Gmail API, Slack API, Zoom API</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Real data sources for real disruption detection.</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Data Layer</w:t>
            </w:r>
          </w:p>
        </w:tc>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Redis (task buffer hash table) + Supabase (persistence)</w:t>
            </w:r>
          </w:p>
        </w:tc>
        <w:tc>
          <w:tcPr>
            <w:tcW w:type="dxa" w:w="47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Redis for O(1) hash table ops. Supabase for user data and profile persistence.</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Deployment</w:t>
            </w:r>
          </w:p>
        </w:tc>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Agentverse (agents) + Vercel (frontend) + Render (backend)</w:t>
            </w:r>
          </w:p>
        </w:tc>
        <w:tc>
          <w:tcPr>
            <w:tcW w:type="dxa" w:w="47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Agents live on Agentverse for discoverability. Frontend on Vercel. Backend on Render.</w:t>
            </w:r>
          </w:p>
        </w:tc>
      </w:tr>
    </w:tbl>
    <w:p>
      <w:r>
        <w:br w:type="page"/>
      </w:r>
    </w:p>
    <w:p>
      <w:pPr>
        <w:pStyle w:val="Heading1"/>
      </w:pPr>
      <w:r>
        <w:t xml:space="preserve">9. Prize Alignment Strategy</w:t>
      </w:r>
    </w:p>
    <w:p>
      <w:pPr>
        <w:spacing w:after="120"/>
      </w:pPr>
      <w:r>
        <w:t xml:space="preserve">Rewind targets the Fetch.ai track as its primary prize, with secondary eligibility across multiple general and sponsor tracks. The 10-prize cap is managed strategically below.</w:t>
      </w:r>
    </w:p>
    <w:p>
      <w:pPr>
        <w:spacing w:after="60"/>
      </w:pPr>
    </w:p>
    <w:p>
      <w:pPr>
        <w:spacing w:after="120"/>
      </w:pPr>
      <w:r>
        <w:rPr>
          <w:b/>
          <w:bCs/>
        </w:rPr>
        <w:t xml:space="preserve">Primary Targets (Fetch.ai — submit for all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Prize</w:t>
            </w:r>
          </w:p>
        </w:tc>
        <w:tc>
          <w:tcPr>
            <w:tcW w:type="dxa" w:w="34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Integration</w:t>
            </w:r>
          </w:p>
        </w:tc>
        <w:tc>
          <w:tcPr>
            <w:tcW w:type="dxa" w:w="1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Value</w:t>
            </w:r>
          </w:p>
        </w:tc>
        <w:tc>
          <w:tcPr>
            <w:tcW w:type="dxa" w:w="15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Confidence</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Best Overall AI Agent Solution</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Complete end-to-end agent solution: intent → plan → monitor → adapt → execute. All on Agentverse.</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$2,500 + interview</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Very High</w:t>
            </w:r>
          </w:p>
        </w:tc>
      </w:tr>
      <w:tr>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Best Multi-Agent Workflow</w:t>
            </w:r>
          </w:p>
        </w:tc>
        <w:tc>
          <w:tcPr>
            <w:tcW w:type="dxa" w:w="3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6 agents with typed protocols, real-time coordination, clear role separation, adaptive replanning.</w:t>
            </w:r>
          </w:p>
        </w:tc>
        <w:tc>
          <w:tcPr>
            <w:tcW w:type="dxa" w:w="1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$1,500 + interview</w:t>
            </w:r>
          </w:p>
        </w:tc>
        <w:tc>
          <w:tcPr>
            <w:tcW w:type="dxa" w:w="1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Very High</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Most Impactful Real-World Use Case</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ADHD productivity crisis is real and underserved. Autonomous task execution saves 25+ min/day.</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$1,000 + interview</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bl>
    <w:p>
      <w:pPr>
        <w:spacing w:after="80"/>
      </w:pPr>
    </w:p>
    <w:p>
      <w:pPr>
        <w:spacing w:after="120"/>
      </w:pPr>
      <w:r>
        <w:rPr>
          <w:b/>
          <w:bCs/>
        </w:rPr>
        <w:t xml:space="preserve">Secondary Targets (7 remaining slots from 10-prize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600"/>
        <w:gridCol w:w="1560"/>
      </w:tblGrid>
      <w:tr>
        <w:tc>
          <w:tcPr>
            <w:tcW w:type="dxa" w:w="2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Prize</w:t>
            </w:r>
          </w:p>
        </w:tc>
        <w:tc>
          <w:tcPr>
            <w:tcW w:type="dxa" w:w="34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Integration</w:t>
            </w:r>
          </w:p>
        </w:tc>
        <w:tc>
          <w:tcPr>
            <w:tcW w:type="dxa" w:w="1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Value</w:t>
            </w:r>
          </w:p>
        </w:tc>
        <w:tc>
          <w:tcPr>
            <w:tcW w:type="dxa" w:w="15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Confidence</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Grand Prize</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OS-level scheduling + multi-agent + browser automation + hardware.</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$12,000</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Medium</w:t>
            </w:r>
          </w:p>
        </w:tc>
      </w:tr>
      <w:tr>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Most Technically Complex</w:t>
            </w:r>
          </w:p>
        </w:tc>
        <w:tc>
          <w:tcPr>
            <w:tcW w:type="dxa" w:w="3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Three-tier OS scheduler + 6-agent system + browser automation + hardware.</w:t>
            </w:r>
          </w:p>
        </w:tc>
        <w:tc>
          <w:tcPr>
            <w:tcW w:type="dxa" w:w="1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DJI Flip</w:t>
            </w:r>
          </w:p>
        </w:tc>
        <w:tc>
          <w:tcPr>
            <w:tcW w:type="dxa" w:w="1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Most Impactful</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ADHD/neurodivergent accessibility + universal productivity.</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JBL Speaker</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r>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Best Hardware Hack</w:t>
            </w:r>
          </w:p>
        </w:tc>
        <w:tc>
          <w:tcPr>
            <w:tcW w:type="dxa" w:w="3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Meta Ray-Ban glasses as primary I/O interface.</w:t>
            </w:r>
          </w:p>
        </w:tc>
        <w:tc>
          <w:tcPr>
            <w:tcW w:type="dxa" w:w="1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Meta Ray-Bans</w:t>
            </w:r>
          </w:p>
        </w:tc>
        <w:tc>
          <w:tcPr>
            <w:tcW w:type="dxa" w:w="1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Best Web Automation (Stagehand)</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GhostWorker uses Stagehand for all browser automation.</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$1,000</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Very High</w:t>
            </w:r>
          </w:p>
        </w:tc>
      </w:tr>
      <w:tr>
        <w:tc>
          <w:tcPr>
            <w:tcW w:type="dxa" w:w="2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Best Musical Hack (Suno)</w:t>
            </w:r>
          </w:p>
        </w:tc>
        <w:tc>
          <w:tcPr>
            <w:tcW w:type="dxa" w:w="3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Dynamic focus soundscapes generated per task energy level.</w:t>
            </w:r>
          </w:p>
        </w:tc>
        <w:tc>
          <w:tcPr>
            <w:tcW w:type="dxa" w:w="1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Interview + sub</w:t>
            </w:r>
          </w:p>
        </w:tc>
        <w:tc>
          <w:tcPr>
            <w:tcW w:type="dxa" w:w="15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Greylock Best Multi-Turn Agent</w:t>
            </w:r>
          </w:p>
        </w:tc>
        <w:tc>
          <w:tcPr>
            <w:tcW w:type="dxa" w:w="3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Scheduler Kernel reasons across multi-turn disruptions.</w:t>
            </w:r>
          </w:p>
        </w:tc>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Courtside ($10K)</w:t>
            </w:r>
          </w:p>
        </w:tc>
        <w:tc>
          <w:tcPr>
            <w:tcW w:type="dxa" w:w="1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High</w:t>
            </w:r>
          </w:p>
        </w:tc>
      </w:tr>
    </w:tbl>
    <w:p>
      <w:r>
        <w:br w:type="page"/>
      </w:r>
    </w:p>
    <w:p>
      <w:pPr>
        <w:pStyle w:val="Heading1"/>
      </w:pPr>
      <w:r>
        <w:t xml:space="preserve">10. 36-Hour Execution Plan</w:t>
      </w:r>
    </w:p>
    <w:p>
      <w:pPr>
        <w:spacing w:after="120"/>
      </w:pPr>
      <w:r>
        <w:t xml:space="preserve">This plan is organized by Dev A and Dev B ownership. Critical path items are marked. Demo-blocking items come first. The Fetch.ai integration is woven throughout—not bolted on at the end.</w:t>
      </w:r>
    </w:p>
    <w:p>
      <w:pPr>
        <w:spacing w:after="80"/>
      </w:pPr>
    </w:p>
    <w:p>
      <w:pPr>
        <w:pStyle w:val="Heading2"/>
      </w:pPr>
      <w:r>
        <w:t xml:space="preserve">Phase 1: Foundation (Hours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4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A (Backend/Agents)</w:t>
            </w:r>
          </w:p>
        </w:tc>
        <w:tc>
          <w:tcPr>
            <w:tcW w:type="dxa" w:w="42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B (Frontend/Infra/Hardware)</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0–1</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Repo setup, Python venv, install uagents framework, Agentverse account + API keys, Supabase project</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Next.js skeleton, Vercel deploy, TailwindCSS setup, Meta glasses Bluetooth pairing test</w:t>
            </w:r>
          </w:p>
        </w:tc>
      </w:tr>
      <w:tr>
        <w:tc>
          <w:tcPr>
            <w:tcW w:type="dxa" w:w="9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1–3</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Context Sentinel agent: Google Calendar API integration, emit ContextChangeEvent on schedule changes. Register on Agentverse with Chat Protocol.</w:t>
            </w:r>
          </w:p>
        </w:tc>
        <w:tc>
          <w:tcPr>
            <w:tcW w:type="dxa" w:w="42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River timeline UI component: task cards layout, color-coded priority indicators, schedule visualization scaffold</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3–6</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Disruption Detector agent: receive ContextChangeEvent, classify severity, emit DisruptionEvent. Register on Agentverse. Scheduler Kernel agent skeleton: receive DisruptionEvent, placeholder scheduling logic.</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WebSocket connection between frontend and backend. Live schedule updates rendering. Voice loop prototype: Whisper STT → intent parsing → text response. Meta DAT SDK integration (or Messenger bot fallback).</w:t>
            </w:r>
          </w:p>
        </w:tc>
      </w:tr>
    </w:tbl>
    <w:p>
      <w:pPr>
        <w:spacing w:after="40"/>
      </w:pPr>
    </w:p>
    <w:p>
      <w:pPr>
        <w:spacing w:after="120"/>
      </w:pPr>
      <w:r>
        <w:rPr>
          <w:b/>
          <w:bCs/>
        </w:rPr>
        <w:t xml:space="preserve">Phase 1 Milestone: </w:t>
      </w:r>
      <w:r>
        <w:t xml:space="preserve">Calendar change triggers Disruption Detector → event reaches Scheduler Kernel → frontend shows update. Voice loop captures commands. All 3 agents registered on Agentverse.</w:t>
      </w:r>
    </w:p>
    <w:p>
      <w:pPr>
        <w:spacing w:after="80"/>
      </w:pPr>
    </w:p>
    <w:p>
      <w:pPr>
        <w:pStyle w:val="Heading2"/>
      </w:pPr>
      <w:r>
        <w:t xml:space="preserve">Phase 2: Core Loop (Hours 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4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A (Backend/Agents)</w:t>
            </w:r>
          </w:p>
        </w:tc>
        <w:tc>
          <w:tcPr>
            <w:tcW w:type="dxa" w:w="42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B (Frontend/Infra/Hardware)</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6–10</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Task Buffer hash table in Redis. LTS + MTS implementation: swap-in/swap-out logic triggered by DisruptionEvent. Priority queue data structures.</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Schedule swap animations on frontend. Split-screen demo view: schedule LEFT, agent activity RIGHT. Voice command parsing: "swap that", "what’s next", "send it".</w:t>
            </w:r>
          </w:p>
        </w:tc>
      </w:tr>
      <w:tr>
        <w:tc>
          <w:tcPr>
            <w:tcW w:type="dxa" w:w="9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10–14</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STS implementation: MLFQ priority queues. Energy Monitor agent: time-of-day heuristics + task velocity tracking. Register on Agentverse.</w:t>
            </w:r>
          </w:p>
        </w:tc>
        <w:tc>
          <w:tcPr>
            <w:tcW w:type="dxa" w:w="42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GhostWorker browser automation: Stagehand + headless Chrome. Automate Gmail draft composition. Show live browser session in split-screen view.</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14–18</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Profiler Agent: behavioral pattern tracking, UserProfile model, schedule adherence scoring. Register on Agentverse. Full inter-agent communication test: Sentinel → Detector → Kernel → GhostWorker.</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GhostWorker expansion: Slack draft + Notion status update. Full pipeline integration test: disruption → detect → swap → ghost → voice. UI polish pass 1.</w:t>
            </w:r>
          </w:p>
        </w:tc>
      </w:tr>
    </w:tbl>
    <w:p>
      <w:pPr>
        <w:spacing w:after="40"/>
      </w:pPr>
    </w:p>
    <w:p>
      <w:pPr>
        <w:spacing w:after="120"/>
      </w:pPr>
      <w:r>
        <w:rPr>
          <w:b/>
          <w:bCs/>
        </w:rPr>
        <w:t xml:space="preserve">Phase 2 Milestone: </w:t>
      </w:r>
      <w:r>
        <w:t xml:space="preserve">Complete demo-able pipeline. All 6 agents registered on Agentverse. Calendar disruption triggers full rescheduling + GhostWorker drafts emails. Voice interaction works end-to-end.</w:t>
      </w:r>
    </w:p>
    <w:p>
      <w:pPr>
        <w:spacing w:after="80"/>
      </w:pPr>
    </w:p>
    <w:p>
      <w:pPr>
        <w:pStyle w:val="Heading2"/>
      </w:pPr>
      <w:r>
        <w:t xml:space="preserve">Phase 3: Polish &amp; Prize Optimization (Hours 18–30)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42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A (Backend/Agents)</w:t>
            </w:r>
          </w:p>
        </w:tc>
        <w:tc>
          <w:tcPr>
            <w:tcW w:type="dxa" w:w="42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Dev B (Frontend/Infra/Hardware)</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18–22</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Payment Protocol implementation on GhostWorker. Test monetization flow (buyer agent requests task execution, payment confirmed, task executed). Ensure all agents have detailed README files on Agentverse for discoverability.</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Suno API integration: dynamic focus soundscapes per task energy level. UI animations, transitions, mobile responsive, dark mode. Demo split-screen polish.</w:t>
            </w:r>
          </w:p>
        </w:tc>
      </w:tr>
      <w:tr>
        <w:tc>
          <w:tcPr>
            <w:tcW w:type="dxa" w:w="9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22–26</w:t>
            </w:r>
          </w:p>
        </w:tc>
        <w:tc>
          <w:tcPr>
            <w:tcW w:type="dxa" w:w="42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ASI:One integration testing: verify all agents are discoverable and queryable via ASI:One Chat. Edge case hardening: rapid successive disruptions, concurrent swap operations, energy model edge cases.</w:t>
            </w:r>
          </w:p>
        </w:tc>
        <w:tc>
          <w:tcPr>
            <w:tcW w:type="dxa" w:w="42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Uber/Lyft booking automation for GhostWorker (stretch). Calendar rescheduling automation (stretch). Appointment cancellation automation with fee detection (stretch).</w:t>
            </w:r>
          </w:p>
        </w:tc>
      </w:tr>
      <w:tr>
        <w:tc>
          <w:tcPr>
            <w:tcW w:type="dxa" w:w="9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26–30</w:t>
            </w:r>
          </w:p>
        </w:tc>
        <w:tc>
          <w:tcPr>
            <w:tcW w:type="dxa" w:w="4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Demo rehearsal (5+ run-throughs). Fix edge cases found during rehearsal. Record backup demo video.</w:t>
            </w:r>
          </w:p>
        </w:tc>
        <w:tc>
          <w:tcPr>
            <w:tcW w:type="dxa" w:w="42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Demo rehearsal. UI bug fixes. Prepare Devpost submission content. README with agent names and addresses.</w:t>
            </w:r>
          </w:p>
        </w:tc>
      </w:tr>
    </w:tbl>
    <w:p>
      <w:pPr>
        <w:spacing w:after="40"/>
      </w:pPr>
    </w:p>
    <w:p>
      <w:pPr>
        <w:spacing w:after="120"/>
      </w:pPr>
      <w:r>
        <w:rPr>
          <w:b/>
          <w:bCs/>
        </w:rPr>
        <w:t xml:space="preserve">Phase 3 Milestone: </w:t>
      </w:r>
      <w:r>
        <w:t xml:space="preserve">Payment Protocol live. All agents ASI:One discoverable. Polished demo with rehearsed script. Backup video recorded.</w:t>
      </w:r>
    </w:p>
    <w:p>
      <w:pPr>
        <w:spacing w:after="80"/>
      </w:pPr>
    </w:p>
    <w:p>
      <w:pPr>
        <w:pStyle w:val="Heading2"/>
      </w:pPr>
      <w:r>
        <w:t xml:space="preserve">Phase 4: Demo Prep (Hours 30–36)</w:t>
      </w:r>
    </w:p>
    <w:p>
      <w:pPr>
        <w:pStyle w:val="ListParagraph"/>
        <w:numPr>
          <w:ilvl w:val="0"/>
          <w:numId w:val="2"/>
        </w:numPr>
        <w:spacing w:after="60"/>
      </w:pPr>
      <w:r>
        <w:rPr>
          <w:rFonts w:ascii="Arial" w:cs="Arial" w:eastAsia="Arial" w:hAnsi="Arial"/>
          <w:sz w:val="22"/>
          <w:szCs w:val="22"/>
        </w:rPr>
        <w:t xml:space="preserve">Hour 30–32: Final bug fixes. Record backup demo video with screen capture + voiceover.</w:t>
      </w:r>
    </w:p>
    <w:p>
      <w:pPr>
        <w:pStyle w:val="ListParagraph"/>
        <w:numPr>
          <w:ilvl w:val="0"/>
          <w:numId w:val="2"/>
        </w:numPr>
        <w:spacing w:after="60"/>
      </w:pPr>
      <w:r>
        <w:rPr>
          <w:rFonts w:ascii="Arial" w:cs="Arial" w:eastAsia="Arial" w:hAnsi="Arial"/>
          <w:sz w:val="22"/>
          <w:szCs w:val="22"/>
        </w:rPr>
        <w:t xml:space="preserve">Hour 32–34: Write Devpost submission. README with agent names, addresses, Innovation Lab badges. Architecture diagram. Screenshots.</w:t>
      </w:r>
    </w:p>
    <w:p>
      <w:pPr>
        <w:pStyle w:val="ListParagraph"/>
        <w:numPr>
          <w:ilvl w:val="0"/>
          <w:numId w:val="2"/>
        </w:numPr>
        <w:spacing w:after="60"/>
      </w:pPr>
      <w:r>
        <w:rPr>
          <w:rFonts w:ascii="Arial" w:cs="Arial" w:eastAsia="Arial" w:hAnsi="Arial"/>
          <w:sz w:val="22"/>
          <w:szCs w:val="22"/>
        </w:rPr>
        <w:t xml:space="preserve">Hour 34–36: Final demo rehearsals. Prepare per-prize talking points. Submit to Devpost. Submit to all 10 prize tracks.</w:t>
      </w:r>
    </w:p>
    <w:p>
      <w:r>
        <w:br w:type="page"/>
      </w:r>
    </w:p>
    <w:p>
      <w:pPr>
        <w:pStyle w:val="Heading1"/>
      </w:pPr>
      <w:r>
        <w:t xml:space="preserve">11. Demo Script (3–5 Minutes)</w:t>
      </w:r>
    </w:p>
    <w:p>
      <w:pPr>
        <w:spacing w:after="120"/>
      </w:pPr>
      <w:r>
        <w:t xml:space="preserve">The demo tells a story. It is not a feature tour. It demonstrates the multi-agent workflow, real-time adaptation, and autonomous execution that Fetch.ai judges are looking for.</w:t>
      </w:r>
    </w:p>
    <w:p>
      <w:pPr>
        <w:spacing w:after="80"/>
      </w:pPr>
    </w:p>
    <w:p>
      <w:pPr>
        <w:pStyle w:val="Heading2"/>
      </w:pPr>
      <w:r>
        <w:t xml:space="preserve">[0:00–0:45] The Setup</w:t>
      </w:r>
    </w:p>
    <w:p>
      <w:pPr>
        <w:spacing w:after="120"/>
      </w:pPr>
      <w:r>
        <w:rPr>
          <w:i/>
          <w:iCs/>
        </w:rPr>
        <w:t xml:space="preserve">"Meet Sarah. She’s a Stanford junior with ADHD. She wakes up with a perfect plan: 9am lecture, 10:30 study group, noon gym, 2pm CS229 pset, 4pm office hours. By 11am, her plan is already destroyed."</w:t>
      </w:r>
    </w:p>
    <w:p>
      <w:pPr>
        <w:spacing w:after="120"/>
      </w:pPr>
      <w:r>
        <w:t xml:space="preserve">[Show Sarah’s clean morning schedule on the river timeline UI. Show Agentverse dashboard with 6 registered agents in sidebar.]</w:t>
      </w:r>
    </w:p>
    <w:p>
      <w:pPr>
        <w:spacing w:after="60"/>
      </w:pPr>
    </w:p>
    <w:p>
      <w:pPr>
        <w:pStyle w:val="Heading2"/>
      </w:pPr>
      <w:r>
        <w:t xml:space="preserve">[0:45–1:30] The Disruption</w:t>
      </w:r>
    </w:p>
    <w:p>
      <w:pPr>
        <w:spacing w:after="120"/>
      </w:pPr>
      <w:r>
        <w:rPr>
          <w:i/>
          <w:iCs/>
        </w:rPr>
        <w:t xml:space="preserve">"Her 10:30 meeting gets extended to noon. Watch what happens across our agent network."</w:t>
      </w:r>
    </w:p>
    <w:p>
      <w:pPr>
        <w:pStyle w:val="ListParagraph"/>
        <w:numPr>
          <w:ilvl w:val="0"/>
          <w:numId w:val="2"/>
        </w:numPr>
        <w:spacing w:after="60"/>
      </w:pPr>
      <w:r>
        <w:rPr>
          <w:rFonts w:ascii="Arial" w:cs="Arial" w:eastAsia="Arial" w:hAnsi="Arial"/>
          <w:sz w:val="22"/>
          <w:szCs w:val="22"/>
        </w:rPr>
        <w:t xml:space="preserve">Context Sentinel detects Google Calendar change → emits ContextChangeEvent</w:t>
      </w:r>
    </w:p>
    <w:p>
      <w:pPr>
        <w:pStyle w:val="ListParagraph"/>
        <w:numPr>
          <w:ilvl w:val="0"/>
          <w:numId w:val="2"/>
        </w:numPr>
        <w:spacing w:after="60"/>
      </w:pPr>
      <w:r>
        <w:rPr>
          <w:rFonts w:ascii="Arial" w:cs="Arial" w:eastAsia="Arial" w:hAnsi="Arial"/>
          <w:sz w:val="22"/>
          <w:szCs w:val="22"/>
        </w:rPr>
        <w:t xml:space="preserve">Disruption Detector classifies as “major” (4 tasks affected) → emits DisruptionEvent</w:t>
      </w:r>
    </w:p>
    <w:p>
      <w:pPr>
        <w:pStyle w:val="ListParagraph"/>
        <w:numPr>
          <w:ilvl w:val="0"/>
          <w:numId w:val="2"/>
        </w:numPr>
        <w:spacing w:after="60"/>
      </w:pPr>
      <w:r>
        <w:rPr>
          <w:rFonts w:ascii="Arial" w:cs="Arial" w:eastAsia="Arial" w:hAnsi="Arial"/>
          <w:sz w:val="22"/>
          <w:szCs w:val="22"/>
        </w:rPr>
        <w:t xml:space="preserve">Scheduler Kernel queries Profiler Agent: “What are Sarah’s peak hours?” → receives UserProfile</w:t>
      </w:r>
    </w:p>
    <w:p>
      <w:pPr>
        <w:pStyle w:val="ListParagraph"/>
        <w:numPr>
          <w:ilvl w:val="0"/>
          <w:numId w:val="2"/>
        </w:numPr>
        <w:spacing w:after="60"/>
      </w:pPr>
      <w:r>
        <w:rPr>
          <w:rFonts w:ascii="Arial" w:cs="Arial" w:eastAsia="Arial" w:hAnsi="Arial"/>
          <w:sz w:val="22"/>
          <w:szCs w:val="22"/>
        </w:rPr>
        <w:t xml:space="preserve">Scheduler Kernel queries Energy Monitor: “Current energy level?” → receives EnergyLevel(4)</w:t>
      </w:r>
    </w:p>
    <w:p>
      <w:pPr>
        <w:pStyle w:val="ListParagraph"/>
        <w:numPr>
          <w:ilvl w:val="0"/>
          <w:numId w:val="2"/>
        </w:numPr>
        <w:spacing w:after="60"/>
      </w:pPr>
      <w:r>
        <w:rPr>
          <w:rFonts w:ascii="Arial" w:cs="Arial" w:eastAsia="Arial" w:hAnsi="Arial"/>
          <w:sz w:val="22"/>
          <w:szCs w:val="22"/>
        </w:rPr>
        <w:t xml:space="preserve">MTS swaps gym to tomorrow’s buffer, moves CS229 to 1pm (peak focus time per Profiler)</w:t>
      </w:r>
    </w:p>
    <w:p>
      <w:pPr>
        <w:pStyle w:val="ListParagraph"/>
        <w:numPr>
          <w:ilvl w:val="0"/>
          <w:numId w:val="2"/>
        </w:numPr>
        <w:spacing w:after="60"/>
      </w:pPr>
      <w:r>
        <w:rPr>
          <w:rFonts w:ascii="Arial" w:cs="Arial" w:eastAsia="Arial" w:hAnsi="Arial"/>
          <w:sz w:val="22"/>
          <w:szCs w:val="22"/>
        </w:rPr>
        <w:t xml:space="preserve">[Glasses speak]: “Your meeting ran over. I’m reorganizing your afternoon...”</w:t>
      </w:r>
    </w:p>
    <w:p>
      <w:pPr>
        <w:spacing w:after="60"/>
      </w:pPr>
    </w:p>
    <w:p>
      <w:pPr>
        <w:pStyle w:val="Heading2"/>
      </w:pPr>
      <w:r>
        <w:t xml:space="preserve">[1:30–2:30] The Magic (GhostWorker)</w:t>
      </w:r>
    </w:p>
    <w:p>
      <w:pPr>
        <w:spacing w:after="120"/>
      </w:pPr>
      <w:r>
        <w:rPr>
          <w:i/>
          <w:iCs/>
        </w:rPr>
        <w:t xml:space="preserve">"While Sarah processes this, watch the right side of the screen."</w:t>
      </w:r>
    </w:p>
    <w:p>
      <w:pPr>
        <w:pStyle w:val="ListParagraph"/>
        <w:numPr>
          <w:ilvl w:val="0"/>
          <w:numId w:val="2"/>
        </w:numPr>
        <w:spacing w:after="60"/>
      </w:pPr>
      <w:r>
        <w:rPr>
          <w:rFonts w:ascii="Arial" w:cs="Arial" w:eastAsia="Arial" w:hAnsi="Arial"/>
          <w:sz w:val="22"/>
          <w:szCs w:val="22"/>
        </w:rPr>
        <w:t xml:space="preserve">Split screen: LEFT = new optimized schedule. RIGHT = GhostWorker browser sessions.</w:t>
      </w:r>
    </w:p>
    <w:p>
      <w:pPr>
        <w:pStyle w:val="ListParagraph"/>
        <w:numPr>
          <w:ilvl w:val="0"/>
          <w:numId w:val="2"/>
        </w:numPr>
        <w:spacing w:after="60"/>
      </w:pPr>
      <w:r>
        <w:rPr>
          <w:rFonts w:ascii="Arial" w:cs="Arial" w:eastAsia="Arial" w:hAnsi="Arial"/>
          <w:sz w:val="22"/>
          <w:szCs w:val="22"/>
        </w:rPr>
        <w:t xml:space="preserve">Stagehand navigates to real Gmail, composes reply to professor.</w:t>
      </w:r>
    </w:p>
    <w:p>
      <w:pPr>
        <w:pStyle w:val="ListParagraph"/>
        <w:numPr>
          <w:ilvl w:val="0"/>
          <w:numId w:val="2"/>
        </w:numPr>
        <w:spacing w:after="60"/>
      </w:pPr>
      <w:r>
        <w:rPr>
          <w:rFonts w:ascii="Arial" w:cs="Arial" w:eastAsia="Arial" w:hAnsi="Arial"/>
          <w:sz w:val="22"/>
          <w:szCs w:val="22"/>
        </w:rPr>
        <w:t xml:space="preserve">Stagehand opens Slack, drafts message to study group.</w:t>
      </w:r>
    </w:p>
    <w:p>
      <w:pPr>
        <w:pStyle w:val="ListParagraph"/>
        <w:numPr>
          <w:ilvl w:val="0"/>
          <w:numId w:val="2"/>
        </w:numPr>
        <w:spacing w:after="60"/>
      </w:pPr>
      <w:r>
        <w:rPr>
          <w:rFonts w:ascii="Arial" w:cs="Arial" w:eastAsia="Arial" w:hAnsi="Arial"/>
          <w:sz w:val="22"/>
          <w:szCs w:val="22"/>
        </w:rPr>
        <w:t xml:space="preserve">[Glasses]: “I’ve drafted three messages. Want me to read the first one?”</w:t>
      </w:r>
    </w:p>
    <w:p>
      <w:pPr>
        <w:pStyle w:val="ListParagraph"/>
        <w:numPr>
          <w:ilvl w:val="0"/>
          <w:numId w:val="2"/>
        </w:numPr>
        <w:spacing w:after="60"/>
      </w:pPr>
      <w:r>
        <w:rPr>
          <w:rFonts w:ascii="Arial" w:cs="Arial" w:eastAsia="Arial" w:hAnsi="Arial"/>
          <w:sz w:val="22"/>
          <w:szCs w:val="22"/>
        </w:rPr>
        <w:t xml:space="preserve">[User]: “Yeah.” [Glasses read draft.] [User]: “Send it.” [Browser clicks Send.]</w:t>
      </w:r>
    </w:p>
    <w:p>
      <w:pPr>
        <w:spacing w:after="60"/>
      </w:pPr>
    </w:p>
    <w:p>
      <w:pPr>
        <w:pStyle w:val="Heading2"/>
      </w:pPr>
      <w:r>
        <w:t xml:space="preserve">[2:30–3:30] Fetch.ai Integration Showcase</w:t>
      </w:r>
    </w:p>
    <w:p>
      <w:pPr>
        <w:spacing w:after="120"/>
      </w:pPr>
      <w:r>
        <w:rPr>
          <w:i/>
          <w:iCs/>
        </w:rPr>
        <w:t xml:space="preserve">"Let me show you how this lives in the Fetch.ai ecosystem."</w:t>
      </w:r>
    </w:p>
    <w:p>
      <w:pPr>
        <w:pStyle w:val="ListParagraph"/>
        <w:numPr>
          <w:ilvl w:val="0"/>
          <w:numId w:val="2"/>
        </w:numPr>
        <w:spacing w:after="60"/>
      </w:pPr>
      <w:r>
        <w:rPr>
          <w:rFonts w:ascii="Arial" w:cs="Arial" w:eastAsia="Arial" w:hAnsi="Arial"/>
          <w:sz w:val="22"/>
          <w:szCs w:val="22"/>
        </w:rPr>
        <w:t xml:space="preserve">Open ASI:One Chat. Type: “Find me an agent that can optimize my daily schedule.”</w:t>
      </w:r>
    </w:p>
    <w:p>
      <w:pPr>
        <w:pStyle w:val="ListParagraph"/>
        <w:numPr>
          <w:ilvl w:val="0"/>
          <w:numId w:val="2"/>
        </w:numPr>
        <w:spacing w:after="60"/>
      </w:pPr>
      <w:r>
        <w:rPr>
          <w:rFonts w:ascii="Arial" w:cs="Arial" w:eastAsia="Arial" w:hAnsi="Arial"/>
          <w:sz w:val="22"/>
          <w:szCs w:val="22"/>
        </w:rPr>
        <w:t xml:space="preserve">ASI:One discovers and routes to our Scheduler Kernel agent.</w:t>
      </w:r>
    </w:p>
    <w:p>
      <w:pPr>
        <w:pStyle w:val="ListParagraph"/>
        <w:numPr>
          <w:ilvl w:val="0"/>
          <w:numId w:val="2"/>
        </w:numPr>
        <w:spacing w:after="60"/>
      </w:pPr>
      <w:r>
        <w:rPr>
          <w:rFonts w:ascii="Arial" w:cs="Arial" w:eastAsia="Arial" w:hAnsi="Arial"/>
          <w:sz w:val="22"/>
          <w:szCs w:val="22"/>
        </w:rPr>
        <w:t xml:space="preserve">Show Agentverse dashboard: 6 agents registered, interaction counts, Chat Protocol badges.</w:t>
      </w:r>
    </w:p>
    <w:p>
      <w:pPr>
        <w:pStyle w:val="ListParagraph"/>
        <w:numPr>
          <w:ilvl w:val="0"/>
          <w:numId w:val="2"/>
        </w:numPr>
        <w:spacing w:after="60"/>
      </w:pPr>
      <w:r>
        <w:rPr>
          <w:rFonts w:ascii="Arial" w:cs="Arial" w:eastAsia="Arial" w:hAnsi="Arial"/>
          <w:sz w:val="22"/>
          <w:szCs w:val="22"/>
        </w:rPr>
        <w:t xml:space="preserve">Demonstrate Payment Protocol: “GhostWorker just charged 0.001 FET for that email draft.”</w:t>
      </w:r>
    </w:p>
    <w:p>
      <w:pPr>
        <w:pStyle w:val="ListParagraph"/>
        <w:numPr>
          <w:ilvl w:val="0"/>
          <w:numId w:val="2"/>
        </w:numPr>
        <w:spacing w:after="60"/>
      </w:pPr>
      <w:r>
        <w:rPr>
          <w:i/>
          <w:iCs/>
        </w:rPr>
        <w:t xml:space="preserve">"These agents aren’t just inside our app—they’re discoverable services in the Fetch.ai ecosystem that anyone can use and pay for."</w:t>
      </w:r>
    </w:p>
    <w:p>
      <w:pPr>
        <w:spacing w:after="60"/>
      </w:pPr>
    </w:p>
    <w:p>
      <w:pPr>
        <w:pStyle w:val="Heading2"/>
      </w:pPr>
      <w:r>
        <w:t xml:space="preserve">[3:30–4:00] The Payoff</w:t>
      </w:r>
    </w:p>
    <w:p>
      <w:pPr>
        <w:spacing w:after="120"/>
      </w:pPr>
      <w:r>
        <w:rPr>
          <w:i/>
          <w:iCs/>
        </w:rPr>
        <w:t xml:space="preserve">"In 2 minutes, Rewind’s agent network detected the disruption, coordinated 6 agents, rescheduled 4 tasks using OS-level scheduling, and autonomously handled 3 low-priority tasks. Sarah’s only action was saying ‘send it’ through her glasses."</w:t>
      </w:r>
    </w:p>
    <w:p>
      <w:pPr>
        <w:spacing w:after="40"/>
      </w:pPr>
    </w:p>
    <w:p>
      <w:pPr>
        <w:spacing w:after="120"/>
      </w:pPr>
      <w:r>
        <w:rPr>
          <w:b/>
          <w:bCs/>
        </w:rPr>
        <w:t xml:space="preserve">Closing line: </w:t>
      </w:r>
      <w:r>
        <w:rPr>
          <w:b/>
          <w:bCs/>
          <w:i/>
          <w:iCs/>
        </w:rPr>
        <w:t xml:space="preserve">"Every productivity tool helps you make a plan. Rewind is the only one that helps when the plan breaks."</w:t>
      </w:r>
    </w:p>
    <w:p>
      <w:r>
        <w:br w:type="page"/>
      </w:r>
    </w:p>
    <w:p>
      <w:pPr>
        <w:pStyle w:val="Heading1"/>
      </w:pPr>
      <w:r>
        <w:t xml:space="preserve">12. Devpost &amp; Fetch.ai Submission Checklist</w:t>
      </w:r>
    </w:p>
    <w:p>
      <w:pPr>
        <w:spacing w:after="120"/>
      </w:pPr>
      <w:r>
        <w:t xml:space="preserve">This checklist ensures compliance with Fetch.ai’s specific submission requirements as outlined in the hackpack.</w:t>
      </w:r>
    </w:p>
    <w:p>
      <w:pPr>
        <w:spacing w:after="60"/>
      </w:pPr>
    </w:p>
    <w:p>
      <w:pPr>
        <w:spacing w:after="120"/>
      </w:pPr>
      <w:r>
        <w:rPr>
          <w:b/>
          <w:bCs/>
        </w:rPr>
        <w:t xml:space="preserve">Code Submission:</w:t>
      </w:r>
    </w:p>
    <w:p>
      <w:pPr>
        <w:pStyle w:val="ListParagraph"/>
        <w:numPr>
          <w:ilvl w:val="0"/>
          <w:numId w:val="2"/>
        </w:numPr>
        <w:spacing w:after="60"/>
      </w:pPr>
      <w:r>
        <w:rPr>
          <w:rFonts w:ascii="Arial" w:cs="Arial" w:eastAsia="Arial" w:hAnsi="Arial"/>
          <w:sz w:val="22"/>
          <w:szCs w:val="22"/>
        </w:rPr>
        <w:t xml:space="preserve">Public GitHub repository with complete source code</w:t>
      </w:r>
    </w:p>
    <w:p>
      <w:pPr>
        <w:pStyle w:val="ListParagraph"/>
        <w:numPr>
          <w:ilvl w:val="0"/>
          <w:numId w:val="2"/>
        </w:numPr>
        <w:spacing w:after="60"/>
      </w:pPr>
      <w:r>
        <w:rPr>
          <w:rFonts w:ascii="Arial" w:cs="Arial" w:eastAsia="Arial" w:hAnsi="Arial"/>
          <w:sz w:val="22"/>
          <w:szCs w:val="22"/>
        </w:rPr>
        <w:t xml:space="preserve">README.md includes: agent names, agent addresses, architecture diagram, setup instructions</w:t>
      </w:r>
    </w:p>
    <w:p>
      <w:pPr>
        <w:pStyle w:val="ListParagraph"/>
        <w:numPr>
          <w:ilvl w:val="0"/>
          <w:numId w:val="2"/>
        </w:numPr>
        <w:spacing w:after="60"/>
      </w:pPr>
      <w:r>
        <w:rPr>
          <w:rFonts w:ascii="Arial" w:cs="Arial" w:eastAsia="Arial" w:hAnsi="Arial"/>
          <w:sz w:val="22"/>
          <w:szCs w:val="22"/>
        </w:rPr>
        <w:t xml:space="preserve">README.md includes Innovation Lab badge: ![tag:innovationlab](https://img.shields.io/badge/innovationlab-3D8BD3)</w:t>
      </w:r>
    </w:p>
    <w:p>
      <w:pPr>
        <w:pStyle w:val="ListParagraph"/>
        <w:numPr>
          <w:ilvl w:val="0"/>
          <w:numId w:val="2"/>
        </w:numPr>
        <w:spacing w:after="60"/>
      </w:pPr>
      <w:r>
        <w:rPr>
          <w:rFonts w:ascii="Arial" w:cs="Arial" w:eastAsia="Arial" w:hAnsi="Arial"/>
          <w:sz w:val="22"/>
          <w:szCs w:val="22"/>
        </w:rPr>
        <w:t xml:space="preserve">README.md includes hackathon badge: ![tag:hackathon](https://img.shields.io/badge/hackathon-5F43F1)</w:t>
      </w:r>
    </w:p>
    <w:p>
      <w:pPr>
        <w:pStyle w:val="ListParagraph"/>
        <w:numPr>
          <w:ilvl w:val="0"/>
          <w:numId w:val="2"/>
        </w:numPr>
        <w:spacing w:after="60"/>
      </w:pPr>
      <w:r>
        <w:rPr>
          <w:rFonts w:ascii="Arial" w:cs="Arial" w:eastAsia="Arial" w:hAnsi="Arial"/>
          <w:sz w:val="22"/>
          <w:szCs w:val="22"/>
        </w:rPr>
        <w:t xml:space="preserve">All agents categorized under Innovation Lab on Agentverse</w:t>
      </w:r>
    </w:p>
    <w:p>
      <w:pPr>
        <w:pStyle w:val="ListParagraph"/>
        <w:numPr>
          <w:ilvl w:val="0"/>
          <w:numId w:val="2"/>
        </w:numPr>
        <w:spacing w:after="60"/>
      </w:pPr>
      <w:r>
        <w:rPr>
          <w:rFonts w:ascii="Arial" w:cs="Arial" w:eastAsia="Arial" w:hAnsi="Arial"/>
          <w:sz w:val="22"/>
          <w:szCs w:val="22"/>
        </w:rPr>
        <w:t xml:space="preserve">Extra resources documented (API keys needed, external services)</w:t>
      </w:r>
    </w:p>
    <w:p>
      <w:pPr>
        <w:spacing w:after="40"/>
      </w:pPr>
    </w:p>
    <w:p>
      <w:pPr>
        <w:spacing w:after="120"/>
      </w:pPr>
      <w:r>
        <w:rPr>
          <w:b/>
          <w:bCs/>
        </w:rPr>
        <w:t xml:space="preserve">Video Submission:</w:t>
      </w:r>
    </w:p>
    <w:p>
      <w:pPr>
        <w:pStyle w:val="ListParagraph"/>
        <w:numPr>
          <w:ilvl w:val="0"/>
          <w:numId w:val="2"/>
        </w:numPr>
        <w:spacing w:after="60"/>
      </w:pPr>
      <w:r>
        <w:rPr>
          <w:rFonts w:ascii="Arial" w:cs="Arial" w:eastAsia="Arial" w:hAnsi="Arial"/>
          <w:sz w:val="22"/>
          <w:szCs w:val="22"/>
        </w:rPr>
        <w:t xml:space="preserve">3–5 minute demo video showing complete agent workflow</w:t>
      </w:r>
    </w:p>
    <w:p>
      <w:pPr>
        <w:pStyle w:val="ListParagraph"/>
        <w:numPr>
          <w:ilvl w:val="0"/>
          <w:numId w:val="2"/>
        </w:numPr>
        <w:spacing w:after="60"/>
      </w:pPr>
      <w:r>
        <w:rPr>
          <w:rFonts w:ascii="Arial" w:cs="Arial" w:eastAsia="Arial" w:hAnsi="Arial"/>
          <w:sz w:val="22"/>
          <w:szCs w:val="22"/>
        </w:rPr>
        <w:t xml:space="preserve">Show Agentverse dashboard with registered agents</w:t>
      </w:r>
    </w:p>
    <w:p>
      <w:pPr>
        <w:pStyle w:val="ListParagraph"/>
        <w:numPr>
          <w:ilvl w:val="0"/>
          <w:numId w:val="2"/>
        </w:numPr>
        <w:spacing w:after="60"/>
      </w:pPr>
      <w:r>
        <w:rPr>
          <w:rFonts w:ascii="Arial" w:cs="Arial" w:eastAsia="Arial" w:hAnsi="Arial"/>
          <w:sz w:val="22"/>
          <w:szCs w:val="22"/>
        </w:rPr>
        <w:t xml:space="preserve">Show ASI:One discoverability</w:t>
      </w:r>
    </w:p>
    <w:p>
      <w:pPr>
        <w:pStyle w:val="ListParagraph"/>
        <w:numPr>
          <w:ilvl w:val="0"/>
          <w:numId w:val="2"/>
        </w:numPr>
        <w:spacing w:after="60"/>
      </w:pPr>
      <w:r>
        <w:rPr>
          <w:rFonts w:ascii="Arial" w:cs="Arial" w:eastAsia="Arial" w:hAnsi="Arial"/>
          <w:sz w:val="22"/>
          <w:szCs w:val="22"/>
        </w:rPr>
        <w:t xml:space="preserve">Show Payment Protocol in action</w:t>
      </w:r>
    </w:p>
    <w:p>
      <w:pPr>
        <w:pStyle w:val="ListParagraph"/>
        <w:numPr>
          <w:ilvl w:val="0"/>
          <w:numId w:val="2"/>
        </w:numPr>
        <w:spacing w:after="60"/>
      </w:pPr>
      <w:r>
        <w:rPr>
          <w:rFonts w:ascii="Arial" w:cs="Arial" w:eastAsia="Arial" w:hAnsi="Arial"/>
          <w:sz w:val="22"/>
          <w:szCs w:val="22"/>
        </w:rPr>
        <w:t xml:space="preserve">Show real-time agent communication logs</w:t>
      </w:r>
    </w:p>
    <w:p>
      <w:pPr>
        <w:spacing w:after="40"/>
      </w:pPr>
    </w:p>
    <w:p>
      <w:pPr>
        <w:spacing w:after="120"/>
      </w:pPr>
      <w:r>
        <w:rPr>
          <w:b/>
          <w:bCs/>
        </w:rPr>
        <w:t xml:space="preserve">Agentverse Requirements:</w:t>
      </w:r>
    </w:p>
    <w:p>
      <w:pPr>
        <w:pStyle w:val="ListParagraph"/>
        <w:numPr>
          <w:ilvl w:val="0"/>
          <w:numId w:val="2"/>
        </w:numPr>
        <w:spacing w:after="60"/>
      </w:pPr>
      <w:r>
        <w:rPr>
          <w:rFonts w:ascii="Arial" w:cs="Arial" w:eastAsia="Arial" w:hAnsi="Arial"/>
          <w:sz w:val="22"/>
          <w:szCs w:val="22"/>
        </w:rPr>
        <w:t xml:space="preserve">All 6 agents registered on Agentverse with mailbox=True</w:t>
      </w:r>
    </w:p>
    <w:p>
      <w:pPr>
        <w:pStyle w:val="ListParagraph"/>
        <w:numPr>
          <w:ilvl w:val="0"/>
          <w:numId w:val="2"/>
        </w:numPr>
        <w:spacing w:after="60"/>
      </w:pPr>
      <w:r>
        <w:rPr>
          <w:rFonts w:ascii="Arial" w:cs="Arial" w:eastAsia="Arial" w:hAnsi="Arial"/>
          <w:sz w:val="22"/>
          <w:szCs w:val="22"/>
        </w:rPr>
        <w:t xml:space="preserve">Chat Protocol (chat_protocol_spec) implemented on every agent</w:t>
      </w:r>
    </w:p>
    <w:p>
      <w:pPr>
        <w:pStyle w:val="ListParagraph"/>
        <w:numPr>
          <w:ilvl w:val="0"/>
          <w:numId w:val="2"/>
        </w:numPr>
        <w:spacing w:after="60"/>
      </w:pPr>
      <w:r>
        <w:rPr>
          <w:rFonts w:ascii="Arial" w:cs="Arial" w:eastAsia="Arial" w:hAnsi="Arial"/>
          <w:sz w:val="22"/>
          <w:szCs w:val="22"/>
        </w:rPr>
        <w:t xml:space="preserve">Payment Protocol implemented on GhostWorker agent</w:t>
      </w:r>
    </w:p>
    <w:p>
      <w:pPr>
        <w:pStyle w:val="ListParagraph"/>
        <w:numPr>
          <w:ilvl w:val="0"/>
          <w:numId w:val="2"/>
        </w:numPr>
        <w:spacing w:after="60"/>
      </w:pPr>
      <w:r>
        <w:rPr>
          <w:rFonts w:ascii="Arial" w:cs="Arial" w:eastAsia="Arial" w:hAnsi="Arial"/>
          <w:sz w:val="22"/>
          <w:szCs w:val="22"/>
        </w:rPr>
        <w:t xml:space="preserve">Detailed README on each agent’s Agentverse page describing capabilities, use cases, and interaction modes</w:t>
      </w:r>
    </w:p>
    <w:p>
      <w:pPr>
        <w:pStyle w:val="ListParagraph"/>
        <w:numPr>
          <w:ilvl w:val="0"/>
          <w:numId w:val="2"/>
        </w:numPr>
        <w:spacing w:after="60"/>
      </w:pPr>
      <w:r>
        <w:rPr>
          <w:rFonts w:ascii="Arial" w:cs="Arial" w:eastAsia="Arial" w:hAnsi="Arial"/>
          <w:sz w:val="22"/>
          <w:szCs w:val="22"/>
        </w:rPr>
        <w:t xml:space="preserve">Each agent has publish_manifest=True for protocol discoverability</w:t>
      </w:r>
    </w:p>
    <w:p>
      <w:r>
        <w:br w:type="page"/>
      </w:r>
    </w:p>
    <w:p>
      <w:pPr>
        <w:pStyle w:val="Heading1"/>
      </w:pPr>
      <w:r>
        <w:t xml:space="preserve">13.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Risk</w:t>
            </w:r>
          </w:p>
        </w:tc>
        <w:tc>
          <w:tcPr>
            <w:tcW w:type="dxa" w:w="18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W w:type="dxa" w:w="24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Mitigation</w:t>
            </w:r>
          </w:p>
        </w:tc>
        <w:tc>
          <w:tcPr>
            <w:tcW w:type="dxa" w:w="336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Fallback</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Agentverse registration fails or is slow</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Agents not discoverable for demo</w:t>
            </w:r>
          </w:p>
        </w:tc>
        <w:tc>
          <w:tcPr>
            <w:tcW w:type="dxa" w:w="2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Register agents early (Phase 1). Test mailbox connectivity immediately.</w:t>
            </w:r>
          </w:p>
        </w:tc>
        <w:tc>
          <w:tcPr>
            <w:tcW w:type="dxa" w:w="3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Run agents locally with direct addressing. Show Agentverse screenshots from successful registration.</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ASI:One doesn’t discover our agents</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Can’t demo ecosystem integration</w:t>
            </w:r>
          </w:p>
        </w:tc>
        <w:tc>
          <w:tcPr>
            <w:tcW w:type="dxa" w:w="2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Write detailed README files with keyword-rich descriptions. Test discoverability in Phase 3.</w:t>
            </w:r>
          </w:p>
        </w:tc>
        <w:tc>
          <w:tcPr>
            <w:tcW w:type="dxa" w:w="33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Pre-record ASI:One discovery. Show manual agent query via Agentverse Chat interface.</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Meta DAT SDK access denied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No hardware demo</w:t>
            </w:r>
          </w:p>
        </w:tc>
        <w:tc>
          <w:tcPr>
            <w:tcW w:type="dxa" w:w="2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Pre-register for SDK preview. Test Messenger bot relay in parallel.</w:t>
            </w:r>
          </w:p>
        </w:tc>
        <w:tc>
          <w:tcPr>
            <w:tcW w:type="dxa" w:w="3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Messenger bot relay works with any Meta Ray-Bans out of the box.</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Stagehand fails on specific websites</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GhostWorker demo breaks</w:t>
            </w:r>
          </w:p>
        </w:tc>
        <w:tc>
          <w:tcPr>
            <w:tcW w:type="dxa" w:w="2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Pre-test all demo sites. Use deterministic selectors where possible.</w:t>
            </w:r>
          </w:p>
        </w:tc>
        <w:tc>
          <w:tcPr>
            <w:tcW w:type="dxa" w:w="33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Pre-record GhostWorker video. Show live for one simple action, video for complex ones.</w:t>
            </w:r>
          </w:p>
        </w:tc>
      </w:tr>
      <w:tr>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Payment Protocol integration is complex</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Can’t demo monetization</w:t>
            </w:r>
          </w:p>
        </w:tc>
        <w:tc>
          <w:tcPr>
            <w:tcW w:type="dxa" w:w="24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Start with simple payment flow in Phase 3. Test with demo buyer/seller agents.</w:t>
            </w:r>
          </w:p>
        </w:tc>
        <w:tc>
          <w:tcPr>
            <w:tcW w:type="dxa" w:w="3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Show payment protocol code and architecture. Explain monetization model verbally.</w:t>
            </w:r>
          </w:p>
        </w:tc>
      </w:tr>
      <w:tr>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Too many context switches between agents slow the demo</w:t>
            </w:r>
          </w:p>
        </w:tc>
        <w:tc>
          <w:tcPr>
            <w:tcW w:type="dxa" w:w="18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Awkward pauses during live demo</w:t>
            </w:r>
          </w:p>
        </w:tc>
        <w:tc>
          <w:tcPr>
            <w:tcW w:type="dxa" w:w="24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Pre-warm all agent connections before demo. Cache common profile queries.</w:t>
            </w:r>
          </w:p>
        </w:tc>
        <w:tc>
          <w:tcPr>
            <w:tcW w:type="dxa" w:w="336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Use manual trigger buttons to simulate agent responses if latency is too high.</w:t>
            </w:r>
          </w:p>
        </w:tc>
      </w:tr>
    </w:tbl>
    <w:p>
      <w:r>
        <w:br w:type="page"/>
      </w:r>
    </w:p>
    <w:p>
      <w:pPr>
        <w:pStyle w:val="Heading1"/>
      </w:pPr>
      <w:r>
        <w:t xml:space="preserve">14. Competitive Landscape</w:t>
      </w:r>
    </w:p>
    <w:p>
      <w:pPr>
        <w:spacing w:after="120"/>
      </w:pPr>
      <w:r>
        <w:t xml:space="preserve">Rewind occupies a completely uncontested position: the only system that detects disruption AND autonomously recovers from it, built on a decentralized agent architecture.</w:t>
      </w:r>
    </w:p>
    <w:p>
      <w:pPr>
        <w:spacing w:after="6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tblGrid>
      <w:tr>
        <w:tc>
          <w:tcPr>
            <w:tcW w:type="dxa" w:w="26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Feature</w:t>
            </w:r>
          </w:p>
        </w:tc>
        <w:tc>
          <w:tcPr>
            <w:tcW w:type="dxa" w:w="11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Motion</w:t>
            </w:r>
          </w:p>
        </w:tc>
        <w:tc>
          <w:tcPr>
            <w:tcW w:type="dxa" w:w="11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Reclaim</w:t>
            </w:r>
          </w:p>
        </w:tc>
        <w:tc>
          <w:tcPr>
            <w:tcW w:type="dxa" w:w="11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Tiimo</w:t>
            </w:r>
          </w:p>
        </w:tc>
        <w:tc>
          <w:tcPr>
            <w:tcW w:type="dxa" w:w="11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Notion AI</w:t>
            </w:r>
          </w:p>
        </w:tc>
        <w:tc>
          <w:tcPr>
            <w:tcW w:type="dxa" w:w="1100"/>
            <w:tcBorders>
              <w:top w:val="single" w:color="D0D0E0" w:sz="1"/>
              <w:left w:val="single" w:color="D0D0E0" w:sz="1"/>
              <w:bottom w:val="single" w:color="D0D0E0" w:sz="1"/>
              <w:right w:val="single" w:color="D0D0E0" w:sz="1"/>
            </w:tcBorders>
            <w:shd w:fill="E8E6FF" w:val="clear"/>
            <w:tcMar>
              <w:top w:type="dxa" w:w="80"/>
              <w:left w:type="dxa" w:w="120"/>
              <w:bottom w:type="dxa" w:w="80"/>
              <w:right w:type="dxa" w:w="120"/>
            </w:tcMar>
            <w:vAlign w:val="center"/>
          </w:tcPr>
          <w:p>
            <w:r>
              <w:rPr>
                <w:rFonts w:ascii="Arial" w:cs="Arial" w:eastAsia="Arial" w:hAnsi="Arial"/>
                <w:b/>
                <w:bCs/>
                <w:sz w:val="20"/>
                <w:szCs w:val="20"/>
              </w:rPr>
              <w:t xml:space="preserve">REWIND</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Auto-schedule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Disruption detection</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Auto-reschedule on disruption</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Energy-aware scheduling</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Partial</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Behavioral profiling</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Autonomous task execution</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Voice/wearable interface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OS-level scheduling theory</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Multi-agent architecture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Decentralized agent marketplace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5F4FF" w:val="clear"/>
            <w:tcMar>
              <w:top w:type="dxa" w:w="80"/>
              <w:left w:type="dxa" w:w="120"/>
              <w:bottom w:type="dxa" w:w="80"/>
              <w:right w:type="dxa" w:w="120"/>
            </w:tcMar>
          </w:tcPr>
          <w:p>
            <w:r>
              <w:rPr>
                <w:rFonts w:ascii="Arial" w:cs="Arial" w:eastAsia="Arial" w:hAnsi="Arial"/>
                <w:sz w:val="20"/>
                <w:szCs w:val="20"/>
                <w:shd w:val="clear" w:fill="auto"/>
              </w:rPr>
              <w:t xml:space="preserve">✓</w:t>
            </w:r>
          </w:p>
        </w:tc>
      </w:tr>
      <w:tr>
        <w:tc>
          <w:tcPr>
            <w:tcW w:type="dxa" w:w="2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ADHD-specific design</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c>
          <w:tcPr>
            <w:tcW w:type="dxa" w:w="11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Arial" w:cs="Arial" w:eastAsia="Arial" w:hAnsi="Arial"/>
                <w:sz w:val="20"/>
                <w:szCs w:val="20"/>
                <w:shd w:val="clear" w:fill="auto"/>
              </w:rPr>
              <w:t xml:space="preserve">✓</w:t>
            </w:r>
          </w:p>
        </w:tc>
      </w:tr>
    </w:tbl>
    <w:p>
      <w:r>
        <w:br w:type="page"/>
      </w:r>
    </w:p>
    <w:p>
      <w:pPr>
        <w:spacing w:after="600"/>
      </w:pPr>
    </w:p>
    <w:p>
      <w:pPr>
        <w:spacing w:after="100"/>
        <w:jc w:val="center"/>
      </w:pPr>
      <w:r>
        <w:rPr>
          <w:rFonts w:ascii="Arial" w:cs="Arial" w:eastAsia="Arial" w:hAnsi="Arial"/>
          <w:b/>
          <w:bCs/>
          <w:color w:val="6C63FF"/>
          <w:sz w:val="28"/>
          <w:szCs w:val="28"/>
        </w:rPr>
        <w:t xml:space="preserve">END OF SPECIFICATION</w:t>
      </w:r>
    </w:p>
    <w:p>
      <w:pPr>
        <w:spacing w:after="200"/>
      </w:pPr>
    </w:p>
    <w:p>
      <w:pPr>
        <w:jc w:val="center"/>
      </w:pPr>
      <w:r>
        <w:rPr>
          <w:rFonts w:ascii="Arial" w:cs="Arial" w:eastAsia="Arial" w:hAnsi="Arial"/>
          <w:i/>
          <w:iCs/>
          <w:color w:val="666666"/>
          <w:sz w:val="24"/>
          <w:szCs w:val="24"/>
        </w:rPr>
        <w:t xml:space="preserve">Build the scheduler your brain needed but never had.</w:t>
      </w:r>
    </w:p>
    <w:p>
      <w:pPr>
        <w:spacing w:after="100"/>
      </w:pPr>
    </w:p>
    <w:p>
      <w:pPr>
        <w:jc w:val="center"/>
      </w:pPr>
      <w:r>
        <w:rPr>
          <w:rFonts w:ascii="Arial" w:cs="Arial" w:eastAsia="Arial" w:hAnsi="Arial"/>
          <w:color w:val="1A1A2E"/>
          <w:sz w:val="22"/>
          <w:szCs w:val="22"/>
        </w:rPr>
        <w:t xml:space="preserve">Good luck. Go build something incredible.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REWIND — TreeHacks 2026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6C63FF" w:sz="4" w:space="4"/>
      </w:pBd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6C63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2026-02-14T23:34:13.757Z</dcterms:created>
  <dcterms:modified xsi:type="dcterms:W3CDTF">2026-02-14T23:34:13.757Z</dcterms:modified>
</cp:coreProperties>
</file>

<file path=docProps/custom.xml><?xml version="1.0" encoding="utf-8"?>
<Properties xmlns="http://schemas.openxmlformats.org/officeDocument/2006/custom-properties" xmlns:vt="http://schemas.openxmlformats.org/officeDocument/2006/docPropsVTypes"/>
</file>