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34" w:rsidRPr="002161D8" w:rsidRDefault="00430978" w:rsidP="00430978">
      <w:pPr>
        <w:jc w:val="center"/>
        <w:rPr>
          <w:rFonts w:ascii="Times New Roman" w:hAnsi="Times New Roman" w:cs="Times New Roman"/>
          <w:b/>
          <w:sz w:val="52"/>
        </w:rPr>
      </w:pPr>
      <w:r w:rsidRPr="002161D8">
        <w:rPr>
          <w:rFonts w:ascii="Times New Roman" w:hAnsi="Times New Roman" w:cs="Times New Roman"/>
          <w:b/>
          <w:sz w:val="52"/>
        </w:rPr>
        <w:t>Magic the Gathering Card Website – CSC 3380 LSU Project</w:t>
      </w:r>
    </w:p>
    <w:p w:rsidR="00430978" w:rsidRPr="002161D8" w:rsidRDefault="00430978" w:rsidP="00430978">
      <w:pPr>
        <w:jc w:val="center"/>
        <w:rPr>
          <w:rFonts w:ascii="Times New Roman" w:hAnsi="Times New Roman" w:cs="Times New Roman"/>
          <w:b/>
          <w:sz w:val="24"/>
        </w:rPr>
      </w:pPr>
      <w:r w:rsidRPr="002161D8">
        <w:rPr>
          <w:rFonts w:ascii="Times New Roman" w:hAnsi="Times New Roman" w:cs="Times New Roman"/>
          <w:b/>
          <w:sz w:val="24"/>
        </w:rPr>
        <w:t>Members: Kai Car</w:t>
      </w:r>
      <w:r w:rsidR="00C038F3" w:rsidRPr="002161D8">
        <w:rPr>
          <w:rFonts w:ascii="Times New Roman" w:hAnsi="Times New Roman" w:cs="Times New Roman"/>
          <w:b/>
          <w:sz w:val="24"/>
        </w:rPr>
        <w:t xml:space="preserve">dona, Taylor Olinde, Charles </w:t>
      </w:r>
      <w:proofErr w:type="spellStart"/>
      <w:r w:rsidR="00C038F3" w:rsidRPr="002161D8">
        <w:rPr>
          <w:rFonts w:ascii="Times New Roman" w:hAnsi="Times New Roman" w:cs="Times New Roman"/>
          <w:b/>
          <w:sz w:val="24"/>
        </w:rPr>
        <w:t>Cusac</w:t>
      </w:r>
      <w:proofErr w:type="spellEnd"/>
      <w:r w:rsidRPr="002161D8">
        <w:rPr>
          <w:rFonts w:ascii="Times New Roman" w:hAnsi="Times New Roman" w:cs="Times New Roman"/>
          <w:b/>
          <w:sz w:val="24"/>
        </w:rPr>
        <w:t>, and Sha</w:t>
      </w:r>
      <w:bookmarkStart w:id="0" w:name="_GoBack"/>
      <w:bookmarkEnd w:id="0"/>
      <w:r w:rsidRPr="002161D8">
        <w:rPr>
          <w:rFonts w:ascii="Times New Roman" w:hAnsi="Times New Roman" w:cs="Times New Roman"/>
          <w:b/>
          <w:sz w:val="24"/>
        </w:rPr>
        <w:t>n</w:t>
      </w:r>
      <w:r w:rsidR="00C038F3" w:rsidRPr="002161D8">
        <w:rPr>
          <w:rFonts w:ascii="Times New Roman" w:hAnsi="Times New Roman" w:cs="Times New Roman"/>
          <w:b/>
          <w:sz w:val="24"/>
        </w:rPr>
        <w:t>non Conway</w:t>
      </w:r>
    </w:p>
    <w:p w:rsidR="00DB2F29" w:rsidRDefault="00430978" w:rsidP="00E115D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purpose of this survey is to provide valuable information that will be used in the creation of a Card Library/Organization website focused on Magic the Gathering cards and deckbuilding. The project requires the submission of 10 “Customer Discoveries” alongside the business</w:t>
      </w:r>
      <w:r w:rsidR="000327B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proposal. All customer data will be kept confidential and will only be used in the submission of the project.</w:t>
      </w:r>
    </w:p>
    <w:p w:rsidR="00E13652" w:rsidRDefault="006E0A96" w:rsidP="00E115D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list of features includes those that were somewhere in between</w:t>
      </w:r>
      <w:r w:rsidR="00E87CA9">
        <w:rPr>
          <w:rFonts w:ascii="Times New Roman" w:hAnsi="Times New Roman" w:cs="Times New Roman"/>
          <w:sz w:val="24"/>
        </w:rPr>
        <w:t xml:space="preserve"> necessary and unnecessary</w:t>
      </w:r>
      <w:r>
        <w:rPr>
          <w:rFonts w:ascii="Times New Roman" w:hAnsi="Times New Roman" w:cs="Times New Roman"/>
          <w:sz w:val="24"/>
        </w:rPr>
        <w:t>. The average of these features will be taken and implemented into the website in order of greatest importance to least importance.</w:t>
      </w:r>
    </w:p>
    <w:p w:rsidR="006E0A96" w:rsidRDefault="006E0A96" w:rsidP="00E115D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include your numerical rating of importance for </w:t>
      </w:r>
      <w:r w:rsidR="00E87CA9">
        <w:rPr>
          <w:rFonts w:ascii="Times New Roman" w:hAnsi="Times New Roman" w:cs="Times New Roman"/>
          <w:sz w:val="24"/>
        </w:rPr>
        <w:t>each</w:t>
      </w:r>
      <w:r>
        <w:rPr>
          <w:rFonts w:ascii="Times New Roman" w:hAnsi="Times New Roman" w:cs="Times New Roman"/>
          <w:sz w:val="24"/>
        </w:rPr>
        <w:t xml:space="preserve"> feature on a scale of 1-10, 1 being </w:t>
      </w:r>
      <w:r w:rsidR="00E87CA9">
        <w:rPr>
          <w:rFonts w:ascii="Times New Roman" w:hAnsi="Times New Roman" w:cs="Times New Roman"/>
          <w:sz w:val="24"/>
        </w:rPr>
        <w:t>Completely U</w:t>
      </w:r>
      <w:r>
        <w:rPr>
          <w:rFonts w:ascii="Times New Roman" w:hAnsi="Times New Roman" w:cs="Times New Roman"/>
          <w:sz w:val="24"/>
        </w:rPr>
        <w:t>nnecessary and 10 being Essential.</w:t>
      </w:r>
      <w:r w:rsidR="00F444CA">
        <w:rPr>
          <w:rFonts w:ascii="Times New Roman" w:hAnsi="Times New Roman" w:cs="Times New Roman"/>
          <w:sz w:val="24"/>
        </w:rPr>
        <w:t xml:space="preserve"> Feel free to use the extra spaces provided to include features you may want to see on the website and their importance to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44CA" w:rsidTr="00F444CA">
        <w:tc>
          <w:tcPr>
            <w:tcW w:w="4788" w:type="dxa"/>
          </w:tcPr>
          <w:p w:rsidR="00F444CA" w:rsidRPr="00F444CA" w:rsidRDefault="00F444CA" w:rsidP="004309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444CA">
              <w:rPr>
                <w:rFonts w:ascii="Times New Roman" w:hAnsi="Times New Roman" w:cs="Times New Roman"/>
                <w:b/>
                <w:sz w:val="24"/>
              </w:rPr>
              <w:t>Feature</w:t>
            </w:r>
          </w:p>
        </w:tc>
        <w:tc>
          <w:tcPr>
            <w:tcW w:w="4788" w:type="dxa"/>
          </w:tcPr>
          <w:p w:rsidR="00F444CA" w:rsidRPr="00F444CA" w:rsidRDefault="00F444CA" w:rsidP="004309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444CA">
              <w:rPr>
                <w:rFonts w:ascii="Times New Roman" w:hAnsi="Times New Roman" w:cs="Times New Roman"/>
                <w:b/>
                <w:sz w:val="24"/>
              </w:rPr>
              <w:t>Rating</w:t>
            </w:r>
          </w:p>
        </w:tc>
      </w:tr>
      <w:tr w:rsidR="00F444CA" w:rsidTr="00F444CA"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Life Counter</w:t>
            </w: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Card Collection (Cards/Decks you own)</w:t>
            </w: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Suggested Cards (“Often used with”, etc.)</w:t>
            </w: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F444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Deck Stats / Deck Curve</w:t>
            </w: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F444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Links for Purchase</w:t>
            </w: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F444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Display by Picture or Text</w:t>
            </w: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DF399B" w:rsidP="00F444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Additional Card Games (Vanguard, etc.)</w:t>
            </w: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F444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F444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F444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444CA" w:rsidTr="00F444CA">
        <w:tc>
          <w:tcPr>
            <w:tcW w:w="4788" w:type="dxa"/>
          </w:tcPr>
          <w:p w:rsidR="00F444CA" w:rsidRDefault="00F444CA" w:rsidP="00F444C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:rsidR="00F444CA" w:rsidRDefault="00F444CA" w:rsidP="0043097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50F22" w:rsidRDefault="00E50F22" w:rsidP="00430978">
      <w:pPr>
        <w:rPr>
          <w:rFonts w:ascii="Times New Roman" w:hAnsi="Times New Roman" w:cs="Times New Roman"/>
          <w:sz w:val="24"/>
        </w:rPr>
      </w:pPr>
    </w:p>
    <w:p w:rsidR="00F444CA" w:rsidRDefault="00F444CA" w:rsidP="00E115D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Features that will be automatically implemented into the website include:</w:t>
      </w:r>
      <w:r w:rsidR="00EB00D8">
        <w:rPr>
          <w:rFonts w:ascii="Times New Roman" w:hAnsi="Times New Roman" w:cs="Times New Roman"/>
          <w:sz w:val="24"/>
        </w:rPr>
        <w:t xml:space="preserve"> Mobile Site, Color, Cost, Set / “Rotation,” Keywords, Stats, Deckbuilding, </w:t>
      </w:r>
      <w:proofErr w:type="gramStart"/>
      <w:r w:rsidR="00EB00D8">
        <w:rPr>
          <w:rFonts w:ascii="Times New Roman" w:hAnsi="Times New Roman" w:cs="Times New Roman"/>
          <w:sz w:val="24"/>
        </w:rPr>
        <w:t>On</w:t>
      </w:r>
      <w:proofErr w:type="gramEnd"/>
      <w:r w:rsidR="00EB00D8">
        <w:rPr>
          <w:rFonts w:ascii="Times New Roman" w:hAnsi="Times New Roman" w:cs="Times New Roman"/>
          <w:sz w:val="24"/>
        </w:rPr>
        <w:t xml:space="preserve"> card Text, Card Flip Sides, and Rarity.</w:t>
      </w:r>
    </w:p>
    <w:p w:rsidR="00075D54" w:rsidRDefault="00075D54" w:rsidP="00E115D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appreciate your assistance with this project, as well as your useful feedback. As members of the community we genuinely want to create something that is better for us.</w:t>
      </w:r>
    </w:p>
    <w:p w:rsidR="00E87CA9" w:rsidRDefault="00EB3DB0" w:rsidP="00E115D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Please provide Customer Information on the back of the survey and give it to the store clerk.</w:t>
      </w:r>
    </w:p>
    <w:p w:rsidR="00E115DA" w:rsidRDefault="00E87CA9" w:rsidP="00E87C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E115DA">
        <w:rPr>
          <w:rFonts w:ascii="Times New Roman" w:hAnsi="Times New Roman" w:cs="Times New Roman"/>
          <w:sz w:val="24"/>
        </w:rPr>
        <w:lastRenderedPageBreak/>
        <w:t>Customer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8728"/>
      </w:tblGrid>
      <w:tr w:rsidR="00E115DA" w:rsidTr="00E115DA">
        <w:tc>
          <w:tcPr>
            <w:tcW w:w="0" w:type="auto"/>
          </w:tcPr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  <w:p w:rsidR="00E115DA" w:rsidRPr="00E115DA" w:rsidRDefault="00E115DA" w:rsidP="00E115DA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728" w:type="dxa"/>
          </w:tcPr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15DA" w:rsidTr="00E115DA">
        <w:tc>
          <w:tcPr>
            <w:tcW w:w="0" w:type="auto"/>
          </w:tcPr>
          <w:p w:rsidR="00E115DA" w:rsidRP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Email</w:t>
            </w:r>
          </w:p>
        </w:tc>
        <w:tc>
          <w:tcPr>
            <w:tcW w:w="8728" w:type="dxa"/>
          </w:tcPr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  <w:p w:rsidR="00E115DA" w:rsidRDefault="00E115DA" w:rsidP="00E115DA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115DA" w:rsidRPr="00430978" w:rsidRDefault="00E115DA" w:rsidP="00E115DA">
      <w:pPr>
        <w:spacing w:line="240" w:lineRule="auto"/>
        <w:rPr>
          <w:rFonts w:ascii="Times New Roman" w:hAnsi="Times New Roman" w:cs="Times New Roman"/>
          <w:sz w:val="24"/>
        </w:rPr>
      </w:pPr>
    </w:p>
    <w:sectPr w:rsidR="00E115DA" w:rsidRPr="0043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978"/>
    <w:rsid w:val="000327B8"/>
    <w:rsid w:val="00075D54"/>
    <w:rsid w:val="00122227"/>
    <w:rsid w:val="001D02DC"/>
    <w:rsid w:val="002161D8"/>
    <w:rsid w:val="00430978"/>
    <w:rsid w:val="006E0A96"/>
    <w:rsid w:val="007D3134"/>
    <w:rsid w:val="009B4DE2"/>
    <w:rsid w:val="00C038F3"/>
    <w:rsid w:val="00DB2F29"/>
    <w:rsid w:val="00DF399B"/>
    <w:rsid w:val="00E115DA"/>
    <w:rsid w:val="00E13652"/>
    <w:rsid w:val="00E50F22"/>
    <w:rsid w:val="00E87CA9"/>
    <w:rsid w:val="00EB00D8"/>
    <w:rsid w:val="00EB3DB0"/>
    <w:rsid w:val="00F12691"/>
    <w:rsid w:val="00F4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tayman337</dc:creator>
  <cp:lastModifiedBy>tayman337</cp:lastModifiedBy>
  <cp:revision>14</cp:revision>
  <dcterms:created xsi:type="dcterms:W3CDTF">2018-09-13T17:11:00Z</dcterms:created>
  <dcterms:modified xsi:type="dcterms:W3CDTF">2018-09-13T18:13:00Z</dcterms:modified>
</cp:coreProperties>
</file>