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Communication Plan</w:t>
      </w:r>
    </w:p>
    <w:p w:rsidR="00000000" w:rsidDel="00000000" w:rsidP="00000000" w:rsidRDefault="00000000" w:rsidRPr="00000000" w14:paraId="00000002">
      <w:pPr>
        <w:ind w:left="0" w:firstLine="0"/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-additional notes are also included in the READme.</w:t>
      </w:r>
    </w:p>
    <w:p w:rsidR="00000000" w:rsidDel="00000000" w:rsidP="00000000" w:rsidRDefault="00000000" w:rsidRPr="00000000" w14:paraId="00000003">
      <w:pPr>
        <w:ind w:left="0" w:firstLine="0"/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Utilize class time Tuesdays and Thursdays from 7:00 p.m. - 9:00 p.m. e.s.t.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Communicate per slack group channel proj-g8 to tag team members for urgent questions that need help within 24 hours.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Utilize individual Git Hub branches for any individuals work that might not be needed from the final group branch or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Utilize main branch to add each individual contributions minimally once a week, an as progress occures that others may need to interact or pull from to continue their work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Utilize Google Drive team Folder that includes documents such as notes and final presentation to help keep track for overal project management</w:t>
      </w:r>
    </w:p>
    <w:p w:rsidR="00000000" w:rsidDel="00000000" w:rsidP="00000000" w:rsidRDefault="00000000" w:rsidRPr="00000000" w14:paraId="00000009">
      <w:pPr>
        <w:ind w:left="0" w:firstLine="0"/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Git Hub Branches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b2b2b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Goal: separate your work and keep the main branch free from code in progress.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create a new branch for each topic.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For example, code to clean a dataset on tomatoes could be called </w:t>
      </w: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cleaning_tomatoes</w:t>
      </w: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. If the same person started analysis on the data, he or she would then create a new branch called </w:t>
      </w: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analyzing_tomatoes</w:t>
      </w: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All code in the main branch should be production-ready.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All code should be: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clean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commented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easy to read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adhere to a coding standard, such as PEP8.</w:t>
      </w:r>
    </w:p>
    <w:p w:rsidR="00000000" w:rsidDel="00000000" w:rsidP="00000000" w:rsidRDefault="00000000" w:rsidRPr="00000000" w14:paraId="00000015">
      <w:pPr>
        <w:ind w:left="0" w:firstLine="0"/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b2b2b"/>
          <w:sz w:val="30"/>
          <w:szCs w:val="30"/>
          <w:rtl w:val="0"/>
        </w:rPr>
        <w:t xml:space="preserve">Jupyter Notebook: For each coding section, please alternate with a md cell that explains what is happening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