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02C366FF" w:rsidR="00604E29" w:rsidRDefault="007951E5">
      <w:pPr>
        <w:spacing w:after="0"/>
        <w:jc w:val="center"/>
        <w:rPr>
          <w:b/>
          <w:sz w:val="24"/>
          <w:szCs w:val="24"/>
        </w:rPr>
      </w:pPr>
      <w:r>
        <w:rPr>
          <w:b/>
          <w:sz w:val="24"/>
          <w:szCs w:val="24"/>
        </w:rPr>
        <w:t>Project Design Phase</w:t>
      </w:r>
    </w:p>
    <w:p w14:paraId="0E538A2F" w14:textId="77777777" w:rsidR="00604E29" w:rsidRDefault="007951E5">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Pr="005B547A" w:rsidRDefault="007951E5">
            <w:pPr>
              <w:rPr>
                <w:rFonts w:ascii="Times New Roman" w:hAnsi="Times New Roman" w:cs="Times New Roman"/>
              </w:rPr>
            </w:pPr>
            <w:r w:rsidRPr="005B547A">
              <w:rPr>
                <w:rFonts w:ascii="Times New Roman" w:hAnsi="Times New Roman" w:cs="Times New Roman"/>
              </w:rPr>
              <w:t>Date</w:t>
            </w:r>
          </w:p>
        </w:tc>
        <w:tc>
          <w:tcPr>
            <w:tcW w:w="4335" w:type="dxa"/>
          </w:tcPr>
          <w:p w14:paraId="49DC5AF5" w14:textId="511146A2" w:rsidR="00604E29" w:rsidRPr="005B547A" w:rsidRDefault="00C70BEE">
            <w:pPr>
              <w:rPr>
                <w:rFonts w:ascii="Times New Roman" w:hAnsi="Times New Roman" w:cs="Times New Roman"/>
              </w:rPr>
            </w:pPr>
            <w:r w:rsidRPr="005B547A">
              <w:rPr>
                <w:rFonts w:ascii="Times New Roman" w:hAnsi="Times New Roman" w:cs="Times New Roman"/>
              </w:rPr>
              <w:t>26</w:t>
            </w:r>
            <w:r w:rsidR="00C27B72" w:rsidRPr="005B547A">
              <w:rPr>
                <w:rFonts w:ascii="Times New Roman" w:hAnsi="Times New Roman" w:cs="Times New Roman"/>
              </w:rPr>
              <w:t xml:space="preserve"> </w:t>
            </w:r>
            <w:r w:rsidRPr="005B547A">
              <w:rPr>
                <w:rFonts w:ascii="Times New Roman" w:hAnsi="Times New Roman" w:cs="Times New Roman"/>
              </w:rPr>
              <w:t>June</w:t>
            </w:r>
            <w:r w:rsidR="00C27B72" w:rsidRPr="005B547A">
              <w:rPr>
                <w:rFonts w:ascii="Times New Roman" w:hAnsi="Times New Roman" w:cs="Times New Roman"/>
              </w:rPr>
              <w:t xml:space="preserve"> 202</w:t>
            </w:r>
            <w:r w:rsidRPr="005B547A">
              <w:rPr>
                <w:rFonts w:ascii="Times New Roman" w:hAnsi="Times New Roman" w:cs="Times New Roman"/>
              </w:rPr>
              <w:t>6</w:t>
            </w:r>
          </w:p>
        </w:tc>
      </w:tr>
      <w:tr w:rsidR="00604E29" w14:paraId="7A66939B" w14:textId="77777777">
        <w:tc>
          <w:tcPr>
            <w:tcW w:w="4695" w:type="dxa"/>
          </w:tcPr>
          <w:p w14:paraId="2D366549" w14:textId="77777777" w:rsidR="00604E29" w:rsidRPr="005B547A" w:rsidRDefault="007951E5">
            <w:pPr>
              <w:rPr>
                <w:rFonts w:ascii="Times New Roman" w:hAnsi="Times New Roman" w:cs="Times New Roman"/>
              </w:rPr>
            </w:pPr>
            <w:r w:rsidRPr="005B547A">
              <w:rPr>
                <w:rFonts w:ascii="Times New Roman" w:hAnsi="Times New Roman" w:cs="Times New Roman"/>
              </w:rPr>
              <w:t>Team ID</w:t>
            </w:r>
          </w:p>
        </w:tc>
        <w:tc>
          <w:tcPr>
            <w:tcW w:w="4335" w:type="dxa"/>
          </w:tcPr>
          <w:p w14:paraId="1AD8634F" w14:textId="7678B7FB" w:rsidR="00604E29" w:rsidRPr="005B547A" w:rsidRDefault="00604E29">
            <w:pPr>
              <w:rPr>
                <w:rFonts w:ascii="Times New Roman" w:hAnsi="Times New Roman" w:cs="Times New Roman"/>
              </w:rPr>
            </w:pPr>
          </w:p>
        </w:tc>
      </w:tr>
      <w:tr w:rsidR="00604E29" w14:paraId="0E84FB5D" w14:textId="77777777">
        <w:tc>
          <w:tcPr>
            <w:tcW w:w="4695" w:type="dxa"/>
          </w:tcPr>
          <w:p w14:paraId="4C398D34" w14:textId="77777777" w:rsidR="00604E29" w:rsidRPr="005B547A" w:rsidRDefault="007951E5">
            <w:pPr>
              <w:rPr>
                <w:rFonts w:ascii="Times New Roman" w:hAnsi="Times New Roman" w:cs="Times New Roman"/>
              </w:rPr>
            </w:pPr>
            <w:r w:rsidRPr="005B547A">
              <w:rPr>
                <w:rFonts w:ascii="Times New Roman" w:hAnsi="Times New Roman" w:cs="Times New Roman"/>
              </w:rPr>
              <w:t>Project Name</w:t>
            </w:r>
          </w:p>
        </w:tc>
        <w:tc>
          <w:tcPr>
            <w:tcW w:w="4335" w:type="dxa"/>
          </w:tcPr>
          <w:p w14:paraId="56EAF34F" w14:textId="67D93649" w:rsidR="00604E29" w:rsidRPr="005B547A" w:rsidRDefault="0089510F">
            <w:pPr>
              <w:rPr>
                <w:rFonts w:ascii="Times New Roman" w:hAnsi="Times New Roman" w:cs="Times New Roman"/>
              </w:rPr>
            </w:pPr>
            <w:r w:rsidRPr="005B547A">
              <w:rPr>
                <w:rFonts w:ascii="Times New Roman" w:hAnsi="Times New Roman" w:cs="Times New Roman"/>
              </w:rPr>
              <w:t>Automated Network Request Management</w:t>
            </w:r>
          </w:p>
        </w:tc>
      </w:tr>
      <w:tr w:rsidR="00604E29" w14:paraId="271BDBA3" w14:textId="77777777">
        <w:tc>
          <w:tcPr>
            <w:tcW w:w="4695" w:type="dxa"/>
          </w:tcPr>
          <w:p w14:paraId="1EABD436" w14:textId="77777777" w:rsidR="00604E29" w:rsidRPr="005B547A" w:rsidRDefault="007951E5">
            <w:pPr>
              <w:rPr>
                <w:rFonts w:ascii="Times New Roman" w:hAnsi="Times New Roman" w:cs="Times New Roman"/>
              </w:rPr>
            </w:pPr>
            <w:r w:rsidRPr="005B547A">
              <w:rPr>
                <w:rFonts w:ascii="Times New Roman" w:hAnsi="Times New Roman" w:cs="Times New Roman"/>
              </w:rPr>
              <w:t>Maximum Marks</w:t>
            </w:r>
          </w:p>
        </w:tc>
        <w:tc>
          <w:tcPr>
            <w:tcW w:w="4335" w:type="dxa"/>
          </w:tcPr>
          <w:p w14:paraId="40F8E2A6" w14:textId="080B1153" w:rsidR="00604E29" w:rsidRPr="005B547A" w:rsidRDefault="00D90E76">
            <w:pPr>
              <w:rPr>
                <w:rFonts w:ascii="Times New Roman" w:hAnsi="Times New Roman" w:cs="Times New Roman"/>
              </w:rPr>
            </w:pPr>
            <w:r w:rsidRPr="005B547A">
              <w:rPr>
                <w:rFonts w:ascii="Times New Roman" w:hAnsi="Times New Roman" w:cs="Times New Roman"/>
              </w:rPr>
              <w:t>2 Marks</w:t>
            </w:r>
          </w:p>
        </w:tc>
      </w:tr>
    </w:tbl>
    <w:p w14:paraId="72C5D42E" w14:textId="77777777" w:rsidR="00604E29" w:rsidRDefault="00604E29">
      <w:pPr>
        <w:rPr>
          <w:b/>
        </w:rPr>
      </w:pPr>
    </w:p>
    <w:p w14:paraId="37C39CAD" w14:textId="0DA40ADA" w:rsidR="00604E29" w:rsidRPr="00C70BEE" w:rsidRDefault="007951E5">
      <w:pPr>
        <w:rPr>
          <w:b/>
        </w:rPr>
      </w:pPr>
      <w:r>
        <w:rPr>
          <w:b/>
        </w:rPr>
        <w:t>Proposed Solution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
        <w:gridCol w:w="1299"/>
        <w:gridCol w:w="7200"/>
      </w:tblGrid>
      <w:tr w:rsidR="0089510F" w:rsidRPr="005B547A" w14:paraId="331B707B" w14:textId="77777777" w:rsidTr="0089510F">
        <w:trPr>
          <w:tblCellSpacing w:w="15" w:type="dxa"/>
        </w:trPr>
        <w:tc>
          <w:tcPr>
            <w:tcW w:w="0" w:type="auto"/>
            <w:vAlign w:val="center"/>
            <w:hideMark/>
          </w:tcPr>
          <w:p w14:paraId="32AB50EB" w14:textId="77777777" w:rsidR="0089510F" w:rsidRPr="005B547A" w:rsidRDefault="0089510F" w:rsidP="0089510F">
            <w:pPr>
              <w:rPr>
                <w:rFonts w:ascii="Times New Roman" w:hAnsi="Times New Roman" w:cs="Times New Roman"/>
                <w:lang w:val="en-US"/>
              </w:rPr>
            </w:pPr>
            <w:proofErr w:type="spellStart"/>
            <w:proofErr w:type="gramStart"/>
            <w:r w:rsidRPr="005B547A">
              <w:rPr>
                <w:rFonts w:ascii="Times New Roman" w:hAnsi="Times New Roman" w:cs="Times New Roman"/>
                <w:lang w:val="en-US"/>
              </w:rPr>
              <w:t>S.No</w:t>
            </w:r>
            <w:proofErr w:type="spellEnd"/>
            <w:proofErr w:type="gramEnd"/>
          </w:p>
        </w:tc>
        <w:tc>
          <w:tcPr>
            <w:tcW w:w="1269" w:type="dxa"/>
            <w:vAlign w:val="center"/>
            <w:hideMark/>
          </w:tcPr>
          <w:p w14:paraId="714C1A50" w14:textId="442F1E6D" w:rsidR="0089510F" w:rsidRPr="005B547A" w:rsidRDefault="0089510F" w:rsidP="0089510F">
            <w:pPr>
              <w:rPr>
                <w:rFonts w:ascii="Times New Roman" w:hAnsi="Times New Roman" w:cs="Times New Roman"/>
                <w:lang w:val="en-US"/>
              </w:rPr>
            </w:pPr>
            <w:r w:rsidRPr="005B547A">
              <w:rPr>
                <w:rFonts w:ascii="Times New Roman" w:hAnsi="Times New Roman" w:cs="Times New Roman"/>
                <w:lang w:val="en-US"/>
              </w:rPr>
              <w:t xml:space="preserve"> </w:t>
            </w:r>
            <w:r w:rsidRPr="005B547A">
              <w:rPr>
                <w:rFonts w:ascii="Times New Roman" w:hAnsi="Times New Roman" w:cs="Times New Roman"/>
                <w:lang w:val="en-US"/>
              </w:rPr>
              <w:t>Parameter</w:t>
            </w:r>
          </w:p>
        </w:tc>
        <w:tc>
          <w:tcPr>
            <w:tcW w:w="7155" w:type="dxa"/>
            <w:vAlign w:val="center"/>
            <w:hideMark/>
          </w:tcPr>
          <w:p w14:paraId="0F9A7231" w14:textId="77777777" w:rsidR="0089510F" w:rsidRPr="005B547A" w:rsidRDefault="0089510F" w:rsidP="0089510F">
            <w:pPr>
              <w:rPr>
                <w:rFonts w:ascii="Times New Roman" w:hAnsi="Times New Roman" w:cs="Times New Roman"/>
                <w:lang w:val="en-US"/>
              </w:rPr>
            </w:pPr>
            <w:r w:rsidRPr="005B547A">
              <w:rPr>
                <w:rFonts w:ascii="Times New Roman" w:hAnsi="Times New Roman" w:cs="Times New Roman"/>
                <w:lang w:val="en-US"/>
              </w:rPr>
              <w:t>Description</w:t>
            </w:r>
          </w:p>
        </w:tc>
      </w:tr>
    </w:tbl>
    <w:p w14:paraId="3EB6FEBE" w14:textId="77777777" w:rsidR="0089510F" w:rsidRPr="005B547A" w:rsidRDefault="0089510F" w:rsidP="0089510F">
      <w:pPr>
        <w:rPr>
          <w:rFonts w:ascii="Times New Roman" w:hAnsi="Times New Roman" w:cs="Times New Roman"/>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
        <w:gridCol w:w="1229"/>
        <w:gridCol w:w="7257"/>
      </w:tblGrid>
      <w:tr w:rsidR="0089510F" w:rsidRPr="005B547A" w14:paraId="7B98F1CB" w14:textId="77777777" w:rsidTr="0089510F">
        <w:trPr>
          <w:tblCellSpacing w:w="15" w:type="dxa"/>
        </w:trPr>
        <w:tc>
          <w:tcPr>
            <w:tcW w:w="495" w:type="dxa"/>
            <w:vAlign w:val="center"/>
            <w:hideMark/>
          </w:tcPr>
          <w:p w14:paraId="0D57939F" w14:textId="77777777" w:rsidR="0089510F" w:rsidRPr="005B547A" w:rsidRDefault="0089510F" w:rsidP="0089510F">
            <w:pPr>
              <w:rPr>
                <w:rFonts w:ascii="Times New Roman" w:hAnsi="Times New Roman" w:cs="Times New Roman"/>
                <w:lang w:val="en-US"/>
              </w:rPr>
            </w:pPr>
            <w:r w:rsidRPr="005B547A">
              <w:rPr>
                <w:rFonts w:ascii="Times New Roman" w:hAnsi="Times New Roman" w:cs="Times New Roman"/>
                <w:lang w:val="en-US"/>
              </w:rPr>
              <w:t>1</w:t>
            </w:r>
          </w:p>
        </w:tc>
        <w:tc>
          <w:tcPr>
            <w:tcW w:w="1199" w:type="dxa"/>
            <w:vAlign w:val="center"/>
            <w:hideMark/>
          </w:tcPr>
          <w:p w14:paraId="73C6F102" w14:textId="77777777" w:rsidR="0089510F" w:rsidRPr="005B547A" w:rsidRDefault="0089510F" w:rsidP="0089510F">
            <w:pPr>
              <w:rPr>
                <w:rFonts w:ascii="Times New Roman" w:hAnsi="Times New Roman" w:cs="Times New Roman"/>
                <w:lang w:val="en-US"/>
              </w:rPr>
            </w:pPr>
            <w:r w:rsidRPr="005B547A">
              <w:rPr>
                <w:rFonts w:ascii="Times New Roman" w:hAnsi="Times New Roman" w:cs="Times New Roman"/>
                <w:lang w:val="en-US"/>
              </w:rPr>
              <w:t>Problem Statement (Problem to be solved)</w:t>
            </w:r>
          </w:p>
        </w:tc>
        <w:tc>
          <w:tcPr>
            <w:tcW w:w="0" w:type="auto"/>
            <w:vAlign w:val="center"/>
            <w:hideMark/>
          </w:tcPr>
          <w:p w14:paraId="3218C70C" w14:textId="77777777" w:rsidR="0089510F" w:rsidRPr="005B547A" w:rsidRDefault="0089510F" w:rsidP="0089510F">
            <w:pPr>
              <w:rPr>
                <w:rFonts w:ascii="Times New Roman" w:hAnsi="Times New Roman" w:cs="Times New Roman"/>
                <w:lang w:val="en-US"/>
              </w:rPr>
            </w:pPr>
            <w:r w:rsidRPr="005B547A">
              <w:rPr>
                <w:rFonts w:ascii="Times New Roman" w:hAnsi="Times New Roman" w:cs="Times New Roman"/>
                <w:lang w:val="en-US"/>
              </w:rPr>
              <w:t>Organizations often manage network service requests such as VPN access, firewall rule changes, VLAN creation, IP address allocation, switch port activation, and network device configuration through emails, phone calls, or manual ticketing processes. These methods result in delayed approvals, inconsistent request handling, limited visibility, poor communication between users and the network team, and difficulty in tracking request progress and maintaining audit records.</w:t>
            </w:r>
          </w:p>
        </w:tc>
      </w:tr>
    </w:tbl>
    <w:p w14:paraId="3581022A" w14:textId="77777777" w:rsidR="0089510F" w:rsidRPr="005B547A" w:rsidRDefault="0089510F" w:rsidP="0089510F">
      <w:pPr>
        <w:rPr>
          <w:rFonts w:ascii="Times New Roman" w:hAnsi="Times New Roman" w:cs="Times New Roman"/>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
        <w:gridCol w:w="1260"/>
        <w:gridCol w:w="7226"/>
      </w:tblGrid>
      <w:tr w:rsidR="0089510F" w:rsidRPr="005B547A" w14:paraId="48896CE0" w14:textId="77777777" w:rsidTr="0089510F">
        <w:trPr>
          <w:tblCellSpacing w:w="15" w:type="dxa"/>
        </w:trPr>
        <w:tc>
          <w:tcPr>
            <w:tcW w:w="495" w:type="dxa"/>
            <w:vAlign w:val="center"/>
            <w:hideMark/>
          </w:tcPr>
          <w:p w14:paraId="313CE431" w14:textId="77777777" w:rsidR="0089510F" w:rsidRPr="005B547A" w:rsidRDefault="0089510F" w:rsidP="0089510F">
            <w:pPr>
              <w:rPr>
                <w:rFonts w:ascii="Times New Roman" w:hAnsi="Times New Roman" w:cs="Times New Roman"/>
                <w:lang w:val="en-US"/>
              </w:rPr>
            </w:pPr>
            <w:r w:rsidRPr="005B547A">
              <w:rPr>
                <w:rFonts w:ascii="Times New Roman" w:hAnsi="Times New Roman" w:cs="Times New Roman"/>
                <w:lang w:val="en-US"/>
              </w:rPr>
              <w:t>2</w:t>
            </w:r>
          </w:p>
        </w:tc>
        <w:tc>
          <w:tcPr>
            <w:tcW w:w="1230" w:type="dxa"/>
            <w:vAlign w:val="center"/>
            <w:hideMark/>
          </w:tcPr>
          <w:p w14:paraId="080B0AF7" w14:textId="77777777" w:rsidR="0089510F" w:rsidRPr="005B547A" w:rsidRDefault="0089510F" w:rsidP="0089510F">
            <w:pPr>
              <w:rPr>
                <w:rFonts w:ascii="Times New Roman" w:hAnsi="Times New Roman" w:cs="Times New Roman"/>
                <w:lang w:val="en-US"/>
              </w:rPr>
            </w:pPr>
            <w:r w:rsidRPr="005B547A">
              <w:rPr>
                <w:rFonts w:ascii="Times New Roman" w:hAnsi="Times New Roman" w:cs="Times New Roman"/>
                <w:lang w:val="en-US"/>
              </w:rPr>
              <w:t>Idea / Solution Description</w:t>
            </w:r>
          </w:p>
        </w:tc>
        <w:tc>
          <w:tcPr>
            <w:tcW w:w="7181" w:type="dxa"/>
            <w:vAlign w:val="center"/>
            <w:hideMark/>
          </w:tcPr>
          <w:p w14:paraId="2AB04D12" w14:textId="77777777" w:rsidR="0089510F" w:rsidRPr="005B547A" w:rsidRDefault="0089510F" w:rsidP="0089510F">
            <w:pPr>
              <w:rPr>
                <w:rFonts w:ascii="Times New Roman" w:hAnsi="Times New Roman" w:cs="Times New Roman"/>
                <w:lang w:val="en-US"/>
              </w:rPr>
            </w:pPr>
            <w:r w:rsidRPr="005B547A">
              <w:rPr>
                <w:rFonts w:ascii="Times New Roman" w:hAnsi="Times New Roman" w:cs="Times New Roman"/>
                <w:lang w:val="en-US"/>
              </w:rPr>
              <w:t xml:space="preserve">Develop a ServiceNow-based Automated Network Request Management System that enables employees to submit network service requests through the Service Catalog. The system validates request information, stores request details in the </w:t>
            </w:r>
            <w:proofErr w:type="spellStart"/>
            <w:r w:rsidRPr="005B547A">
              <w:rPr>
                <w:rFonts w:ascii="Times New Roman" w:hAnsi="Times New Roman" w:cs="Times New Roman"/>
                <w:lang w:val="en-US"/>
              </w:rPr>
              <w:t>u_network_database</w:t>
            </w:r>
            <w:proofErr w:type="spellEnd"/>
            <w:r w:rsidRPr="005B547A">
              <w:rPr>
                <w:rFonts w:ascii="Times New Roman" w:hAnsi="Times New Roman" w:cs="Times New Roman"/>
                <w:lang w:val="en-US"/>
              </w:rPr>
              <w:t xml:space="preserve"> table, automatically routes requests for managerial approval, creates implementation tasks in the </w:t>
            </w:r>
            <w:proofErr w:type="spellStart"/>
            <w:r w:rsidRPr="005B547A">
              <w:rPr>
                <w:rFonts w:ascii="Times New Roman" w:hAnsi="Times New Roman" w:cs="Times New Roman"/>
                <w:lang w:val="en-US"/>
              </w:rPr>
              <w:t>u_network_task</w:t>
            </w:r>
            <w:proofErr w:type="spellEnd"/>
            <w:r w:rsidRPr="005B547A">
              <w:rPr>
                <w:rFonts w:ascii="Times New Roman" w:hAnsi="Times New Roman" w:cs="Times New Roman"/>
                <w:lang w:val="en-US"/>
              </w:rPr>
              <w:t xml:space="preserve"> table upon approval, assigns tasks to the appropriate Network Engineer, sends automated email notifications throughout the request lifecycle, and allows users to monitor request status until successful completion.</w:t>
            </w:r>
          </w:p>
        </w:tc>
      </w:tr>
    </w:tbl>
    <w:p w14:paraId="5B22B633" w14:textId="77777777" w:rsidR="0089510F" w:rsidRPr="005B547A" w:rsidRDefault="0089510F" w:rsidP="0089510F">
      <w:pPr>
        <w:rPr>
          <w:rFonts w:ascii="Times New Roman" w:hAnsi="Times New Roman" w:cs="Times New Roman"/>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
        <w:gridCol w:w="1260"/>
        <w:gridCol w:w="7226"/>
      </w:tblGrid>
      <w:tr w:rsidR="0089510F" w:rsidRPr="005B547A" w14:paraId="50EE3566" w14:textId="77777777" w:rsidTr="0089510F">
        <w:trPr>
          <w:tblCellSpacing w:w="15" w:type="dxa"/>
        </w:trPr>
        <w:tc>
          <w:tcPr>
            <w:tcW w:w="495" w:type="dxa"/>
            <w:vAlign w:val="center"/>
            <w:hideMark/>
          </w:tcPr>
          <w:p w14:paraId="5DB4A0C9" w14:textId="77777777" w:rsidR="0089510F" w:rsidRPr="005B547A" w:rsidRDefault="0089510F" w:rsidP="0089510F">
            <w:pPr>
              <w:rPr>
                <w:rFonts w:ascii="Times New Roman" w:hAnsi="Times New Roman" w:cs="Times New Roman"/>
                <w:lang w:val="en-US"/>
              </w:rPr>
            </w:pPr>
            <w:r w:rsidRPr="005B547A">
              <w:rPr>
                <w:rFonts w:ascii="Times New Roman" w:hAnsi="Times New Roman" w:cs="Times New Roman"/>
                <w:lang w:val="en-US"/>
              </w:rPr>
              <w:t>3</w:t>
            </w:r>
          </w:p>
        </w:tc>
        <w:tc>
          <w:tcPr>
            <w:tcW w:w="1230" w:type="dxa"/>
            <w:vAlign w:val="center"/>
            <w:hideMark/>
          </w:tcPr>
          <w:p w14:paraId="75892C30" w14:textId="77777777" w:rsidR="0089510F" w:rsidRPr="005B547A" w:rsidRDefault="0089510F" w:rsidP="0089510F">
            <w:pPr>
              <w:rPr>
                <w:rFonts w:ascii="Times New Roman" w:hAnsi="Times New Roman" w:cs="Times New Roman"/>
                <w:lang w:val="en-US"/>
              </w:rPr>
            </w:pPr>
            <w:r w:rsidRPr="005B547A">
              <w:rPr>
                <w:rFonts w:ascii="Times New Roman" w:hAnsi="Times New Roman" w:cs="Times New Roman"/>
                <w:lang w:val="en-US"/>
              </w:rPr>
              <w:t>Novelty / Uniqueness</w:t>
            </w:r>
          </w:p>
        </w:tc>
        <w:tc>
          <w:tcPr>
            <w:tcW w:w="7181" w:type="dxa"/>
            <w:vAlign w:val="center"/>
            <w:hideMark/>
          </w:tcPr>
          <w:p w14:paraId="2A71203B" w14:textId="77777777" w:rsidR="0089510F" w:rsidRPr="005B547A" w:rsidRDefault="0089510F" w:rsidP="0089510F">
            <w:pPr>
              <w:rPr>
                <w:rFonts w:ascii="Times New Roman" w:hAnsi="Times New Roman" w:cs="Times New Roman"/>
                <w:lang w:val="en-US"/>
              </w:rPr>
            </w:pPr>
            <w:r w:rsidRPr="005B547A">
              <w:rPr>
                <w:rFonts w:ascii="Times New Roman" w:hAnsi="Times New Roman" w:cs="Times New Roman"/>
                <w:lang w:val="en-US"/>
              </w:rPr>
              <w:t>The solution integrates ServiceNow Service Catalog, Flow Designer, automated approvals, assignment rules, role-based access control, email notifications, custom tables, and real-time request tracking into a single centralized platform. By automating the complete network request lifecycle, the application minimizes manual effort, standardizes request processing, improves operational efficiency, and provides complete auditability.</w:t>
            </w:r>
          </w:p>
        </w:tc>
      </w:tr>
    </w:tbl>
    <w:p w14:paraId="5D836C36" w14:textId="77777777" w:rsidR="0089510F" w:rsidRPr="005B547A" w:rsidRDefault="0089510F" w:rsidP="0089510F">
      <w:pPr>
        <w:rPr>
          <w:rFonts w:ascii="Times New Roman" w:hAnsi="Times New Roman" w:cs="Times New Roman"/>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
        <w:gridCol w:w="1350"/>
        <w:gridCol w:w="7136"/>
      </w:tblGrid>
      <w:tr w:rsidR="0089510F" w:rsidRPr="005B547A" w14:paraId="1CA7619E" w14:textId="77777777" w:rsidTr="0089510F">
        <w:trPr>
          <w:tblCellSpacing w:w="15" w:type="dxa"/>
        </w:trPr>
        <w:tc>
          <w:tcPr>
            <w:tcW w:w="495" w:type="dxa"/>
            <w:vAlign w:val="center"/>
            <w:hideMark/>
          </w:tcPr>
          <w:p w14:paraId="15DB2B83" w14:textId="77777777" w:rsidR="0089510F" w:rsidRPr="005B547A" w:rsidRDefault="0089510F" w:rsidP="0089510F">
            <w:pPr>
              <w:rPr>
                <w:rFonts w:ascii="Times New Roman" w:hAnsi="Times New Roman" w:cs="Times New Roman"/>
                <w:lang w:val="en-US"/>
              </w:rPr>
            </w:pPr>
            <w:r w:rsidRPr="005B547A">
              <w:rPr>
                <w:rFonts w:ascii="Times New Roman" w:hAnsi="Times New Roman" w:cs="Times New Roman"/>
                <w:lang w:val="en-US"/>
              </w:rPr>
              <w:t>4</w:t>
            </w:r>
          </w:p>
        </w:tc>
        <w:tc>
          <w:tcPr>
            <w:tcW w:w="1320" w:type="dxa"/>
            <w:vAlign w:val="center"/>
            <w:hideMark/>
          </w:tcPr>
          <w:p w14:paraId="1420F68B" w14:textId="77777777" w:rsidR="0089510F" w:rsidRPr="005B547A" w:rsidRDefault="0089510F" w:rsidP="0089510F">
            <w:pPr>
              <w:rPr>
                <w:rFonts w:ascii="Times New Roman" w:hAnsi="Times New Roman" w:cs="Times New Roman"/>
                <w:lang w:val="en-US"/>
              </w:rPr>
            </w:pPr>
            <w:r w:rsidRPr="005B547A">
              <w:rPr>
                <w:rFonts w:ascii="Times New Roman" w:hAnsi="Times New Roman" w:cs="Times New Roman"/>
                <w:lang w:val="en-US"/>
              </w:rPr>
              <w:t>Social Impact / Customer Satisfaction</w:t>
            </w:r>
          </w:p>
        </w:tc>
        <w:tc>
          <w:tcPr>
            <w:tcW w:w="7091" w:type="dxa"/>
            <w:vAlign w:val="center"/>
            <w:hideMark/>
          </w:tcPr>
          <w:p w14:paraId="4F9EDD94" w14:textId="77777777" w:rsidR="0089510F" w:rsidRPr="005B547A" w:rsidRDefault="0089510F" w:rsidP="0089510F">
            <w:pPr>
              <w:rPr>
                <w:rFonts w:ascii="Times New Roman" w:hAnsi="Times New Roman" w:cs="Times New Roman"/>
                <w:lang w:val="en-US"/>
              </w:rPr>
            </w:pPr>
            <w:r w:rsidRPr="005B547A">
              <w:rPr>
                <w:rFonts w:ascii="Times New Roman" w:hAnsi="Times New Roman" w:cs="Times New Roman"/>
                <w:lang w:val="en-US"/>
              </w:rPr>
              <w:t>The application improves employee productivity by providing a faster and more transparent method for requesting network services. Automated workflows reduce approval delays, improve communication among employees, managers, and network engineers, enhance service reliability, and increase customer satisfaction through real-time status updates and timely request fulfillment.</w:t>
            </w:r>
          </w:p>
        </w:tc>
      </w:tr>
    </w:tbl>
    <w:p w14:paraId="5C589E9F" w14:textId="77777777" w:rsidR="0089510F" w:rsidRPr="005B547A" w:rsidRDefault="0089510F" w:rsidP="0089510F">
      <w:pPr>
        <w:rPr>
          <w:rFonts w:ascii="Times New Roman" w:hAnsi="Times New Roman" w:cs="Times New Roman"/>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
        <w:gridCol w:w="1350"/>
        <w:gridCol w:w="7136"/>
      </w:tblGrid>
      <w:tr w:rsidR="0089510F" w:rsidRPr="005B547A" w14:paraId="1A7ABC44" w14:textId="77777777" w:rsidTr="0089510F">
        <w:trPr>
          <w:tblCellSpacing w:w="15" w:type="dxa"/>
        </w:trPr>
        <w:tc>
          <w:tcPr>
            <w:tcW w:w="495" w:type="dxa"/>
            <w:vAlign w:val="center"/>
            <w:hideMark/>
          </w:tcPr>
          <w:p w14:paraId="4ECA2AC1" w14:textId="77777777" w:rsidR="0089510F" w:rsidRPr="005B547A" w:rsidRDefault="0089510F" w:rsidP="0089510F">
            <w:pPr>
              <w:rPr>
                <w:rFonts w:ascii="Times New Roman" w:hAnsi="Times New Roman" w:cs="Times New Roman"/>
                <w:lang w:val="en-US"/>
              </w:rPr>
            </w:pPr>
            <w:r w:rsidRPr="005B547A">
              <w:rPr>
                <w:rFonts w:ascii="Times New Roman" w:hAnsi="Times New Roman" w:cs="Times New Roman"/>
                <w:lang w:val="en-US"/>
              </w:rPr>
              <w:t>5</w:t>
            </w:r>
          </w:p>
        </w:tc>
        <w:tc>
          <w:tcPr>
            <w:tcW w:w="1320" w:type="dxa"/>
            <w:vAlign w:val="center"/>
            <w:hideMark/>
          </w:tcPr>
          <w:p w14:paraId="3CD704A8" w14:textId="77777777" w:rsidR="0089510F" w:rsidRPr="005B547A" w:rsidRDefault="0089510F" w:rsidP="0089510F">
            <w:pPr>
              <w:rPr>
                <w:rFonts w:ascii="Times New Roman" w:hAnsi="Times New Roman" w:cs="Times New Roman"/>
                <w:lang w:val="en-US"/>
              </w:rPr>
            </w:pPr>
            <w:r w:rsidRPr="005B547A">
              <w:rPr>
                <w:rFonts w:ascii="Times New Roman" w:hAnsi="Times New Roman" w:cs="Times New Roman"/>
                <w:lang w:val="en-US"/>
              </w:rPr>
              <w:t>Business Model (Revenue Model)</w:t>
            </w:r>
          </w:p>
        </w:tc>
        <w:tc>
          <w:tcPr>
            <w:tcW w:w="7091" w:type="dxa"/>
            <w:vAlign w:val="center"/>
            <w:hideMark/>
          </w:tcPr>
          <w:p w14:paraId="1FDA7301" w14:textId="77777777" w:rsidR="0089510F" w:rsidRPr="005B547A" w:rsidRDefault="0089510F" w:rsidP="0089510F">
            <w:pPr>
              <w:rPr>
                <w:rFonts w:ascii="Times New Roman" w:hAnsi="Times New Roman" w:cs="Times New Roman"/>
                <w:lang w:val="en-US"/>
              </w:rPr>
            </w:pPr>
            <w:r w:rsidRPr="005B547A">
              <w:rPr>
                <w:rFonts w:ascii="Times New Roman" w:hAnsi="Times New Roman" w:cs="Times New Roman"/>
                <w:lang w:val="en-US"/>
              </w:rPr>
              <w:t>The solution is designed for organizations that use ServiceNow as their IT Service Management platform. It can be deployed as an enterprise application to automate internal network operations. Future enhancements may enable deployment as a reusable ServiceNow application or enterprise solution that can be adopted by multiple organizations through licensing or subscription-based service models.</w:t>
            </w:r>
          </w:p>
        </w:tc>
      </w:tr>
    </w:tbl>
    <w:p w14:paraId="71953A71" w14:textId="77777777" w:rsidR="0089510F" w:rsidRPr="005B547A" w:rsidRDefault="0089510F" w:rsidP="0089510F">
      <w:pPr>
        <w:rPr>
          <w:rFonts w:ascii="Times New Roman" w:hAnsi="Times New Roman" w:cs="Times New Roman"/>
          <w:vanish/>
          <w:lang w:val="en-US"/>
        </w:rPr>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540"/>
        <w:gridCol w:w="1350"/>
        <w:gridCol w:w="7136"/>
      </w:tblGrid>
      <w:tr w:rsidR="0089510F" w:rsidRPr="005B547A" w14:paraId="489CD1B2" w14:textId="77777777" w:rsidTr="005B547A">
        <w:trPr>
          <w:tblCellSpacing w:w="15" w:type="dxa"/>
        </w:trPr>
        <w:tc>
          <w:tcPr>
            <w:tcW w:w="495" w:type="dxa"/>
            <w:vAlign w:val="center"/>
            <w:hideMark/>
          </w:tcPr>
          <w:p w14:paraId="04EFF4AB" w14:textId="77777777" w:rsidR="0089510F" w:rsidRPr="005B547A" w:rsidRDefault="0089510F" w:rsidP="005B547A">
            <w:pPr>
              <w:rPr>
                <w:rFonts w:ascii="Times New Roman" w:hAnsi="Times New Roman" w:cs="Times New Roman"/>
                <w:lang w:val="en-US"/>
              </w:rPr>
            </w:pPr>
            <w:r w:rsidRPr="005B547A">
              <w:rPr>
                <w:rFonts w:ascii="Times New Roman" w:hAnsi="Times New Roman" w:cs="Times New Roman"/>
                <w:lang w:val="en-US"/>
              </w:rPr>
              <w:t>6</w:t>
            </w:r>
          </w:p>
        </w:tc>
        <w:tc>
          <w:tcPr>
            <w:tcW w:w="1320" w:type="dxa"/>
            <w:vAlign w:val="center"/>
            <w:hideMark/>
          </w:tcPr>
          <w:p w14:paraId="048A0217" w14:textId="77777777" w:rsidR="0089510F" w:rsidRPr="005B547A" w:rsidRDefault="0089510F" w:rsidP="005B547A">
            <w:pPr>
              <w:rPr>
                <w:rFonts w:ascii="Times New Roman" w:hAnsi="Times New Roman" w:cs="Times New Roman"/>
                <w:lang w:val="en-US"/>
              </w:rPr>
            </w:pPr>
            <w:r w:rsidRPr="005B547A">
              <w:rPr>
                <w:rFonts w:ascii="Times New Roman" w:hAnsi="Times New Roman" w:cs="Times New Roman"/>
                <w:lang w:val="en-US"/>
              </w:rPr>
              <w:t>Scalability of the Solution</w:t>
            </w:r>
          </w:p>
        </w:tc>
        <w:tc>
          <w:tcPr>
            <w:tcW w:w="7091" w:type="dxa"/>
            <w:vAlign w:val="center"/>
            <w:hideMark/>
          </w:tcPr>
          <w:p w14:paraId="3D7EE826" w14:textId="77777777" w:rsidR="0089510F" w:rsidRPr="005B547A" w:rsidRDefault="0089510F" w:rsidP="005B547A">
            <w:pPr>
              <w:rPr>
                <w:rFonts w:ascii="Times New Roman" w:hAnsi="Times New Roman" w:cs="Times New Roman"/>
                <w:lang w:val="en-US"/>
              </w:rPr>
            </w:pPr>
            <w:r w:rsidRPr="005B547A">
              <w:rPr>
                <w:rFonts w:ascii="Times New Roman" w:hAnsi="Times New Roman" w:cs="Times New Roman"/>
                <w:lang w:val="en-US"/>
              </w:rPr>
              <w:t xml:space="preserve">Built on the ServiceNow cloud platform, the application can efficiently support growing numbers of users, network requests, departments, and business units. Additional network services, approval workflows, integrations with </w:t>
            </w:r>
            <w:r w:rsidRPr="005B547A">
              <w:rPr>
                <w:rFonts w:ascii="Times New Roman" w:hAnsi="Times New Roman" w:cs="Times New Roman"/>
                <w:lang w:val="en-US"/>
              </w:rPr>
              <w:lastRenderedPageBreak/>
              <w:t>Configuration Management Database (CMDB), monitoring tools, analytics dashboards, SLA management, and AI-assisted request routing can be incorporated without requiring major architectural modifications.</w:t>
            </w:r>
          </w:p>
        </w:tc>
      </w:tr>
    </w:tbl>
    <w:p w14:paraId="5BC2B474" w14:textId="70779407" w:rsidR="00604E29" w:rsidRPr="005B547A" w:rsidRDefault="005B547A">
      <w:pPr>
        <w:rPr>
          <w:rFonts w:ascii="Times New Roman" w:hAnsi="Times New Roman" w:cs="Times New Roman"/>
        </w:rPr>
      </w:pPr>
      <w:r>
        <w:rPr>
          <w:rFonts w:ascii="Times New Roman" w:hAnsi="Times New Roman" w:cs="Times New Roman"/>
        </w:rPr>
        <w:lastRenderedPageBreak/>
        <w:br w:type="textWrapping" w:clear="all"/>
      </w:r>
    </w:p>
    <w:sectPr w:rsidR="00604E29" w:rsidRPr="005B547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4A11CD"/>
    <w:rsid w:val="005B547A"/>
    <w:rsid w:val="005F2D78"/>
    <w:rsid w:val="00604E29"/>
    <w:rsid w:val="007951E5"/>
    <w:rsid w:val="0089510F"/>
    <w:rsid w:val="008B50FD"/>
    <w:rsid w:val="00C27B72"/>
    <w:rsid w:val="00C70BEE"/>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463</Words>
  <Characters>2642</Characters>
  <Application>Microsoft Office Word</Application>
  <DocSecurity>0</DocSecurity>
  <Lines>22</Lines>
  <Paragraphs>6</Paragraphs>
  <ScaleCrop>false</ScaleCrop>
  <Company/>
  <LinksUpToDate>false</LinksUpToDate>
  <CharactersWithSpaces>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Telukala Rajesh</cp:lastModifiedBy>
  <cp:revision>3</cp:revision>
  <dcterms:created xsi:type="dcterms:W3CDTF">2026-06-29T16:54:00Z</dcterms:created>
  <dcterms:modified xsi:type="dcterms:W3CDTF">2026-06-29T16:55:00Z</dcterms:modified>
</cp:coreProperties>
</file>