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DA4F72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665 от 2022-08-03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12345678920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Яндекс.Директ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300,00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/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300,00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300,00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300,00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триста рублей 00 копеек.  Без НДС согласно статьи 326 Налогового кодекса Республики Беларусь.</w:t>
            </w:r>
          </w:p>
        </w:tc>
      </w:tr>
      <w:tr w:rsidR="00DA4F72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A4F72" w:rsidRDefault="00DA4F72" w:rsidP="00DA4F72">
            <w:pPr>
              <w:pStyle w:val="a6"/>
              <w:kinsoku w:val="0"/>
              <w:overflowPunct w:val="0"/>
              <w:spacing w:before="0"/>
              <w:ind w:left="0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Сумма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НДС*: Согласно </w:t>
            </w:r>
            <w:r>
              <w:rPr>
                <w:b w:val="0"/>
                <w:bCs w:val="0"/>
                <w:color w:val="000009"/>
              </w:rPr>
              <w:t>п.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 xml:space="preserve">ст. </w:t>
            </w:r>
            <w:r>
              <w:rPr>
                <w:b w:val="0"/>
                <w:bCs w:val="0"/>
                <w:color w:val="000009"/>
              </w:rPr>
              <w:t>72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Договор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ЕАЭС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29.05.2014;</w:t>
            </w:r>
          </w:p>
          <w:p w:rsidR="00DA4F72" w:rsidRPr="00DA4F72" w:rsidRDefault="00DA4F72" w:rsidP="00DA4F72">
            <w:pPr>
              <w:pStyle w:val="a6"/>
              <w:kinsoku w:val="0"/>
              <w:overflowPunct w:val="0"/>
              <w:spacing w:before="0"/>
              <w:ind w:left="0" w:right="351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28,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4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Раздел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IV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Протокола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порядке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взимания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косвенных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налогов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механизме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контроля</w:t>
            </w:r>
            <w:r>
              <w:rPr>
                <w:b w:val="0"/>
                <w:bCs w:val="0"/>
                <w:color w:val="000009"/>
                <w:spacing w:val="89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за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уплатой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при </w:t>
            </w:r>
            <w:r>
              <w:rPr>
                <w:b w:val="0"/>
                <w:bCs w:val="0"/>
                <w:color w:val="000009"/>
                <w:spacing w:val="-2"/>
              </w:rPr>
              <w:t>экспорте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импорте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товаров,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выполнении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работ, </w:t>
            </w:r>
            <w:r>
              <w:rPr>
                <w:b w:val="0"/>
                <w:bCs w:val="0"/>
                <w:color w:val="000009"/>
                <w:spacing w:val="-2"/>
              </w:rPr>
              <w:t>оказании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услуг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(приложение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18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к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Договору</w:t>
            </w:r>
            <w:r>
              <w:rPr>
                <w:b w:val="0"/>
                <w:bCs w:val="0"/>
                <w:color w:val="000009"/>
                <w:spacing w:val="59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 xml:space="preserve">ЕАЭС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5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29.05.2014)</w:t>
            </w:r>
            <w:bookmarkStart w:id="0" w:name="_GoBack"/>
            <w:bookmarkEnd w:id="0"/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DF" w:rsidRDefault="00B120DF">
      <w:pPr>
        <w:spacing w:line="240" w:lineRule="auto"/>
      </w:pPr>
      <w:r>
        <w:separator/>
      </w:r>
    </w:p>
  </w:endnote>
  <w:endnote w:type="continuationSeparator" w:id="0">
    <w:p w:rsidR="00B120DF" w:rsidRDefault="00B12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DF" w:rsidRDefault="00B120DF">
      <w:pPr>
        <w:spacing w:after="0"/>
      </w:pPr>
      <w:r>
        <w:separator/>
      </w:r>
    </w:p>
  </w:footnote>
  <w:footnote w:type="continuationSeparator" w:id="0">
    <w:p w:rsidR="00B120DF" w:rsidRDefault="00B12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B120DF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</cp:revision>
  <dcterms:created xsi:type="dcterms:W3CDTF">2020-03-02T06:20:00Z</dcterms:created>
  <dcterms:modified xsi:type="dcterms:W3CDTF">2022-08-03T12:26:00Z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